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479" w:rsidRPr="00672286" w:rsidRDefault="00C66479">
      <w:pPr>
        <w:rPr>
          <w:b/>
          <w:color w:val="000000" w:themeColor="text1"/>
          <w:sz w:val="48"/>
          <w:szCs w:val="48"/>
        </w:rPr>
      </w:pPr>
      <w:r w:rsidRPr="00672286">
        <w:rPr>
          <w:b/>
          <w:color w:val="000000" w:themeColor="text1"/>
          <w:sz w:val="48"/>
          <w:szCs w:val="48"/>
        </w:rPr>
        <w:t>Tomb Raider</w:t>
      </w:r>
    </w:p>
    <w:p w:rsidR="00C66479" w:rsidRPr="00672286" w:rsidRDefault="00C66479">
      <w:pPr>
        <w:rPr>
          <w:b/>
          <w:color w:val="000000" w:themeColor="text1"/>
          <w:sz w:val="40"/>
          <w:szCs w:val="40"/>
        </w:rPr>
      </w:pPr>
      <w:r w:rsidRPr="00672286">
        <w:rPr>
          <w:b/>
          <w:color w:val="000000" w:themeColor="text1"/>
          <w:sz w:val="40"/>
          <w:szCs w:val="40"/>
        </w:rPr>
        <w:t xml:space="preserve">1.escopo </w:t>
      </w:r>
    </w:p>
    <w:p w:rsidR="00C66479" w:rsidRDefault="00C66479" w:rsidP="00C66479">
      <w:pPr>
        <w:rPr>
          <w:color w:val="000000" w:themeColor="text1"/>
          <w:sz w:val="40"/>
          <w:szCs w:val="40"/>
        </w:rPr>
      </w:pPr>
      <w:r w:rsidRPr="00C66479">
        <w:rPr>
          <w:b/>
          <w:bCs/>
          <w:color w:val="000000" w:themeColor="text1"/>
          <w:sz w:val="40"/>
          <w:szCs w:val="40"/>
        </w:rPr>
        <w:t>Gênero:</w:t>
      </w:r>
      <w:r w:rsidRPr="00C66479">
        <w:rPr>
          <w:color w:val="000000" w:themeColor="text1"/>
          <w:sz w:val="40"/>
          <w:szCs w:val="40"/>
        </w:rPr>
        <w:t> </w:t>
      </w:r>
      <w:r w:rsidRPr="00672286">
        <w:rPr>
          <w:color w:val="000000" w:themeColor="text1"/>
          <w:sz w:val="32"/>
          <w:szCs w:val="32"/>
        </w:rPr>
        <w:t>Ação-aventura, Survival horror.</w:t>
      </w:r>
    </w:p>
    <w:p w:rsidR="00C66479" w:rsidRPr="008912F1" w:rsidRDefault="00C66479" w:rsidP="00C66479">
      <w:pPr>
        <w:rPr>
          <w:sz w:val="32"/>
          <w:szCs w:val="32"/>
        </w:rPr>
      </w:pPr>
      <w:r w:rsidRPr="008912F1">
        <w:rPr>
          <w:b/>
          <w:sz w:val="32"/>
          <w:szCs w:val="32"/>
        </w:rPr>
        <w:t>Premissa:</w:t>
      </w:r>
      <w:r w:rsidRPr="008912F1">
        <w:rPr>
          <w:sz w:val="32"/>
          <w:szCs w:val="32"/>
        </w:rPr>
        <w:t xml:space="preserve"> Lara </w:t>
      </w:r>
      <w:proofErr w:type="spellStart"/>
      <w:r w:rsidRPr="008912F1">
        <w:rPr>
          <w:sz w:val="32"/>
          <w:szCs w:val="32"/>
        </w:rPr>
        <w:t>Croft</w:t>
      </w:r>
      <w:proofErr w:type="spellEnd"/>
      <w:r w:rsidRPr="008912F1">
        <w:rPr>
          <w:sz w:val="32"/>
          <w:szCs w:val="32"/>
        </w:rPr>
        <w:t>, recém-formada, embarca em sua primeira expedição em busca do reino perdido de Yamatai. O navio naufraga em uma ilha misteriosa perto do Japão, forçando Lara a salvar seus amigos e escapar de um culto sanguinário.</w:t>
      </w:r>
    </w:p>
    <w:p w:rsidR="00C66479" w:rsidRDefault="00672286" w:rsidP="00672286">
      <w:pPr>
        <w:rPr>
          <w:b/>
          <w:sz w:val="40"/>
          <w:szCs w:val="40"/>
        </w:rPr>
      </w:pPr>
      <w:r w:rsidRPr="00672286">
        <w:rPr>
          <w:b/>
          <w:sz w:val="40"/>
          <w:szCs w:val="40"/>
        </w:rPr>
        <w:t>2.3Objetivo</w:t>
      </w:r>
    </w:p>
    <w:p w:rsidR="00672286" w:rsidRPr="00672286" w:rsidRDefault="00672286" w:rsidP="00672286">
      <w:pPr>
        <w:rPr>
          <w:sz w:val="32"/>
          <w:szCs w:val="32"/>
        </w:rPr>
      </w:pPr>
      <w:r w:rsidRPr="00672286">
        <w:rPr>
          <w:sz w:val="32"/>
          <w:szCs w:val="32"/>
        </w:rPr>
        <w:t>O objetivo principal de Tomb é  Raider </w:t>
      </w:r>
      <w:r w:rsidRPr="00672286">
        <w:rPr>
          <w:sz w:val="32"/>
          <w:szCs w:val="32"/>
        </w:rPr>
        <w:t>sobreviver a um naufrágio em uma ilha misteriosa (Yamatai), resgatar companheiros e desvendar segredos sobrenaturais</w:t>
      </w:r>
    </w:p>
    <w:p w:rsidR="00672286" w:rsidRDefault="00672286" w:rsidP="00672286">
      <w:pPr>
        <w:rPr>
          <w:b/>
          <w:sz w:val="44"/>
          <w:szCs w:val="44"/>
        </w:rPr>
      </w:pPr>
      <w:r w:rsidRPr="00672286">
        <w:rPr>
          <w:b/>
          <w:sz w:val="44"/>
          <w:szCs w:val="44"/>
        </w:rPr>
        <w:t>3.Critérios</w:t>
      </w:r>
    </w:p>
    <w:p w:rsidR="00672286" w:rsidRDefault="00672286" w:rsidP="00672286">
      <w:pPr>
        <w:rPr>
          <w:sz w:val="32"/>
          <w:szCs w:val="32"/>
        </w:rPr>
      </w:pPr>
      <w:r w:rsidRPr="00672286">
        <w:rPr>
          <w:sz w:val="32"/>
          <w:szCs w:val="32"/>
        </w:rPr>
        <w:t xml:space="preserve">Os critérios para jogar a trilogia moderna de Tomb Raider (2013, </w:t>
      </w:r>
      <w:proofErr w:type="spellStart"/>
      <w:r w:rsidRPr="00672286">
        <w:rPr>
          <w:sz w:val="32"/>
          <w:szCs w:val="32"/>
        </w:rPr>
        <w:t>Rise</w:t>
      </w:r>
      <w:proofErr w:type="spellEnd"/>
      <w:r w:rsidRPr="00672286">
        <w:rPr>
          <w:sz w:val="32"/>
          <w:szCs w:val="32"/>
        </w:rPr>
        <w:t>, Shadow) e os remasterizados variam, focando em requisitos técnicos para PC e plataformas modernas, além da classificação etária.</w:t>
      </w:r>
    </w:p>
    <w:p w:rsidR="00BA1758" w:rsidRDefault="00BA1758" w:rsidP="00672286">
      <w:pPr>
        <w:rPr>
          <w:b/>
          <w:sz w:val="44"/>
          <w:szCs w:val="44"/>
        </w:rPr>
      </w:pPr>
      <w:r w:rsidRPr="00BA1758">
        <w:rPr>
          <w:b/>
          <w:sz w:val="44"/>
          <w:szCs w:val="44"/>
        </w:rPr>
        <w:t>4.Métricas</w:t>
      </w:r>
    </w:p>
    <w:p w:rsidR="00BA1758" w:rsidRDefault="008912F1" w:rsidP="008912F1">
      <w:pPr>
        <w:rPr>
          <w:rFonts w:ascii="Arial" w:hAnsi="Arial" w:cs="Arial"/>
          <w:color w:val="E6E8F0"/>
          <w:sz w:val="32"/>
          <w:szCs w:val="32"/>
          <w:shd w:val="clear" w:color="auto" w:fill="1F1F1F"/>
        </w:rPr>
      </w:pPr>
      <w:r w:rsidRPr="008912F1">
        <w:rPr>
          <w:sz w:val="32"/>
          <w:szCs w:val="32"/>
        </w:rPr>
        <w:t>Os jogos clássicos de Tomb Raider, especialmente a trilogia original (TR1-3), utilizam "Medi Packs" (pequenos e grandes) para curar a saúde de Lara</w:t>
      </w:r>
      <w:r w:rsidRPr="008912F1">
        <w:rPr>
          <w:rFonts w:ascii="Arial" w:hAnsi="Arial" w:cs="Arial"/>
          <w:color w:val="E6E8F0"/>
          <w:sz w:val="32"/>
          <w:szCs w:val="32"/>
          <w:shd w:val="clear" w:color="auto" w:fill="1F1F1F"/>
        </w:rPr>
        <w:t>.</w:t>
      </w:r>
    </w:p>
    <w:p w:rsidR="00852AA3" w:rsidRPr="00852AA3" w:rsidRDefault="00852AA3" w:rsidP="00852AA3">
      <w:pPr>
        <w:rPr>
          <w:b/>
          <w:sz w:val="48"/>
          <w:szCs w:val="48"/>
        </w:rPr>
      </w:pPr>
      <w:r w:rsidRPr="00852AA3">
        <w:rPr>
          <w:b/>
          <w:sz w:val="48"/>
          <w:szCs w:val="48"/>
        </w:rPr>
        <w:t>5.Casos de Teste</w:t>
      </w:r>
    </w:p>
    <w:p w:rsidR="006D7FE1" w:rsidRPr="006D7FE1" w:rsidRDefault="006D7FE1" w:rsidP="006D7FE1">
      <w:pPr>
        <w:rPr>
          <w:b/>
          <w:sz w:val="40"/>
          <w:szCs w:val="36"/>
        </w:rPr>
      </w:pPr>
      <w:r w:rsidRPr="006D7FE1">
        <w:t> </w:t>
      </w:r>
      <w:r w:rsidRPr="006D7FE1">
        <w:rPr>
          <w:b/>
          <w:sz w:val="40"/>
          <w:szCs w:val="36"/>
        </w:rPr>
        <w:t xml:space="preserve">Testes de </w:t>
      </w:r>
      <w:proofErr w:type="spellStart"/>
      <w:r w:rsidRPr="006D7FE1">
        <w:rPr>
          <w:b/>
          <w:sz w:val="40"/>
          <w:szCs w:val="36"/>
        </w:rPr>
        <w:t>Gameplay</w:t>
      </w:r>
      <w:proofErr w:type="spellEnd"/>
      <w:r w:rsidRPr="006D7FE1">
        <w:rPr>
          <w:b/>
          <w:sz w:val="40"/>
          <w:szCs w:val="36"/>
        </w:rPr>
        <w:t xml:space="preserve"> e Puzzles (Exemplos)</w:t>
      </w:r>
    </w:p>
    <w:p w:rsidR="006D7FE1" w:rsidRPr="006D7FE1" w:rsidRDefault="006D7FE1" w:rsidP="006D7FE1">
      <w:pPr>
        <w:rPr>
          <w:sz w:val="36"/>
          <w:szCs w:val="36"/>
        </w:rPr>
      </w:pPr>
      <w:r w:rsidRPr="006D7FE1">
        <w:rPr>
          <w:sz w:val="36"/>
          <w:szCs w:val="36"/>
        </w:rPr>
        <w:t xml:space="preserve">Provação da Águia (Shadow </w:t>
      </w:r>
      <w:proofErr w:type="spellStart"/>
      <w:r w:rsidRPr="006D7FE1">
        <w:rPr>
          <w:sz w:val="36"/>
          <w:szCs w:val="36"/>
        </w:rPr>
        <w:t>of</w:t>
      </w:r>
      <w:proofErr w:type="spellEnd"/>
      <w:r w:rsidRPr="006D7FE1">
        <w:rPr>
          <w:sz w:val="36"/>
          <w:szCs w:val="36"/>
        </w:rPr>
        <w:t xml:space="preserve"> </w:t>
      </w:r>
      <w:proofErr w:type="spellStart"/>
      <w:r w:rsidRPr="006D7FE1">
        <w:rPr>
          <w:sz w:val="36"/>
          <w:szCs w:val="36"/>
        </w:rPr>
        <w:t>the</w:t>
      </w:r>
      <w:proofErr w:type="spellEnd"/>
      <w:r w:rsidRPr="006D7FE1">
        <w:rPr>
          <w:sz w:val="36"/>
          <w:szCs w:val="36"/>
        </w:rPr>
        <w:t xml:space="preserve"> Tomb Raider): Testar a sequência de escalada na máquina de madeira giratória, </w:t>
      </w:r>
      <w:r w:rsidRPr="006D7FE1">
        <w:rPr>
          <w:sz w:val="36"/>
          <w:szCs w:val="36"/>
        </w:rPr>
        <w:lastRenderedPageBreak/>
        <w:t>verificando se o uso da corda no mecanismo abre a escada corretamente.</w:t>
      </w:r>
    </w:p>
    <w:p w:rsidR="006D7FE1" w:rsidRPr="006D7FE1" w:rsidRDefault="006D7FE1" w:rsidP="006D7FE1">
      <w:pPr>
        <w:rPr>
          <w:sz w:val="36"/>
          <w:szCs w:val="36"/>
        </w:rPr>
      </w:pPr>
      <w:r w:rsidRPr="006D7FE1">
        <w:rPr>
          <w:sz w:val="36"/>
          <w:szCs w:val="36"/>
        </w:rPr>
        <w:t xml:space="preserve">Provação da Serpente (Shadow </w:t>
      </w:r>
      <w:proofErr w:type="spellStart"/>
      <w:r w:rsidRPr="006D7FE1">
        <w:rPr>
          <w:sz w:val="36"/>
          <w:szCs w:val="36"/>
        </w:rPr>
        <w:t>of</w:t>
      </w:r>
      <w:proofErr w:type="spellEnd"/>
      <w:r w:rsidRPr="006D7FE1">
        <w:rPr>
          <w:sz w:val="36"/>
          <w:szCs w:val="36"/>
        </w:rPr>
        <w:t xml:space="preserve"> </w:t>
      </w:r>
      <w:proofErr w:type="spellStart"/>
      <w:r w:rsidRPr="006D7FE1">
        <w:rPr>
          <w:sz w:val="36"/>
          <w:szCs w:val="36"/>
        </w:rPr>
        <w:t>the</w:t>
      </w:r>
      <w:proofErr w:type="spellEnd"/>
      <w:r w:rsidRPr="006D7FE1">
        <w:rPr>
          <w:sz w:val="36"/>
          <w:szCs w:val="36"/>
        </w:rPr>
        <w:t xml:space="preserve"> Tomb Raider): Testar a mecânica de derrubar óleo, usar a alavanca para mover pilares e utilizar o mecanismo de chamas para incendiar a madeira, garantindo que o caminho seja liberado.</w:t>
      </w:r>
    </w:p>
    <w:p w:rsidR="006D7FE1" w:rsidRPr="006D7FE1" w:rsidRDefault="006D7FE1" w:rsidP="006D7FE1">
      <w:pPr>
        <w:rPr>
          <w:sz w:val="36"/>
          <w:szCs w:val="36"/>
        </w:rPr>
      </w:pPr>
      <w:r w:rsidRPr="006D7FE1">
        <w:rPr>
          <w:sz w:val="36"/>
          <w:szCs w:val="36"/>
        </w:rPr>
        <w:t>Puzzle da Balança (Tomb Raider IV): Verificar se o uso dos odres de água (</w:t>
      </w:r>
      <w:proofErr w:type="spellStart"/>
      <w:r w:rsidRPr="006D7FE1">
        <w:rPr>
          <w:sz w:val="36"/>
          <w:szCs w:val="36"/>
        </w:rPr>
        <w:t>Small</w:t>
      </w:r>
      <w:proofErr w:type="spellEnd"/>
      <w:r w:rsidRPr="006D7FE1">
        <w:rPr>
          <w:sz w:val="36"/>
          <w:szCs w:val="36"/>
        </w:rPr>
        <w:t>/</w:t>
      </w:r>
      <w:proofErr w:type="spellStart"/>
      <w:r w:rsidRPr="006D7FE1">
        <w:rPr>
          <w:sz w:val="36"/>
          <w:szCs w:val="36"/>
        </w:rPr>
        <w:t>Large</w:t>
      </w:r>
      <w:proofErr w:type="spellEnd"/>
      <w:r w:rsidRPr="006D7FE1">
        <w:rPr>
          <w:sz w:val="36"/>
          <w:szCs w:val="36"/>
        </w:rPr>
        <w:t xml:space="preserve"> </w:t>
      </w:r>
      <w:proofErr w:type="spellStart"/>
      <w:r w:rsidRPr="006D7FE1">
        <w:rPr>
          <w:sz w:val="36"/>
          <w:szCs w:val="36"/>
        </w:rPr>
        <w:t>Waterskin</w:t>
      </w:r>
      <w:proofErr w:type="spellEnd"/>
      <w:r w:rsidRPr="006D7FE1">
        <w:rPr>
          <w:sz w:val="36"/>
          <w:szCs w:val="36"/>
        </w:rPr>
        <w:t>) em diferentes níveis de enchimento (</w:t>
      </w:r>
      <w:proofErr w:type="spellStart"/>
      <w:r w:rsidRPr="006D7FE1">
        <w:rPr>
          <w:sz w:val="36"/>
          <w:szCs w:val="36"/>
        </w:rPr>
        <w:t>ex</w:t>
      </w:r>
      <w:proofErr w:type="spellEnd"/>
      <w:r w:rsidRPr="006D7FE1">
        <w:rPr>
          <w:sz w:val="36"/>
          <w:szCs w:val="36"/>
        </w:rPr>
        <w:t>: 2 litros, 5 litros) funciona para equilibrar a balança e progredir.</w:t>
      </w:r>
    </w:p>
    <w:p w:rsidR="006D7FE1" w:rsidRPr="006D7FE1" w:rsidRDefault="006D7FE1" w:rsidP="006D7FE1">
      <w:pPr>
        <w:rPr>
          <w:sz w:val="36"/>
          <w:szCs w:val="36"/>
        </w:rPr>
      </w:pPr>
      <w:r w:rsidRPr="006D7FE1">
        <w:rPr>
          <w:sz w:val="36"/>
          <w:szCs w:val="36"/>
        </w:rPr>
        <w:t>Combate com Dinamite (Tomb Raider 2013): Testar o sucesso ao alvejar um pacote de dinamite no ar antes que ele atinja Lara.</w:t>
      </w:r>
    </w:p>
    <w:p w:rsidR="006D7FE1" w:rsidRPr="006D7FE1" w:rsidRDefault="006D7FE1" w:rsidP="006D7FE1">
      <w:pPr>
        <w:rPr>
          <w:sz w:val="36"/>
          <w:szCs w:val="36"/>
        </w:rPr>
      </w:pPr>
      <w:r w:rsidRPr="006D7FE1">
        <w:rPr>
          <w:sz w:val="36"/>
          <w:szCs w:val="36"/>
        </w:rPr>
        <w:t xml:space="preserve">Interações com a Tripulação: Verificar se todos os diálogos com a tripulação do </w:t>
      </w:r>
      <w:proofErr w:type="spellStart"/>
      <w:r w:rsidRPr="006D7FE1">
        <w:rPr>
          <w:sz w:val="36"/>
          <w:szCs w:val="36"/>
        </w:rPr>
        <w:t>Endurance</w:t>
      </w:r>
      <w:proofErr w:type="spellEnd"/>
      <w:r w:rsidRPr="006D7FE1">
        <w:rPr>
          <w:sz w:val="36"/>
          <w:szCs w:val="36"/>
        </w:rPr>
        <w:t xml:space="preserve"> funcionam corretamente para a conquista "Relações Públicas". </w:t>
      </w:r>
    </w:p>
    <w:p w:rsidR="006D7FE1" w:rsidRPr="006D7FE1" w:rsidRDefault="006D7FE1" w:rsidP="006D7FE1">
      <w:pPr>
        <w:rPr>
          <w:b/>
          <w:sz w:val="36"/>
          <w:szCs w:val="36"/>
        </w:rPr>
      </w:pPr>
      <w:r w:rsidRPr="006D7FE1">
        <w:rPr>
          <w:b/>
          <w:sz w:val="36"/>
          <w:szCs w:val="36"/>
        </w:rPr>
        <w:t xml:space="preserve"> Testes de Qualidade (QA / Técnico)</w:t>
      </w:r>
    </w:p>
    <w:p w:rsidR="006D7FE1" w:rsidRPr="006D7FE1" w:rsidRDefault="006D7FE1" w:rsidP="006D7FE1">
      <w:pPr>
        <w:rPr>
          <w:sz w:val="36"/>
          <w:szCs w:val="36"/>
        </w:rPr>
      </w:pPr>
      <w:r w:rsidRPr="006D7FE1">
        <w:rPr>
          <w:sz w:val="36"/>
          <w:szCs w:val="36"/>
        </w:rPr>
        <w:t>Performance (PC): Verificar se o jogo roda conforme os requisitos mínimos/recomendados, garantindo a compatibilidade com a maioria das configurações de PC.</w:t>
      </w:r>
    </w:p>
    <w:p w:rsidR="006D7FE1" w:rsidRPr="006D7FE1" w:rsidRDefault="006D7FE1" w:rsidP="006D7FE1">
      <w:pPr>
        <w:rPr>
          <w:sz w:val="36"/>
          <w:szCs w:val="36"/>
        </w:rPr>
      </w:pPr>
      <w:r w:rsidRPr="006D7FE1">
        <w:rPr>
          <w:sz w:val="36"/>
          <w:szCs w:val="36"/>
        </w:rPr>
        <w:t>Sincronização de Áudio (Mobile): Testar se a voz gravada no PC sincroniza corretamente com o jogo rodando em um celular (</w:t>
      </w:r>
      <w:proofErr w:type="spellStart"/>
      <w:r w:rsidRPr="006D7FE1">
        <w:rPr>
          <w:sz w:val="36"/>
          <w:szCs w:val="36"/>
        </w:rPr>
        <w:t>ex</w:t>
      </w:r>
      <w:proofErr w:type="spellEnd"/>
      <w:r w:rsidRPr="006D7FE1">
        <w:rPr>
          <w:sz w:val="36"/>
          <w:szCs w:val="36"/>
        </w:rPr>
        <w:t xml:space="preserve">: Lara </w:t>
      </w:r>
      <w:proofErr w:type="spellStart"/>
      <w:r w:rsidRPr="006D7FE1">
        <w:rPr>
          <w:sz w:val="36"/>
          <w:szCs w:val="36"/>
        </w:rPr>
        <w:t>Croft</w:t>
      </w:r>
      <w:proofErr w:type="spellEnd"/>
      <w:r w:rsidRPr="006D7FE1">
        <w:rPr>
          <w:sz w:val="36"/>
          <w:szCs w:val="36"/>
        </w:rPr>
        <w:t xml:space="preserve"> </w:t>
      </w:r>
      <w:proofErr w:type="spellStart"/>
      <w:r w:rsidRPr="006D7FE1">
        <w:rPr>
          <w:sz w:val="36"/>
          <w:szCs w:val="36"/>
        </w:rPr>
        <w:t>Relic</w:t>
      </w:r>
      <w:proofErr w:type="spellEnd"/>
      <w:r w:rsidRPr="006D7FE1">
        <w:rPr>
          <w:sz w:val="36"/>
          <w:szCs w:val="36"/>
        </w:rPr>
        <w:t xml:space="preserve"> </w:t>
      </w:r>
      <w:proofErr w:type="spellStart"/>
      <w:r w:rsidRPr="006D7FE1">
        <w:rPr>
          <w:sz w:val="36"/>
          <w:szCs w:val="36"/>
        </w:rPr>
        <w:t>Run</w:t>
      </w:r>
      <w:proofErr w:type="spellEnd"/>
      <w:r w:rsidRPr="006D7FE1">
        <w:rPr>
          <w:sz w:val="36"/>
          <w:szCs w:val="36"/>
        </w:rPr>
        <w:t>).</w:t>
      </w:r>
    </w:p>
    <w:p w:rsidR="006D7FE1" w:rsidRPr="006D7FE1" w:rsidRDefault="006D7FE1" w:rsidP="006D7FE1">
      <w:pPr>
        <w:rPr>
          <w:sz w:val="36"/>
          <w:szCs w:val="36"/>
        </w:rPr>
      </w:pPr>
      <w:r w:rsidRPr="006D7FE1">
        <w:rPr>
          <w:sz w:val="36"/>
          <w:szCs w:val="36"/>
        </w:rPr>
        <w:lastRenderedPageBreak/>
        <w:t>Modo Desafio (</w:t>
      </w:r>
      <w:proofErr w:type="spellStart"/>
      <w:r w:rsidRPr="006D7FE1">
        <w:rPr>
          <w:sz w:val="36"/>
          <w:szCs w:val="36"/>
        </w:rPr>
        <w:t>Remastered</w:t>
      </w:r>
      <w:proofErr w:type="spellEnd"/>
      <w:r w:rsidRPr="006D7FE1">
        <w:rPr>
          <w:sz w:val="36"/>
          <w:szCs w:val="36"/>
        </w:rPr>
        <w:t>): Testar se o novo modo de desafio e as roupas (bronze, prata, ouro) adicionadas à coleção funcionam, conferindo os bônus corretos.</w:t>
      </w:r>
    </w:p>
    <w:p w:rsidR="006D7FE1" w:rsidRPr="006D7FE1" w:rsidRDefault="006D7FE1" w:rsidP="006D7FE1">
      <w:pPr>
        <w:rPr>
          <w:sz w:val="36"/>
          <w:szCs w:val="36"/>
        </w:rPr>
      </w:pPr>
      <w:r w:rsidRPr="006D7FE1">
        <w:rPr>
          <w:sz w:val="36"/>
          <w:szCs w:val="36"/>
        </w:rPr>
        <w:t xml:space="preserve">Progressão de Demo: Garantir que o progresso obtido na demo de Shadow </w:t>
      </w:r>
      <w:proofErr w:type="spellStart"/>
      <w:r w:rsidRPr="006D7FE1">
        <w:rPr>
          <w:sz w:val="36"/>
          <w:szCs w:val="36"/>
        </w:rPr>
        <w:t>of</w:t>
      </w:r>
      <w:proofErr w:type="spellEnd"/>
      <w:r w:rsidRPr="006D7FE1">
        <w:rPr>
          <w:sz w:val="36"/>
          <w:szCs w:val="36"/>
        </w:rPr>
        <w:t xml:space="preserve"> </w:t>
      </w:r>
      <w:proofErr w:type="spellStart"/>
      <w:r w:rsidRPr="006D7FE1">
        <w:rPr>
          <w:sz w:val="36"/>
          <w:szCs w:val="36"/>
        </w:rPr>
        <w:t>the</w:t>
      </w:r>
      <w:proofErr w:type="spellEnd"/>
      <w:r w:rsidRPr="006D7FE1">
        <w:rPr>
          <w:sz w:val="36"/>
          <w:szCs w:val="36"/>
        </w:rPr>
        <w:t xml:space="preserve"> Tomb Raider seja corretamente salvo e transferido para a versão completa. </w:t>
      </w:r>
    </w:p>
    <w:p w:rsidR="006D7FE1" w:rsidRPr="006D7FE1" w:rsidRDefault="006D7FE1" w:rsidP="006D7FE1">
      <w:pPr>
        <w:rPr>
          <w:b/>
          <w:sz w:val="36"/>
          <w:szCs w:val="36"/>
        </w:rPr>
      </w:pPr>
      <w:r w:rsidRPr="006D7FE1">
        <w:rPr>
          <w:b/>
          <w:sz w:val="36"/>
          <w:szCs w:val="36"/>
        </w:rPr>
        <w:t xml:space="preserve"> Testes de Estrutura Narrativa</w:t>
      </w:r>
    </w:p>
    <w:p w:rsidR="006D7FE1" w:rsidRDefault="006D7FE1" w:rsidP="006D7FE1">
      <w:r w:rsidRPr="006D7FE1">
        <w:rPr>
          <w:sz w:val="36"/>
          <w:szCs w:val="36"/>
        </w:rPr>
        <w:t>Linha do Tempo de Sobrevivência: Verificar se a sequência de eventos (</w:t>
      </w:r>
      <w:proofErr w:type="spellStart"/>
      <w:r w:rsidRPr="006D7FE1">
        <w:rPr>
          <w:sz w:val="36"/>
          <w:szCs w:val="36"/>
        </w:rPr>
        <w:t>ex</w:t>
      </w:r>
      <w:proofErr w:type="spellEnd"/>
      <w:r w:rsidRPr="006D7FE1">
        <w:rPr>
          <w:sz w:val="36"/>
          <w:szCs w:val="36"/>
        </w:rPr>
        <w:t xml:space="preserve">: a morte de Richard </w:t>
      </w:r>
      <w:proofErr w:type="spellStart"/>
      <w:r w:rsidRPr="006D7FE1">
        <w:rPr>
          <w:sz w:val="36"/>
          <w:szCs w:val="36"/>
        </w:rPr>
        <w:t>Croft</w:t>
      </w:r>
      <w:proofErr w:type="spellEnd"/>
      <w:r w:rsidRPr="006D7FE1">
        <w:rPr>
          <w:sz w:val="36"/>
          <w:szCs w:val="36"/>
        </w:rPr>
        <w:t xml:space="preserve"> simulada como suicídio) está coerente com a narrativa</w:t>
      </w:r>
      <w:r w:rsidRPr="006D7FE1">
        <w:t>. </w:t>
      </w:r>
    </w:p>
    <w:p w:rsidR="00E87E23" w:rsidRDefault="00E87E23" w:rsidP="006D7FE1"/>
    <w:p w:rsidR="00E87E23" w:rsidRDefault="00852AA3" w:rsidP="006D7FE1">
      <w:pPr>
        <w:rPr>
          <w:b/>
          <w:sz w:val="40"/>
          <w:szCs w:val="40"/>
        </w:rPr>
      </w:pPr>
      <w:r w:rsidRPr="00852AA3">
        <w:rPr>
          <w:b/>
          <w:sz w:val="40"/>
          <w:szCs w:val="40"/>
        </w:rPr>
        <w:t xml:space="preserve">6.Peer </w:t>
      </w:r>
      <w:proofErr w:type="spellStart"/>
      <w:r w:rsidRPr="00852AA3">
        <w:rPr>
          <w:b/>
          <w:sz w:val="40"/>
          <w:szCs w:val="40"/>
        </w:rPr>
        <w:t>Review</w:t>
      </w:r>
      <w:proofErr w:type="spellEnd"/>
    </w:p>
    <w:p w:rsidR="00852AA3" w:rsidRPr="00852AA3" w:rsidRDefault="00852AA3" w:rsidP="006D7FE1">
      <w:pPr>
        <w:rPr>
          <w:sz w:val="36"/>
          <w:szCs w:val="36"/>
        </w:rPr>
      </w:pPr>
      <w:r>
        <w:rPr>
          <w:sz w:val="36"/>
          <w:szCs w:val="36"/>
        </w:rPr>
        <w:t xml:space="preserve">Meu amigo </w:t>
      </w:r>
      <w:proofErr w:type="spellStart"/>
      <w:r>
        <w:rPr>
          <w:sz w:val="36"/>
          <w:szCs w:val="36"/>
        </w:rPr>
        <w:t>sebastian</w:t>
      </w:r>
      <w:proofErr w:type="spellEnd"/>
      <w:r>
        <w:rPr>
          <w:sz w:val="36"/>
          <w:szCs w:val="36"/>
        </w:rPr>
        <w:t xml:space="preserve"> entendeu o rascunho do jogo.</w:t>
      </w:r>
      <w:bookmarkStart w:id="0" w:name="_GoBack"/>
      <w:bookmarkEnd w:id="0"/>
    </w:p>
    <w:p w:rsidR="006D7FE1" w:rsidRPr="008912F1" w:rsidRDefault="006D7FE1" w:rsidP="008912F1">
      <w:pPr>
        <w:rPr>
          <w:b/>
          <w:i/>
          <w:color w:val="FFFFFF" w:themeColor="background1"/>
          <w:sz w:val="32"/>
          <w:szCs w:val="32"/>
        </w:rPr>
      </w:pPr>
    </w:p>
    <w:sectPr w:rsidR="006D7FE1" w:rsidRPr="008912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7567C"/>
    <w:multiLevelType w:val="multilevel"/>
    <w:tmpl w:val="548A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3700E"/>
    <w:multiLevelType w:val="multilevel"/>
    <w:tmpl w:val="40A0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D1148"/>
    <w:multiLevelType w:val="multilevel"/>
    <w:tmpl w:val="6C44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F07C9"/>
    <w:multiLevelType w:val="multilevel"/>
    <w:tmpl w:val="9BC6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72698"/>
    <w:multiLevelType w:val="multilevel"/>
    <w:tmpl w:val="ACF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832FD"/>
    <w:multiLevelType w:val="multilevel"/>
    <w:tmpl w:val="9036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1730B"/>
    <w:multiLevelType w:val="multilevel"/>
    <w:tmpl w:val="6F9A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F56DB"/>
    <w:multiLevelType w:val="multilevel"/>
    <w:tmpl w:val="A6AE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C0D68"/>
    <w:multiLevelType w:val="multilevel"/>
    <w:tmpl w:val="1F0C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12A58"/>
    <w:multiLevelType w:val="multilevel"/>
    <w:tmpl w:val="5D26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C346B"/>
    <w:multiLevelType w:val="multilevel"/>
    <w:tmpl w:val="57E4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8"/>
  </w:num>
  <w:num w:numId="5">
    <w:abstractNumId w:val="1"/>
  </w:num>
  <w:num w:numId="6">
    <w:abstractNumId w:val="3"/>
  </w:num>
  <w:num w:numId="7">
    <w:abstractNumId w:val="7"/>
  </w:num>
  <w:num w:numId="8">
    <w:abstractNumId w:val="10"/>
  </w:num>
  <w:num w:numId="9">
    <w:abstractNumId w:val="6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479"/>
    <w:rsid w:val="00672286"/>
    <w:rsid w:val="006D7FE1"/>
    <w:rsid w:val="00852AA3"/>
    <w:rsid w:val="008912F1"/>
    <w:rsid w:val="00BA1758"/>
    <w:rsid w:val="00C66479"/>
    <w:rsid w:val="00E8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4C59F"/>
  <w15:chartTrackingRefBased/>
  <w15:docId w15:val="{74E92BA8-A389-4292-9F83-B3A28D23A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286pc">
    <w:name w:val="t286pc"/>
    <w:basedOn w:val="Fontepargpadro"/>
    <w:rsid w:val="00C66479"/>
  </w:style>
  <w:style w:type="character" w:styleId="Forte">
    <w:name w:val="Strong"/>
    <w:basedOn w:val="Fontepargpadro"/>
    <w:uiPriority w:val="22"/>
    <w:qFormat/>
    <w:rsid w:val="00C66479"/>
    <w:rPr>
      <w:b/>
      <w:bCs/>
    </w:rPr>
  </w:style>
  <w:style w:type="paragraph" w:styleId="PargrafodaLista">
    <w:name w:val="List Paragraph"/>
    <w:basedOn w:val="Normal"/>
    <w:uiPriority w:val="34"/>
    <w:qFormat/>
    <w:rsid w:val="00C66479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672286"/>
    <w:rPr>
      <w:i/>
      <w:iCs/>
    </w:rPr>
  </w:style>
  <w:style w:type="character" w:customStyle="1" w:styleId="vkekvd">
    <w:name w:val="vkekvd"/>
    <w:basedOn w:val="Fontepargpadro"/>
    <w:rsid w:val="006D7FE1"/>
  </w:style>
  <w:style w:type="character" w:customStyle="1" w:styleId="ifmvxd">
    <w:name w:val="ifmvxd"/>
    <w:basedOn w:val="Fontepargpadro"/>
    <w:rsid w:val="006D7FE1"/>
  </w:style>
  <w:style w:type="character" w:customStyle="1" w:styleId="ijm6od">
    <w:name w:val="ijm6od"/>
    <w:basedOn w:val="Fontepargpadro"/>
    <w:rsid w:val="006D7F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5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9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418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NATIELI VICENTE PEDROSO</dc:creator>
  <cp:keywords/>
  <dc:description/>
  <cp:lastModifiedBy>NATIELI VICENTE PEDROSO</cp:lastModifiedBy>
  <cp:revision>1</cp:revision>
  <dcterms:created xsi:type="dcterms:W3CDTF">2026-04-24T17:16:00Z</dcterms:created>
  <dcterms:modified xsi:type="dcterms:W3CDTF">2026-04-24T18:48:00Z</dcterms:modified>
</cp:coreProperties>
</file>