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2E7B9" w14:textId="77777777" w:rsidR="00F43D7F" w:rsidRPr="00F43D7F" w:rsidRDefault="00F43D7F" w:rsidP="00F43D7F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F43D7F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When to Use Abstract Factory Pattern:</w:t>
      </w:r>
    </w:p>
    <w:p w14:paraId="12609DBE" w14:textId="77777777" w:rsidR="00F43D7F" w:rsidRPr="00F43D7F" w:rsidRDefault="00F43D7F" w:rsidP="00F43D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F43D7F">
        <w:rPr>
          <w:rFonts w:ascii="raleway" w:eastAsia="Times New Roman" w:hAnsi="raleway" w:cs="Times New Roman"/>
          <w:color w:val="333333"/>
          <w:sz w:val="27"/>
          <w:szCs w:val="27"/>
        </w:rPr>
        <w:t>The client is independent of how we create and compose the objects in the system</w:t>
      </w:r>
    </w:p>
    <w:p w14:paraId="1F904D54" w14:textId="77777777" w:rsidR="00F43D7F" w:rsidRPr="00F43D7F" w:rsidRDefault="00F43D7F" w:rsidP="00F43D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F43D7F">
        <w:rPr>
          <w:rFonts w:ascii="raleway" w:eastAsia="Times New Roman" w:hAnsi="raleway" w:cs="Times New Roman"/>
          <w:color w:val="333333"/>
          <w:sz w:val="27"/>
          <w:szCs w:val="27"/>
        </w:rPr>
        <w:t>The system consists of multiple families of objects, and these families are designed to be used together</w:t>
      </w:r>
    </w:p>
    <w:p w14:paraId="7DF3580B" w14:textId="77777777" w:rsidR="00F43D7F" w:rsidRPr="00F43D7F" w:rsidRDefault="00F43D7F" w:rsidP="00F43D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F43D7F">
        <w:rPr>
          <w:rFonts w:ascii="raleway" w:eastAsia="Times New Roman" w:hAnsi="raleway" w:cs="Times New Roman"/>
          <w:color w:val="333333"/>
          <w:sz w:val="27"/>
          <w:szCs w:val="27"/>
        </w:rPr>
        <w:t>We need a run-time value to construct a particular dependency</w:t>
      </w:r>
    </w:p>
    <w:p w14:paraId="7B85979A" w14:textId="77777777" w:rsidR="00F43D7F" w:rsidRPr="00F43D7F" w:rsidRDefault="00F43D7F" w:rsidP="00F43D7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F43D7F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While the pattern is great when creating predefined objects, adding the new ones might be challenging</w:t>
      </w:r>
      <w:r w:rsidRPr="00F43D7F">
        <w:rPr>
          <w:rFonts w:ascii="raleway" w:eastAsia="Times New Roman" w:hAnsi="raleway" w:cs="Times New Roman"/>
          <w:color w:val="333333"/>
          <w:sz w:val="27"/>
          <w:szCs w:val="27"/>
        </w:rPr>
        <w:t>. To support the new type of objects will require changing the </w:t>
      </w:r>
      <w:proofErr w:type="spellStart"/>
      <w:r w:rsidRPr="00F43D7F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AbstractFactory</w:t>
      </w:r>
      <w:proofErr w:type="spellEnd"/>
      <w:r w:rsidRPr="00F43D7F">
        <w:rPr>
          <w:rFonts w:ascii="raleway" w:eastAsia="Times New Roman" w:hAnsi="raleway" w:cs="Times New Roman"/>
          <w:color w:val="333333"/>
          <w:sz w:val="27"/>
          <w:szCs w:val="27"/>
        </w:rPr>
        <w:t> class and all of its subclasses.</w:t>
      </w:r>
    </w:p>
    <w:p w14:paraId="4F15E7A7" w14:textId="77777777" w:rsidR="00A53912" w:rsidRDefault="00F43D7F">
      <w:bookmarkStart w:id="0" w:name="_GoBack"/>
      <w:bookmarkEnd w:id="0"/>
    </w:p>
    <w:sectPr w:rsidR="00A5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F777E"/>
    <w:multiLevelType w:val="multilevel"/>
    <w:tmpl w:val="EF18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7F"/>
    <w:rsid w:val="00013DF2"/>
    <w:rsid w:val="0013325A"/>
    <w:rsid w:val="00F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8E81"/>
  <w15:chartTrackingRefBased/>
  <w15:docId w15:val="{B8C8B398-25C3-4A0A-8C8D-874424D8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D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43D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3D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Chavarria Madriz</dc:creator>
  <cp:keywords/>
  <dc:description/>
  <cp:lastModifiedBy>Jose Alejandro Chavarria Madriz</cp:lastModifiedBy>
  <cp:revision>1</cp:revision>
  <dcterms:created xsi:type="dcterms:W3CDTF">2019-08-30T01:35:00Z</dcterms:created>
  <dcterms:modified xsi:type="dcterms:W3CDTF">2019-08-30T01:35:00Z</dcterms:modified>
</cp:coreProperties>
</file>