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pt-PT"/>
        </w:rPr>
        <w:t>Trabalho 1 de T</w:t>
      </w:r>
      <w:r>
        <w:rPr>
          <w:b w:val="1"/>
          <w:bCs w:val="1"/>
          <w:sz w:val="32"/>
          <w:szCs w:val="32"/>
          <w:rtl w:val="0"/>
          <w:lang w:val="pt-PT"/>
        </w:rPr>
        <w:t>é</w:t>
      </w:r>
      <w:r>
        <w:rPr>
          <w:b w:val="1"/>
          <w:bCs w:val="1"/>
          <w:sz w:val="32"/>
          <w:szCs w:val="32"/>
          <w:rtl w:val="0"/>
          <w:lang w:val="pt-PT"/>
        </w:rPr>
        <w:t>cnicas de Programa</w:t>
      </w:r>
      <w:r>
        <w:rPr>
          <w:b w:val="1"/>
          <w:bCs w:val="1"/>
          <w:sz w:val="32"/>
          <w:szCs w:val="32"/>
          <w:rtl w:val="0"/>
          <w:lang w:val="pt-PT"/>
        </w:rPr>
        <w:t>çã</w:t>
      </w:r>
      <w:r>
        <w:rPr>
          <w:b w:val="1"/>
          <w:bCs w:val="1"/>
          <w:sz w:val="32"/>
          <w:szCs w:val="32"/>
          <w:rtl w:val="0"/>
          <w:lang w:val="pt-PT"/>
        </w:rPr>
        <w:t>o</w:t>
      </w:r>
    </w:p>
    <w:p>
      <w:pPr>
        <w:pStyle w:val="Corpo"/>
        <w:jc w:val="center"/>
        <w:rPr>
          <w:b w:val="1"/>
          <w:bCs w:val="1"/>
          <w:sz w:val="28"/>
          <w:szCs w:val="28"/>
        </w:rPr>
      </w:pPr>
    </w:p>
    <w:p>
      <w:pPr>
        <w:pStyle w:val="Corpo"/>
        <w:numPr>
          <w:ilvl w:val="0"/>
          <w:numId w:val="2"/>
        </w:numPr>
        <w:spacing w:line="312" w:lineRule="auto"/>
        <w:jc w:val="left"/>
        <w:rPr>
          <w:b w:val="1"/>
          <w:bCs w:val="1"/>
          <w:sz w:val="26"/>
          <w:szCs w:val="26"/>
          <w:lang w:val="pt-PT"/>
        </w:rPr>
      </w:pPr>
      <w:r>
        <w:rPr>
          <w:b w:val="1"/>
          <w:bCs w:val="1"/>
          <w:sz w:val="26"/>
          <w:szCs w:val="26"/>
          <w:rtl w:val="0"/>
          <w:lang w:val="pt-PT"/>
        </w:rPr>
        <w:t>Autoras</w:t>
      </w:r>
    </w:p>
    <w:p>
      <w:pPr>
        <w:pStyle w:val="Corpo"/>
        <w:numPr>
          <w:ilvl w:val="1"/>
          <w:numId w:val="2"/>
        </w:numPr>
        <w:jc w:val="left"/>
        <w:rPr>
          <w:lang w:val="pt-PT"/>
        </w:rPr>
      </w:pPr>
      <w:r>
        <w:rPr>
          <w:rtl w:val="0"/>
          <w:lang w:val="pt-PT"/>
        </w:rPr>
        <w:t>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via Gomes Costa Fonseca - 16/0034078</w:t>
      </w:r>
    </w:p>
    <w:p>
      <w:pPr>
        <w:pStyle w:val="Corpo"/>
        <w:numPr>
          <w:ilvl w:val="1"/>
          <w:numId w:val="2"/>
        </w:numPr>
        <w:jc w:val="left"/>
        <w:rPr>
          <w:lang w:val="pt-PT"/>
        </w:rPr>
      </w:pPr>
      <w:r>
        <w:rPr>
          <w:rtl w:val="0"/>
          <w:lang w:val="pt-PT"/>
        </w:rPr>
        <w:t>Natalia Oliveira Borges - 16/0015863</w:t>
      </w:r>
    </w:p>
    <w:p>
      <w:pPr>
        <w:pStyle w:val="Corpo"/>
        <w:jc w:val="left"/>
      </w:pPr>
    </w:p>
    <w:p>
      <w:pPr>
        <w:pStyle w:val="Corpo"/>
        <w:numPr>
          <w:ilvl w:val="0"/>
          <w:numId w:val="2"/>
        </w:numPr>
        <w:spacing w:line="312" w:lineRule="auto"/>
        <w:jc w:val="left"/>
        <w:rPr>
          <w:b w:val="1"/>
          <w:bCs w:val="1"/>
          <w:sz w:val="26"/>
          <w:szCs w:val="26"/>
          <w:lang w:val="pt-PT"/>
        </w:rPr>
      </w:pPr>
      <w:r>
        <w:rPr>
          <w:b w:val="1"/>
          <w:bCs w:val="1"/>
          <w:sz w:val="26"/>
          <w:szCs w:val="26"/>
          <w:rtl w:val="0"/>
          <w:lang w:val="pt-PT"/>
        </w:rPr>
        <w:t>Divis</w:t>
      </w:r>
      <w:r>
        <w:rPr>
          <w:b w:val="1"/>
          <w:bCs w:val="1"/>
          <w:sz w:val="26"/>
          <w:szCs w:val="26"/>
          <w:rtl w:val="0"/>
          <w:lang w:val="pt-PT"/>
        </w:rPr>
        <w:t>ã</w:t>
      </w:r>
      <w:r>
        <w:rPr>
          <w:b w:val="1"/>
          <w:bCs w:val="1"/>
          <w:sz w:val="26"/>
          <w:szCs w:val="26"/>
          <w:rtl w:val="0"/>
          <w:lang w:val="pt-PT"/>
        </w:rPr>
        <w:t>o do Trabalho</w:t>
      </w:r>
    </w:p>
    <w:p>
      <w:pPr>
        <w:pStyle w:val="Corpo"/>
        <w:spacing w:after="80"/>
        <w:jc w:val="left"/>
      </w:pPr>
      <w:r>
        <w:rPr>
          <w:rtl w:val="0"/>
          <w:lang w:val="pt-PT"/>
        </w:rPr>
        <w:t xml:space="preserve">   O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digo foi dividido igualmente entre as integrantes, cada uma tendo arquivos respons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veis, mas com troca de informa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ajuda para realiza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todo o conjunto.</w:t>
      </w:r>
    </w:p>
    <w:p>
      <w:pPr>
        <w:pStyle w:val="Corpo"/>
        <w:numPr>
          <w:ilvl w:val="1"/>
          <w:numId w:val="2"/>
        </w:numPr>
        <w:jc w:val="left"/>
        <w:rPr>
          <w:lang w:val="pt-PT"/>
        </w:rPr>
      </w:pPr>
      <w:r>
        <w:rPr>
          <w:rtl w:val="0"/>
          <w:lang w:val="pt-PT"/>
        </w:rPr>
        <w:t>Livia:</w:t>
      </w:r>
    </w:p>
    <w:p>
      <w:pPr>
        <w:pStyle w:val="Corpo"/>
        <w:numPr>
          <w:ilvl w:val="2"/>
          <w:numId w:val="2"/>
        </w:numPr>
        <w:jc w:val="left"/>
        <w:rPr>
          <w:lang w:val="pt-PT"/>
        </w:rPr>
      </w:pPr>
      <w:r>
        <w:rPr>
          <w:rtl w:val="0"/>
          <w:lang w:val="pt-PT"/>
        </w:rPr>
        <w:t>Codificar as classes de 10 a 18</w:t>
      </w:r>
    </w:p>
    <w:p>
      <w:pPr>
        <w:pStyle w:val="Corpo"/>
        <w:numPr>
          <w:ilvl w:val="2"/>
          <w:numId w:val="2"/>
        </w:numPr>
        <w:jc w:val="left"/>
        <w:rPr>
          <w:lang w:val="pt-PT"/>
        </w:rPr>
      </w:pPr>
      <w:r>
        <w:rPr>
          <w:rtl w:val="0"/>
          <w:lang w:val="pt-PT"/>
        </w:rPr>
        <w:t>Codificar os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digos de teste das classes 1 a 9</w:t>
      </w:r>
    </w:p>
    <w:p>
      <w:pPr>
        <w:pStyle w:val="Corpo"/>
        <w:numPr>
          <w:ilvl w:val="2"/>
          <w:numId w:val="2"/>
        </w:numPr>
        <w:spacing w:after="80"/>
        <w:jc w:val="left"/>
        <w:rPr>
          <w:lang w:val="pt-PT"/>
        </w:rPr>
      </w:pPr>
      <w:r>
        <w:rPr>
          <w:rtl w:val="0"/>
          <w:lang w:val="pt-PT"/>
        </w:rPr>
        <w:t>Documentar as classes de 1 a 9</w:t>
      </w:r>
    </w:p>
    <w:p>
      <w:pPr>
        <w:pStyle w:val="Corpo"/>
        <w:numPr>
          <w:ilvl w:val="1"/>
          <w:numId w:val="2"/>
        </w:numPr>
        <w:jc w:val="left"/>
        <w:rPr>
          <w:lang w:val="pt-PT"/>
        </w:rPr>
      </w:pPr>
      <w:r>
        <w:rPr>
          <w:rtl w:val="0"/>
          <w:lang w:val="pt-PT"/>
        </w:rPr>
        <w:t>Natalia:</w:t>
      </w:r>
    </w:p>
    <w:p>
      <w:pPr>
        <w:pStyle w:val="Corpo"/>
        <w:numPr>
          <w:ilvl w:val="2"/>
          <w:numId w:val="2"/>
        </w:numPr>
        <w:jc w:val="left"/>
        <w:rPr>
          <w:lang w:val="pt-PT"/>
        </w:rPr>
      </w:pPr>
      <w:r>
        <w:rPr>
          <w:rtl w:val="0"/>
          <w:lang w:val="pt-PT"/>
        </w:rPr>
        <w:t>Codificar as classes de 1 a 9</w:t>
      </w:r>
    </w:p>
    <w:p>
      <w:pPr>
        <w:pStyle w:val="Corpo"/>
        <w:numPr>
          <w:ilvl w:val="2"/>
          <w:numId w:val="2"/>
        </w:numPr>
        <w:jc w:val="left"/>
        <w:rPr>
          <w:lang w:val="pt-PT"/>
        </w:rPr>
      </w:pPr>
      <w:r>
        <w:rPr>
          <w:rtl w:val="0"/>
          <w:lang w:val="pt-PT"/>
        </w:rPr>
        <w:t>Codificar os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digos de teste das classes 10 a 18</w:t>
      </w:r>
    </w:p>
    <w:p>
      <w:pPr>
        <w:pStyle w:val="Corpo"/>
        <w:numPr>
          <w:ilvl w:val="2"/>
          <w:numId w:val="2"/>
        </w:numPr>
        <w:jc w:val="left"/>
        <w:rPr>
          <w:lang w:val="pt-PT"/>
        </w:rPr>
      </w:pPr>
      <w:r>
        <w:rPr>
          <w:rtl w:val="0"/>
          <w:lang w:val="pt-PT"/>
        </w:rPr>
        <w:t>Documentar as classes de 10 a 18</w:t>
      </w:r>
    </w:p>
    <w:p>
      <w:pPr>
        <w:pStyle w:val="Corpo"/>
        <w:jc w:val="left"/>
      </w:pPr>
      <w:r>
        <w:rPr>
          <w:rtl w:val="0"/>
          <w:lang w:val="pt-PT"/>
        </w:rPr>
        <w:t xml:space="preserve">  </w:t>
      </w:r>
    </w:p>
    <w:p>
      <w:pPr>
        <w:pStyle w:val="Corpo"/>
        <w:numPr>
          <w:ilvl w:val="0"/>
          <w:numId w:val="2"/>
        </w:numPr>
        <w:jc w:val="left"/>
        <w:rPr>
          <w:b w:val="1"/>
          <w:bCs w:val="1"/>
          <w:sz w:val="26"/>
          <w:szCs w:val="26"/>
          <w:lang w:val="pt-PT"/>
        </w:rPr>
      </w:pPr>
      <w:r>
        <w:rPr>
          <w:b w:val="1"/>
          <w:bCs w:val="1"/>
          <w:sz w:val="26"/>
          <w:szCs w:val="26"/>
          <w:rtl w:val="0"/>
          <w:lang w:val="pt-PT"/>
        </w:rPr>
        <w:t>Documenta</w:t>
      </w:r>
      <w:r>
        <w:rPr>
          <w:b w:val="1"/>
          <w:bCs w:val="1"/>
          <w:sz w:val="26"/>
          <w:szCs w:val="26"/>
          <w:rtl w:val="0"/>
          <w:lang w:val="pt-PT"/>
        </w:rPr>
        <w:t>çã</w:t>
      </w:r>
      <w:r>
        <w:rPr>
          <w:b w:val="1"/>
          <w:bCs w:val="1"/>
          <w:sz w:val="26"/>
          <w:szCs w:val="26"/>
          <w:rtl w:val="0"/>
          <w:lang w:val="pt-PT"/>
        </w:rPr>
        <w:t>o</w:t>
      </w:r>
    </w:p>
    <w:p>
      <w:pPr>
        <w:pStyle w:val="Corpo"/>
        <w:jc w:val="left"/>
        <w:rPr>
          <w:u w:val="single"/>
        </w:rPr>
      </w:pPr>
      <w:r>
        <w:rPr>
          <w:rtl w:val="0"/>
          <w:lang w:val="pt-PT"/>
        </w:rPr>
        <w:t xml:space="preserve">   A documenta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trabalho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 xml:space="preserve">presente em HTML no arquivo: </w:t>
      </w:r>
      <w:r>
        <w:rPr>
          <w:u w:val="single"/>
          <w:rtl w:val="0"/>
          <w:lang w:val="pt-PT"/>
        </w:rPr>
        <w:t>Trabalho_1/doxygen/html/index.html.</w:t>
      </w:r>
    </w:p>
    <w:p>
      <w:pPr>
        <w:pStyle w:val="Corpo"/>
        <w:jc w:val="left"/>
        <w:rPr>
          <w:u w:val="single"/>
        </w:rPr>
      </w:pPr>
    </w:p>
    <w:p>
      <w:pPr>
        <w:pStyle w:val="Corpo"/>
        <w:numPr>
          <w:ilvl w:val="0"/>
          <w:numId w:val="2"/>
        </w:numPr>
        <w:jc w:val="left"/>
        <w:rPr>
          <w:b w:val="1"/>
          <w:bCs w:val="1"/>
          <w:sz w:val="26"/>
          <w:szCs w:val="26"/>
          <w:lang w:val="pt-PT"/>
        </w:rPr>
      </w:pPr>
      <w:r>
        <w:rPr>
          <w:b w:val="1"/>
          <w:bCs w:val="1"/>
          <w:sz w:val="26"/>
          <w:szCs w:val="26"/>
          <w:rtl w:val="0"/>
          <w:lang w:val="pt-PT"/>
        </w:rPr>
        <w:t>Conven</w:t>
      </w:r>
      <w:r>
        <w:rPr>
          <w:b w:val="1"/>
          <w:bCs w:val="1"/>
          <w:sz w:val="26"/>
          <w:szCs w:val="26"/>
          <w:rtl w:val="0"/>
          <w:lang w:val="pt-PT"/>
        </w:rPr>
        <w:t>çã</w:t>
      </w:r>
      <w:r>
        <w:rPr>
          <w:b w:val="1"/>
          <w:bCs w:val="1"/>
          <w:sz w:val="26"/>
          <w:szCs w:val="26"/>
          <w:rtl w:val="0"/>
          <w:lang w:val="pt-PT"/>
        </w:rPr>
        <w:t>o de Documenta</w:t>
      </w:r>
      <w:r>
        <w:rPr>
          <w:b w:val="1"/>
          <w:bCs w:val="1"/>
          <w:sz w:val="26"/>
          <w:szCs w:val="26"/>
          <w:rtl w:val="0"/>
          <w:lang w:val="pt-PT"/>
        </w:rPr>
        <w:t>çã</w:t>
      </w:r>
      <w:r>
        <w:rPr>
          <w:b w:val="1"/>
          <w:bCs w:val="1"/>
          <w:sz w:val="26"/>
          <w:szCs w:val="26"/>
          <w:rtl w:val="0"/>
          <w:lang w:val="pt-PT"/>
        </w:rPr>
        <w:t>o</w:t>
      </w:r>
    </w:p>
    <w:p>
      <w:pPr>
        <w:pStyle w:val="Corpo"/>
        <w:jc w:val="left"/>
      </w:pPr>
      <w:r>
        <w:rPr>
          <w:b w:val="1"/>
          <w:bCs w:val="1"/>
          <w:sz w:val="26"/>
          <w:szCs w:val="26"/>
          <w:rtl w:val="0"/>
          <w:lang w:val="pt-PT"/>
        </w:rPr>
        <w:t xml:space="preserve">  </w:t>
      </w:r>
      <w:r>
        <w:rPr>
          <w:b w:val="0"/>
          <w:bCs w:val="0"/>
          <w:sz w:val="22"/>
          <w:szCs w:val="22"/>
          <w:rtl w:val="0"/>
          <w:lang w:val="pt-PT"/>
        </w:rPr>
        <w:t>O documento que especifica a conven</w:t>
      </w:r>
      <w:r>
        <w:rPr>
          <w:b w:val="0"/>
          <w:bCs w:val="0"/>
          <w:sz w:val="22"/>
          <w:szCs w:val="22"/>
          <w:rtl w:val="0"/>
          <w:lang w:val="pt-PT"/>
        </w:rPr>
        <w:t>çã</w:t>
      </w:r>
      <w:r>
        <w:rPr>
          <w:b w:val="0"/>
          <w:bCs w:val="0"/>
          <w:sz w:val="22"/>
          <w:szCs w:val="22"/>
          <w:rtl w:val="0"/>
          <w:lang w:val="pt-PT"/>
        </w:rPr>
        <w:t>o de codifica</w:t>
      </w:r>
      <w:r>
        <w:rPr>
          <w:b w:val="0"/>
          <w:bCs w:val="0"/>
          <w:sz w:val="22"/>
          <w:szCs w:val="22"/>
          <w:rtl w:val="0"/>
          <w:lang w:val="pt-PT"/>
        </w:rPr>
        <w:t>çã</w:t>
      </w:r>
      <w:r>
        <w:rPr>
          <w:b w:val="0"/>
          <w:bCs w:val="0"/>
          <w:sz w:val="22"/>
          <w:szCs w:val="22"/>
          <w:rtl w:val="0"/>
          <w:lang w:val="pt-PT"/>
        </w:rPr>
        <w:t>o usada no trabalho est</w:t>
      </w:r>
      <w:r>
        <w:rPr>
          <w:b w:val="0"/>
          <w:bCs w:val="0"/>
          <w:sz w:val="22"/>
          <w:szCs w:val="22"/>
          <w:rtl w:val="0"/>
          <w:lang w:val="pt-PT"/>
        </w:rPr>
        <w:t xml:space="preserve">á </w:t>
      </w:r>
      <w:r>
        <w:rPr>
          <w:b w:val="0"/>
          <w:bCs w:val="0"/>
          <w:sz w:val="22"/>
          <w:szCs w:val="22"/>
          <w:rtl w:val="0"/>
          <w:lang w:val="pt-PT"/>
        </w:rPr>
        <w:t xml:space="preserve">presente em: XX.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Marcador"/>
  </w:abstractNum>
  <w:abstractNum w:abstractNumId="1">
    <w:multiLevelType w:val="hybridMultilevel"/>
    <w:styleLink w:val="Marcador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Marcador">
    <w:name w:val="Marcador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