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4B4159" w14:textId="77777777" w:rsidR="00D64849" w:rsidRDefault="00D64849" w:rsidP="00D64849">
      <w:pPr>
        <w:pStyle w:val="Draft"/>
      </w:pPr>
      <w:r w:rsidRPr="00E15F3D">
        <w:t>Draft</w:t>
      </w:r>
      <w:r w:rsidR="002121AB" w:rsidRPr="002121AB">
        <w:t xml:space="preserve"> </w:t>
      </w:r>
      <w:r w:rsidRPr="00E15F3D">
        <w:t>Regulations</w:t>
      </w:r>
      <w:r w:rsidR="002121AB" w:rsidRPr="002121AB">
        <w:t xml:space="preserve"> </w:t>
      </w:r>
      <w:r w:rsidRPr="00E15F3D">
        <w:t>laid</w:t>
      </w:r>
      <w:r w:rsidR="002121AB" w:rsidRPr="002121AB">
        <w:t xml:space="preserve"> </w:t>
      </w:r>
      <w:r w:rsidRPr="00E15F3D">
        <w:t>before</w:t>
      </w:r>
      <w:r w:rsidR="002121AB" w:rsidRPr="002121AB">
        <w:t xml:space="preserve"> </w:t>
      </w:r>
      <w:r w:rsidRPr="00E15F3D">
        <w:t>the</w:t>
      </w:r>
      <w:r w:rsidR="002121AB" w:rsidRPr="002121AB">
        <w:t xml:space="preserve"> </w:t>
      </w:r>
      <w:r w:rsidRPr="00E15F3D">
        <w:t>Scottish</w:t>
      </w:r>
      <w:r w:rsidR="002121AB" w:rsidRPr="002121AB">
        <w:t xml:space="preserve"> </w:t>
      </w:r>
      <w:r w:rsidRPr="00E15F3D">
        <w:t>Parliament</w:t>
      </w:r>
      <w:r w:rsidR="002121AB" w:rsidRPr="002121AB">
        <w:t xml:space="preserve"> </w:t>
      </w:r>
      <w:r w:rsidRPr="00E15F3D">
        <w:t>under</w:t>
      </w:r>
      <w:r w:rsidR="002121AB" w:rsidRPr="002121AB">
        <w:t xml:space="preserve"> </w:t>
      </w:r>
      <w:r w:rsidRPr="00E15F3D">
        <w:t>section</w:t>
      </w:r>
      <w:r w:rsidR="002121AB" w:rsidRPr="002121AB">
        <w:t xml:space="preserve"> </w:t>
      </w:r>
      <w:r w:rsidRPr="00E15F3D">
        <w:t>96(2)</w:t>
      </w:r>
      <w:r w:rsidR="002121AB" w:rsidRPr="002121AB">
        <w:t xml:space="preserve"> </w:t>
      </w:r>
      <w:r w:rsidRPr="00E15F3D">
        <w:t>of</w:t>
      </w:r>
      <w:r w:rsidR="002121AB" w:rsidRPr="002121AB">
        <w:t xml:space="preserve"> </w:t>
      </w:r>
      <w:r w:rsidRPr="00E15F3D">
        <w:t>the</w:t>
      </w:r>
      <w:r w:rsidR="002121AB" w:rsidRPr="002121AB">
        <w:t xml:space="preserve"> </w:t>
      </w:r>
      <w:r w:rsidRPr="00E15F3D">
        <w:t>Social</w:t>
      </w:r>
      <w:r w:rsidR="002121AB" w:rsidRPr="002121AB">
        <w:t xml:space="preserve"> </w:t>
      </w:r>
      <w:r w:rsidRPr="00E15F3D">
        <w:t>Security</w:t>
      </w:r>
      <w:r w:rsidR="002121AB" w:rsidRPr="002121AB">
        <w:t xml:space="preserve"> </w:t>
      </w:r>
      <w:r w:rsidRPr="00E15F3D">
        <w:t>(Scotland)</w:t>
      </w:r>
      <w:r w:rsidR="002121AB" w:rsidRPr="002121AB">
        <w:t xml:space="preserve"> </w:t>
      </w:r>
      <w:r w:rsidRPr="00E15F3D">
        <w:t>Act</w:t>
      </w:r>
      <w:r w:rsidR="002121AB" w:rsidRPr="002121AB">
        <w:t xml:space="preserve"> </w:t>
      </w:r>
      <w:r w:rsidRPr="00E15F3D">
        <w:t>2018,</w:t>
      </w:r>
      <w:r w:rsidR="002121AB" w:rsidRPr="002121AB">
        <w:t xml:space="preserve"> </w:t>
      </w:r>
      <w:r w:rsidRPr="00E15F3D">
        <w:t>for</w:t>
      </w:r>
      <w:r w:rsidR="002121AB" w:rsidRPr="002121AB">
        <w:t xml:space="preserve"> </w:t>
      </w:r>
      <w:r w:rsidRPr="00E15F3D">
        <w:t>approval</w:t>
      </w:r>
      <w:r w:rsidR="002121AB" w:rsidRPr="002121AB">
        <w:t xml:space="preserve"> </w:t>
      </w:r>
      <w:r w:rsidRPr="00E15F3D">
        <w:t>by</w:t>
      </w:r>
      <w:r w:rsidR="002121AB" w:rsidRPr="002121AB">
        <w:t xml:space="preserve"> </w:t>
      </w:r>
      <w:r w:rsidRPr="00E15F3D">
        <w:t>resolution</w:t>
      </w:r>
      <w:r w:rsidR="002121AB" w:rsidRPr="002121AB">
        <w:t xml:space="preserve"> </w:t>
      </w:r>
      <w:r w:rsidRPr="00E15F3D">
        <w:t>of</w:t>
      </w:r>
      <w:r w:rsidR="002121AB" w:rsidRPr="002121AB">
        <w:t xml:space="preserve"> </w:t>
      </w:r>
      <w:r w:rsidRPr="00E15F3D">
        <w:t>the</w:t>
      </w:r>
      <w:r w:rsidR="002121AB" w:rsidRPr="002121AB">
        <w:t xml:space="preserve"> </w:t>
      </w:r>
      <w:r w:rsidRPr="00E15F3D">
        <w:t>Scottish</w:t>
      </w:r>
      <w:r w:rsidR="002121AB" w:rsidRPr="002121AB">
        <w:t xml:space="preserve"> </w:t>
      </w:r>
      <w:r w:rsidRPr="00E15F3D">
        <w:t>Parliament.</w:t>
      </w:r>
    </w:p>
    <w:p w14:paraId="2F16D424" w14:textId="77777777" w:rsidR="00D64849" w:rsidRDefault="00D64849" w:rsidP="00D64849">
      <w:pPr>
        <w:pStyle w:val="Banner"/>
      </w:pPr>
      <w:r>
        <w:t>DRAFT</w:t>
      </w:r>
      <w:r w:rsidR="002121AB" w:rsidRPr="002121AB">
        <w:t xml:space="preserve"> </w:t>
      </w:r>
      <w:r>
        <w:t>SCOTTISH</w:t>
      </w:r>
      <w:r w:rsidR="002121AB" w:rsidRPr="002121AB">
        <w:t xml:space="preserve"> </w:t>
      </w:r>
      <w:r>
        <w:t>STATUTORY</w:t>
      </w:r>
      <w:r w:rsidR="002121AB" w:rsidRPr="002121AB">
        <w:t xml:space="preserve"> </w:t>
      </w:r>
      <w:r>
        <w:t>INSTRUMENTS</w:t>
      </w:r>
    </w:p>
    <w:p w14:paraId="19D536A2" w14:textId="77777777" w:rsidR="00D64849" w:rsidRDefault="00D64849" w:rsidP="00D64849">
      <w:pPr>
        <w:pStyle w:val="Number"/>
      </w:pPr>
      <w:r>
        <w:t>2025</w:t>
      </w:r>
      <w:r w:rsidR="002121AB" w:rsidRPr="002121AB">
        <w:t xml:space="preserve"> </w:t>
      </w:r>
      <w:r>
        <w:t>No.</w:t>
      </w:r>
    </w:p>
    <w:p w14:paraId="239D9841" w14:textId="77777777" w:rsidR="00D64849" w:rsidRPr="00292216" w:rsidRDefault="00D64849" w:rsidP="00D64849">
      <w:pPr>
        <w:pStyle w:val="subject"/>
      </w:pPr>
      <w:r>
        <w:t>SOCIAL</w:t>
      </w:r>
      <w:r w:rsidR="002121AB" w:rsidRPr="002121AB">
        <w:t xml:space="preserve"> </w:t>
      </w:r>
      <w:r>
        <w:t>SECURITY</w:t>
      </w:r>
    </w:p>
    <w:p w14:paraId="6FE6C050" w14:textId="77777777" w:rsidR="00D64849" w:rsidRDefault="00D64849" w:rsidP="00D64849">
      <w:pPr>
        <w:pStyle w:val="Title"/>
      </w:pPr>
      <w:r>
        <w:t>The</w:t>
      </w:r>
      <w:r w:rsidR="002121AB" w:rsidRPr="002121AB">
        <w:t xml:space="preserve"> </w:t>
      </w:r>
      <w:r w:rsidRPr="00CD5262">
        <w:t>Social</w:t>
      </w:r>
      <w:r w:rsidR="002121AB" w:rsidRPr="002121AB">
        <w:t xml:space="preserve"> </w:t>
      </w:r>
      <w:r w:rsidRPr="00CD5262">
        <w:t>Security</w:t>
      </w:r>
      <w:r w:rsidR="002121AB" w:rsidRPr="002121AB">
        <w:t xml:space="preserve"> </w:t>
      </w:r>
      <w:r w:rsidRPr="00CD5262">
        <w:t>(Cross-border</w:t>
      </w:r>
      <w:r w:rsidR="002121AB" w:rsidRPr="002121AB">
        <w:t xml:space="preserve"> </w:t>
      </w:r>
      <w:r w:rsidRPr="00CD5262">
        <w:t>Provision,</w:t>
      </w:r>
      <w:r w:rsidR="002121AB" w:rsidRPr="002121AB">
        <w:t xml:space="preserve"> </w:t>
      </w:r>
      <w:r w:rsidRPr="00CD5262">
        <w:t>Case</w:t>
      </w:r>
      <w:r w:rsidR="002121AB" w:rsidRPr="002121AB">
        <w:t xml:space="preserve"> </w:t>
      </w:r>
      <w:r w:rsidRPr="00CD5262">
        <w:t>Transfer</w:t>
      </w:r>
      <w:r w:rsidR="002121AB" w:rsidRPr="002121AB">
        <w:t xml:space="preserve"> </w:t>
      </w:r>
      <w:r w:rsidRPr="00CD5262">
        <w:t>and</w:t>
      </w:r>
      <w:r w:rsidR="002121AB" w:rsidRPr="002121AB">
        <w:t xml:space="preserve"> </w:t>
      </w:r>
      <w:r w:rsidRPr="00CD5262">
        <w:t>Miscellaneous</w:t>
      </w:r>
      <w:r w:rsidR="002121AB" w:rsidRPr="002121AB">
        <w:t xml:space="preserve"> </w:t>
      </w:r>
      <w:r w:rsidRPr="00CD5262">
        <w:t>Amendment</w:t>
      </w:r>
      <w:r w:rsidR="008245EE">
        <w:t>s</w:t>
      </w:r>
      <w:r w:rsidRPr="00CD5262">
        <w:t>)</w:t>
      </w:r>
      <w:r w:rsidR="002121AB" w:rsidRPr="002121AB">
        <w:t xml:space="preserve"> </w:t>
      </w:r>
      <w:r w:rsidRPr="00CD5262">
        <w:t>(Scotland)</w:t>
      </w:r>
      <w:r w:rsidR="002121AB" w:rsidRPr="002121AB">
        <w:t xml:space="preserve"> </w:t>
      </w:r>
      <w:r w:rsidRPr="00CD5262">
        <w:t>Regulations</w:t>
      </w:r>
      <w:r w:rsidR="002121AB" w:rsidRPr="002121AB">
        <w:t xml:space="preserve"> </w:t>
      </w:r>
      <w:r w:rsidRPr="00CD5262">
        <w:t>2025</w:t>
      </w:r>
    </w:p>
    <w:p w14:paraId="026CC0F1" w14:textId="77777777" w:rsidR="00D64849" w:rsidRDefault="00D64849" w:rsidP="00D64849">
      <w:pPr>
        <w:pStyle w:val="Made"/>
      </w:pPr>
      <w:r>
        <w:t>Made</w:t>
      </w:r>
      <w:r w:rsidR="002121AB" w:rsidRPr="002121AB">
        <w:rPr>
          <w:i w:val="0"/>
        </w:rPr>
        <w:tab/>
      </w:r>
      <w:r>
        <w:t>-</w:t>
      </w:r>
      <w:r w:rsidR="002121AB" w:rsidRPr="002121AB">
        <w:rPr>
          <w:i w:val="0"/>
        </w:rPr>
        <w:tab/>
      </w:r>
      <w:r>
        <w:t>-</w:t>
      </w:r>
      <w:r w:rsidR="002121AB" w:rsidRPr="002121AB">
        <w:rPr>
          <w:i w:val="0"/>
        </w:rPr>
        <w:tab/>
      </w:r>
      <w:r>
        <w:t>-</w:t>
      </w:r>
      <w:r w:rsidR="002121AB" w:rsidRPr="002121AB">
        <w:rPr>
          <w:i w:val="0"/>
        </w:rPr>
        <w:tab/>
      </w:r>
      <w:r>
        <w:t>-</w:t>
      </w:r>
      <w:r w:rsidR="002121AB" w:rsidRPr="002121AB">
        <w:rPr>
          <w:i w:val="0"/>
        </w:rPr>
        <w:tab/>
      </w:r>
      <w:r w:rsidR="00231E7E">
        <w:t>2025</w:t>
      </w:r>
    </w:p>
    <w:p w14:paraId="2132850A" w14:textId="77777777" w:rsidR="00D64849" w:rsidRDefault="00D64849" w:rsidP="00D64849">
      <w:pPr>
        <w:pStyle w:val="Coming"/>
      </w:pPr>
      <w:r>
        <w:t>Coming</w:t>
      </w:r>
      <w:r w:rsidR="002121AB" w:rsidRPr="002121AB">
        <w:t xml:space="preserve"> </w:t>
      </w:r>
      <w:r>
        <w:t>into</w:t>
      </w:r>
      <w:r w:rsidR="002121AB" w:rsidRPr="002121AB">
        <w:t xml:space="preserve"> </w:t>
      </w:r>
      <w:r>
        <w:t>force</w:t>
      </w:r>
      <w:r w:rsidR="002121AB" w:rsidRPr="002121AB">
        <w:t xml:space="preserve"> </w:t>
      </w:r>
      <w:r w:rsidR="007E321F">
        <w:t>in</w:t>
      </w:r>
      <w:r w:rsidR="002121AB" w:rsidRPr="002121AB">
        <w:t xml:space="preserve"> </w:t>
      </w:r>
      <w:r w:rsidR="007E321F">
        <w:t>accordance</w:t>
      </w:r>
      <w:r w:rsidR="002121AB" w:rsidRPr="002121AB">
        <w:t xml:space="preserve"> </w:t>
      </w:r>
      <w:r w:rsidR="007E321F">
        <w:t>with</w:t>
      </w:r>
      <w:r w:rsidR="002121AB" w:rsidRPr="002121AB">
        <w:t xml:space="preserve"> </w:t>
      </w:r>
      <w:r w:rsidR="007E321F">
        <w:t>regulation</w:t>
      </w:r>
      <w:r w:rsidR="002121AB" w:rsidRPr="002121AB">
        <w:t xml:space="preserve"> </w:t>
      </w:r>
      <w:r w:rsidR="007E321F">
        <w:t>1</w:t>
      </w:r>
    </w:p>
    <w:p w14:paraId="2A269FE9" w14:textId="77777777" w:rsidR="00D64849" w:rsidRDefault="00D64849" w:rsidP="00D64849">
      <w:pPr>
        <w:pStyle w:val="Pre"/>
      </w:pPr>
      <w:r>
        <w:t>The</w:t>
      </w:r>
      <w:r w:rsidR="002121AB" w:rsidRPr="002121AB">
        <w:t xml:space="preserve"> </w:t>
      </w:r>
      <w:r>
        <w:t>Scottish</w:t>
      </w:r>
      <w:r w:rsidR="002121AB" w:rsidRPr="002121AB">
        <w:t xml:space="preserve"> </w:t>
      </w:r>
      <w:r>
        <w:t>Ministers</w:t>
      </w:r>
      <w:r w:rsidR="002121AB" w:rsidRPr="002121AB">
        <w:t xml:space="preserve"> </w:t>
      </w:r>
      <w:r>
        <w:t>make</w:t>
      </w:r>
      <w:r w:rsidR="002121AB" w:rsidRPr="002121AB">
        <w:t xml:space="preserve"> </w:t>
      </w:r>
      <w:r>
        <w:t>the</w:t>
      </w:r>
      <w:r w:rsidR="002121AB" w:rsidRPr="002121AB">
        <w:t xml:space="preserve"> </w:t>
      </w:r>
      <w:r>
        <w:t>following</w:t>
      </w:r>
      <w:r w:rsidR="002121AB" w:rsidRPr="002121AB">
        <w:t xml:space="preserve"> </w:t>
      </w:r>
      <w:r>
        <w:t>Regulations</w:t>
      </w:r>
      <w:r w:rsidR="002121AB" w:rsidRPr="002121AB">
        <w:t xml:space="preserve"> </w:t>
      </w:r>
      <w:r>
        <w:t>in</w:t>
      </w:r>
      <w:r w:rsidR="002121AB" w:rsidRPr="002121AB">
        <w:t xml:space="preserve"> </w:t>
      </w:r>
      <w:r>
        <w:t>exercise</w:t>
      </w:r>
      <w:r w:rsidR="002121AB" w:rsidRPr="002121AB">
        <w:t xml:space="preserve"> </w:t>
      </w:r>
      <w:r>
        <w:t>of</w:t>
      </w:r>
      <w:r w:rsidR="002121AB" w:rsidRPr="002121AB">
        <w:t xml:space="preserve"> </w:t>
      </w:r>
      <w:r>
        <w:t>the</w:t>
      </w:r>
      <w:r w:rsidR="002121AB" w:rsidRPr="002121AB">
        <w:t xml:space="preserve"> </w:t>
      </w:r>
      <w:r>
        <w:t>powers</w:t>
      </w:r>
      <w:r w:rsidR="002121AB" w:rsidRPr="002121AB">
        <w:t xml:space="preserve"> </w:t>
      </w:r>
      <w:r>
        <w:t>conferred</w:t>
      </w:r>
      <w:r w:rsidR="002121AB" w:rsidRPr="002121AB">
        <w:t xml:space="preserve"> </w:t>
      </w:r>
      <w:r>
        <w:t>by</w:t>
      </w:r>
      <w:r w:rsidR="002121AB" w:rsidRPr="002121AB">
        <w:t xml:space="preserve"> </w:t>
      </w:r>
      <w:r>
        <w:t>section</w:t>
      </w:r>
      <w:r w:rsidR="002121AB" w:rsidRPr="002121AB">
        <w:t xml:space="preserve"> </w:t>
      </w:r>
      <w:r>
        <w:t>13</w:t>
      </w:r>
      <w:r w:rsidR="002121AB" w:rsidRPr="002121AB">
        <w:t xml:space="preserve"> </w:t>
      </w:r>
      <w:r>
        <w:t>of</w:t>
      </w:r>
      <w:r w:rsidR="002121AB" w:rsidRPr="002121AB">
        <w:t xml:space="preserve"> </w:t>
      </w:r>
      <w:r>
        <w:t>the</w:t>
      </w:r>
      <w:r w:rsidR="002121AB" w:rsidRPr="002121AB">
        <w:t xml:space="preserve"> </w:t>
      </w:r>
      <w:r>
        <w:t>Social</w:t>
      </w:r>
      <w:r w:rsidR="002121AB" w:rsidRPr="002121AB">
        <w:t xml:space="preserve"> </w:t>
      </w:r>
      <w:r>
        <w:t>Security</w:t>
      </w:r>
      <w:r w:rsidR="002121AB" w:rsidRPr="002121AB">
        <w:t xml:space="preserve"> </w:t>
      </w:r>
      <w:r>
        <w:t>Act</w:t>
      </w:r>
      <w:r w:rsidR="002121AB" w:rsidRPr="002121AB">
        <w:t xml:space="preserve"> </w:t>
      </w:r>
      <w:r>
        <w:t>1988(</w:t>
      </w:r>
      <w:r>
        <w:rPr>
          <w:rStyle w:val="FootnoteReference"/>
        </w:rPr>
        <w:footnoteReference w:id="2"/>
      </w:r>
      <w:r>
        <w:t>),</w:t>
      </w:r>
      <w:r w:rsidR="002121AB" w:rsidRPr="002121AB">
        <w:t xml:space="preserve"> </w:t>
      </w:r>
      <w:r>
        <w:t>section</w:t>
      </w:r>
      <w:r w:rsidR="002121AB" w:rsidRPr="002121AB">
        <w:t xml:space="preserve"> </w:t>
      </w:r>
      <w:r>
        <w:t>175(4)</w:t>
      </w:r>
      <w:r w:rsidR="002121AB" w:rsidRPr="002121AB">
        <w:t xml:space="preserve"> </w:t>
      </w:r>
      <w:r>
        <w:t>of</w:t>
      </w:r>
      <w:r w:rsidR="002121AB" w:rsidRPr="002121AB">
        <w:t xml:space="preserve"> </w:t>
      </w:r>
      <w:r>
        <w:t>the</w:t>
      </w:r>
      <w:r w:rsidR="002121AB" w:rsidRPr="002121AB">
        <w:t xml:space="preserve"> </w:t>
      </w:r>
      <w:r>
        <w:t>Social</w:t>
      </w:r>
      <w:r w:rsidR="002121AB" w:rsidRPr="002121AB">
        <w:t xml:space="preserve"> </w:t>
      </w:r>
      <w:r>
        <w:t>Security</w:t>
      </w:r>
      <w:r w:rsidR="002121AB" w:rsidRPr="002121AB">
        <w:t xml:space="preserve"> </w:t>
      </w:r>
      <w:r>
        <w:t>Contributions</w:t>
      </w:r>
      <w:r w:rsidR="002121AB" w:rsidRPr="002121AB">
        <w:t xml:space="preserve"> </w:t>
      </w:r>
      <w:r>
        <w:t>and</w:t>
      </w:r>
      <w:r w:rsidR="002121AB" w:rsidRPr="002121AB">
        <w:t xml:space="preserve"> </w:t>
      </w:r>
      <w:r>
        <w:t>Benefits</w:t>
      </w:r>
      <w:r w:rsidR="002121AB" w:rsidRPr="002121AB">
        <w:t xml:space="preserve"> </w:t>
      </w:r>
      <w:r>
        <w:t>Act</w:t>
      </w:r>
      <w:r w:rsidR="002121AB" w:rsidRPr="002121AB">
        <w:t xml:space="preserve"> </w:t>
      </w:r>
      <w:r>
        <w:t>1992(</w:t>
      </w:r>
      <w:r>
        <w:rPr>
          <w:rStyle w:val="FootnoteReference"/>
        </w:rPr>
        <w:footnoteReference w:id="3"/>
      </w:r>
      <w:r>
        <w:t>)</w:t>
      </w:r>
      <w:r w:rsidR="002121AB" w:rsidRPr="002121AB">
        <w:t xml:space="preserve"> </w:t>
      </w:r>
      <w:r>
        <w:t>and</w:t>
      </w:r>
      <w:r w:rsidR="002121AB" w:rsidRPr="002121AB">
        <w:t xml:space="preserve"> </w:t>
      </w:r>
      <w:r>
        <w:t>sections</w:t>
      </w:r>
      <w:r w:rsidR="002121AB" w:rsidRPr="002121AB">
        <w:t xml:space="preserve"> </w:t>
      </w:r>
      <w:r>
        <w:t>28(2),</w:t>
      </w:r>
      <w:r w:rsidR="002121AB" w:rsidRPr="002121AB">
        <w:t xml:space="preserve"> </w:t>
      </w:r>
      <w:r>
        <w:t>31(2),</w:t>
      </w:r>
      <w:r w:rsidR="002121AB" w:rsidRPr="002121AB">
        <w:t xml:space="preserve"> </w:t>
      </w:r>
      <w:r>
        <w:t>32(2),</w:t>
      </w:r>
      <w:r w:rsidR="002121AB" w:rsidRPr="002121AB">
        <w:t xml:space="preserve"> </w:t>
      </w:r>
      <w:r w:rsidR="00244579">
        <w:t>36(2),</w:t>
      </w:r>
      <w:r w:rsidR="002121AB" w:rsidRPr="002121AB">
        <w:t xml:space="preserve"> </w:t>
      </w:r>
      <w:r>
        <w:t>51</w:t>
      </w:r>
      <w:r w:rsidR="005C1565">
        <w:t>(1)</w:t>
      </w:r>
      <w:r>
        <w:t>,</w:t>
      </w:r>
      <w:r w:rsidR="002121AB" w:rsidRPr="002121AB">
        <w:t xml:space="preserve"> </w:t>
      </w:r>
      <w:r>
        <w:t>52,</w:t>
      </w:r>
      <w:r w:rsidR="002121AB" w:rsidRPr="002121AB">
        <w:t xml:space="preserve"> </w:t>
      </w:r>
      <w:r>
        <w:t>79,</w:t>
      </w:r>
      <w:r w:rsidR="002121AB" w:rsidRPr="002121AB">
        <w:t xml:space="preserve"> </w:t>
      </w:r>
      <w:r>
        <w:t>81(8)</w:t>
      </w:r>
      <w:r w:rsidR="002121AB" w:rsidRPr="002121AB">
        <w:t xml:space="preserve"> </w:t>
      </w:r>
      <w:r>
        <w:t>and</w:t>
      </w:r>
      <w:r w:rsidR="002121AB" w:rsidRPr="002121AB">
        <w:t xml:space="preserve"> </w:t>
      </w:r>
      <w:r>
        <w:t>95</w:t>
      </w:r>
      <w:r w:rsidR="002121AB" w:rsidRPr="002121AB">
        <w:t xml:space="preserve"> </w:t>
      </w:r>
      <w:r>
        <w:t>of</w:t>
      </w:r>
      <w:r w:rsidR="002121AB" w:rsidRPr="002121AB">
        <w:t xml:space="preserve"> </w:t>
      </w:r>
      <w:r>
        <w:t>the</w:t>
      </w:r>
      <w:r w:rsidR="002121AB" w:rsidRPr="002121AB">
        <w:t xml:space="preserve"> </w:t>
      </w:r>
      <w:r>
        <w:t>Social</w:t>
      </w:r>
      <w:r w:rsidR="002121AB" w:rsidRPr="002121AB">
        <w:t xml:space="preserve"> </w:t>
      </w:r>
      <w:r>
        <w:t>Security</w:t>
      </w:r>
      <w:r w:rsidR="002121AB" w:rsidRPr="002121AB">
        <w:t xml:space="preserve"> </w:t>
      </w:r>
      <w:r>
        <w:t>(Scotland)</w:t>
      </w:r>
      <w:r w:rsidR="002121AB" w:rsidRPr="002121AB">
        <w:t xml:space="preserve"> </w:t>
      </w:r>
      <w:r>
        <w:t>Act</w:t>
      </w:r>
      <w:r w:rsidR="002121AB" w:rsidRPr="002121AB">
        <w:t xml:space="preserve"> </w:t>
      </w:r>
      <w:r>
        <w:t>2018(</w:t>
      </w:r>
      <w:r>
        <w:rPr>
          <w:rStyle w:val="FootnoteReference"/>
        </w:rPr>
        <w:footnoteReference w:id="4"/>
      </w:r>
      <w:r>
        <w:t>)</w:t>
      </w:r>
      <w:r w:rsidR="002121AB" w:rsidRPr="002121AB">
        <w:t xml:space="preserve"> </w:t>
      </w:r>
      <w:r>
        <w:t>and</w:t>
      </w:r>
      <w:r w:rsidR="002121AB" w:rsidRPr="002121AB">
        <w:t xml:space="preserve"> </w:t>
      </w:r>
      <w:r>
        <w:t>all</w:t>
      </w:r>
      <w:r w:rsidR="002121AB" w:rsidRPr="002121AB">
        <w:t xml:space="preserve"> </w:t>
      </w:r>
      <w:r>
        <w:t>other</w:t>
      </w:r>
      <w:r w:rsidR="002121AB" w:rsidRPr="002121AB">
        <w:t xml:space="preserve"> </w:t>
      </w:r>
      <w:r>
        <w:t>powers</w:t>
      </w:r>
      <w:r w:rsidR="002121AB" w:rsidRPr="002121AB">
        <w:t xml:space="preserve"> </w:t>
      </w:r>
      <w:r>
        <w:t>enabling</w:t>
      </w:r>
      <w:r w:rsidR="002121AB" w:rsidRPr="002121AB">
        <w:t xml:space="preserve"> </w:t>
      </w:r>
      <w:r>
        <w:t>them</w:t>
      </w:r>
      <w:r w:rsidR="002121AB" w:rsidRPr="002121AB">
        <w:t xml:space="preserve"> </w:t>
      </w:r>
      <w:r>
        <w:t>to</w:t>
      </w:r>
      <w:r w:rsidR="002121AB" w:rsidRPr="002121AB">
        <w:t xml:space="preserve"> </w:t>
      </w:r>
      <w:r>
        <w:t>do</w:t>
      </w:r>
      <w:r w:rsidR="002121AB" w:rsidRPr="002121AB">
        <w:t xml:space="preserve"> </w:t>
      </w:r>
      <w:r>
        <w:t>so.</w:t>
      </w:r>
    </w:p>
    <w:p w14:paraId="26D17EDE" w14:textId="77777777" w:rsidR="00D64849" w:rsidRDefault="00D64849" w:rsidP="00D64849">
      <w:pPr>
        <w:pStyle w:val="Pre"/>
      </w:pPr>
      <w:r w:rsidRPr="005D7C3A">
        <w:t>In</w:t>
      </w:r>
      <w:r w:rsidR="002121AB" w:rsidRPr="005D7C3A">
        <w:t xml:space="preserve"> </w:t>
      </w:r>
      <w:r w:rsidRPr="005D7C3A">
        <w:t>accordance</w:t>
      </w:r>
      <w:r w:rsidR="002121AB" w:rsidRPr="005D7C3A">
        <w:t xml:space="preserve"> </w:t>
      </w:r>
      <w:r w:rsidRPr="005D7C3A">
        <w:t>with</w:t>
      </w:r>
      <w:r w:rsidR="002121AB" w:rsidRPr="005D7C3A">
        <w:t xml:space="preserve"> </w:t>
      </w:r>
      <w:r w:rsidRPr="005D7C3A">
        <w:t>section</w:t>
      </w:r>
      <w:r w:rsidR="002121AB" w:rsidRPr="005D7C3A">
        <w:t xml:space="preserve"> </w:t>
      </w:r>
      <w:r w:rsidRPr="005D7C3A">
        <w:t>13(2)</w:t>
      </w:r>
      <w:r w:rsidR="002121AB" w:rsidRPr="005D7C3A">
        <w:t xml:space="preserve"> </w:t>
      </w:r>
      <w:r w:rsidRPr="005D7C3A">
        <w:t>of</w:t>
      </w:r>
      <w:r w:rsidR="002121AB" w:rsidRPr="005D7C3A">
        <w:t xml:space="preserve"> </w:t>
      </w:r>
      <w:r w:rsidRPr="005D7C3A">
        <w:t>the</w:t>
      </w:r>
      <w:r w:rsidR="002121AB" w:rsidRPr="005D7C3A">
        <w:t xml:space="preserve"> </w:t>
      </w:r>
      <w:r w:rsidRPr="005D7C3A">
        <w:t>Social</w:t>
      </w:r>
      <w:r w:rsidR="002121AB" w:rsidRPr="005D7C3A">
        <w:t xml:space="preserve"> </w:t>
      </w:r>
      <w:r w:rsidRPr="005D7C3A">
        <w:t>Security</w:t>
      </w:r>
      <w:r w:rsidR="002121AB" w:rsidRPr="005D7C3A">
        <w:t xml:space="preserve"> </w:t>
      </w:r>
      <w:r w:rsidRPr="005D7C3A">
        <w:t>Act</w:t>
      </w:r>
      <w:r w:rsidR="002121AB" w:rsidRPr="005D7C3A">
        <w:t xml:space="preserve"> </w:t>
      </w:r>
      <w:r w:rsidRPr="005D7C3A">
        <w:t>1988,</w:t>
      </w:r>
      <w:r w:rsidR="002121AB" w:rsidRPr="005D7C3A">
        <w:t xml:space="preserve"> </w:t>
      </w:r>
      <w:r w:rsidRPr="005D7C3A">
        <w:t>the</w:t>
      </w:r>
      <w:r w:rsidR="002121AB" w:rsidRPr="005D7C3A">
        <w:t xml:space="preserve"> </w:t>
      </w:r>
      <w:r w:rsidRPr="005D7C3A">
        <w:t>Scottish</w:t>
      </w:r>
      <w:r w:rsidR="002121AB" w:rsidRPr="005D7C3A">
        <w:t xml:space="preserve"> </w:t>
      </w:r>
      <w:r w:rsidRPr="005D7C3A">
        <w:t>Ministers</w:t>
      </w:r>
      <w:r w:rsidR="002121AB" w:rsidRPr="005D7C3A">
        <w:t xml:space="preserve"> </w:t>
      </w:r>
      <w:r w:rsidRPr="005D7C3A">
        <w:t>have</w:t>
      </w:r>
      <w:r w:rsidR="002121AB" w:rsidRPr="005D7C3A">
        <w:t xml:space="preserve"> </w:t>
      </w:r>
      <w:r w:rsidRPr="005D7C3A">
        <w:t>consulted</w:t>
      </w:r>
      <w:r w:rsidR="002121AB" w:rsidRPr="005D7C3A">
        <w:t xml:space="preserve"> </w:t>
      </w:r>
      <w:r w:rsidRPr="005D7C3A">
        <w:t>the</w:t>
      </w:r>
      <w:r w:rsidR="002121AB" w:rsidRPr="005D7C3A">
        <w:t xml:space="preserve"> </w:t>
      </w:r>
      <w:r w:rsidR="00E568A2" w:rsidRPr="005D7C3A">
        <w:t>Welsh</w:t>
      </w:r>
      <w:r w:rsidR="002121AB" w:rsidRPr="005D7C3A">
        <w:t xml:space="preserve"> </w:t>
      </w:r>
      <w:r w:rsidR="00E568A2" w:rsidRPr="005D7C3A">
        <w:t>Ministers</w:t>
      </w:r>
      <w:r w:rsidR="00E568A2">
        <w:t>(</w:t>
      </w:r>
      <w:r w:rsidR="00E568A2">
        <w:rPr>
          <w:rStyle w:val="FootnoteReference"/>
        </w:rPr>
        <w:footnoteReference w:id="5"/>
      </w:r>
      <w:r w:rsidR="00E568A2">
        <w:t>)</w:t>
      </w:r>
      <w:r>
        <w:t>.</w:t>
      </w:r>
    </w:p>
    <w:p w14:paraId="4DFCE097" w14:textId="77777777" w:rsidR="00D64849" w:rsidRPr="005D7C3A" w:rsidRDefault="00D64849" w:rsidP="00D64849">
      <w:pPr>
        <w:pStyle w:val="Pre"/>
      </w:pPr>
      <w:r w:rsidRPr="005D7C3A">
        <w:t>In</w:t>
      </w:r>
      <w:r w:rsidR="002121AB" w:rsidRPr="005D7C3A">
        <w:t xml:space="preserve"> </w:t>
      </w:r>
      <w:r w:rsidRPr="005D7C3A">
        <w:t>accordance</w:t>
      </w:r>
      <w:r w:rsidR="002121AB" w:rsidRPr="005D7C3A">
        <w:t xml:space="preserve"> </w:t>
      </w:r>
      <w:r w:rsidRPr="005D7C3A">
        <w:t>with</w:t>
      </w:r>
      <w:r w:rsidR="002121AB" w:rsidRPr="005D7C3A">
        <w:t xml:space="preserve"> </w:t>
      </w:r>
      <w:r w:rsidRPr="005D7C3A">
        <w:t>section</w:t>
      </w:r>
      <w:r w:rsidR="002121AB" w:rsidRPr="005D7C3A">
        <w:t xml:space="preserve"> </w:t>
      </w:r>
      <w:r w:rsidRPr="005D7C3A">
        <w:t>96(2)</w:t>
      </w:r>
      <w:r w:rsidR="002121AB" w:rsidRPr="005D7C3A">
        <w:t xml:space="preserve"> </w:t>
      </w:r>
      <w:r w:rsidRPr="005D7C3A">
        <w:t>of</w:t>
      </w:r>
      <w:r w:rsidR="002121AB" w:rsidRPr="005D7C3A">
        <w:t xml:space="preserve"> </w:t>
      </w:r>
      <w:r w:rsidRPr="005D7C3A">
        <w:t>the</w:t>
      </w:r>
      <w:r w:rsidR="002121AB" w:rsidRPr="005D7C3A">
        <w:t xml:space="preserve"> </w:t>
      </w:r>
      <w:r w:rsidRPr="005D7C3A">
        <w:t>Social</w:t>
      </w:r>
      <w:r w:rsidR="002121AB" w:rsidRPr="005D7C3A">
        <w:t xml:space="preserve"> </w:t>
      </w:r>
      <w:r w:rsidRPr="005D7C3A">
        <w:t>Security</w:t>
      </w:r>
      <w:r w:rsidR="002121AB" w:rsidRPr="005D7C3A">
        <w:t xml:space="preserve"> </w:t>
      </w:r>
      <w:r w:rsidRPr="005D7C3A">
        <w:t>(Scotland)</w:t>
      </w:r>
      <w:r w:rsidR="002121AB" w:rsidRPr="005D7C3A">
        <w:t xml:space="preserve"> </w:t>
      </w:r>
      <w:r w:rsidRPr="005D7C3A">
        <w:t>Act</w:t>
      </w:r>
      <w:r w:rsidR="002121AB" w:rsidRPr="005D7C3A">
        <w:t xml:space="preserve"> </w:t>
      </w:r>
      <w:r w:rsidRPr="005D7C3A">
        <w:t>2018,</w:t>
      </w:r>
      <w:r w:rsidR="002121AB" w:rsidRPr="005D7C3A">
        <w:t xml:space="preserve"> </w:t>
      </w:r>
      <w:r w:rsidRPr="005D7C3A">
        <w:t>a</w:t>
      </w:r>
      <w:r w:rsidR="002121AB" w:rsidRPr="005D7C3A">
        <w:t xml:space="preserve"> </w:t>
      </w:r>
      <w:r w:rsidRPr="005D7C3A">
        <w:t>draft</w:t>
      </w:r>
      <w:r w:rsidR="002121AB" w:rsidRPr="005D7C3A">
        <w:t xml:space="preserve"> </w:t>
      </w:r>
      <w:r w:rsidRPr="005D7C3A">
        <w:t>of</w:t>
      </w:r>
      <w:r w:rsidR="002121AB" w:rsidRPr="005D7C3A">
        <w:t xml:space="preserve"> </w:t>
      </w:r>
      <w:r w:rsidRPr="005D7C3A">
        <w:t>these</w:t>
      </w:r>
      <w:r w:rsidR="002121AB" w:rsidRPr="005D7C3A">
        <w:t xml:space="preserve"> </w:t>
      </w:r>
      <w:r w:rsidRPr="005D7C3A">
        <w:t>Regulations</w:t>
      </w:r>
      <w:r w:rsidR="002121AB" w:rsidRPr="005D7C3A">
        <w:t xml:space="preserve"> </w:t>
      </w:r>
      <w:r w:rsidRPr="005D7C3A">
        <w:t>has</w:t>
      </w:r>
      <w:r w:rsidR="002121AB" w:rsidRPr="005D7C3A">
        <w:t xml:space="preserve"> </w:t>
      </w:r>
      <w:r w:rsidRPr="005D7C3A">
        <w:t>been</w:t>
      </w:r>
      <w:r w:rsidR="002121AB" w:rsidRPr="005D7C3A">
        <w:t xml:space="preserve"> </w:t>
      </w:r>
      <w:r w:rsidRPr="005D7C3A">
        <w:t>laid</w:t>
      </w:r>
      <w:r w:rsidR="002121AB" w:rsidRPr="005D7C3A">
        <w:t xml:space="preserve"> </w:t>
      </w:r>
      <w:r w:rsidRPr="005D7C3A">
        <w:t>before</w:t>
      </w:r>
      <w:r w:rsidR="002121AB" w:rsidRPr="005D7C3A">
        <w:t xml:space="preserve"> </w:t>
      </w:r>
      <w:r w:rsidRPr="005D7C3A">
        <w:t>and</w:t>
      </w:r>
      <w:r w:rsidR="002121AB" w:rsidRPr="005D7C3A">
        <w:t xml:space="preserve"> </w:t>
      </w:r>
      <w:r w:rsidRPr="005D7C3A">
        <w:t>approved</w:t>
      </w:r>
      <w:r w:rsidR="002121AB" w:rsidRPr="005D7C3A">
        <w:t xml:space="preserve"> </w:t>
      </w:r>
      <w:r w:rsidRPr="005D7C3A">
        <w:t>by</w:t>
      </w:r>
      <w:r w:rsidR="002121AB" w:rsidRPr="005D7C3A">
        <w:t xml:space="preserve"> </w:t>
      </w:r>
      <w:r w:rsidRPr="005D7C3A">
        <w:t>resolution</w:t>
      </w:r>
      <w:r w:rsidR="002121AB" w:rsidRPr="005D7C3A">
        <w:t xml:space="preserve"> </w:t>
      </w:r>
      <w:r w:rsidRPr="005D7C3A">
        <w:t>of</w:t>
      </w:r>
      <w:r w:rsidR="002121AB" w:rsidRPr="005D7C3A">
        <w:t xml:space="preserve"> </w:t>
      </w:r>
      <w:r w:rsidRPr="005D7C3A">
        <w:t>the</w:t>
      </w:r>
      <w:r w:rsidR="002121AB" w:rsidRPr="005D7C3A">
        <w:t xml:space="preserve"> </w:t>
      </w:r>
      <w:r w:rsidRPr="005D7C3A">
        <w:t>Scottish</w:t>
      </w:r>
      <w:r w:rsidR="002121AB" w:rsidRPr="005D7C3A">
        <w:t xml:space="preserve"> </w:t>
      </w:r>
      <w:r w:rsidRPr="005D7C3A">
        <w:t>Parliament.</w:t>
      </w:r>
    </w:p>
    <w:p w14:paraId="7940E7CE" w14:textId="77777777" w:rsidR="00D64849" w:rsidRPr="005D7C3A" w:rsidRDefault="00D64849" w:rsidP="00D64849">
      <w:pPr>
        <w:pStyle w:val="Pre"/>
      </w:pPr>
      <w:r w:rsidRPr="005D7C3A">
        <w:t>In</w:t>
      </w:r>
      <w:r w:rsidR="002121AB" w:rsidRPr="005D7C3A">
        <w:t xml:space="preserve"> </w:t>
      </w:r>
      <w:r w:rsidRPr="005D7C3A">
        <w:t>accordance</w:t>
      </w:r>
      <w:r w:rsidR="002121AB" w:rsidRPr="005D7C3A">
        <w:t xml:space="preserve"> </w:t>
      </w:r>
      <w:r w:rsidRPr="005D7C3A">
        <w:t>with</w:t>
      </w:r>
      <w:r w:rsidR="002121AB" w:rsidRPr="005D7C3A">
        <w:t xml:space="preserve"> </w:t>
      </w:r>
      <w:r w:rsidRPr="005D7C3A">
        <w:t>section</w:t>
      </w:r>
      <w:r w:rsidR="002121AB" w:rsidRPr="005D7C3A">
        <w:t xml:space="preserve"> </w:t>
      </w:r>
      <w:r w:rsidRPr="005D7C3A">
        <w:t>97(2)</w:t>
      </w:r>
      <w:r w:rsidR="002121AB" w:rsidRPr="005D7C3A">
        <w:t xml:space="preserve"> </w:t>
      </w:r>
      <w:r w:rsidRPr="005D7C3A">
        <w:t>of</w:t>
      </w:r>
      <w:r w:rsidR="002121AB" w:rsidRPr="005D7C3A">
        <w:t xml:space="preserve"> </w:t>
      </w:r>
      <w:r w:rsidRPr="005D7C3A">
        <w:t>the</w:t>
      </w:r>
      <w:r w:rsidR="002121AB" w:rsidRPr="005D7C3A">
        <w:t xml:space="preserve"> </w:t>
      </w:r>
      <w:r w:rsidRPr="005D7C3A">
        <w:t>Social</w:t>
      </w:r>
      <w:r w:rsidR="002121AB" w:rsidRPr="005D7C3A">
        <w:t xml:space="preserve"> </w:t>
      </w:r>
      <w:r w:rsidRPr="005D7C3A">
        <w:t>Security</w:t>
      </w:r>
      <w:r w:rsidR="002121AB" w:rsidRPr="005D7C3A">
        <w:t xml:space="preserve"> </w:t>
      </w:r>
      <w:r w:rsidRPr="005D7C3A">
        <w:t>(Scotland)</w:t>
      </w:r>
      <w:r w:rsidR="002121AB" w:rsidRPr="005D7C3A">
        <w:t xml:space="preserve"> </w:t>
      </w:r>
      <w:r w:rsidRPr="005D7C3A">
        <w:t>Act</w:t>
      </w:r>
      <w:r w:rsidR="002121AB" w:rsidRPr="005D7C3A">
        <w:t xml:space="preserve"> </w:t>
      </w:r>
      <w:r w:rsidRPr="005D7C3A">
        <w:t>2018,</w:t>
      </w:r>
      <w:r w:rsidR="002121AB" w:rsidRPr="005D7C3A">
        <w:t xml:space="preserve"> </w:t>
      </w:r>
      <w:r w:rsidRPr="005D7C3A">
        <w:t>the</w:t>
      </w:r>
      <w:r w:rsidR="002121AB" w:rsidRPr="005D7C3A">
        <w:t xml:space="preserve"> </w:t>
      </w:r>
      <w:r w:rsidRPr="005D7C3A">
        <w:t>Scottish</w:t>
      </w:r>
      <w:r w:rsidR="002121AB" w:rsidRPr="005D7C3A">
        <w:t xml:space="preserve"> </w:t>
      </w:r>
      <w:r w:rsidRPr="005D7C3A">
        <w:t>Ministers</w:t>
      </w:r>
      <w:r w:rsidR="002121AB" w:rsidRPr="005D7C3A">
        <w:t xml:space="preserve"> </w:t>
      </w:r>
      <w:r w:rsidRPr="005D7C3A">
        <w:t>have</w:t>
      </w:r>
      <w:r w:rsidR="002121AB" w:rsidRPr="005D7C3A">
        <w:t xml:space="preserve"> </w:t>
      </w:r>
      <w:r w:rsidRPr="005D7C3A">
        <w:t>informed</w:t>
      </w:r>
      <w:r w:rsidR="002121AB" w:rsidRPr="005D7C3A">
        <w:t xml:space="preserve"> </w:t>
      </w:r>
      <w:r w:rsidRPr="005D7C3A">
        <w:t>the</w:t>
      </w:r>
      <w:r w:rsidR="002121AB" w:rsidRPr="005D7C3A">
        <w:t xml:space="preserve"> </w:t>
      </w:r>
      <w:r w:rsidRPr="005D7C3A">
        <w:t>Scottish</w:t>
      </w:r>
      <w:r w:rsidR="002121AB" w:rsidRPr="005D7C3A">
        <w:t xml:space="preserve"> </w:t>
      </w:r>
      <w:r w:rsidRPr="005D7C3A">
        <w:t>Commission</w:t>
      </w:r>
      <w:r w:rsidR="002121AB" w:rsidRPr="005D7C3A">
        <w:t xml:space="preserve"> </w:t>
      </w:r>
      <w:r w:rsidRPr="005D7C3A">
        <w:t>on</w:t>
      </w:r>
      <w:r w:rsidR="002121AB" w:rsidRPr="005D7C3A">
        <w:t xml:space="preserve"> </w:t>
      </w:r>
      <w:r w:rsidRPr="005D7C3A">
        <w:t>Social</w:t>
      </w:r>
      <w:r w:rsidR="002121AB" w:rsidRPr="005D7C3A">
        <w:t xml:space="preserve"> </w:t>
      </w:r>
      <w:r w:rsidRPr="005D7C3A">
        <w:t>Security</w:t>
      </w:r>
      <w:r w:rsidR="002121AB" w:rsidRPr="005D7C3A">
        <w:t xml:space="preserve"> </w:t>
      </w:r>
      <w:r w:rsidRPr="005D7C3A">
        <w:t>of</w:t>
      </w:r>
      <w:r w:rsidR="002121AB" w:rsidRPr="005D7C3A">
        <w:t xml:space="preserve"> </w:t>
      </w:r>
      <w:r w:rsidRPr="005D7C3A">
        <w:t>their</w:t>
      </w:r>
      <w:r w:rsidR="002121AB" w:rsidRPr="005D7C3A">
        <w:t xml:space="preserve"> </w:t>
      </w:r>
      <w:r w:rsidRPr="005D7C3A">
        <w:t>proposals,</w:t>
      </w:r>
      <w:r w:rsidR="002121AB" w:rsidRPr="005D7C3A">
        <w:t xml:space="preserve"> </w:t>
      </w:r>
      <w:r w:rsidRPr="005D7C3A">
        <w:t>notified</w:t>
      </w:r>
      <w:r w:rsidR="002121AB" w:rsidRPr="005D7C3A">
        <w:t xml:space="preserve"> </w:t>
      </w:r>
      <w:r w:rsidRPr="005D7C3A">
        <w:t>the</w:t>
      </w:r>
      <w:r w:rsidR="002121AB" w:rsidRPr="005D7C3A">
        <w:t xml:space="preserve"> </w:t>
      </w:r>
      <w:r w:rsidRPr="005D7C3A">
        <w:t>Scottish</w:t>
      </w:r>
      <w:r w:rsidR="002121AB" w:rsidRPr="005D7C3A">
        <w:t xml:space="preserve"> </w:t>
      </w:r>
      <w:r w:rsidRPr="005D7C3A">
        <w:t>Parliament</w:t>
      </w:r>
      <w:r w:rsidR="002121AB" w:rsidRPr="005D7C3A">
        <w:t xml:space="preserve"> </w:t>
      </w:r>
      <w:r w:rsidRPr="005D7C3A">
        <w:t>that</w:t>
      </w:r>
      <w:r w:rsidR="002121AB" w:rsidRPr="005D7C3A">
        <w:t xml:space="preserve"> </w:t>
      </w:r>
      <w:r w:rsidRPr="005D7C3A">
        <w:t>they</w:t>
      </w:r>
      <w:r w:rsidR="002121AB" w:rsidRPr="005D7C3A">
        <w:t xml:space="preserve"> </w:t>
      </w:r>
      <w:r w:rsidRPr="005D7C3A">
        <w:t>have</w:t>
      </w:r>
      <w:r w:rsidR="002121AB" w:rsidRPr="005D7C3A">
        <w:t xml:space="preserve"> </w:t>
      </w:r>
      <w:r w:rsidRPr="005D7C3A">
        <w:t>done</w:t>
      </w:r>
      <w:r w:rsidR="002121AB" w:rsidRPr="005D7C3A">
        <w:t xml:space="preserve"> </w:t>
      </w:r>
      <w:r w:rsidRPr="005D7C3A">
        <w:t>so</w:t>
      </w:r>
      <w:r w:rsidR="002121AB" w:rsidRPr="005D7C3A">
        <w:t xml:space="preserve"> </w:t>
      </w:r>
      <w:r w:rsidRPr="005D7C3A">
        <w:t>and</w:t>
      </w:r>
      <w:r w:rsidR="002121AB" w:rsidRPr="005D7C3A">
        <w:t xml:space="preserve"> </w:t>
      </w:r>
      <w:r w:rsidRPr="005D7C3A">
        <w:t>made</w:t>
      </w:r>
      <w:r w:rsidR="002121AB" w:rsidRPr="005D7C3A">
        <w:t xml:space="preserve"> </w:t>
      </w:r>
      <w:r w:rsidRPr="005D7C3A">
        <w:t>their</w:t>
      </w:r>
      <w:r w:rsidR="002121AB" w:rsidRPr="005D7C3A">
        <w:t xml:space="preserve"> </w:t>
      </w:r>
      <w:r w:rsidRPr="005D7C3A">
        <w:t>proposals</w:t>
      </w:r>
      <w:r w:rsidR="002121AB" w:rsidRPr="005D7C3A">
        <w:t xml:space="preserve"> </w:t>
      </w:r>
      <w:r w:rsidRPr="005D7C3A">
        <w:t>publicly</w:t>
      </w:r>
      <w:r w:rsidR="002121AB" w:rsidRPr="005D7C3A">
        <w:t xml:space="preserve"> </w:t>
      </w:r>
      <w:r w:rsidRPr="005D7C3A">
        <w:t>available</w:t>
      </w:r>
      <w:r w:rsidR="002121AB" w:rsidRPr="005D7C3A">
        <w:t xml:space="preserve"> </w:t>
      </w:r>
      <w:r w:rsidRPr="005D7C3A">
        <w:t>by</w:t>
      </w:r>
      <w:r w:rsidR="002121AB" w:rsidRPr="005D7C3A">
        <w:t xml:space="preserve"> </w:t>
      </w:r>
      <w:r w:rsidRPr="005D7C3A">
        <w:t>such</w:t>
      </w:r>
      <w:r w:rsidR="002121AB" w:rsidRPr="005D7C3A">
        <w:t xml:space="preserve"> </w:t>
      </w:r>
      <w:r w:rsidRPr="005D7C3A">
        <w:t>means</w:t>
      </w:r>
      <w:r w:rsidR="002121AB" w:rsidRPr="005D7C3A">
        <w:t xml:space="preserve"> </w:t>
      </w:r>
      <w:r w:rsidRPr="005D7C3A">
        <w:t>as</w:t>
      </w:r>
      <w:r w:rsidR="002121AB" w:rsidRPr="005D7C3A">
        <w:t xml:space="preserve"> </w:t>
      </w:r>
      <w:r w:rsidRPr="005D7C3A">
        <w:t>they</w:t>
      </w:r>
      <w:r w:rsidR="002121AB" w:rsidRPr="005D7C3A">
        <w:t xml:space="preserve"> </w:t>
      </w:r>
      <w:r w:rsidRPr="005D7C3A">
        <w:t>consider</w:t>
      </w:r>
      <w:r w:rsidR="002121AB" w:rsidRPr="005D7C3A">
        <w:t xml:space="preserve"> </w:t>
      </w:r>
      <w:r w:rsidRPr="005D7C3A">
        <w:t>appropriate.</w:t>
      </w:r>
    </w:p>
    <w:p w14:paraId="4A09B9B4" w14:textId="307F3873" w:rsidR="00D64849" w:rsidRDefault="00D64849" w:rsidP="00D64849">
      <w:pPr>
        <w:pStyle w:val="Part"/>
      </w:pPr>
      <w:r>
        <w:lastRenderedPageBreak/>
        <w:t>PART</w:t>
      </w:r>
      <w:r w:rsidR="002121AB" w:rsidRPr="002121AB">
        <w:t xml:space="preserve"> </w:t>
      </w:r>
      <w:r w:rsidR="002121AB">
        <w:rPr>
          <w:noProof/>
        </w:rPr>
        <w:t>1</w:t>
      </w:r>
    </w:p>
    <w:p w14:paraId="72260F92" w14:textId="77777777" w:rsidR="00D64849" w:rsidRDefault="00D64849" w:rsidP="00D64849">
      <w:pPr>
        <w:pStyle w:val="PartHead"/>
      </w:pPr>
      <w:r>
        <w:t>Introductory</w:t>
      </w:r>
    </w:p>
    <w:p w14:paraId="3930446F" w14:textId="77777777" w:rsidR="00D64849" w:rsidRDefault="00D64849" w:rsidP="00D64849">
      <w:pPr>
        <w:pStyle w:val="H1"/>
      </w:pPr>
      <w:r w:rsidRPr="00E86AF4">
        <w:t>Citation</w:t>
      </w:r>
      <w:r w:rsidR="002121AB" w:rsidRPr="002121AB">
        <w:t xml:space="preserve"> </w:t>
      </w:r>
      <w:r w:rsidRPr="00E86AF4">
        <w:t>and</w:t>
      </w:r>
      <w:r w:rsidR="002121AB" w:rsidRPr="002121AB">
        <w:t xml:space="preserve"> </w:t>
      </w:r>
      <w:r w:rsidRPr="00E86AF4">
        <w:t>commencement</w:t>
      </w:r>
    </w:p>
    <w:p w14:paraId="0BBE1B7D" w14:textId="677E0393" w:rsidR="00D64849" w:rsidRDefault="00D64849" w:rsidP="00D64849">
      <w:pPr>
        <w:pStyle w:val="N1"/>
      </w:pPr>
      <w:r>
        <w:t>—</w:t>
      </w:r>
      <w:r w:rsidR="0053412D">
        <w:t>(1)</w:t>
      </w:r>
      <w:r w:rsidR="002121AB" w:rsidRPr="002121AB">
        <w:t> </w:t>
      </w:r>
      <w:r>
        <w:t>These</w:t>
      </w:r>
      <w:r w:rsidR="002121AB" w:rsidRPr="002121AB">
        <w:t xml:space="preserve"> </w:t>
      </w:r>
      <w:r>
        <w:t>Regulations</w:t>
      </w:r>
      <w:r w:rsidR="002121AB" w:rsidRPr="002121AB">
        <w:t xml:space="preserve"> </w:t>
      </w:r>
      <w:r>
        <w:t>may</w:t>
      </w:r>
      <w:r w:rsidR="002121AB" w:rsidRPr="002121AB">
        <w:t xml:space="preserve"> </w:t>
      </w:r>
      <w:r>
        <w:t>be</w:t>
      </w:r>
      <w:r w:rsidR="002121AB" w:rsidRPr="002121AB">
        <w:t xml:space="preserve"> </w:t>
      </w:r>
      <w:r>
        <w:t>cited</w:t>
      </w:r>
      <w:r w:rsidR="002121AB" w:rsidRPr="002121AB">
        <w:t xml:space="preserve"> </w:t>
      </w:r>
      <w:r>
        <w:t>as</w:t>
      </w:r>
      <w:r w:rsidR="002121AB" w:rsidRPr="002121AB">
        <w:t xml:space="preserve"> </w:t>
      </w:r>
      <w:r>
        <w:t>the</w:t>
      </w:r>
      <w:r w:rsidR="002121AB" w:rsidRPr="002121AB">
        <w:t xml:space="preserve"> </w:t>
      </w:r>
      <w:r>
        <w:t>Social</w:t>
      </w:r>
      <w:r w:rsidR="002121AB" w:rsidRPr="002121AB">
        <w:t xml:space="preserve"> </w:t>
      </w:r>
      <w:r>
        <w:t>Security</w:t>
      </w:r>
      <w:r w:rsidR="002121AB" w:rsidRPr="002121AB">
        <w:t xml:space="preserve"> </w:t>
      </w:r>
      <w:r>
        <w:t>(Cross-border</w:t>
      </w:r>
      <w:r w:rsidR="002121AB" w:rsidRPr="002121AB">
        <w:t xml:space="preserve"> </w:t>
      </w:r>
      <w:r>
        <w:t>Provision,</w:t>
      </w:r>
      <w:r w:rsidR="002121AB" w:rsidRPr="002121AB">
        <w:t xml:space="preserve"> </w:t>
      </w:r>
      <w:r>
        <w:t>Case</w:t>
      </w:r>
      <w:r w:rsidR="002121AB" w:rsidRPr="002121AB">
        <w:t xml:space="preserve"> </w:t>
      </w:r>
      <w:r>
        <w:t>Transfer</w:t>
      </w:r>
      <w:r w:rsidR="002121AB" w:rsidRPr="002121AB">
        <w:t xml:space="preserve"> </w:t>
      </w:r>
      <w:r>
        <w:t>and</w:t>
      </w:r>
      <w:r w:rsidR="002121AB" w:rsidRPr="002121AB">
        <w:t xml:space="preserve"> </w:t>
      </w:r>
      <w:r>
        <w:t>Miscellaneous</w:t>
      </w:r>
      <w:r w:rsidR="002121AB" w:rsidRPr="002121AB">
        <w:t xml:space="preserve"> </w:t>
      </w:r>
      <w:r>
        <w:t>Amendment</w:t>
      </w:r>
      <w:r w:rsidR="008245EE">
        <w:t>s</w:t>
      </w:r>
      <w:r>
        <w:t>)</w:t>
      </w:r>
      <w:r w:rsidR="002121AB" w:rsidRPr="002121AB">
        <w:t xml:space="preserve"> </w:t>
      </w:r>
      <w:r>
        <w:t>(Scotland)</w:t>
      </w:r>
      <w:r w:rsidR="002121AB" w:rsidRPr="002121AB">
        <w:t xml:space="preserve"> </w:t>
      </w:r>
      <w:r>
        <w:t>Regulations</w:t>
      </w:r>
      <w:r w:rsidR="002121AB" w:rsidRPr="002121AB">
        <w:t xml:space="preserve"> </w:t>
      </w:r>
      <w:r>
        <w:t>2025.</w:t>
      </w:r>
    </w:p>
    <w:p w14:paraId="173130A0" w14:textId="77777777" w:rsidR="00D64849" w:rsidRPr="00BA144F" w:rsidRDefault="00D64849" w:rsidP="00B61450">
      <w:pPr>
        <w:pStyle w:val="N2"/>
        <w:numPr>
          <w:ilvl w:val="1"/>
          <w:numId w:val="40"/>
        </w:numPr>
      </w:pPr>
      <w:r w:rsidRPr="00BA144F">
        <w:t>Subject</w:t>
      </w:r>
      <w:r w:rsidR="002121AB" w:rsidRPr="002121AB">
        <w:t xml:space="preserve"> </w:t>
      </w:r>
      <w:r w:rsidRPr="00BA144F">
        <w:t>to</w:t>
      </w:r>
      <w:r w:rsidR="002121AB" w:rsidRPr="002121AB">
        <w:t xml:space="preserve"> </w:t>
      </w:r>
      <w:r w:rsidRPr="00BA144F">
        <w:t>paragraph</w:t>
      </w:r>
      <w:r w:rsidR="002121AB" w:rsidRPr="002121AB">
        <w:t xml:space="preserve"> </w:t>
      </w:r>
      <w:r w:rsidRPr="00BA144F">
        <w:t>(3),</w:t>
      </w:r>
      <w:r w:rsidR="002121AB" w:rsidRPr="002121AB">
        <w:t xml:space="preserve"> </w:t>
      </w:r>
      <w:r w:rsidRPr="00BA144F">
        <w:t>these</w:t>
      </w:r>
      <w:r w:rsidR="002121AB" w:rsidRPr="002121AB">
        <w:t xml:space="preserve"> </w:t>
      </w:r>
      <w:r w:rsidRPr="00BA144F">
        <w:t>Regulations</w:t>
      </w:r>
      <w:r w:rsidR="002121AB" w:rsidRPr="002121AB">
        <w:t xml:space="preserve"> </w:t>
      </w:r>
      <w:r w:rsidRPr="00BA144F">
        <w:t>come</w:t>
      </w:r>
      <w:r w:rsidR="002121AB" w:rsidRPr="002121AB">
        <w:t xml:space="preserve"> </w:t>
      </w:r>
      <w:r w:rsidRPr="00BA144F">
        <w:t>into</w:t>
      </w:r>
      <w:r w:rsidR="002121AB" w:rsidRPr="002121AB">
        <w:t xml:space="preserve"> </w:t>
      </w:r>
      <w:r w:rsidRPr="00BA144F">
        <w:t>force</w:t>
      </w:r>
      <w:r w:rsidR="002121AB" w:rsidRPr="002121AB">
        <w:t xml:space="preserve"> </w:t>
      </w:r>
      <w:r w:rsidRPr="00BA144F">
        <w:t>on</w:t>
      </w:r>
      <w:r w:rsidR="002121AB" w:rsidRPr="002121AB">
        <w:t xml:space="preserve"> </w:t>
      </w:r>
      <w:r w:rsidR="003E72C8" w:rsidRPr="00BA144F">
        <w:t>6</w:t>
      </w:r>
      <w:r w:rsidR="002121AB" w:rsidRPr="002121AB">
        <w:t xml:space="preserve"> </w:t>
      </w:r>
      <w:r w:rsidR="003E72C8" w:rsidRPr="00BA144F">
        <w:t>November</w:t>
      </w:r>
      <w:r w:rsidR="002121AB" w:rsidRPr="002121AB">
        <w:t xml:space="preserve"> </w:t>
      </w:r>
      <w:r w:rsidR="003E72C8" w:rsidRPr="00BA144F">
        <w:t>2025</w:t>
      </w:r>
      <w:r w:rsidRPr="00BA144F">
        <w:t>.</w:t>
      </w:r>
    </w:p>
    <w:p w14:paraId="55233607" w14:textId="77777777" w:rsidR="00D64849" w:rsidRPr="00AE12DC" w:rsidRDefault="00364A9E" w:rsidP="00D64849">
      <w:pPr>
        <w:pStyle w:val="N2"/>
      </w:pPr>
      <w:r w:rsidRPr="00AE12DC">
        <w:t>Regulations</w:t>
      </w:r>
      <w:r w:rsidR="002121AB" w:rsidRPr="002121AB">
        <w:t xml:space="preserve"> </w:t>
      </w:r>
      <w:r w:rsidRPr="00AE12DC">
        <w:t>11(5),</w:t>
      </w:r>
      <w:r w:rsidR="002121AB" w:rsidRPr="002121AB">
        <w:t xml:space="preserve"> </w:t>
      </w:r>
      <w:r w:rsidRPr="00AE12DC">
        <w:t>11(8),</w:t>
      </w:r>
      <w:r w:rsidR="002121AB" w:rsidRPr="002121AB">
        <w:t xml:space="preserve"> </w:t>
      </w:r>
      <w:r w:rsidRPr="00AE12DC">
        <w:t>11(9),</w:t>
      </w:r>
      <w:r w:rsidR="002121AB" w:rsidRPr="002121AB">
        <w:t xml:space="preserve"> </w:t>
      </w:r>
      <w:r w:rsidR="00E568A2" w:rsidRPr="00AE12DC">
        <w:t>12(2),</w:t>
      </w:r>
      <w:r w:rsidR="002121AB" w:rsidRPr="002121AB">
        <w:t xml:space="preserve"> </w:t>
      </w:r>
      <w:r w:rsidR="00E568A2" w:rsidRPr="00AE12DC">
        <w:t>12(5)</w:t>
      </w:r>
      <w:r w:rsidR="002121AB" w:rsidRPr="002121AB">
        <w:t xml:space="preserve"> </w:t>
      </w:r>
      <w:r w:rsidR="00E568A2" w:rsidRPr="00AE12DC">
        <w:t>to</w:t>
      </w:r>
      <w:r w:rsidR="002121AB" w:rsidRPr="002121AB">
        <w:t xml:space="preserve"> </w:t>
      </w:r>
      <w:r w:rsidR="00E568A2" w:rsidRPr="00AE12DC">
        <w:t>(8),</w:t>
      </w:r>
      <w:r w:rsidR="002121AB" w:rsidRPr="002121AB">
        <w:t xml:space="preserve"> </w:t>
      </w:r>
      <w:r w:rsidRPr="00AE12DC">
        <w:t>17(1)(a),</w:t>
      </w:r>
      <w:r w:rsidR="002121AB" w:rsidRPr="002121AB">
        <w:t xml:space="preserve"> </w:t>
      </w:r>
      <w:r w:rsidRPr="00AE12DC">
        <w:t>17(1)(c),</w:t>
      </w:r>
      <w:r w:rsidR="002121AB" w:rsidRPr="002121AB">
        <w:t xml:space="preserve"> </w:t>
      </w:r>
      <w:r w:rsidRPr="00AE12DC">
        <w:t>17(1)(f),</w:t>
      </w:r>
      <w:r w:rsidR="002121AB" w:rsidRPr="002121AB">
        <w:t xml:space="preserve"> </w:t>
      </w:r>
      <w:r w:rsidRPr="00AE12DC">
        <w:t>17(1)(h),</w:t>
      </w:r>
      <w:r w:rsidR="002121AB" w:rsidRPr="002121AB">
        <w:t xml:space="preserve"> </w:t>
      </w:r>
      <w:r w:rsidRPr="00AE12DC">
        <w:t>17(2)</w:t>
      </w:r>
      <w:r w:rsidR="00244579">
        <w:t>,</w:t>
      </w:r>
      <w:r w:rsidR="002121AB" w:rsidRPr="002121AB">
        <w:t xml:space="preserve"> </w:t>
      </w:r>
      <w:r w:rsidRPr="00AE12DC">
        <w:t>17(</w:t>
      </w:r>
      <w:r w:rsidR="00AF72F7" w:rsidRPr="00AE12DC">
        <w:t>3</w:t>
      </w:r>
      <w:r w:rsidRPr="00AE12DC">
        <w:t>)</w:t>
      </w:r>
      <w:r w:rsidR="00E568A2" w:rsidRPr="00AE12DC">
        <w:t>,</w:t>
      </w:r>
      <w:r w:rsidR="002121AB" w:rsidRPr="002121AB">
        <w:t xml:space="preserve"> </w:t>
      </w:r>
      <w:r w:rsidRPr="00AE12DC">
        <w:t>17(5)</w:t>
      </w:r>
      <w:r w:rsidR="00205CB5">
        <w:t>,</w:t>
      </w:r>
      <w:r w:rsidR="002121AB" w:rsidRPr="002121AB">
        <w:t xml:space="preserve"> </w:t>
      </w:r>
      <w:r w:rsidR="00205CB5">
        <w:t>17</w:t>
      </w:r>
      <w:r w:rsidR="00AF72F7" w:rsidRPr="00AE12DC">
        <w:t>(</w:t>
      </w:r>
      <w:r w:rsidR="00375B3B">
        <w:t>6</w:t>
      </w:r>
      <w:r w:rsidR="00AF72F7" w:rsidRPr="00AE12DC">
        <w:t>)</w:t>
      </w:r>
      <w:r w:rsidR="00E568A2" w:rsidRPr="00AE12DC">
        <w:t>,</w:t>
      </w:r>
      <w:r w:rsidR="002121AB" w:rsidRPr="002121AB">
        <w:t xml:space="preserve"> </w:t>
      </w:r>
      <w:r w:rsidR="00E568A2" w:rsidRPr="00AE12DC">
        <w:t>18(1)</w:t>
      </w:r>
      <w:r w:rsidR="002121AB" w:rsidRPr="002121AB">
        <w:t xml:space="preserve"> </w:t>
      </w:r>
      <w:r w:rsidR="00E568A2" w:rsidRPr="00AE12DC">
        <w:t>to</w:t>
      </w:r>
      <w:r w:rsidR="002121AB" w:rsidRPr="002121AB">
        <w:t xml:space="preserve"> </w:t>
      </w:r>
      <w:r w:rsidR="00E568A2" w:rsidRPr="00AE12DC">
        <w:t>(3)</w:t>
      </w:r>
      <w:r w:rsidR="00205CB5">
        <w:t>,</w:t>
      </w:r>
      <w:r w:rsidR="002121AB" w:rsidRPr="002121AB">
        <w:t xml:space="preserve"> </w:t>
      </w:r>
      <w:r w:rsidR="00E568A2" w:rsidRPr="00AE12DC">
        <w:t>18(5)</w:t>
      </w:r>
      <w:r w:rsidR="002121AB" w:rsidRPr="002121AB">
        <w:t xml:space="preserve"> </w:t>
      </w:r>
      <w:r w:rsidR="00205CB5">
        <w:t>and</w:t>
      </w:r>
      <w:r w:rsidR="002121AB" w:rsidRPr="002121AB">
        <w:t xml:space="preserve"> </w:t>
      </w:r>
      <w:r w:rsidR="00205CB5">
        <w:t>18</w:t>
      </w:r>
      <w:r w:rsidR="00E568A2" w:rsidRPr="00AE12DC">
        <w:t>(6)</w:t>
      </w:r>
      <w:r w:rsidR="002121AB" w:rsidRPr="002121AB">
        <w:t xml:space="preserve"> </w:t>
      </w:r>
      <w:r w:rsidR="00D64849" w:rsidRPr="00AE12DC">
        <w:t>come</w:t>
      </w:r>
      <w:r w:rsidR="002121AB" w:rsidRPr="002121AB">
        <w:t xml:space="preserve"> </w:t>
      </w:r>
      <w:r w:rsidR="00D64849" w:rsidRPr="00AE12DC">
        <w:t>into</w:t>
      </w:r>
      <w:r w:rsidR="002121AB" w:rsidRPr="002121AB">
        <w:t xml:space="preserve"> </w:t>
      </w:r>
      <w:r w:rsidR="00D64849" w:rsidRPr="00AE12DC">
        <w:t>force</w:t>
      </w:r>
      <w:r w:rsidR="002121AB" w:rsidRPr="002121AB">
        <w:t xml:space="preserve"> </w:t>
      </w:r>
      <w:r w:rsidR="00D64849" w:rsidRPr="00AE12DC">
        <w:t>on</w:t>
      </w:r>
      <w:r w:rsidR="002121AB" w:rsidRPr="002121AB">
        <w:t xml:space="preserve"> </w:t>
      </w:r>
      <w:r w:rsidR="00BE21F2">
        <w:t>23</w:t>
      </w:r>
      <w:r w:rsidR="002121AB" w:rsidRPr="002121AB">
        <w:t xml:space="preserve"> </w:t>
      </w:r>
      <w:r w:rsidR="00BE21F2">
        <w:t>February</w:t>
      </w:r>
      <w:r w:rsidR="002121AB" w:rsidRPr="002121AB">
        <w:t xml:space="preserve"> </w:t>
      </w:r>
      <w:r w:rsidR="00BE21F2">
        <w:t>2026</w:t>
      </w:r>
      <w:r w:rsidR="00D64849" w:rsidRPr="00AE12DC">
        <w:t>.</w:t>
      </w:r>
    </w:p>
    <w:p w14:paraId="42DC8475" w14:textId="77777777" w:rsidR="00D64849" w:rsidRDefault="00D64849" w:rsidP="00D64849">
      <w:pPr>
        <w:pStyle w:val="H1"/>
      </w:pPr>
      <w:r w:rsidRPr="00E86AF4">
        <w:t>Interpretation</w:t>
      </w:r>
    </w:p>
    <w:p w14:paraId="20D25525" w14:textId="77777777" w:rsidR="00D64849" w:rsidRPr="005D7C3A" w:rsidRDefault="002121AB" w:rsidP="00D64849">
      <w:pPr>
        <w:pStyle w:val="N1"/>
      </w:pPr>
      <w:r w:rsidRPr="005D7C3A">
        <w:t> </w:t>
      </w:r>
      <w:r w:rsidR="00D64849" w:rsidRPr="005D7C3A">
        <w:t>In</w:t>
      </w:r>
      <w:r w:rsidRPr="005D7C3A">
        <w:t xml:space="preserve"> </w:t>
      </w:r>
      <w:r w:rsidR="00D64849" w:rsidRPr="005D7C3A">
        <w:t>these</w:t>
      </w:r>
      <w:r w:rsidRPr="005D7C3A">
        <w:t xml:space="preserve"> </w:t>
      </w:r>
      <w:r w:rsidR="00D64849" w:rsidRPr="005D7C3A">
        <w:t>Regulations—</w:t>
      </w:r>
    </w:p>
    <w:p w14:paraId="401941B6" w14:textId="77777777" w:rsidR="00D64849" w:rsidRDefault="00D64849" w:rsidP="00D64849">
      <w:pPr>
        <w:pStyle w:val="DefPara"/>
      </w:pPr>
      <w:r>
        <w:t>“the</w:t>
      </w:r>
      <w:r w:rsidR="002121AB" w:rsidRPr="002121AB">
        <w:t xml:space="preserve"> </w:t>
      </w:r>
      <w:r>
        <w:t>Adult</w:t>
      </w:r>
      <w:r w:rsidR="002121AB" w:rsidRPr="002121AB">
        <w:t xml:space="preserve"> </w:t>
      </w:r>
      <w:r>
        <w:t>Disability</w:t>
      </w:r>
      <w:r w:rsidR="002121AB" w:rsidRPr="002121AB">
        <w:t xml:space="preserve"> </w:t>
      </w:r>
      <w:r>
        <w:t>Payment</w:t>
      </w:r>
      <w:r w:rsidR="002121AB" w:rsidRPr="002121AB">
        <w:t xml:space="preserve"> </w:t>
      </w:r>
      <w:r>
        <w:t>Regulations”</w:t>
      </w:r>
      <w:r w:rsidR="002121AB" w:rsidRPr="002121AB">
        <w:t xml:space="preserve"> </w:t>
      </w:r>
      <w:r>
        <w:t>means</w:t>
      </w:r>
      <w:r w:rsidR="002121AB" w:rsidRPr="002121AB">
        <w:t xml:space="preserve"> </w:t>
      </w:r>
      <w:r>
        <w:t>the</w:t>
      </w:r>
      <w:r w:rsidR="002121AB" w:rsidRPr="002121AB">
        <w:t xml:space="preserve"> </w:t>
      </w:r>
      <w:r w:rsidRPr="009675F8">
        <w:t>Disability</w:t>
      </w:r>
      <w:r w:rsidR="002121AB" w:rsidRPr="002121AB">
        <w:t xml:space="preserve"> </w:t>
      </w:r>
      <w:r w:rsidRPr="009675F8">
        <w:t>Assistance</w:t>
      </w:r>
      <w:r w:rsidR="002121AB" w:rsidRPr="002121AB">
        <w:t xml:space="preserve"> </w:t>
      </w:r>
      <w:r w:rsidRPr="009675F8">
        <w:t>for</w:t>
      </w:r>
      <w:r w:rsidR="002121AB" w:rsidRPr="002121AB">
        <w:t xml:space="preserve"> </w:t>
      </w:r>
      <w:r w:rsidRPr="009675F8">
        <w:t>Working</w:t>
      </w:r>
      <w:r w:rsidR="002121AB" w:rsidRPr="002121AB">
        <w:t xml:space="preserve"> </w:t>
      </w:r>
      <w:r w:rsidRPr="009675F8">
        <w:t>Age</w:t>
      </w:r>
      <w:r w:rsidR="002121AB" w:rsidRPr="002121AB">
        <w:t xml:space="preserve"> </w:t>
      </w:r>
      <w:r w:rsidRPr="009675F8">
        <w:t>People</w:t>
      </w:r>
      <w:r w:rsidR="002121AB" w:rsidRPr="002121AB">
        <w:t xml:space="preserve"> </w:t>
      </w:r>
      <w:r w:rsidRPr="009675F8">
        <w:t>(Scotland)</w:t>
      </w:r>
      <w:r w:rsidR="002121AB" w:rsidRPr="002121AB">
        <w:t xml:space="preserve"> </w:t>
      </w:r>
      <w:r w:rsidRPr="009675F8">
        <w:t>Regulations</w:t>
      </w:r>
      <w:r w:rsidR="002121AB" w:rsidRPr="002121AB">
        <w:t xml:space="preserve"> </w:t>
      </w:r>
      <w:r>
        <w:t>2022(</w:t>
      </w:r>
      <w:r>
        <w:rPr>
          <w:rStyle w:val="FootnoteReference"/>
        </w:rPr>
        <w:footnoteReference w:id="6"/>
      </w:r>
      <w:r>
        <w:t>),</w:t>
      </w:r>
    </w:p>
    <w:p w14:paraId="23FAB1B8" w14:textId="77777777" w:rsidR="00D64849" w:rsidRDefault="00D64849" w:rsidP="00D64849">
      <w:pPr>
        <w:pStyle w:val="DefPara"/>
      </w:pPr>
      <w:r>
        <w:t>“the</w:t>
      </w:r>
      <w:r w:rsidR="002121AB" w:rsidRPr="002121AB">
        <w:t xml:space="preserve"> </w:t>
      </w:r>
      <w:r>
        <w:t>Carer</w:t>
      </w:r>
      <w:r w:rsidR="002121AB" w:rsidRPr="002121AB">
        <w:t xml:space="preserve"> </w:t>
      </w:r>
      <w:r>
        <w:t>Support</w:t>
      </w:r>
      <w:r w:rsidR="002121AB" w:rsidRPr="002121AB">
        <w:t xml:space="preserve"> </w:t>
      </w:r>
      <w:r w:rsidR="00283E10">
        <w:t>Payment</w:t>
      </w:r>
      <w:r w:rsidR="002121AB" w:rsidRPr="002121AB">
        <w:t xml:space="preserve"> </w:t>
      </w:r>
      <w:r>
        <w:t>Regulations”</w:t>
      </w:r>
      <w:r w:rsidR="002121AB" w:rsidRPr="002121AB">
        <w:t xml:space="preserve"> </w:t>
      </w:r>
      <w:r>
        <w:t>means</w:t>
      </w:r>
      <w:r w:rsidR="002121AB" w:rsidRPr="002121AB">
        <w:t xml:space="preserve"> </w:t>
      </w:r>
      <w:r>
        <w:t>the</w:t>
      </w:r>
      <w:r w:rsidR="002121AB" w:rsidRPr="002121AB">
        <w:t xml:space="preserve"> </w:t>
      </w:r>
      <w:r w:rsidRPr="00EB7AA2">
        <w:t>Carer’s</w:t>
      </w:r>
      <w:r w:rsidR="002121AB" w:rsidRPr="002121AB">
        <w:t xml:space="preserve"> </w:t>
      </w:r>
      <w:r w:rsidRPr="00EB7AA2">
        <w:t>Assistance</w:t>
      </w:r>
      <w:r w:rsidR="002121AB" w:rsidRPr="002121AB">
        <w:t xml:space="preserve"> </w:t>
      </w:r>
      <w:r w:rsidRPr="00EB7AA2">
        <w:t>(Carer</w:t>
      </w:r>
      <w:r w:rsidR="002121AB" w:rsidRPr="002121AB">
        <w:t xml:space="preserve"> </w:t>
      </w:r>
      <w:r w:rsidRPr="00EB7AA2">
        <w:t>Support</w:t>
      </w:r>
      <w:r w:rsidR="002121AB" w:rsidRPr="002121AB">
        <w:t xml:space="preserve"> </w:t>
      </w:r>
      <w:r w:rsidRPr="00EB7AA2">
        <w:t>Payment)</w:t>
      </w:r>
      <w:r w:rsidR="002121AB" w:rsidRPr="002121AB">
        <w:t xml:space="preserve"> </w:t>
      </w:r>
      <w:r w:rsidRPr="00EB7AA2">
        <w:t>(Scotland)</w:t>
      </w:r>
      <w:r w:rsidR="002121AB" w:rsidRPr="002121AB">
        <w:t xml:space="preserve"> </w:t>
      </w:r>
      <w:r w:rsidRPr="00EB7AA2">
        <w:t>Regulations</w:t>
      </w:r>
      <w:r w:rsidR="002121AB" w:rsidRPr="002121AB">
        <w:t xml:space="preserve"> </w:t>
      </w:r>
      <w:r w:rsidRPr="00EB7AA2">
        <w:t>2023</w:t>
      </w:r>
      <w:r>
        <w:t>(</w:t>
      </w:r>
      <w:r>
        <w:rPr>
          <w:rStyle w:val="FootnoteReference"/>
        </w:rPr>
        <w:footnoteReference w:id="7"/>
      </w:r>
      <w:r>
        <w:t>),</w:t>
      </w:r>
    </w:p>
    <w:p w14:paraId="6380A813" w14:textId="77777777" w:rsidR="00D64849" w:rsidRDefault="00D64849" w:rsidP="00D64849">
      <w:pPr>
        <w:pStyle w:val="DefPara"/>
      </w:pPr>
      <w:r>
        <w:t>“the</w:t>
      </w:r>
      <w:r w:rsidR="002121AB" w:rsidRPr="002121AB">
        <w:t xml:space="preserve"> </w:t>
      </w:r>
      <w:r>
        <w:t>Child</w:t>
      </w:r>
      <w:r w:rsidR="002121AB" w:rsidRPr="002121AB">
        <w:t xml:space="preserve"> </w:t>
      </w:r>
      <w:r>
        <w:t>Disability</w:t>
      </w:r>
      <w:r w:rsidR="002121AB" w:rsidRPr="002121AB">
        <w:t xml:space="preserve"> </w:t>
      </w:r>
      <w:r>
        <w:t>Payment</w:t>
      </w:r>
      <w:r w:rsidR="002121AB" w:rsidRPr="002121AB">
        <w:t xml:space="preserve"> </w:t>
      </w:r>
      <w:r>
        <w:t>Regulations”</w:t>
      </w:r>
      <w:r w:rsidR="002121AB" w:rsidRPr="002121AB">
        <w:t xml:space="preserve"> </w:t>
      </w:r>
      <w:r>
        <w:t>means</w:t>
      </w:r>
      <w:r w:rsidR="002121AB" w:rsidRPr="002121AB">
        <w:t xml:space="preserve"> </w:t>
      </w:r>
      <w:r>
        <w:t>the</w:t>
      </w:r>
      <w:r w:rsidR="002121AB" w:rsidRPr="002121AB">
        <w:t xml:space="preserve"> </w:t>
      </w:r>
      <w:r w:rsidRPr="00DF05B3">
        <w:t>Disability</w:t>
      </w:r>
      <w:r w:rsidR="002121AB" w:rsidRPr="002121AB">
        <w:t xml:space="preserve"> </w:t>
      </w:r>
      <w:r w:rsidRPr="00DF05B3">
        <w:t>Assistance</w:t>
      </w:r>
      <w:r w:rsidR="002121AB" w:rsidRPr="002121AB">
        <w:t xml:space="preserve"> </w:t>
      </w:r>
      <w:r w:rsidRPr="00DF05B3">
        <w:t>for</w:t>
      </w:r>
      <w:r w:rsidR="002121AB" w:rsidRPr="002121AB">
        <w:t xml:space="preserve"> </w:t>
      </w:r>
      <w:r w:rsidRPr="00DF05B3">
        <w:t>Children</w:t>
      </w:r>
      <w:r w:rsidR="002121AB" w:rsidRPr="002121AB">
        <w:t xml:space="preserve"> </w:t>
      </w:r>
      <w:r w:rsidRPr="00DF05B3">
        <w:t>and</w:t>
      </w:r>
      <w:r w:rsidR="002121AB" w:rsidRPr="002121AB">
        <w:t xml:space="preserve"> </w:t>
      </w:r>
      <w:r w:rsidRPr="00DF05B3">
        <w:t>Young</w:t>
      </w:r>
      <w:r w:rsidR="002121AB" w:rsidRPr="002121AB">
        <w:t xml:space="preserve"> </w:t>
      </w:r>
      <w:r w:rsidRPr="00DF05B3">
        <w:t>People</w:t>
      </w:r>
      <w:r w:rsidR="002121AB" w:rsidRPr="002121AB">
        <w:t xml:space="preserve"> </w:t>
      </w:r>
      <w:r w:rsidRPr="00DF05B3">
        <w:t>(Scotland)</w:t>
      </w:r>
      <w:r w:rsidR="002121AB" w:rsidRPr="002121AB">
        <w:t xml:space="preserve"> </w:t>
      </w:r>
      <w:r w:rsidRPr="00DF05B3">
        <w:t>Regulations</w:t>
      </w:r>
      <w:r w:rsidR="002121AB" w:rsidRPr="002121AB">
        <w:t xml:space="preserve"> </w:t>
      </w:r>
      <w:r w:rsidRPr="00DF05B3">
        <w:t>2021</w:t>
      </w:r>
      <w:r>
        <w:t>(</w:t>
      </w:r>
      <w:r>
        <w:rPr>
          <w:rStyle w:val="FootnoteReference"/>
        </w:rPr>
        <w:footnoteReference w:id="8"/>
      </w:r>
      <w:r>
        <w:t>),</w:t>
      </w:r>
    </w:p>
    <w:p w14:paraId="59BCBEA3" w14:textId="77777777" w:rsidR="00D64849" w:rsidRDefault="00D64849" w:rsidP="00D64849">
      <w:pPr>
        <w:pStyle w:val="DefPara"/>
      </w:pPr>
      <w:r>
        <w:t>“the</w:t>
      </w:r>
      <w:r w:rsidR="002121AB" w:rsidRPr="002121AB">
        <w:t xml:space="preserve"> </w:t>
      </w:r>
      <w:r>
        <w:t>Pension</w:t>
      </w:r>
      <w:r w:rsidR="002121AB" w:rsidRPr="002121AB">
        <w:t xml:space="preserve"> </w:t>
      </w:r>
      <w:r>
        <w:t>Age</w:t>
      </w:r>
      <w:r w:rsidR="002121AB" w:rsidRPr="002121AB">
        <w:t xml:space="preserve"> </w:t>
      </w:r>
      <w:r>
        <w:t>Disability</w:t>
      </w:r>
      <w:r w:rsidR="002121AB" w:rsidRPr="002121AB">
        <w:t xml:space="preserve"> </w:t>
      </w:r>
      <w:r>
        <w:t>Payment</w:t>
      </w:r>
      <w:r w:rsidR="002121AB" w:rsidRPr="002121AB">
        <w:t xml:space="preserve"> </w:t>
      </w:r>
      <w:r>
        <w:t>Regulations”</w:t>
      </w:r>
      <w:r w:rsidR="002121AB" w:rsidRPr="002121AB">
        <w:t xml:space="preserve"> </w:t>
      </w:r>
      <w:r>
        <w:t>means</w:t>
      </w:r>
      <w:r w:rsidR="002121AB" w:rsidRPr="002121AB">
        <w:t xml:space="preserve"> </w:t>
      </w:r>
      <w:r>
        <w:t>the</w:t>
      </w:r>
      <w:r w:rsidR="002121AB" w:rsidRPr="002121AB">
        <w:t xml:space="preserve"> </w:t>
      </w:r>
      <w:r>
        <w:t>Disability</w:t>
      </w:r>
      <w:r w:rsidR="002121AB" w:rsidRPr="002121AB">
        <w:t xml:space="preserve"> </w:t>
      </w:r>
      <w:r>
        <w:t>Assistance</w:t>
      </w:r>
      <w:r w:rsidR="002121AB" w:rsidRPr="002121AB">
        <w:t xml:space="preserve"> </w:t>
      </w:r>
      <w:r>
        <w:t>for</w:t>
      </w:r>
      <w:r w:rsidR="002121AB" w:rsidRPr="002121AB">
        <w:t xml:space="preserve"> </w:t>
      </w:r>
      <w:r>
        <w:t>Older</w:t>
      </w:r>
      <w:r w:rsidR="002121AB" w:rsidRPr="002121AB">
        <w:t xml:space="preserve"> </w:t>
      </w:r>
      <w:r>
        <w:t>People</w:t>
      </w:r>
      <w:r w:rsidR="002121AB" w:rsidRPr="002121AB">
        <w:t xml:space="preserve"> </w:t>
      </w:r>
      <w:r>
        <w:t>(Scotland)</w:t>
      </w:r>
      <w:r w:rsidR="002121AB" w:rsidRPr="002121AB">
        <w:t xml:space="preserve"> </w:t>
      </w:r>
      <w:r>
        <w:t>Regulations</w:t>
      </w:r>
      <w:r w:rsidR="002121AB" w:rsidRPr="002121AB">
        <w:t xml:space="preserve"> </w:t>
      </w:r>
      <w:r>
        <w:t>2024(</w:t>
      </w:r>
      <w:r>
        <w:rPr>
          <w:rStyle w:val="FootnoteReference"/>
        </w:rPr>
        <w:footnoteReference w:id="9"/>
      </w:r>
      <w:r>
        <w:t>),</w:t>
      </w:r>
    </w:p>
    <w:p w14:paraId="38EA55F9" w14:textId="77777777" w:rsidR="00D64849" w:rsidRDefault="00D64849" w:rsidP="00D64849">
      <w:pPr>
        <w:pStyle w:val="DefPara"/>
      </w:pPr>
      <w:r>
        <w:t>“the</w:t>
      </w:r>
      <w:r w:rsidR="002121AB" w:rsidRPr="002121AB">
        <w:t xml:space="preserve"> </w:t>
      </w:r>
      <w:r>
        <w:t>Scottish</w:t>
      </w:r>
      <w:r w:rsidR="002121AB" w:rsidRPr="002121AB">
        <w:t xml:space="preserve"> </w:t>
      </w:r>
      <w:r>
        <w:t>Adult</w:t>
      </w:r>
      <w:r w:rsidR="002121AB" w:rsidRPr="002121AB">
        <w:t xml:space="preserve"> </w:t>
      </w:r>
      <w:r>
        <w:t>Disability</w:t>
      </w:r>
      <w:r w:rsidR="002121AB" w:rsidRPr="002121AB">
        <w:t xml:space="preserve"> </w:t>
      </w:r>
      <w:r>
        <w:t>Living</w:t>
      </w:r>
      <w:r w:rsidR="002121AB" w:rsidRPr="002121AB">
        <w:t xml:space="preserve"> </w:t>
      </w:r>
      <w:r>
        <w:t>Allowance</w:t>
      </w:r>
      <w:r w:rsidR="002121AB" w:rsidRPr="002121AB">
        <w:t xml:space="preserve"> </w:t>
      </w:r>
      <w:r>
        <w:t>Regulations”</w:t>
      </w:r>
      <w:r w:rsidR="002121AB" w:rsidRPr="002121AB">
        <w:t xml:space="preserve"> </w:t>
      </w:r>
      <w:r>
        <w:t>means</w:t>
      </w:r>
      <w:r w:rsidR="002121AB" w:rsidRPr="002121AB">
        <w:t xml:space="preserve"> </w:t>
      </w:r>
      <w:r>
        <w:t>the</w:t>
      </w:r>
      <w:bookmarkStart w:id="0" w:name="_Hlk183683028"/>
      <w:r w:rsidR="002121AB" w:rsidRPr="002121AB">
        <w:t xml:space="preserve"> </w:t>
      </w:r>
      <w:r>
        <w:t>Disability</w:t>
      </w:r>
      <w:r w:rsidR="002121AB" w:rsidRPr="002121AB">
        <w:t xml:space="preserve"> </w:t>
      </w:r>
      <w:r>
        <w:t>Assistance</w:t>
      </w:r>
      <w:r w:rsidR="002121AB" w:rsidRPr="002121AB">
        <w:t xml:space="preserve"> </w:t>
      </w:r>
      <w:r>
        <w:t>(Scottish</w:t>
      </w:r>
      <w:r w:rsidR="002121AB" w:rsidRPr="002121AB">
        <w:t xml:space="preserve"> </w:t>
      </w:r>
      <w:r>
        <w:t>Adult</w:t>
      </w:r>
      <w:r w:rsidR="002121AB" w:rsidRPr="002121AB">
        <w:t xml:space="preserve"> </w:t>
      </w:r>
      <w:r>
        <w:t>Disability</w:t>
      </w:r>
      <w:r w:rsidR="002121AB" w:rsidRPr="002121AB">
        <w:t xml:space="preserve"> </w:t>
      </w:r>
      <w:r>
        <w:t>Living</w:t>
      </w:r>
      <w:r w:rsidR="002121AB" w:rsidRPr="002121AB">
        <w:t xml:space="preserve"> </w:t>
      </w:r>
      <w:r>
        <w:t>Allowance)</w:t>
      </w:r>
      <w:r w:rsidR="002121AB" w:rsidRPr="002121AB">
        <w:t xml:space="preserve"> </w:t>
      </w:r>
      <w:r>
        <w:t>Regulations</w:t>
      </w:r>
      <w:r w:rsidR="002121AB" w:rsidRPr="002121AB">
        <w:t xml:space="preserve"> </w:t>
      </w:r>
      <w:r>
        <w:t>2025</w:t>
      </w:r>
      <w:bookmarkEnd w:id="0"/>
      <w:r>
        <w:t>(</w:t>
      </w:r>
      <w:r>
        <w:rPr>
          <w:rStyle w:val="FootnoteReference"/>
        </w:rPr>
        <w:footnoteReference w:id="10"/>
      </w:r>
      <w:r>
        <w:t>),</w:t>
      </w:r>
    </w:p>
    <w:p w14:paraId="10F0F45F" w14:textId="77777777" w:rsidR="00D64849" w:rsidRPr="003063A4" w:rsidRDefault="00D64849" w:rsidP="00D64849">
      <w:pPr>
        <w:pStyle w:val="DefPara"/>
      </w:pPr>
      <w:r>
        <w:t>“the</w:t>
      </w:r>
      <w:r w:rsidR="002121AB" w:rsidRPr="002121AB">
        <w:t xml:space="preserve"> </w:t>
      </w:r>
      <w:r>
        <w:t>Scottish</w:t>
      </w:r>
      <w:r w:rsidR="002121AB" w:rsidRPr="002121AB">
        <w:t xml:space="preserve"> </w:t>
      </w:r>
      <w:r>
        <w:t>Child</w:t>
      </w:r>
      <w:r w:rsidR="002121AB" w:rsidRPr="002121AB">
        <w:t xml:space="preserve"> </w:t>
      </w:r>
      <w:r>
        <w:t>Payment</w:t>
      </w:r>
      <w:r w:rsidR="002121AB" w:rsidRPr="002121AB">
        <w:t xml:space="preserve"> </w:t>
      </w:r>
      <w:r>
        <w:t>Regulations”</w:t>
      </w:r>
      <w:r w:rsidR="002121AB" w:rsidRPr="002121AB">
        <w:t xml:space="preserve"> </w:t>
      </w:r>
      <w:r>
        <w:t>means</w:t>
      </w:r>
      <w:r w:rsidR="002121AB" w:rsidRPr="002121AB">
        <w:t xml:space="preserve"> </w:t>
      </w:r>
      <w:r>
        <w:t>the</w:t>
      </w:r>
      <w:r w:rsidR="002121AB" w:rsidRPr="002121AB">
        <w:t xml:space="preserve"> </w:t>
      </w:r>
      <w:r>
        <w:t>Scottish</w:t>
      </w:r>
      <w:r w:rsidR="002121AB" w:rsidRPr="002121AB">
        <w:t xml:space="preserve"> </w:t>
      </w:r>
      <w:r>
        <w:t>Child</w:t>
      </w:r>
      <w:r w:rsidR="002121AB" w:rsidRPr="002121AB">
        <w:t xml:space="preserve"> </w:t>
      </w:r>
      <w:r>
        <w:t>Payment</w:t>
      </w:r>
      <w:r w:rsidR="002121AB" w:rsidRPr="002121AB">
        <w:t xml:space="preserve"> </w:t>
      </w:r>
      <w:r>
        <w:t>Regulations</w:t>
      </w:r>
      <w:r w:rsidR="002121AB" w:rsidRPr="002121AB">
        <w:t xml:space="preserve"> </w:t>
      </w:r>
      <w:r>
        <w:t>2020(</w:t>
      </w:r>
      <w:r>
        <w:rPr>
          <w:rStyle w:val="FootnoteReference"/>
        </w:rPr>
        <w:footnoteReference w:id="11"/>
      </w:r>
      <w:r>
        <w:t>).</w:t>
      </w:r>
    </w:p>
    <w:p w14:paraId="06DB9BDC" w14:textId="0DA41093" w:rsidR="00D64849" w:rsidRDefault="00D64849" w:rsidP="00D64849">
      <w:pPr>
        <w:pStyle w:val="Part"/>
        <w:rPr>
          <w:b/>
          <w:sz w:val="21"/>
        </w:rPr>
      </w:pPr>
      <w:r>
        <w:t>PART</w:t>
      </w:r>
      <w:r w:rsidR="002121AB" w:rsidRPr="002121AB">
        <w:t xml:space="preserve"> </w:t>
      </w:r>
      <w:r w:rsidR="002121AB">
        <w:rPr>
          <w:noProof/>
        </w:rPr>
        <w:t>2</w:t>
      </w:r>
    </w:p>
    <w:p w14:paraId="31F6F501" w14:textId="77777777" w:rsidR="00D64849" w:rsidRDefault="00D64849" w:rsidP="00D64849">
      <w:pPr>
        <w:pStyle w:val="PartHead"/>
      </w:pPr>
      <w:r>
        <w:t>Amendments</w:t>
      </w:r>
    </w:p>
    <w:p w14:paraId="6A21F609" w14:textId="77777777" w:rsidR="00D64849" w:rsidRPr="00E86AF4" w:rsidRDefault="00D64849" w:rsidP="00D64849">
      <w:pPr>
        <w:pStyle w:val="H1"/>
      </w:pPr>
      <w:r w:rsidRPr="00E86AF4">
        <w:t>Amendment</w:t>
      </w:r>
      <w:r w:rsidR="002121AB" w:rsidRPr="002121AB">
        <w:t xml:space="preserve"> </w:t>
      </w:r>
      <w:r w:rsidRPr="00E86AF4">
        <w:t>of</w:t>
      </w:r>
      <w:r w:rsidR="002121AB" w:rsidRPr="002121AB">
        <w:t xml:space="preserve"> </w:t>
      </w:r>
      <w:r w:rsidRPr="00E86AF4">
        <w:t>the</w:t>
      </w:r>
      <w:r w:rsidR="002121AB" w:rsidRPr="002121AB">
        <w:t xml:space="preserve"> </w:t>
      </w:r>
      <w:r w:rsidRPr="00E86AF4">
        <w:t>Social</w:t>
      </w:r>
      <w:r w:rsidR="002121AB" w:rsidRPr="002121AB">
        <w:t xml:space="preserve"> </w:t>
      </w:r>
      <w:r w:rsidRPr="00E86AF4">
        <w:t>Security</w:t>
      </w:r>
      <w:r w:rsidR="002121AB" w:rsidRPr="002121AB">
        <w:t xml:space="preserve"> </w:t>
      </w:r>
      <w:r w:rsidRPr="00E86AF4">
        <w:t>(Scotland)</w:t>
      </w:r>
      <w:r w:rsidR="002121AB" w:rsidRPr="002121AB">
        <w:t xml:space="preserve"> </w:t>
      </w:r>
      <w:r w:rsidRPr="00E86AF4">
        <w:t>Act</w:t>
      </w:r>
      <w:r w:rsidR="002121AB" w:rsidRPr="002121AB">
        <w:t xml:space="preserve"> </w:t>
      </w:r>
      <w:r w:rsidRPr="00E86AF4">
        <w:t>2018</w:t>
      </w:r>
    </w:p>
    <w:p w14:paraId="33E8ACD5" w14:textId="089E2FFA" w:rsidR="00D64849" w:rsidRPr="006603B0" w:rsidRDefault="00D64849" w:rsidP="00D64849">
      <w:pPr>
        <w:pStyle w:val="N1"/>
      </w:pPr>
      <w:r w:rsidRPr="006603B0">
        <w:t>—</w:t>
      </w:r>
      <w:r w:rsidR="0053412D">
        <w:t>(1)</w:t>
      </w:r>
      <w:r w:rsidR="002121AB" w:rsidRPr="002121AB">
        <w:t> </w:t>
      </w:r>
      <w:r w:rsidRPr="006603B0">
        <w:t>Section</w:t>
      </w:r>
      <w:r w:rsidR="002121AB" w:rsidRPr="002121AB">
        <w:t xml:space="preserve"> </w:t>
      </w:r>
      <w:r w:rsidRPr="006603B0">
        <w:t>81</w:t>
      </w:r>
      <w:r w:rsidR="002121AB" w:rsidRPr="002121AB">
        <w:t xml:space="preserve"> </w:t>
      </w:r>
      <w:r w:rsidRPr="006603B0">
        <w:t>of</w:t>
      </w:r>
      <w:r w:rsidR="002121AB" w:rsidRPr="002121AB">
        <w:t xml:space="preserve"> </w:t>
      </w:r>
      <w:r w:rsidRPr="006603B0">
        <w:t>the</w:t>
      </w:r>
      <w:r w:rsidR="002121AB" w:rsidRPr="002121AB">
        <w:t xml:space="preserve"> </w:t>
      </w:r>
      <w:r w:rsidRPr="006603B0">
        <w:t>Social</w:t>
      </w:r>
      <w:r w:rsidR="002121AB" w:rsidRPr="002121AB">
        <w:t xml:space="preserve"> </w:t>
      </w:r>
      <w:r w:rsidRPr="006603B0">
        <w:t>Security</w:t>
      </w:r>
      <w:r w:rsidR="002121AB" w:rsidRPr="002121AB">
        <w:t xml:space="preserve"> </w:t>
      </w:r>
      <w:r w:rsidRPr="006603B0">
        <w:t>(Scotland)</w:t>
      </w:r>
      <w:r w:rsidR="002121AB" w:rsidRPr="002121AB">
        <w:t xml:space="preserve"> </w:t>
      </w:r>
      <w:r w:rsidRPr="006603B0">
        <w:t>Act</w:t>
      </w:r>
      <w:r w:rsidR="002121AB" w:rsidRPr="002121AB">
        <w:t xml:space="preserve"> </w:t>
      </w:r>
      <w:r w:rsidRPr="006603B0">
        <w:t>2018</w:t>
      </w:r>
      <w:r>
        <w:t>(</w:t>
      </w:r>
      <w:r>
        <w:rPr>
          <w:rStyle w:val="FootnoteReference"/>
        </w:rPr>
        <w:footnoteReference w:id="12"/>
      </w:r>
      <w:r>
        <w:t>)</w:t>
      </w:r>
      <w:r w:rsidR="002121AB" w:rsidRPr="002121AB">
        <w:t xml:space="preserve"> </w:t>
      </w:r>
      <w:r>
        <w:t>(carer’s</w:t>
      </w:r>
      <w:r w:rsidR="002121AB" w:rsidRPr="002121AB">
        <w:t xml:space="preserve"> </w:t>
      </w:r>
      <w:r>
        <w:t>allowance</w:t>
      </w:r>
      <w:r w:rsidR="002121AB" w:rsidRPr="002121AB">
        <w:t xml:space="preserve"> </w:t>
      </w:r>
      <w:r>
        <w:t>supplement)</w:t>
      </w:r>
      <w:r w:rsidR="002121AB" w:rsidRPr="002121AB">
        <w:t xml:space="preserve"> </w:t>
      </w:r>
      <w:r w:rsidRPr="006603B0">
        <w:t>is</w:t>
      </w:r>
      <w:r w:rsidR="002121AB" w:rsidRPr="002121AB">
        <w:t xml:space="preserve"> </w:t>
      </w:r>
      <w:r w:rsidRPr="006603B0">
        <w:t>amended</w:t>
      </w:r>
      <w:r w:rsidR="002121AB" w:rsidRPr="002121AB">
        <w:t xml:space="preserve"> </w:t>
      </w:r>
      <w:r w:rsidRPr="006603B0">
        <w:t>in</w:t>
      </w:r>
      <w:r w:rsidR="002121AB" w:rsidRPr="002121AB">
        <w:t xml:space="preserve"> </w:t>
      </w:r>
      <w:r w:rsidRPr="006603B0">
        <w:t>accordance</w:t>
      </w:r>
      <w:r w:rsidR="002121AB" w:rsidRPr="002121AB">
        <w:t xml:space="preserve"> </w:t>
      </w:r>
      <w:r w:rsidRPr="006603B0">
        <w:t>with</w:t>
      </w:r>
      <w:r w:rsidR="002121AB" w:rsidRPr="002121AB">
        <w:t xml:space="preserve"> </w:t>
      </w:r>
      <w:r w:rsidRPr="006603B0">
        <w:t>paragraphs</w:t>
      </w:r>
      <w:r w:rsidR="002121AB" w:rsidRPr="002121AB">
        <w:t xml:space="preserve"> </w:t>
      </w:r>
      <w:r w:rsidRPr="006603B0">
        <w:t>(2)</w:t>
      </w:r>
      <w:r w:rsidR="002121AB" w:rsidRPr="002121AB">
        <w:t xml:space="preserve"> </w:t>
      </w:r>
      <w:r w:rsidRPr="006603B0">
        <w:t>to</w:t>
      </w:r>
      <w:r w:rsidR="002121AB" w:rsidRPr="002121AB">
        <w:t xml:space="preserve"> </w:t>
      </w:r>
      <w:r w:rsidRPr="006603B0">
        <w:t>(5).</w:t>
      </w:r>
    </w:p>
    <w:p w14:paraId="003B40FF" w14:textId="77777777" w:rsidR="0082733E" w:rsidRPr="005D7C3A" w:rsidRDefault="00D64849" w:rsidP="00B61450">
      <w:pPr>
        <w:pStyle w:val="N2"/>
        <w:numPr>
          <w:ilvl w:val="1"/>
          <w:numId w:val="41"/>
        </w:numPr>
      </w:pPr>
      <w:r w:rsidRPr="005D7C3A">
        <w:t>In</w:t>
      </w:r>
      <w:r w:rsidR="002121AB" w:rsidRPr="005D7C3A">
        <w:t xml:space="preserve"> </w:t>
      </w:r>
      <w:r w:rsidRPr="005D7C3A">
        <w:t>subsection</w:t>
      </w:r>
      <w:r w:rsidR="002121AB" w:rsidRPr="005D7C3A">
        <w:t xml:space="preserve"> </w:t>
      </w:r>
      <w:r w:rsidRPr="005D7C3A">
        <w:t>(11)(b)(i)(C),</w:t>
      </w:r>
      <w:r w:rsidR="002121AB" w:rsidRPr="005D7C3A">
        <w:t xml:space="preserve"> </w:t>
      </w:r>
      <w:r w:rsidRPr="005D7C3A">
        <w:t>omit</w:t>
      </w:r>
      <w:r w:rsidR="002121AB" w:rsidRPr="005D7C3A">
        <w:t xml:space="preserve"> </w:t>
      </w:r>
      <w:r w:rsidRPr="005D7C3A">
        <w:t>“or”.</w:t>
      </w:r>
    </w:p>
    <w:p w14:paraId="7C393366" w14:textId="77777777" w:rsidR="00D64849" w:rsidRPr="005D7C3A" w:rsidRDefault="00D64849" w:rsidP="00D64849">
      <w:pPr>
        <w:pStyle w:val="N2"/>
      </w:pPr>
      <w:r w:rsidRPr="005D7C3A">
        <w:t>In</w:t>
      </w:r>
      <w:r w:rsidR="002121AB" w:rsidRPr="005D7C3A">
        <w:t xml:space="preserve"> </w:t>
      </w:r>
      <w:r w:rsidRPr="005D7C3A">
        <w:t>subsection</w:t>
      </w:r>
      <w:r w:rsidR="002121AB" w:rsidRPr="005D7C3A">
        <w:t xml:space="preserve"> </w:t>
      </w:r>
      <w:r w:rsidRPr="005D7C3A">
        <w:t>(11)(b)(i)(D),</w:t>
      </w:r>
      <w:r w:rsidR="002121AB" w:rsidRPr="005D7C3A">
        <w:t xml:space="preserve"> </w:t>
      </w:r>
      <w:r w:rsidRPr="005D7C3A">
        <w:t>for</w:t>
      </w:r>
      <w:r w:rsidR="002121AB" w:rsidRPr="005D7C3A">
        <w:t xml:space="preserve"> </w:t>
      </w:r>
      <w:r w:rsidR="00233D4D" w:rsidRPr="005D7C3A">
        <w:t>the</w:t>
      </w:r>
      <w:r w:rsidR="002121AB" w:rsidRPr="005D7C3A">
        <w:t xml:space="preserve"> </w:t>
      </w:r>
      <w:r w:rsidR="00835BC7" w:rsidRPr="005D7C3A">
        <w:t>second</w:t>
      </w:r>
      <w:r w:rsidR="002121AB" w:rsidRPr="005D7C3A">
        <w:t xml:space="preserve"> </w:t>
      </w:r>
      <w:r w:rsidRPr="005D7C3A">
        <w:t>“and”</w:t>
      </w:r>
      <w:r w:rsidR="002121AB" w:rsidRPr="005D7C3A">
        <w:t xml:space="preserve"> </w:t>
      </w:r>
      <w:r w:rsidRPr="005D7C3A">
        <w:t>substitute</w:t>
      </w:r>
      <w:r w:rsidR="002121AB" w:rsidRPr="005D7C3A">
        <w:t xml:space="preserve"> </w:t>
      </w:r>
      <w:r w:rsidRPr="005D7C3A">
        <w:t>“or”.</w:t>
      </w:r>
    </w:p>
    <w:p w14:paraId="3975DC2C" w14:textId="77777777" w:rsidR="00D64849" w:rsidRPr="006603B0" w:rsidRDefault="00D64849" w:rsidP="00D64849">
      <w:pPr>
        <w:pStyle w:val="N2"/>
      </w:pPr>
      <w:r w:rsidRPr="006603B0">
        <w:t>After</w:t>
      </w:r>
      <w:r w:rsidR="002121AB" w:rsidRPr="002121AB">
        <w:t xml:space="preserve"> </w:t>
      </w:r>
      <w:r w:rsidRPr="006603B0">
        <w:t>subsection</w:t>
      </w:r>
      <w:r w:rsidR="002121AB" w:rsidRPr="002121AB">
        <w:t xml:space="preserve"> </w:t>
      </w:r>
      <w:r w:rsidRPr="006603B0">
        <w:t>(11)(b)(i)(D),</w:t>
      </w:r>
      <w:r w:rsidR="002121AB" w:rsidRPr="002121AB">
        <w:t xml:space="preserve"> </w:t>
      </w:r>
      <w:r w:rsidRPr="006603B0">
        <w:t>insert—</w:t>
      </w:r>
    </w:p>
    <w:p w14:paraId="798C5F78" w14:textId="77777777" w:rsidR="00D64849" w:rsidRDefault="005944E0" w:rsidP="005944E0">
      <w:pPr>
        <w:pStyle w:val="LQN5"/>
      </w:pPr>
      <w:r w:rsidRPr="005944E0">
        <w:fldChar w:fldCharType="begin"/>
      </w:r>
      <w:r w:rsidRPr="005944E0">
        <w:instrText xml:space="preserve"> SYMBOL 147 \* MERGEFORMAT </w:instrText>
      </w:r>
      <w:r w:rsidRPr="005944E0">
        <w:fldChar w:fldCharType="end"/>
      </w:r>
      <w:r>
        <w:t>(E)</w:t>
      </w:r>
      <w:r w:rsidR="002121AB" w:rsidRPr="002121AB">
        <w:tab/>
      </w:r>
      <w:r w:rsidR="00D64849" w:rsidRPr="006603B0">
        <w:t>the</w:t>
      </w:r>
      <w:r w:rsidR="002121AB" w:rsidRPr="002121AB">
        <w:t xml:space="preserve"> </w:t>
      </w:r>
      <w:r w:rsidR="00D64849" w:rsidRPr="006603B0">
        <w:t>agreement</w:t>
      </w:r>
      <w:r w:rsidR="002121AB" w:rsidRPr="002121AB">
        <w:t xml:space="preserve"> </w:t>
      </w:r>
      <w:r w:rsidR="00D64849" w:rsidRPr="006603B0">
        <w:t>constituted</w:t>
      </w:r>
      <w:r w:rsidR="002121AB" w:rsidRPr="002121AB">
        <w:t xml:space="preserve"> </w:t>
      </w:r>
      <w:r w:rsidR="00D64849" w:rsidRPr="006603B0">
        <w:t>by</w:t>
      </w:r>
      <w:r w:rsidR="002121AB" w:rsidRPr="002121AB">
        <w:t xml:space="preserve"> </w:t>
      </w:r>
      <w:r w:rsidR="00D64849" w:rsidRPr="006603B0">
        <w:t>the</w:t>
      </w:r>
      <w:r w:rsidR="002121AB" w:rsidRPr="002121AB">
        <w:t xml:space="preserve"> </w:t>
      </w:r>
      <w:r w:rsidR="00D64849" w:rsidRPr="006603B0">
        <w:t>exchange</w:t>
      </w:r>
      <w:r w:rsidR="002121AB" w:rsidRPr="002121AB">
        <w:t xml:space="preserve"> </w:t>
      </w:r>
      <w:r w:rsidR="00D64849" w:rsidRPr="006603B0">
        <w:t>of</w:t>
      </w:r>
      <w:r w:rsidR="002121AB" w:rsidRPr="002121AB">
        <w:t xml:space="preserve"> </w:t>
      </w:r>
      <w:r w:rsidR="00D64849" w:rsidRPr="006603B0">
        <w:t>letters</w:t>
      </w:r>
      <w:r w:rsidR="002121AB" w:rsidRPr="002121AB">
        <w:t xml:space="preserve"> </w:t>
      </w:r>
      <w:r w:rsidR="00D64849" w:rsidRPr="006603B0">
        <w:t>set</w:t>
      </w:r>
      <w:r w:rsidR="002121AB" w:rsidRPr="002121AB">
        <w:t xml:space="preserve"> </w:t>
      </w:r>
      <w:r w:rsidR="00D64849" w:rsidRPr="006603B0">
        <w:t>out</w:t>
      </w:r>
      <w:r w:rsidR="002121AB" w:rsidRPr="002121AB">
        <w:t xml:space="preserve"> </w:t>
      </w:r>
      <w:r w:rsidR="00D64849" w:rsidRPr="006603B0">
        <w:t>in</w:t>
      </w:r>
      <w:r w:rsidR="002121AB" w:rsidRPr="002121AB">
        <w:t xml:space="preserve"> </w:t>
      </w:r>
      <w:r w:rsidR="00D64849" w:rsidRPr="006603B0">
        <w:t>the</w:t>
      </w:r>
      <w:r w:rsidR="002121AB" w:rsidRPr="002121AB">
        <w:t xml:space="preserve"> </w:t>
      </w:r>
      <w:r w:rsidR="00D64849" w:rsidRPr="006603B0">
        <w:t>schedule</w:t>
      </w:r>
      <w:r w:rsidR="002121AB" w:rsidRPr="002121AB">
        <w:t xml:space="preserve"> </w:t>
      </w:r>
      <w:r w:rsidR="00D64849" w:rsidRPr="006603B0">
        <w:t>of</w:t>
      </w:r>
      <w:r w:rsidR="002121AB" w:rsidRPr="002121AB">
        <w:t xml:space="preserve"> </w:t>
      </w:r>
      <w:r w:rsidR="00D64849" w:rsidRPr="006603B0">
        <w:t>the</w:t>
      </w:r>
      <w:r w:rsidR="002121AB" w:rsidRPr="002121AB">
        <w:t xml:space="preserve"> </w:t>
      </w:r>
      <w:r w:rsidR="00D64849" w:rsidRPr="006603B0">
        <w:t>Social</w:t>
      </w:r>
      <w:r w:rsidR="002121AB" w:rsidRPr="002121AB">
        <w:t xml:space="preserve"> </w:t>
      </w:r>
      <w:r w:rsidR="00D64849" w:rsidRPr="006603B0">
        <w:t>Security</w:t>
      </w:r>
      <w:r w:rsidR="002121AB" w:rsidRPr="002121AB">
        <w:t xml:space="preserve"> </w:t>
      </w:r>
      <w:r w:rsidR="00D64849" w:rsidRPr="006603B0">
        <w:t>(Gibraltar)</w:t>
      </w:r>
      <w:r w:rsidR="002121AB" w:rsidRPr="002121AB">
        <w:t xml:space="preserve"> </w:t>
      </w:r>
      <w:r w:rsidR="00D64849" w:rsidRPr="006603B0">
        <w:t>Order</w:t>
      </w:r>
      <w:r w:rsidR="002121AB" w:rsidRPr="002121AB">
        <w:t xml:space="preserve"> </w:t>
      </w:r>
      <w:r w:rsidR="00D64849" w:rsidRPr="006603B0">
        <w:t>2024</w:t>
      </w:r>
      <w:r w:rsidR="002121AB" w:rsidRPr="002121AB">
        <w:t xml:space="preserve"> </w:t>
      </w:r>
      <w:r w:rsidR="00D64849" w:rsidRPr="006603B0">
        <w:t>(S.I.</w:t>
      </w:r>
      <w:r w:rsidR="002121AB" w:rsidRPr="002121AB">
        <w:t xml:space="preserve"> </w:t>
      </w:r>
      <w:r w:rsidR="00D64849" w:rsidRPr="006603B0">
        <w:t>2024/149)</w:t>
      </w:r>
      <w:r w:rsidR="002121AB" w:rsidRPr="002121AB">
        <w:t xml:space="preserve"> </w:t>
      </w:r>
      <w:r w:rsidR="00D64849">
        <w:t>between</w:t>
      </w:r>
      <w:r w:rsidR="002121AB" w:rsidRPr="002121AB">
        <w:t xml:space="preserve"> </w:t>
      </w:r>
      <w:r w:rsidR="00D64849">
        <w:t>the</w:t>
      </w:r>
      <w:r w:rsidR="002121AB" w:rsidRPr="002121AB">
        <w:t xml:space="preserve"> </w:t>
      </w:r>
      <w:r w:rsidR="00D64849">
        <w:t>United</w:t>
      </w:r>
      <w:r w:rsidR="002121AB" w:rsidRPr="002121AB">
        <w:t xml:space="preserve"> </w:t>
      </w:r>
      <w:r w:rsidR="00D64849">
        <w:t>Kingdom</w:t>
      </w:r>
      <w:r w:rsidR="002121AB" w:rsidRPr="002121AB">
        <w:t xml:space="preserve"> </w:t>
      </w:r>
      <w:r w:rsidR="00D64849">
        <w:t>and</w:t>
      </w:r>
      <w:r w:rsidR="002121AB" w:rsidRPr="002121AB">
        <w:t xml:space="preserve"> </w:t>
      </w:r>
      <w:r w:rsidR="00D64849">
        <w:t>Gibraltar</w:t>
      </w:r>
      <w:r w:rsidR="00D64849" w:rsidRPr="006603B0">
        <w:t>,</w:t>
      </w:r>
      <w:r w:rsidR="002121AB" w:rsidRPr="002121AB">
        <w:t xml:space="preserve"> </w:t>
      </w:r>
      <w:r w:rsidR="00D64849" w:rsidRPr="006603B0">
        <w:t>and</w:t>
      </w:r>
      <w:r w:rsidR="00D64849" w:rsidRPr="005944E0">
        <w:fldChar w:fldCharType="begin"/>
      </w:r>
      <w:r w:rsidR="00D64849" w:rsidRPr="005944E0">
        <w:instrText xml:space="preserve"> SYMBOL 148 \* MERGEFORMAT </w:instrText>
      </w:r>
      <w:r w:rsidR="00D64849" w:rsidRPr="005944E0">
        <w:fldChar w:fldCharType="end"/>
      </w:r>
      <w:r w:rsidR="00D64849" w:rsidRPr="006603B0">
        <w:t>.</w:t>
      </w:r>
    </w:p>
    <w:p w14:paraId="1937767B" w14:textId="77777777" w:rsidR="00D64849" w:rsidRPr="005D7C3A" w:rsidRDefault="00D64849" w:rsidP="00D64849">
      <w:pPr>
        <w:pStyle w:val="N2"/>
      </w:pPr>
      <w:r w:rsidRPr="005D7C3A">
        <w:t>In</w:t>
      </w:r>
      <w:r w:rsidR="002121AB" w:rsidRPr="005D7C3A">
        <w:t xml:space="preserve"> </w:t>
      </w:r>
      <w:r w:rsidRPr="005D7C3A">
        <w:t>subsection</w:t>
      </w:r>
      <w:r w:rsidR="002121AB" w:rsidRPr="005D7C3A">
        <w:t xml:space="preserve"> </w:t>
      </w:r>
      <w:r w:rsidRPr="005D7C3A">
        <w:t>(15),</w:t>
      </w:r>
      <w:r w:rsidR="002121AB" w:rsidRPr="005D7C3A">
        <w:t xml:space="preserve"> </w:t>
      </w:r>
      <w:r w:rsidRPr="005D7C3A">
        <w:t>in</w:t>
      </w:r>
      <w:r w:rsidR="002121AB" w:rsidRPr="005D7C3A">
        <w:t xml:space="preserve"> </w:t>
      </w:r>
      <w:r w:rsidR="00835BC7" w:rsidRPr="005D7C3A">
        <w:t>paragraph</w:t>
      </w:r>
      <w:r w:rsidR="002121AB" w:rsidRPr="005D7C3A">
        <w:t xml:space="preserve"> </w:t>
      </w:r>
      <w:r w:rsidR="00835BC7" w:rsidRPr="005D7C3A">
        <w:t>(b)</w:t>
      </w:r>
      <w:r w:rsidR="002121AB" w:rsidRPr="005D7C3A">
        <w:t xml:space="preserve"> </w:t>
      </w:r>
      <w:r w:rsidR="00835BC7" w:rsidRPr="005D7C3A">
        <w:t>of</w:t>
      </w:r>
      <w:r w:rsidR="002121AB" w:rsidRPr="005D7C3A">
        <w:t xml:space="preserve"> </w:t>
      </w:r>
      <w:r w:rsidRPr="005D7C3A">
        <w:t>the</w:t>
      </w:r>
      <w:r w:rsidR="002121AB" w:rsidRPr="005D7C3A">
        <w:t xml:space="preserve"> </w:t>
      </w:r>
      <w:r w:rsidRPr="005D7C3A">
        <w:t>definition</w:t>
      </w:r>
      <w:r w:rsidR="002121AB" w:rsidRPr="005D7C3A">
        <w:t xml:space="preserve"> </w:t>
      </w:r>
      <w:r w:rsidRPr="005D7C3A">
        <w:t>of</w:t>
      </w:r>
      <w:r w:rsidR="002121AB" w:rsidRPr="005D7C3A">
        <w:t xml:space="preserve"> </w:t>
      </w:r>
      <w:r w:rsidRPr="005D7C3A">
        <w:t>“relevant</w:t>
      </w:r>
      <w:r w:rsidR="002121AB" w:rsidRPr="005D7C3A">
        <w:t xml:space="preserve"> </w:t>
      </w:r>
      <w:r w:rsidRPr="005D7C3A">
        <w:t>EU</w:t>
      </w:r>
      <w:r w:rsidR="002121AB" w:rsidRPr="005D7C3A">
        <w:t xml:space="preserve"> </w:t>
      </w:r>
      <w:r w:rsidRPr="005D7C3A">
        <w:t>Regulation”,</w:t>
      </w:r>
      <w:r w:rsidR="002121AB" w:rsidRPr="005D7C3A">
        <w:t xml:space="preserve"> </w:t>
      </w:r>
      <w:r w:rsidRPr="005D7C3A">
        <w:t>after</w:t>
      </w:r>
      <w:r w:rsidR="002121AB" w:rsidRPr="005D7C3A">
        <w:t xml:space="preserve"> </w:t>
      </w:r>
      <w:r w:rsidRPr="005D7C3A">
        <w:t>“subsection</w:t>
      </w:r>
      <w:r w:rsidR="002121AB" w:rsidRPr="005D7C3A">
        <w:t xml:space="preserve"> </w:t>
      </w:r>
      <w:r w:rsidRPr="005D7C3A">
        <w:t>(11)(b)(i)(D)”</w:t>
      </w:r>
      <w:r w:rsidR="002121AB" w:rsidRPr="005D7C3A">
        <w:t xml:space="preserve"> </w:t>
      </w:r>
      <w:r w:rsidRPr="005D7C3A">
        <w:t>insert</w:t>
      </w:r>
      <w:r w:rsidR="002121AB" w:rsidRPr="005D7C3A">
        <w:t xml:space="preserve"> </w:t>
      </w:r>
      <w:r w:rsidRPr="005D7C3A">
        <w:t>“or</w:t>
      </w:r>
      <w:r w:rsidR="002121AB" w:rsidRPr="005D7C3A">
        <w:t xml:space="preserve"> </w:t>
      </w:r>
      <w:r w:rsidRPr="005D7C3A">
        <w:t>subsection</w:t>
      </w:r>
      <w:r w:rsidR="002121AB" w:rsidRPr="005D7C3A">
        <w:t xml:space="preserve"> </w:t>
      </w:r>
      <w:r w:rsidRPr="005D7C3A">
        <w:t>(11)(b)(i)(E)”.</w:t>
      </w:r>
    </w:p>
    <w:p w14:paraId="7FC91822" w14:textId="77777777" w:rsidR="00D64849" w:rsidRPr="00E56A98" w:rsidRDefault="00D64849" w:rsidP="00D64849">
      <w:pPr>
        <w:pStyle w:val="H1"/>
      </w:pPr>
      <w:r w:rsidRPr="00E56A98">
        <w:lastRenderedPageBreak/>
        <w:t>Amendment</w:t>
      </w:r>
      <w:r w:rsidR="002121AB" w:rsidRPr="002121AB">
        <w:t xml:space="preserve"> </w:t>
      </w:r>
      <w:r w:rsidRPr="00E56A98">
        <w:t>of</w:t>
      </w:r>
      <w:r w:rsidR="002121AB" w:rsidRPr="002121AB">
        <w:t xml:space="preserve"> </w:t>
      </w:r>
      <w:r w:rsidRPr="00E56A98">
        <w:t>the</w:t>
      </w:r>
      <w:r w:rsidR="002121AB" w:rsidRPr="002121AB">
        <w:t xml:space="preserve"> </w:t>
      </w:r>
      <w:r w:rsidRPr="00E56A98">
        <w:t>Early</w:t>
      </w:r>
      <w:r w:rsidR="002121AB" w:rsidRPr="002121AB">
        <w:t xml:space="preserve"> </w:t>
      </w:r>
      <w:r w:rsidRPr="00E56A98">
        <w:t>Years</w:t>
      </w:r>
      <w:r w:rsidR="002121AB" w:rsidRPr="002121AB">
        <w:t xml:space="preserve"> </w:t>
      </w:r>
      <w:r w:rsidRPr="00E56A98">
        <w:t>Assistance</w:t>
      </w:r>
      <w:r w:rsidR="002121AB" w:rsidRPr="002121AB">
        <w:t xml:space="preserve"> </w:t>
      </w:r>
      <w:r w:rsidRPr="00E56A98">
        <w:t>(Best</w:t>
      </w:r>
      <w:r w:rsidR="002121AB" w:rsidRPr="002121AB">
        <w:t xml:space="preserve"> </w:t>
      </w:r>
      <w:r w:rsidRPr="00E56A98">
        <w:t>Start</w:t>
      </w:r>
      <w:r w:rsidR="002121AB" w:rsidRPr="002121AB">
        <w:t xml:space="preserve"> </w:t>
      </w:r>
      <w:r w:rsidRPr="00E56A98">
        <w:t>Grants)</w:t>
      </w:r>
      <w:r w:rsidR="002121AB" w:rsidRPr="002121AB">
        <w:t xml:space="preserve"> </w:t>
      </w:r>
      <w:r w:rsidRPr="00E56A98">
        <w:t>(Scotland)</w:t>
      </w:r>
      <w:r w:rsidR="002121AB" w:rsidRPr="002121AB">
        <w:t xml:space="preserve"> </w:t>
      </w:r>
      <w:r w:rsidRPr="00E56A98">
        <w:t>Regulations</w:t>
      </w:r>
      <w:r w:rsidR="002121AB" w:rsidRPr="002121AB">
        <w:t xml:space="preserve"> </w:t>
      </w:r>
      <w:r w:rsidRPr="00E56A98">
        <w:t>2018</w:t>
      </w:r>
    </w:p>
    <w:p w14:paraId="60AFCD2E" w14:textId="40B25C5D" w:rsidR="00D64849" w:rsidRDefault="00D64849" w:rsidP="00D64849">
      <w:pPr>
        <w:pStyle w:val="N1"/>
      </w:pPr>
      <w:r>
        <w:t>—</w:t>
      </w:r>
      <w:r w:rsidR="0053412D">
        <w:t>(1)</w:t>
      </w:r>
      <w:r w:rsidR="002121AB" w:rsidRPr="002121AB">
        <w:t> </w:t>
      </w:r>
      <w:r w:rsidRPr="00E56A98">
        <w:t>The</w:t>
      </w:r>
      <w:r w:rsidR="002121AB" w:rsidRPr="002121AB">
        <w:t xml:space="preserve"> </w:t>
      </w:r>
      <w:r w:rsidRPr="00E56A98">
        <w:t>Early</w:t>
      </w:r>
      <w:r w:rsidR="002121AB" w:rsidRPr="002121AB">
        <w:t xml:space="preserve"> </w:t>
      </w:r>
      <w:r w:rsidRPr="00E56A98">
        <w:t>Years</w:t>
      </w:r>
      <w:r w:rsidR="002121AB" w:rsidRPr="002121AB">
        <w:t xml:space="preserve"> </w:t>
      </w:r>
      <w:r w:rsidRPr="00E56A98">
        <w:t>Assistance</w:t>
      </w:r>
      <w:r w:rsidR="002121AB" w:rsidRPr="002121AB">
        <w:t xml:space="preserve"> </w:t>
      </w:r>
      <w:r w:rsidRPr="00E56A98">
        <w:t>(Best</w:t>
      </w:r>
      <w:r w:rsidR="002121AB" w:rsidRPr="002121AB">
        <w:t xml:space="preserve"> </w:t>
      </w:r>
      <w:r w:rsidRPr="00E56A98">
        <w:t>Start</w:t>
      </w:r>
      <w:r w:rsidR="002121AB" w:rsidRPr="002121AB">
        <w:t xml:space="preserve"> </w:t>
      </w:r>
      <w:r w:rsidRPr="00E56A98">
        <w:t>Grants)</w:t>
      </w:r>
      <w:r w:rsidR="002121AB" w:rsidRPr="002121AB">
        <w:t xml:space="preserve"> </w:t>
      </w:r>
      <w:r w:rsidRPr="00E56A98">
        <w:t>(Scotland)</w:t>
      </w:r>
      <w:r w:rsidR="002121AB" w:rsidRPr="002121AB">
        <w:t xml:space="preserve"> </w:t>
      </w:r>
      <w:r w:rsidRPr="00E56A98">
        <w:t>Regulations</w:t>
      </w:r>
      <w:r w:rsidR="002121AB" w:rsidRPr="002121AB">
        <w:t xml:space="preserve"> </w:t>
      </w:r>
      <w:r w:rsidRPr="00E56A98">
        <w:t>2018</w:t>
      </w:r>
      <w:r>
        <w:t>(</w:t>
      </w:r>
      <w:r>
        <w:rPr>
          <w:rStyle w:val="FootnoteReference"/>
        </w:rPr>
        <w:footnoteReference w:id="13"/>
      </w:r>
      <w:r>
        <w:t>)</w:t>
      </w:r>
      <w:r w:rsidR="002121AB" w:rsidRPr="002121AB">
        <w:t xml:space="preserve"> </w:t>
      </w:r>
      <w:r w:rsidRPr="00E56A98">
        <w:t>are</w:t>
      </w:r>
      <w:r w:rsidR="002121AB" w:rsidRPr="002121AB">
        <w:t xml:space="preserve"> </w:t>
      </w:r>
      <w:r w:rsidRPr="00E56A98">
        <w:t>amended</w:t>
      </w:r>
      <w:r w:rsidR="002121AB" w:rsidRPr="002121AB">
        <w:t xml:space="preserve"> </w:t>
      </w:r>
      <w:r w:rsidRPr="00E56A98">
        <w:t>in</w:t>
      </w:r>
      <w:r w:rsidR="002121AB" w:rsidRPr="002121AB">
        <w:t xml:space="preserve"> </w:t>
      </w:r>
      <w:r w:rsidRPr="00E56A98">
        <w:t>accordance</w:t>
      </w:r>
      <w:r w:rsidR="002121AB" w:rsidRPr="002121AB">
        <w:t xml:space="preserve"> </w:t>
      </w:r>
      <w:r w:rsidRPr="00E56A98">
        <w:t>with</w:t>
      </w:r>
      <w:r w:rsidR="002121AB" w:rsidRPr="002121AB">
        <w:t xml:space="preserve"> </w:t>
      </w:r>
      <w:r w:rsidRPr="00E56A98">
        <w:t>paragraphs</w:t>
      </w:r>
      <w:r w:rsidR="002121AB" w:rsidRPr="002121AB">
        <w:t xml:space="preserve"> </w:t>
      </w:r>
      <w:r w:rsidRPr="00E56A98">
        <w:t>(2)</w:t>
      </w:r>
      <w:r w:rsidR="002121AB" w:rsidRPr="002121AB">
        <w:t xml:space="preserve"> </w:t>
      </w:r>
      <w:r w:rsidRPr="00E56A98">
        <w:t>to</w:t>
      </w:r>
      <w:r w:rsidR="002121AB" w:rsidRPr="002121AB">
        <w:t xml:space="preserve"> </w:t>
      </w:r>
      <w:r w:rsidRPr="00E56A98">
        <w:t>(4).</w:t>
      </w:r>
    </w:p>
    <w:p w14:paraId="535F4F3A" w14:textId="77777777" w:rsidR="00D64849" w:rsidRPr="005D7C3A" w:rsidRDefault="00D64849" w:rsidP="00B61450">
      <w:pPr>
        <w:pStyle w:val="N2"/>
        <w:numPr>
          <w:ilvl w:val="1"/>
          <w:numId w:val="42"/>
        </w:numPr>
      </w:pPr>
      <w:r w:rsidRPr="005D7C3A">
        <w:t>In</w:t>
      </w:r>
      <w:r w:rsidR="002121AB" w:rsidRPr="005D7C3A">
        <w:t xml:space="preserve"> </w:t>
      </w:r>
      <w:r w:rsidRPr="005D7C3A">
        <w:t>schedule</w:t>
      </w:r>
      <w:r w:rsidR="002121AB" w:rsidRPr="005D7C3A">
        <w:t xml:space="preserve"> </w:t>
      </w:r>
      <w:r w:rsidRPr="005D7C3A">
        <w:t>2</w:t>
      </w:r>
      <w:r w:rsidR="002121AB" w:rsidRPr="005D7C3A">
        <w:t xml:space="preserve"> </w:t>
      </w:r>
      <w:r w:rsidRPr="005D7C3A">
        <w:t>(pregnancy</w:t>
      </w:r>
      <w:r w:rsidR="002121AB" w:rsidRPr="005D7C3A">
        <w:t xml:space="preserve"> </w:t>
      </w:r>
      <w:r w:rsidRPr="005D7C3A">
        <w:t>and</w:t>
      </w:r>
      <w:r w:rsidR="002121AB" w:rsidRPr="005D7C3A">
        <w:t xml:space="preserve"> </w:t>
      </w:r>
      <w:r w:rsidRPr="005D7C3A">
        <w:t>baby</w:t>
      </w:r>
      <w:r w:rsidR="002121AB" w:rsidRPr="005D7C3A">
        <w:t xml:space="preserve"> </w:t>
      </w:r>
      <w:r w:rsidRPr="005D7C3A">
        <w:t>grant),</w:t>
      </w:r>
      <w:r w:rsidR="002121AB" w:rsidRPr="005D7C3A">
        <w:t xml:space="preserve"> </w:t>
      </w:r>
      <w:r w:rsidRPr="005D7C3A">
        <w:t>in</w:t>
      </w:r>
      <w:r w:rsidR="002121AB" w:rsidRPr="005D7C3A">
        <w:t xml:space="preserve"> </w:t>
      </w:r>
      <w:r w:rsidRPr="005D7C3A">
        <w:t>paragraph</w:t>
      </w:r>
      <w:r w:rsidR="002121AB" w:rsidRPr="005D7C3A">
        <w:t xml:space="preserve"> </w:t>
      </w:r>
      <w:r w:rsidRPr="005D7C3A">
        <w:t>4(2)</w:t>
      </w:r>
      <w:r w:rsidR="002121AB" w:rsidRPr="005D7C3A">
        <w:t xml:space="preserve"> </w:t>
      </w:r>
      <w:r w:rsidRPr="005D7C3A">
        <w:t>(residence</w:t>
      </w:r>
      <w:r w:rsidR="002121AB" w:rsidRPr="005D7C3A">
        <w:t xml:space="preserve"> </w:t>
      </w:r>
      <w:r w:rsidRPr="005D7C3A">
        <w:t>requirement)—</w:t>
      </w:r>
    </w:p>
    <w:p w14:paraId="0A6F4508" w14:textId="77777777" w:rsidR="00D64849" w:rsidRPr="00C46B93" w:rsidRDefault="00D64849" w:rsidP="00D64849">
      <w:pPr>
        <w:pStyle w:val="N3"/>
      </w:pPr>
      <w:r w:rsidRPr="00C46B93">
        <w:t>for</w:t>
      </w:r>
      <w:r w:rsidR="002121AB" w:rsidRPr="002121AB">
        <w:t xml:space="preserve"> </w:t>
      </w:r>
      <w:r w:rsidRPr="00C46B93">
        <w:t>head</w:t>
      </w:r>
      <w:r w:rsidR="002121AB" w:rsidRPr="002121AB">
        <w:t xml:space="preserve"> </w:t>
      </w:r>
      <w:r w:rsidRPr="00C46B93">
        <w:t>(aa)</w:t>
      </w:r>
      <w:r w:rsidR="00E23E81">
        <w:t>,</w:t>
      </w:r>
      <w:r w:rsidR="002121AB" w:rsidRPr="002121AB">
        <w:t xml:space="preserve"> </w:t>
      </w:r>
      <w:r w:rsidRPr="00C46B93">
        <w:t>substitute—</w:t>
      </w:r>
    </w:p>
    <w:p w14:paraId="69B7F907" w14:textId="77777777" w:rsidR="00D64849" w:rsidRDefault="00D64849" w:rsidP="00D64849">
      <w:pPr>
        <w:pStyle w:val="LQN5"/>
      </w:pPr>
      <w:r w:rsidRPr="00C46B93">
        <w:fldChar w:fldCharType="begin"/>
      </w:r>
      <w:r w:rsidRPr="00C46B93">
        <w:instrText xml:space="preserve"> SYMBOL 147 \* MERGEFORMAT </w:instrText>
      </w:r>
      <w:r w:rsidRPr="00C46B93">
        <w:fldChar w:fldCharType="end"/>
      </w:r>
      <w:r>
        <w:t>(aa)</w:t>
      </w:r>
      <w:r w:rsidR="002121AB" w:rsidRPr="002121AB">
        <w:tab/>
      </w:r>
      <w:r w:rsidRPr="00C46B93">
        <w:t>a</w:t>
      </w:r>
      <w:r w:rsidR="002121AB" w:rsidRPr="002121AB">
        <w:t xml:space="preserve"> </w:t>
      </w:r>
      <w:r w:rsidRPr="00C46B93">
        <w:t>person</w:t>
      </w:r>
      <w:r w:rsidR="002121AB" w:rsidRPr="002121AB">
        <w:t xml:space="preserve"> </w:t>
      </w:r>
      <w:r w:rsidRPr="00C46B93">
        <w:t>who,</w:t>
      </w:r>
      <w:r w:rsidR="002121AB" w:rsidRPr="002121AB">
        <w:t xml:space="preserve"> </w:t>
      </w:r>
      <w:r w:rsidRPr="00C46B93">
        <w:t>or</w:t>
      </w:r>
      <w:r w:rsidR="002121AB" w:rsidRPr="002121AB">
        <w:t xml:space="preserve"> </w:t>
      </w:r>
      <w:r w:rsidRPr="00C46B93">
        <w:t>has</w:t>
      </w:r>
      <w:r w:rsidR="002121AB" w:rsidRPr="002121AB">
        <w:t xml:space="preserve"> </w:t>
      </w:r>
      <w:r w:rsidRPr="00C46B93">
        <w:t>a</w:t>
      </w:r>
      <w:r w:rsidR="002121AB" w:rsidRPr="002121AB">
        <w:t xml:space="preserve"> </w:t>
      </w:r>
      <w:r w:rsidRPr="00C46B93">
        <w:t>partner</w:t>
      </w:r>
      <w:r w:rsidR="002121AB" w:rsidRPr="002121AB">
        <w:t xml:space="preserve"> </w:t>
      </w:r>
      <w:r w:rsidRPr="00C46B93">
        <w:t>who,</w:t>
      </w:r>
      <w:r w:rsidR="002121AB" w:rsidRPr="002121AB">
        <w:t xml:space="preserve"> </w:t>
      </w:r>
      <w:r w:rsidRPr="00C46B93">
        <w:t>is</w:t>
      </w:r>
      <w:r w:rsidR="002121AB" w:rsidRPr="002121AB">
        <w:t xml:space="preserve"> </w:t>
      </w:r>
      <w:r w:rsidRPr="00C46B93">
        <w:t>habitually</w:t>
      </w:r>
      <w:r w:rsidR="002121AB" w:rsidRPr="002121AB">
        <w:t xml:space="preserve"> </w:t>
      </w:r>
      <w:r w:rsidRPr="00C46B93">
        <w:t>resident</w:t>
      </w:r>
      <w:r w:rsidR="002121AB" w:rsidRPr="002121AB">
        <w:t xml:space="preserve"> </w:t>
      </w:r>
      <w:r w:rsidRPr="00C46B93">
        <w:t>in</w:t>
      </w:r>
      <w:r w:rsidR="002121AB" w:rsidRPr="002121AB">
        <w:t xml:space="preserve"> </w:t>
      </w:r>
      <w:r w:rsidRPr="00C46B93">
        <w:t>the</w:t>
      </w:r>
      <w:r w:rsidR="002121AB" w:rsidRPr="002121AB">
        <w:t xml:space="preserve"> </w:t>
      </w:r>
      <w:r w:rsidRPr="00C46B93">
        <w:t>European</w:t>
      </w:r>
      <w:r w:rsidR="002121AB" w:rsidRPr="002121AB">
        <w:t xml:space="preserve"> </w:t>
      </w:r>
      <w:r w:rsidRPr="00C46B93">
        <w:t>Economic</w:t>
      </w:r>
      <w:r w:rsidR="002121AB" w:rsidRPr="002121AB">
        <w:t xml:space="preserve"> </w:t>
      </w:r>
      <w:r w:rsidRPr="00C46B93">
        <w:t>Area</w:t>
      </w:r>
      <w:r w:rsidR="002121AB" w:rsidRPr="002121AB">
        <w:t xml:space="preserve"> </w:t>
      </w:r>
      <w:r w:rsidRPr="00C46B93">
        <w:t>or</w:t>
      </w:r>
      <w:r w:rsidR="002121AB" w:rsidRPr="002121AB">
        <w:t xml:space="preserve"> </w:t>
      </w:r>
      <w:r w:rsidRPr="00C46B93">
        <w:t>Switzerland</w:t>
      </w:r>
      <w:r w:rsidR="002121AB" w:rsidRPr="002121AB">
        <w:t xml:space="preserve"> </w:t>
      </w:r>
      <w:r w:rsidRPr="00C46B93">
        <w:t>and</w:t>
      </w:r>
      <w:r w:rsidR="002121AB" w:rsidRPr="002121AB">
        <w:t xml:space="preserve"> </w:t>
      </w:r>
      <w:r w:rsidRPr="00C46B93">
        <w:t>has</w:t>
      </w:r>
      <w:r w:rsidR="002121AB" w:rsidRPr="002121AB">
        <w:t xml:space="preserve"> </w:t>
      </w:r>
      <w:r w:rsidRPr="00C46B93">
        <w:t>been</w:t>
      </w:r>
      <w:r w:rsidR="002121AB" w:rsidRPr="002121AB">
        <w:t xml:space="preserve"> </w:t>
      </w:r>
      <w:r w:rsidRPr="00C46B93">
        <w:t>granted</w:t>
      </w:r>
      <w:r w:rsidR="002121AB" w:rsidRPr="002121AB">
        <w:t xml:space="preserve"> </w:t>
      </w:r>
      <w:r w:rsidRPr="00C46B93">
        <w:t>indefinite</w:t>
      </w:r>
      <w:r w:rsidR="002121AB" w:rsidRPr="002121AB">
        <w:t xml:space="preserve"> </w:t>
      </w:r>
      <w:r w:rsidRPr="00C46B93">
        <w:t>or</w:t>
      </w:r>
      <w:r w:rsidR="002121AB" w:rsidRPr="002121AB">
        <w:t xml:space="preserve"> </w:t>
      </w:r>
      <w:r w:rsidRPr="00C46B93">
        <w:t>limited</w:t>
      </w:r>
      <w:r w:rsidR="002121AB" w:rsidRPr="002121AB">
        <w:t xml:space="preserve"> </w:t>
      </w:r>
      <w:r w:rsidRPr="00C46B93">
        <w:t>leave</w:t>
      </w:r>
      <w:r w:rsidR="002121AB" w:rsidRPr="002121AB">
        <w:t xml:space="preserve"> </w:t>
      </w:r>
      <w:r w:rsidRPr="00C46B93">
        <w:t>to</w:t>
      </w:r>
      <w:r w:rsidR="002121AB" w:rsidRPr="002121AB">
        <w:t xml:space="preserve"> </w:t>
      </w:r>
      <w:r w:rsidRPr="00C46B93">
        <w:t>enter,</w:t>
      </w:r>
      <w:r w:rsidR="002121AB" w:rsidRPr="002121AB">
        <w:t xml:space="preserve"> </w:t>
      </w:r>
      <w:r w:rsidRPr="00C46B93">
        <w:t>or</w:t>
      </w:r>
      <w:r w:rsidR="002121AB" w:rsidRPr="002121AB">
        <w:t xml:space="preserve"> </w:t>
      </w:r>
      <w:r w:rsidRPr="00C46B93">
        <w:t>remain</w:t>
      </w:r>
      <w:r w:rsidR="002121AB" w:rsidRPr="002121AB">
        <w:t xml:space="preserve"> </w:t>
      </w:r>
      <w:r w:rsidRPr="00C46B93">
        <w:t>in,</w:t>
      </w:r>
      <w:r w:rsidR="002121AB" w:rsidRPr="002121AB">
        <w:t xml:space="preserve"> </w:t>
      </w:r>
      <w:r w:rsidRPr="00C46B93">
        <w:t>the</w:t>
      </w:r>
      <w:r w:rsidR="002121AB" w:rsidRPr="002121AB">
        <w:t xml:space="preserve"> </w:t>
      </w:r>
      <w:r w:rsidRPr="00C46B93">
        <w:t>United</w:t>
      </w:r>
      <w:r w:rsidR="002121AB" w:rsidRPr="002121AB">
        <w:t xml:space="preserve"> </w:t>
      </w:r>
      <w:r w:rsidRPr="00C46B93">
        <w:t>Kingdom</w:t>
      </w:r>
      <w:r w:rsidR="002121AB" w:rsidRPr="002121AB">
        <w:t xml:space="preserve"> </w:t>
      </w:r>
      <w:r w:rsidRPr="00C46B93">
        <w:t>under</w:t>
      </w:r>
      <w:r w:rsidR="002121AB" w:rsidRPr="002121AB">
        <w:t xml:space="preserve"> </w:t>
      </w:r>
      <w:r w:rsidRPr="00C46B93">
        <w:t>the</w:t>
      </w:r>
      <w:r w:rsidR="002121AB" w:rsidRPr="002121AB">
        <w:t xml:space="preserve"> </w:t>
      </w:r>
      <w:r w:rsidRPr="00C46B93">
        <w:t>Immigration</w:t>
      </w:r>
      <w:r w:rsidR="002121AB" w:rsidRPr="002121AB">
        <w:t xml:space="preserve"> </w:t>
      </w:r>
      <w:r w:rsidRPr="00C46B93">
        <w:t>Act</w:t>
      </w:r>
      <w:r w:rsidR="002121AB" w:rsidRPr="002121AB">
        <w:t xml:space="preserve"> </w:t>
      </w:r>
      <w:r w:rsidRPr="00C46B93">
        <w:t>1971</w:t>
      </w:r>
      <w:r>
        <w:t>(</w:t>
      </w:r>
      <w:r>
        <w:rPr>
          <w:rStyle w:val="FootnoteReference"/>
        </w:rPr>
        <w:footnoteReference w:id="14"/>
      </w:r>
      <w:r>
        <w:t>)</w:t>
      </w:r>
      <w:r w:rsidR="002121AB" w:rsidRPr="002121AB">
        <w:t xml:space="preserve"> </w:t>
      </w:r>
      <w:r w:rsidRPr="00C46B93">
        <w:t>by</w:t>
      </w:r>
      <w:r w:rsidR="002121AB" w:rsidRPr="002121AB">
        <w:t xml:space="preserve"> </w:t>
      </w:r>
      <w:r w:rsidRPr="00C46B93">
        <w:t>virtue</w:t>
      </w:r>
      <w:r w:rsidR="002121AB" w:rsidRPr="002121AB">
        <w:t xml:space="preserve"> </w:t>
      </w:r>
      <w:r w:rsidRPr="00C46B93">
        <w:t>of</w:t>
      </w:r>
      <w:r w:rsidR="002121AB" w:rsidRPr="002121AB">
        <w:t xml:space="preserve"> </w:t>
      </w:r>
      <w:r w:rsidRPr="00C46B93">
        <w:t>Appendix</w:t>
      </w:r>
      <w:r w:rsidR="002121AB" w:rsidRPr="002121AB">
        <w:t xml:space="preserve"> </w:t>
      </w:r>
      <w:r w:rsidRPr="00C46B93">
        <w:t>EU</w:t>
      </w:r>
      <w:r w:rsidR="002121AB" w:rsidRPr="002121AB">
        <w:t xml:space="preserve"> </w:t>
      </w:r>
      <w:r w:rsidRPr="00C46B93">
        <w:t>to</w:t>
      </w:r>
      <w:r w:rsidR="002121AB" w:rsidRPr="002121AB">
        <w:t xml:space="preserve"> </w:t>
      </w:r>
      <w:r w:rsidRPr="00C46B93">
        <w:t>the</w:t>
      </w:r>
      <w:r w:rsidR="002121AB" w:rsidRPr="002121AB">
        <w:t xml:space="preserve"> </w:t>
      </w:r>
      <w:r w:rsidRPr="00C46B93">
        <w:t>immigration</w:t>
      </w:r>
      <w:r w:rsidR="002121AB" w:rsidRPr="002121AB">
        <w:t xml:space="preserve"> </w:t>
      </w:r>
      <w:r w:rsidRPr="00C46B93">
        <w:t>rules</w:t>
      </w:r>
      <w:r w:rsidR="002121AB" w:rsidRPr="002121AB">
        <w:t xml:space="preserve"> </w:t>
      </w:r>
      <w:r w:rsidRPr="00C46B93">
        <w:t>made</w:t>
      </w:r>
      <w:r w:rsidR="002121AB" w:rsidRPr="002121AB">
        <w:t xml:space="preserve"> </w:t>
      </w:r>
      <w:r w:rsidRPr="00C46B93">
        <w:t>under</w:t>
      </w:r>
      <w:r w:rsidR="002121AB" w:rsidRPr="002121AB">
        <w:t xml:space="preserve"> </w:t>
      </w:r>
      <w:r w:rsidRPr="00C46B93">
        <w:t>section</w:t>
      </w:r>
      <w:r w:rsidR="002121AB" w:rsidRPr="002121AB">
        <w:t xml:space="preserve"> </w:t>
      </w:r>
      <w:r w:rsidRPr="00C46B93">
        <w:t>3(2)</w:t>
      </w:r>
      <w:r w:rsidR="002121AB" w:rsidRPr="002121AB">
        <w:t xml:space="preserve"> </w:t>
      </w:r>
      <w:r w:rsidRPr="00C46B93">
        <w:t>of</w:t>
      </w:r>
      <w:r w:rsidR="002121AB" w:rsidRPr="002121AB">
        <w:t xml:space="preserve"> </w:t>
      </w:r>
      <w:r w:rsidRPr="00C46B93">
        <w:t>that</w:t>
      </w:r>
      <w:r w:rsidR="002121AB" w:rsidRPr="002121AB">
        <w:t xml:space="preserve"> </w:t>
      </w:r>
      <w:r w:rsidRPr="00C46B93">
        <w:t>Act</w:t>
      </w:r>
      <w:r w:rsidR="002121AB" w:rsidRPr="002121AB">
        <w:t xml:space="preserve"> </w:t>
      </w:r>
      <w:r w:rsidRPr="00C46B93">
        <w:t>(“the</w:t>
      </w:r>
      <w:r w:rsidR="002121AB" w:rsidRPr="002121AB">
        <w:t xml:space="preserve"> </w:t>
      </w:r>
      <w:r w:rsidRPr="00C46B93">
        <w:t>EU</w:t>
      </w:r>
      <w:r w:rsidR="002121AB" w:rsidRPr="002121AB">
        <w:t xml:space="preserve"> </w:t>
      </w:r>
      <w:r w:rsidRPr="00C46B93">
        <w:t>Settlement</w:t>
      </w:r>
      <w:r w:rsidR="002121AB" w:rsidRPr="002121AB">
        <w:t xml:space="preserve"> </w:t>
      </w:r>
      <w:r w:rsidRPr="00C46B93">
        <w:t>Scheme”)</w:t>
      </w:r>
      <w:r>
        <w:t>,</w:t>
      </w:r>
      <w:r w:rsidRPr="00C46B93">
        <w:fldChar w:fldCharType="begin"/>
      </w:r>
      <w:r w:rsidRPr="00C46B93">
        <w:instrText xml:space="preserve"> SYMBOL 148 \* MERGEFORMAT </w:instrText>
      </w:r>
      <w:r w:rsidRPr="00C46B93">
        <w:fldChar w:fldCharType="end"/>
      </w:r>
      <w:r>
        <w:t>,</w:t>
      </w:r>
    </w:p>
    <w:p w14:paraId="51D9796D" w14:textId="77777777" w:rsidR="00D64849" w:rsidRPr="00C46B93" w:rsidRDefault="00D64849" w:rsidP="00D64849">
      <w:pPr>
        <w:pStyle w:val="N3"/>
      </w:pPr>
      <w:r w:rsidRPr="00C46B93">
        <w:t>after</w:t>
      </w:r>
      <w:r w:rsidR="002121AB" w:rsidRPr="002121AB">
        <w:t xml:space="preserve"> </w:t>
      </w:r>
      <w:r w:rsidRPr="00C46B93">
        <w:t>head</w:t>
      </w:r>
      <w:r w:rsidR="002121AB" w:rsidRPr="002121AB">
        <w:t xml:space="preserve"> </w:t>
      </w:r>
      <w:r w:rsidRPr="00C46B93">
        <w:t>(aa)</w:t>
      </w:r>
      <w:r w:rsidR="00E23E81">
        <w:t>,</w:t>
      </w:r>
      <w:r w:rsidR="002121AB" w:rsidRPr="002121AB">
        <w:t xml:space="preserve"> </w:t>
      </w:r>
      <w:r w:rsidRPr="00C46B93">
        <w:t>insert—</w:t>
      </w:r>
    </w:p>
    <w:p w14:paraId="1F143C6B" w14:textId="77777777" w:rsidR="00D64849" w:rsidRDefault="00D64849" w:rsidP="00D64849">
      <w:pPr>
        <w:pStyle w:val="LQN5"/>
      </w:pPr>
      <w:r w:rsidRPr="00C46B93">
        <w:fldChar w:fldCharType="begin"/>
      </w:r>
      <w:r w:rsidRPr="00C46B93">
        <w:instrText xml:space="preserve"> SYMBOL 147 \* MERGEFORMAT </w:instrText>
      </w:r>
      <w:r w:rsidRPr="00C46B93">
        <w:fldChar w:fldCharType="end"/>
      </w:r>
      <w:r>
        <w:t>(</w:t>
      </w:r>
      <w:proofErr w:type="spellStart"/>
      <w:r>
        <w:t>aaa</w:t>
      </w:r>
      <w:proofErr w:type="spellEnd"/>
      <w:r>
        <w:t>)</w:t>
      </w:r>
      <w:r w:rsidR="002121AB" w:rsidRPr="002121AB">
        <w:tab/>
      </w:r>
      <w:r w:rsidRPr="00C46B93">
        <w:t>a</w:t>
      </w:r>
      <w:r w:rsidR="002121AB" w:rsidRPr="002121AB">
        <w:t xml:space="preserve"> </w:t>
      </w:r>
      <w:r w:rsidRPr="00C46B93">
        <w:t>person</w:t>
      </w:r>
      <w:r w:rsidR="002121AB" w:rsidRPr="002121AB">
        <w:t xml:space="preserve"> </w:t>
      </w:r>
      <w:r w:rsidRPr="00C46B93">
        <w:t>who</w:t>
      </w:r>
      <w:r w:rsidR="002121AB" w:rsidRPr="002121AB">
        <w:t xml:space="preserve"> </w:t>
      </w:r>
      <w:r w:rsidRPr="00C46B93">
        <w:t>has</w:t>
      </w:r>
      <w:r w:rsidR="002121AB" w:rsidRPr="002121AB">
        <w:t xml:space="preserve"> </w:t>
      </w:r>
      <w:r w:rsidRPr="00C46B93">
        <w:t>made</w:t>
      </w:r>
      <w:r w:rsidR="002121AB" w:rsidRPr="002121AB">
        <w:t xml:space="preserve"> </w:t>
      </w:r>
      <w:r w:rsidRPr="00C46B93">
        <w:t>a</w:t>
      </w:r>
      <w:r w:rsidR="002121AB" w:rsidRPr="002121AB">
        <w:t xml:space="preserve"> </w:t>
      </w:r>
      <w:r w:rsidRPr="00C46B93">
        <w:t>valid</w:t>
      </w:r>
      <w:r w:rsidR="002121AB" w:rsidRPr="002121AB">
        <w:t xml:space="preserve"> </w:t>
      </w:r>
      <w:r w:rsidRPr="00C46B93">
        <w:t>application</w:t>
      </w:r>
      <w:r w:rsidR="002121AB" w:rsidRPr="002121AB">
        <w:t xml:space="preserve"> </w:t>
      </w:r>
      <w:r w:rsidRPr="00C46B93">
        <w:t>for</w:t>
      </w:r>
      <w:r w:rsidR="002121AB" w:rsidRPr="002121AB">
        <w:t xml:space="preserve"> </w:t>
      </w:r>
      <w:r w:rsidRPr="00C46B93">
        <w:t>indefinite</w:t>
      </w:r>
      <w:r w:rsidR="002121AB" w:rsidRPr="002121AB">
        <w:t xml:space="preserve"> </w:t>
      </w:r>
      <w:r w:rsidRPr="00C46B93">
        <w:t>or</w:t>
      </w:r>
      <w:r w:rsidR="002121AB" w:rsidRPr="002121AB">
        <w:t xml:space="preserve"> </w:t>
      </w:r>
      <w:r w:rsidRPr="00C46B93">
        <w:t>limited</w:t>
      </w:r>
      <w:r w:rsidR="002121AB" w:rsidRPr="002121AB">
        <w:t xml:space="preserve"> </w:t>
      </w:r>
      <w:r w:rsidRPr="00C46B93">
        <w:t>leave</w:t>
      </w:r>
      <w:r w:rsidR="002121AB" w:rsidRPr="002121AB">
        <w:t xml:space="preserve"> </w:t>
      </w:r>
      <w:r w:rsidRPr="00C46B93">
        <w:t>to</w:t>
      </w:r>
      <w:r w:rsidR="002121AB" w:rsidRPr="002121AB">
        <w:t xml:space="preserve"> </w:t>
      </w:r>
      <w:r w:rsidRPr="00C46B93">
        <w:t>enter,</w:t>
      </w:r>
      <w:r w:rsidR="002121AB" w:rsidRPr="002121AB">
        <w:t xml:space="preserve"> </w:t>
      </w:r>
      <w:r w:rsidRPr="00C46B93">
        <w:t>or</w:t>
      </w:r>
      <w:r w:rsidR="002121AB" w:rsidRPr="002121AB">
        <w:t xml:space="preserve"> </w:t>
      </w:r>
      <w:r w:rsidRPr="00C46B93">
        <w:t>remain</w:t>
      </w:r>
      <w:r w:rsidR="002121AB" w:rsidRPr="002121AB">
        <w:t xml:space="preserve"> </w:t>
      </w:r>
      <w:r w:rsidRPr="00C46B93">
        <w:t>in,</w:t>
      </w:r>
      <w:r w:rsidR="002121AB" w:rsidRPr="002121AB">
        <w:t xml:space="preserve"> </w:t>
      </w:r>
      <w:r w:rsidRPr="00C46B93">
        <w:t>the</w:t>
      </w:r>
      <w:r w:rsidR="002121AB" w:rsidRPr="002121AB">
        <w:t xml:space="preserve"> </w:t>
      </w:r>
      <w:r w:rsidRPr="00C46B93">
        <w:t>United</w:t>
      </w:r>
      <w:r w:rsidR="002121AB" w:rsidRPr="002121AB">
        <w:t xml:space="preserve"> </w:t>
      </w:r>
      <w:r w:rsidRPr="00C46B93">
        <w:t>Kingdom</w:t>
      </w:r>
      <w:r w:rsidR="002121AB" w:rsidRPr="002121AB">
        <w:t xml:space="preserve"> </w:t>
      </w:r>
      <w:r w:rsidRPr="00C46B93">
        <w:t>under</w:t>
      </w:r>
      <w:r w:rsidR="002121AB" w:rsidRPr="002121AB">
        <w:t xml:space="preserve"> </w:t>
      </w:r>
      <w:r w:rsidRPr="00C46B93">
        <w:t>the</w:t>
      </w:r>
      <w:r w:rsidR="002121AB" w:rsidRPr="002121AB">
        <w:t xml:space="preserve"> </w:t>
      </w:r>
      <w:r w:rsidRPr="00C46B93">
        <w:t>EU</w:t>
      </w:r>
      <w:r w:rsidR="002121AB" w:rsidRPr="002121AB">
        <w:t xml:space="preserve"> </w:t>
      </w:r>
      <w:r w:rsidRPr="00C46B93">
        <w:t>Settlement</w:t>
      </w:r>
      <w:r w:rsidR="002121AB" w:rsidRPr="002121AB">
        <w:t xml:space="preserve"> </w:t>
      </w:r>
      <w:r w:rsidRPr="00C46B93">
        <w:t>Scheme</w:t>
      </w:r>
      <w:r w:rsidR="002121AB" w:rsidRPr="002121AB">
        <w:t xml:space="preserve"> </w:t>
      </w:r>
      <w:r w:rsidRPr="00C46B93">
        <w:t>and</w:t>
      </w:r>
      <w:r w:rsidR="002121AB" w:rsidRPr="002121AB">
        <w:t xml:space="preserve"> </w:t>
      </w:r>
      <w:r w:rsidRPr="00C46B93">
        <w:t>that</w:t>
      </w:r>
      <w:r w:rsidR="002121AB" w:rsidRPr="002121AB">
        <w:t xml:space="preserve"> </w:t>
      </w:r>
      <w:r w:rsidRPr="00C46B93">
        <w:t>application</w:t>
      </w:r>
      <w:r w:rsidR="002121AB" w:rsidRPr="002121AB">
        <w:t xml:space="preserve"> </w:t>
      </w:r>
      <w:r w:rsidRPr="00C46B93">
        <w:t>is</w:t>
      </w:r>
      <w:r w:rsidR="002121AB" w:rsidRPr="002121AB">
        <w:t xml:space="preserve"> </w:t>
      </w:r>
      <w:r w:rsidRPr="00C46B93">
        <w:t>pending</w:t>
      </w:r>
      <w:r w:rsidR="002121AB" w:rsidRPr="002121AB">
        <w:t xml:space="preserve"> </w:t>
      </w:r>
      <w:r w:rsidRPr="00C46B93">
        <w:t>a</w:t>
      </w:r>
      <w:r w:rsidR="002121AB" w:rsidRPr="002121AB">
        <w:t xml:space="preserve"> </w:t>
      </w:r>
      <w:r w:rsidRPr="00C46B93">
        <w:t>final</w:t>
      </w:r>
      <w:r w:rsidR="002121AB" w:rsidRPr="002121AB">
        <w:t xml:space="preserve"> </w:t>
      </w:r>
      <w:r w:rsidRPr="00C46B93">
        <w:t>decision,</w:t>
      </w:r>
    </w:p>
    <w:p w14:paraId="665E84F9" w14:textId="77777777" w:rsidR="00D64849" w:rsidRDefault="00D64849" w:rsidP="00D64849">
      <w:pPr>
        <w:pStyle w:val="LQN5"/>
      </w:pPr>
      <w:r>
        <w:t>(</w:t>
      </w:r>
      <w:proofErr w:type="spellStart"/>
      <w:r>
        <w:t>aab</w:t>
      </w:r>
      <w:proofErr w:type="spellEnd"/>
      <w:r>
        <w:t>)</w:t>
      </w:r>
      <w:r w:rsidR="002121AB" w:rsidRPr="002121AB">
        <w:tab/>
      </w:r>
      <w:r w:rsidRPr="00C46B93">
        <w:t>a</w:t>
      </w:r>
      <w:r w:rsidR="002121AB" w:rsidRPr="002121AB">
        <w:t xml:space="preserve"> </w:t>
      </w:r>
      <w:r w:rsidRPr="00C46B93">
        <w:t>person</w:t>
      </w:r>
      <w:r w:rsidR="002121AB" w:rsidRPr="002121AB">
        <w:t xml:space="preserve"> </w:t>
      </w:r>
      <w:r w:rsidRPr="00C46B93">
        <w:t>who</w:t>
      </w:r>
      <w:r w:rsidR="002121AB" w:rsidRPr="002121AB">
        <w:t xml:space="preserve"> </w:t>
      </w:r>
      <w:r w:rsidRPr="00C46B93">
        <w:t>is</w:t>
      </w:r>
      <w:r w:rsidR="002121AB" w:rsidRPr="002121AB">
        <w:t xml:space="preserve"> </w:t>
      </w:r>
      <w:r w:rsidRPr="00C46B93">
        <w:t>a</w:t>
      </w:r>
      <w:r w:rsidR="002121AB" w:rsidRPr="002121AB">
        <w:t xml:space="preserve"> </w:t>
      </w:r>
      <w:r w:rsidRPr="00C46B93">
        <w:t>family</w:t>
      </w:r>
      <w:r w:rsidR="002121AB" w:rsidRPr="002121AB">
        <w:t xml:space="preserve"> </w:t>
      </w:r>
      <w:r w:rsidRPr="00C46B93">
        <w:t>member</w:t>
      </w:r>
      <w:r w:rsidR="002121AB" w:rsidRPr="002121AB">
        <w:t xml:space="preserve"> </w:t>
      </w:r>
      <w:r w:rsidRPr="00C46B93">
        <w:t>within</w:t>
      </w:r>
      <w:r w:rsidR="002121AB" w:rsidRPr="002121AB">
        <w:t xml:space="preserve"> </w:t>
      </w:r>
      <w:r w:rsidRPr="00C46B93">
        <w:t>the</w:t>
      </w:r>
      <w:r w:rsidR="002121AB" w:rsidRPr="002121AB">
        <w:t xml:space="preserve"> </w:t>
      </w:r>
      <w:r w:rsidRPr="00C46B93">
        <w:t>meaning</w:t>
      </w:r>
      <w:r w:rsidR="002121AB" w:rsidRPr="002121AB">
        <w:t xml:space="preserve"> </w:t>
      </w:r>
      <w:r w:rsidRPr="00C46B93">
        <w:t>of</w:t>
      </w:r>
      <w:r w:rsidR="002121AB" w:rsidRPr="002121AB">
        <w:t xml:space="preserve"> </w:t>
      </w:r>
      <w:r w:rsidRPr="00C46B93">
        <w:t>Article</w:t>
      </w:r>
      <w:r w:rsidR="002121AB" w:rsidRPr="002121AB">
        <w:t xml:space="preserve"> </w:t>
      </w:r>
      <w:r w:rsidRPr="00C46B93">
        <w:t>9</w:t>
      </w:r>
      <w:r w:rsidR="002121AB" w:rsidRPr="002121AB">
        <w:t xml:space="preserve"> </w:t>
      </w:r>
      <w:r w:rsidRPr="00C46B93">
        <w:t>of</w:t>
      </w:r>
      <w:r w:rsidR="002121AB" w:rsidRPr="002121AB">
        <w:t xml:space="preserve"> </w:t>
      </w:r>
      <w:r w:rsidRPr="00C46B93">
        <w:t>the</w:t>
      </w:r>
      <w:r w:rsidR="002121AB" w:rsidRPr="002121AB">
        <w:t xml:space="preserve"> </w:t>
      </w:r>
      <w:r w:rsidRPr="00C46B93">
        <w:t>EU</w:t>
      </w:r>
      <w:r w:rsidR="002121AB" w:rsidRPr="002121AB">
        <w:t xml:space="preserve"> </w:t>
      </w:r>
      <w:r w:rsidRPr="00C46B93">
        <w:t>withdrawal</w:t>
      </w:r>
      <w:r w:rsidR="002121AB" w:rsidRPr="002121AB">
        <w:t xml:space="preserve"> </w:t>
      </w:r>
      <w:r w:rsidRPr="00C46B93">
        <w:t>agreement,</w:t>
      </w:r>
      <w:r w:rsidRPr="00C46B93">
        <w:fldChar w:fldCharType="begin"/>
      </w:r>
      <w:r w:rsidRPr="00C46B93">
        <w:instrText xml:space="preserve"> SYMBOL 148 \* MERGEFORMAT </w:instrText>
      </w:r>
      <w:r w:rsidRPr="00C46B93">
        <w:fldChar w:fldCharType="end"/>
      </w:r>
      <w:r>
        <w:t>.</w:t>
      </w:r>
    </w:p>
    <w:p w14:paraId="532035D3" w14:textId="77777777" w:rsidR="00D64849" w:rsidRPr="005D7C3A" w:rsidRDefault="00D64849" w:rsidP="00D64849">
      <w:pPr>
        <w:pStyle w:val="N2"/>
      </w:pPr>
      <w:r w:rsidRPr="005D7C3A">
        <w:t>In</w:t>
      </w:r>
      <w:r w:rsidR="002121AB" w:rsidRPr="005D7C3A">
        <w:t xml:space="preserve"> </w:t>
      </w:r>
      <w:r w:rsidRPr="005D7C3A">
        <w:t>schedule</w:t>
      </w:r>
      <w:r w:rsidR="002121AB" w:rsidRPr="005D7C3A">
        <w:t xml:space="preserve"> </w:t>
      </w:r>
      <w:r w:rsidRPr="005D7C3A">
        <w:t>3</w:t>
      </w:r>
      <w:r w:rsidR="002121AB" w:rsidRPr="005D7C3A">
        <w:t xml:space="preserve"> </w:t>
      </w:r>
      <w:r w:rsidRPr="005D7C3A">
        <w:t>(early</w:t>
      </w:r>
      <w:r w:rsidR="002121AB" w:rsidRPr="005D7C3A">
        <w:t xml:space="preserve"> </w:t>
      </w:r>
      <w:r w:rsidRPr="005D7C3A">
        <w:t>learning</w:t>
      </w:r>
      <w:r w:rsidR="002121AB" w:rsidRPr="005D7C3A">
        <w:t xml:space="preserve"> </w:t>
      </w:r>
      <w:r w:rsidRPr="005D7C3A">
        <w:t>grant),</w:t>
      </w:r>
      <w:r w:rsidR="002121AB" w:rsidRPr="005D7C3A">
        <w:t xml:space="preserve"> </w:t>
      </w:r>
      <w:r w:rsidRPr="005D7C3A">
        <w:t>in</w:t>
      </w:r>
      <w:r w:rsidR="002121AB" w:rsidRPr="005D7C3A">
        <w:t xml:space="preserve"> </w:t>
      </w:r>
      <w:r w:rsidRPr="005D7C3A">
        <w:t>paragraph</w:t>
      </w:r>
      <w:r w:rsidR="002121AB" w:rsidRPr="005D7C3A">
        <w:t xml:space="preserve"> </w:t>
      </w:r>
      <w:r w:rsidRPr="005D7C3A">
        <w:t>3(2)</w:t>
      </w:r>
      <w:r w:rsidR="002121AB" w:rsidRPr="005D7C3A">
        <w:t xml:space="preserve"> </w:t>
      </w:r>
      <w:r w:rsidRPr="005D7C3A">
        <w:t>(residence</w:t>
      </w:r>
      <w:r w:rsidR="002121AB" w:rsidRPr="005D7C3A">
        <w:t xml:space="preserve"> </w:t>
      </w:r>
      <w:r w:rsidRPr="005D7C3A">
        <w:t>requirement)—</w:t>
      </w:r>
    </w:p>
    <w:p w14:paraId="15BDB2AD" w14:textId="77777777" w:rsidR="00D64849" w:rsidRPr="00C46B93" w:rsidRDefault="00D64849" w:rsidP="00D64849">
      <w:pPr>
        <w:pStyle w:val="N3"/>
      </w:pPr>
      <w:r w:rsidRPr="00C46B93">
        <w:t>for</w:t>
      </w:r>
      <w:r w:rsidR="002121AB" w:rsidRPr="002121AB">
        <w:t xml:space="preserve"> </w:t>
      </w:r>
      <w:r w:rsidRPr="00C46B93">
        <w:t>head</w:t>
      </w:r>
      <w:r w:rsidR="002121AB" w:rsidRPr="002121AB">
        <w:t xml:space="preserve"> </w:t>
      </w:r>
      <w:r w:rsidRPr="00C46B93">
        <w:t>(aa)</w:t>
      </w:r>
      <w:r w:rsidR="00E23E81">
        <w:t>,</w:t>
      </w:r>
      <w:r w:rsidR="002121AB" w:rsidRPr="002121AB">
        <w:t xml:space="preserve"> </w:t>
      </w:r>
      <w:r w:rsidRPr="00C46B93">
        <w:t>substitute—</w:t>
      </w:r>
    </w:p>
    <w:p w14:paraId="297C5437" w14:textId="77777777" w:rsidR="00D64849" w:rsidRDefault="00D64849" w:rsidP="00D64849">
      <w:pPr>
        <w:pStyle w:val="LQN5"/>
      </w:pPr>
      <w:r w:rsidRPr="00C46B93">
        <w:fldChar w:fldCharType="begin"/>
      </w:r>
      <w:r w:rsidRPr="00C46B93">
        <w:instrText xml:space="preserve"> SYMBOL 147 \* MERGEFORMAT </w:instrText>
      </w:r>
      <w:r w:rsidRPr="00C46B93">
        <w:fldChar w:fldCharType="end"/>
      </w:r>
      <w:r>
        <w:t>(aa)</w:t>
      </w:r>
      <w:r w:rsidR="002121AB" w:rsidRPr="002121AB">
        <w:tab/>
      </w:r>
      <w:r w:rsidRPr="00C46B93">
        <w:t>a</w:t>
      </w:r>
      <w:r w:rsidR="002121AB" w:rsidRPr="002121AB">
        <w:t xml:space="preserve"> </w:t>
      </w:r>
      <w:r w:rsidRPr="00C46B93">
        <w:t>person</w:t>
      </w:r>
      <w:r w:rsidR="002121AB" w:rsidRPr="002121AB">
        <w:t xml:space="preserve"> </w:t>
      </w:r>
      <w:r w:rsidRPr="00C46B93">
        <w:t>who,</w:t>
      </w:r>
      <w:r w:rsidR="002121AB" w:rsidRPr="002121AB">
        <w:t xml:space="preserve"> </w:t>
      </w:r>
      <w:r w:rsidRPr="00C46B93">
        <w:t>or</w:t>
      </w:r>
      <w:r w:rsidR="002121AB" w:rsidRPr="002121AB">
        <w:t xml:space="preserve"> </w:t>
      </w:r>
      <w:r w:rsidRPr="00C46B93">
        <w:t>has</w:t>
      </w:r>
      <w:r w:rsidR="002121AB" w:rsidRPr="002121AB">
        <w:t xml:space="preserve"> </w:t>
      </w:r>
      <w:r w:rsidRPr="00C46B93">
        <w:t>a</w:t>
      </w:r>
      <w:r w:rsidR="002121AB" w:rsidRPr="002121AB">
        <w:t xml:space="preserve"> </w:t>
      </w:r>
      <w:r w:rsidRPr="00C46B93">
        <w:t>partner</w:t>
      </w:r>
      <w:r w:rsidR="002121AB" w:rsidRPr="002121AB">
        <w:t xml:space="preserve"> </w:t>
      </w:r>
      <w:r w:rsidRPr="00C46B93">
        <w:t>who,</w:t>
      </w:r>
      <w:r w:rsidR="002121AB" w:rsidRPr="002121AB">
        <w:t xml:space="preserve"> </w:t>
      </w:r>
      <w:r w:rsidRPr="00C46B93">
        <w:t>is</w:t>
      </w:r>
      <w:r w:rsidR="002121AB" w:rsidRPr="002121AB">
        <w:t xml:space="preserve"> </w:t>
      </w:r>
      <w:r w:rsidRPr="00C46B93">
        <w:t>habitually</w:t>
      </w:r>
      <w:r w:rsidR="002121AB" w:rsidRPr="002121AB">
        <w:t xml:space="preserve"> </w:t>
      </w:r>
      <w:r w:rsidRPr="00C46B93">
        <w:t>resident</w:t>
      </w:r>
      <w:r w:rsidR="002121AB" w:rsidRPr="002121AB">
        <w:t xml:space="preserve"> </w:t>
      </w:r>
      <w:r w:rsidRPr="00C46B93">
        <w:t>in</w:t>
      </w:r>
      <w:r w:rsidR="002121AB" w:rsidRPr="002121AB">
        <w:t xml:space="preserve"> </w:t>
      </w:r>
      <w:r w:rsidRPr="00C46B93">
        <w:t>the</w:t>
      </w:r>
      <w:r w:rsidR="002121AB" w:rsidRPr="002121AB">
        <w:t xml:space="preserve"> </w:t>
      </w:r>
      <w:r w:rsidRPr="00C46B93">
        <w:t>European</w:t>
      </w:r>
      <w:r w:rsidR="002121AB" w:rsidRPr="002121AB">
        <w:t xml:space="preserve"> </w:t>
      </w:r>
      <w:r w:rsidRPr="00C46B93">
        <w:t>Economic</w:t>
      </w:r>
      <w:r w:rsidR="002121AB" w:rsidRPr="002121AB">
        <w:t xml:space="preserve"> </w:t>
      </w:r>
      <w:r w:rsidRPr="00C46B93">
        <w:t>Area</w:t>
      </w:r>
      <w:r w:rsidR="002121AB" w:rsidRPr="002121AB">
        <w:t xml:space="preserve"> </w:t>
      </w:r>
      <w:r w:rsidRPr="00C46B93">
        <w:t>or</w:t>
      </w:r>
      <w:r w:rsidR="002121AB" w:rsidRPr="002121AB">
        <w:t xml:space="preserve"> </w:t>
      </w:r>
      <w:r w:rsidRPr="00C46B93">
        <w:t>Switzerland</w:t>
      </w:r>
      <w:r w:rsidR="002121AB" w:rsidRPr="002121AB">
        <w:t xml:space="preserve"> </w:t>
      </w:r>
      <w:r w:rsidRPr="00C46B93">
        <w:t>and</w:t>
      </w:r>
      <w:r w:rsidR="002121AB" w:rsidRPr="002121AB">
        <w:t xml:space="preserve"> </w:t>
      </w:r>
      <w:r w:rsidRPr="00C46B93">
        <w:t>has</w:t>
      </w:r>
      <w:r w:rsidR="002121AB" w:rsidRPr="002121AB">
        <w:t xml:space="preserve"> </w:t>
      </w:r>
      <w:r w:rsidRPr="00C46B93">
        <w:t>been</w:t>
      </w:r>
      <w:r w:rsidR="002121AB" w:rsidRPr="002121AB">
        <w:t xml:space="preserve"> </w:t>
      </w:r>
      <w:r w:rsidRPr="00C46B93">
        <w:t>granted</w:t>
      </w:r>
      <w:r w:rsidR="002121AB" w:rsidRPr="002121AB">
        <w:t xml:space="preserve"> </w:t>
      </w:r>
      <w:r w:rsidRPr="00C46B93">
        <w:t>indefinite</w:t>
      </w:r>
      <w:r w:rsidR="002121AB" w:rsidRPr="002121AB">
        <w:t xml:space="preserve"> </w:t>
      </w:r>
      <w:r w:rsidRPr="00C46B93">
        <w:t>or</w:t>
      </w:r>
      <w:r w:rsidR="002121AB" w:rsidRPr="002121AB">
        <w:t xml:space="preserve"> </w:t>
      </w:r>
      <w:r w:rsidRPr="00C46B93">
        <w:t>limited</w:t>
      </w:r>
      <w:r w:rsidR="002121AB" w:rsidRPr="002121AB">
        <w:t xml:space="preserve"> </w:t>
      </w:r>
      <w:r w:rsidRPr="00C46B93">
        <w:t>leave</w:t>
      </w:r>
      <w:r w:rsidR="002121AB" w:rsidRPr="002121AB">
        <w:t xml:space="preserve"> </w:t>
      </w:r>
      <w:r w:rsidRPr="00C46B93">
        <w:t>to</w:t>
      </w:r>
      <w:r w:rsidR="002121AB" w:rsidRPr="002121AB">
        <w:t xml:space="preserve"> </w:t>
      </w:r>
      <w:r w:rsidRPr="00C46B93">
        <w:t>enter,</w:t>
      </w:r>
      <w:r w:rsidR="002121AB" w:rsidRPr="002121AB">
        <w:t xml:space="preserve"> </w:t>
      </w:r>
      <w:r w:rsidRPr="00C46B93">
        <w:t>or</w:t>
      </w:r>
      <w:r w:rsidR="002121AB" w:rsidRPr="002121AB">
        <w:t xml:space="preserve"> </w:t>
      </w:r>
      <w:r w:rsidRPr="00C46B93">
        <w:t>remain</w:t>
      </w:r>
      <w:r w:rsidR="002121AB" w:rsidRPr="002121AB">
        <w:t xml:space="preserve"> </w:t>
      </w:r>
      <w:r w:rsidRPr="00C46B93">
        <w:t>in,</w:t>
      </w:r>
      <w:r w:rsidR="002121AB" w:rsidRPr="002121AB">
        <w:t xml:space="preserve"> </w:t>
      </w:r>
      <w:r w:rsidRPr="00C46B93">
        <w:t>the</w:t>
      </w:r>
      <w:r w:rsidR="002121AB" w:rsidRPr="002121AB">
        <w:t xml:space="preserve"> </w:t>
      </w:r>
      <w:r w:rsidRPr="00C46B93">
        <w:t>United</w:t>
      </w:r>
      <w:r w:rsidR="002121AB" w:rsidRPr="002121AB">
        <w:t xml:space="preserve"> </w:t>
      </w:r>
      <w:r w:rsidRPr="00C46B93">
        <w:t>Kingdom</w:t>
      </w:r>
      <w:r w:rsidR="002121AB" w:rsidRPr="002121AB">
        <w:t xml:space="preserve"> </w:t>
      </w:r>
      <w:r w:rsidRPr="00C46B93">
        <w:t>under</w:t>
      </w:r>
      <w:r w:rsidR="002121AB" w:rsidRPr="002121AB">
        <w:t xml:space="preserve"> </w:t>
      </w:r>
      <w:r w:rsidRPr="00C46B93">
        <w:t>the</w:t>
      </w:r>
      <w:r w:rsidR="002121AB" w:rsidRPr="002121AB">
        <w:t xml:space="preserve"> </w:t>
      </w:r>
      <w:r w:rsidRPr="00C46B93">
        <w:t>Immigration</w:t>
      </w:r>
      <w:r w:rsidR="002121AB" w:rsidRPr="002121AB">
        <w:t xml:space="preserve"> </w:t>
      </w:r>
      <w:r w:rsidRPr="00C46B93">
        <w:t>Act</w:t>
      </w:r>
      <w:r w:rsidR="002121AB" w:rsidRPr="002121AB">
        <w:t xml:space="preserve"> </w:t>
      </w:r>
      <w:r w:rsidRPr="00C46B93">
        <w:t>1971</w:t>
      </w:r>
      <w:r w:rsidR="002121AB" w:rsidRPr="002121AB">
        <w:t xml:space="preserve"> </w:t>
      </w:r>
      <w:r w:rsidRPr="00C46B93">
        <w:t>by</w:t>
      </w:r>
      <w:r w:rsidR="002121AB" w:rsidRPr="002121AB">
        <w:t xml:space="preserve"> </w:t>
      </w:r>
      <w:r w:rsidRPr="00C46B93">
        <w:t>virtue</w:t>
      </w:r>
      <w:r w:rsidR="002121AB" w:rsidRPr="002121AB">
        <w:t xml:space="preserve"> </w:t>
      </w:r>
      <w:r w:rsidRPr="00C46B93">
        <w:t>of</w:t>
      </w:r>
      <w:r w:rsidR="002121AB" w:rsidRPr="002121AB">
        <w:t xml:space="preserve"> </w:t>
      </w:r>
      <w:r w:rsidRPr="00C46B93">
        <w:t>Appendix</w:t>
      </w:r>
      <w:r w:rsidR="002121AB" w:rsidRPr="002121AB">
        <w:t xml:space="preserve"> </w:t>
      </w:r>
      <w:r w:rsidRPr="00C46B93">
        <w:t>EU</w:t>
      </w:r>
      <w:r w:rsidR="002121AB" w:rsidRPr="002121AB">
        <w:t xml:space="preserve"> </w:t>
      </w:r>
      <w:r w:rsidRPr="00C46B93">
        <w:t>to</w:t>
      </w:r>
      <w:r w:rsidR="002121AB" w:rsidRPr="002121AB">
        <w:t xml:space="preserve"> </w:t>
      </w:r>
      <w:r w:rsidRPr="00C46B93">
        <w:t>the</w:t>
      </w:r>
      <w:r w:rsidR="002121AB" w:rsidRPr="002121AB">
        <w:t xml:space="preserve"> </w:t>
      </w:r>
      <w:r w:rsidRPr="00C46B93">
        <w:t>immigration</w:t>
      </w:r>
      <w:r w:rsidR="002121AB" w:rsidRPr="002121AB">
        <w:t xml:space="preserve"> </w:t>
      </w:r>
      <w:r w:rsidRPr="00C46B93">
        <w:t>rules</w:t>
      </w:r>
      <w:r w:rsidR="002121AB" w:rsidRPr="002121AB">
        <w:t xml:space="preserve"> </w:t>
      </w:r>
      <w:r w:rsidRPr="00C46B93">
        <w:t>made</w:t>
      </w:r>
      <w:r w:rsidR="002121AB" w:rsidRPr="002121AB">
        <w:t xml:space="preserve"> </w:t>
      </w:r>
      <w:r w:rsidRPr="00C46B93">
        <w:t>under</w:t>
      </w:r>
      <w:r w:rsidR="002121AB" w:rsidRPr="002121AB">
        <w:t xml:space="preserve"> </w:t>
      </w:r>
      <w:r w:rsidRPr="00C46B93">
        <w:t>section</w:t>
      </w:r>
      <w:r w:rsidR="002121AB" w:rsidRPr="002121AB">
        <w:t xml:space="preserve"> </w:t>
      </w:r>
      <w:r w:rsidRPr="00C46B93">
        <w:t>3(2)</w:t>
      </w:r>
      <w:r w:rsidR="002121AB" w:rsidRPr="002121AB">
        <w:t xml:space="preserve"> </w:t>
      </w:r>
      <w:r w:rsidRPr="00C46B93">
        <w:t>of</w:t>
      </w:r>
      <w:r w:rsidR="002121AB" w:rsidRPr="002121AB">
        <w:t xml:space="preserve"> </w:t>
      </w:r>
      <w:r w:rsidRPr="00C46B93">
        <w:t>that</w:t>
      </w:r>
      <w:r w:rsidR="002121AB" w:rsidRPr="002121AB">
        <w:t xml:space="preserve"> </w:t>
      </w:r>
      <w:r w:rsidRPr="00C46B93">
        <w:t>Act</w:t>
      </w:r>
      <w:r w:rsidR="002121AB" w:rsidRPr="002121AB">
        <w:t xml:space="preserve"> </w:t>
      </w:r>
      <w:r w:rsidRPr="00C46B93">
        <w:t>(“the</w:t>
      </w:r>
      <w:r w:rsidR="002121AB" w:rsidRPr="002121AB">
        <w:t xml:space="preserve"> </w:t>
      </w:r>
      <w:r w:rsidRPr="00C46B93">
        <w:t>EU</w:t>
      </w:r>
      <w:r w:rsidR="002121AB" w:rsidRPr="002121AB">
        <w:t xml:space="preserve"> </w:t>
      </w:r>
      <w:r w:rsidRPr="00C46B93">
        <w:t>Settlement</w:t>
      </w:r>
      <w:r w:rsidR="002121AB" w:rsidRPr="002121AB">
        <w:t xml:space="preserve"> </w:t>
      </w:r>
      <w:r w:rsidRPr="00C46B93">
        <w:t>Scheme”)</w:t>
      </w:r>
      <w:r>
        <w:t>,</w:t>
      </w:r>
      <w:r w:rsidRPr="00C46B93">
        <w:fldChar w:fldCharType="begin"/>
      </w:r>
      <w:r w:rsidRPr="00C46B93">
        <w:instrText xml:space="preserve"> SYMBOL 148 \* MERGEFORMAT </w:instrText>
      </w:r>
      <w:r w:rsidRPr="00C46B93">
        <w:fldChar w:fldCharType="end"/>
      </w:r>
      <w:r>
        <w:t>,</w:t>
      </w:r>
    </w:p>
    <w:p w14:paraId="21B792C1" w14:textId="77777777" w:rsidR="00D64849" w:rsidRPr="00C46B93" w:rsidRDefault="00D64849" w:rsidP="00D64849">
      <w:pPr>
        <w:pStyle w:val="N3"/>
      </w:pPr>
      <w:r w:rsidRPr="00C46B93">
        <w:t>after</w:t>
      </w:r>
      <w:r w:rsidR="002121AB" w:rsidRPr="002121AB">
        <w:t xml:space="preserve"> </w:t>
      </w:r>
      <w:r w:rsidRPr="00C46B93">
        <w:t>head</w:t>
      </w:r>
      <w:r w:rsidR="002121AB" w:rsidRPr="002121AB">
        <w:t xml:space="preserve"> </w:t>
      </w:r>
      <w:r w:rsidRPr="00C46B93">
        <w:t>(aa)</w:t>
      </w:r>
      <w:r w:rsidR="00E23E81">
        <w:t>,</w:t>
      </w:r>
      <w:r w:rsidR="002121AB" w:rsidRPr="002121AB">
        <w:t xml:space="preserve"> </w:t>
      </w:r>
      <w:r w:rsidRPr="00C46B93">
        <w:t>insert—</w:t>
      </w:r>
    </w:p>
    <w:p w14:paraId="1A85C89D" w14:textId="77777777" w:rsidR="00D64849" w:rsidRDefault="00D64849" w:rsidP="00D64849">
      <w:pPr>
        <w:pStyle w:val="LQN5"/>
      </w:pPr>
      <w:r w:rsidRPr="00C46B93">
        <w:fldChar w:fldCharType="begin"/>
      </w:r>
      <w:r w:rsidRPr="00C46B93">
        <w:instrText xml:space="preserve"> SYMBOL 147 \* MERGEFORMAT </w:instrText>
      </w:r>
      <w:r w:rsidRPr="00C46B93">
        <w:fldChar w:fldCharType="end"/>
      </w:r>
      <w:r>
        <w:t>(</w:t>
      </w:r>
      <w:proofErr w:type="spellStart"/>
      <w:r>
        <w:t>aaa</w:t>
      </w:r>
      <w:proofErr w:type="spellEnd"/>
      <w:r>
        <w:t>)</w:t>
      </w:r>
      <w:r w:rsidR="002121AB" w:rsidRPr="002121AB">
        <w:tab/>
      </w:r>
      <w:r w:rsidRPr="00C46B93">
        <w:t>a</w:t>
      </w:r>
      <w:r w:rsidR="002121AB" w:rsidRPr="002121AB">
        <w:t xml:space="preserve"> </w:t>
      </w:r>
      <w:r w:rsidRPr="00C46B93">
        <w:t>person</w:t>
      </w:r>
      <w:r w:rsidR="002121AB" w:rsidRPr="002121AB">
        <w:t xml:space="preserve"> </w:t>
      </w:r>
      <w:r w:rsidRPr="00C46B93">
        <w:t>who</w:t>
      </w:r>
      <w:r w:rsidR="002121AB" w:rsidRPr="002121AB">
        <w:t xml:space="preserve"> </w:t>
      </w:r>
      <w:r w:rsidRPr="00C46B93">
        <w:t>has</w:t>
      </w:r>
      <w:r w:rsidR="002121AB" w:rsidRPr="002121AB">
        <w:t xml:space="preserve"> </w:t>
      </w:r>
      <w:r w:rsidRPr="00C46B93">
        <w:t>made</w:t>
      </w:r>
      <w:r w:rsidR="002121AB" w:rsidRPr="002121AB">
        <w:t xml:space="preserve"> </w:t>
      </w:r>
      <w:r w:rsidRPr="00C46B93">
        <w:t>a</w:t>
      </w:r>
      <w:r w:rsidR="002121AB" w:rsidRPr="002121AB">
        <w:t xml:space="preserve"> </w:t>
      </w:r>
      <w:r w:rsidRPr="00C46B93">
        <w:t>valid</w:t>
      </w:r>
      <w:r w:rsidR="002121AB" w:rsidRPr="002121AB">
        <w:t xml:space="preserve"> </w:t>
      </w:r>
      <w:r w:rsidRPr="00C46B93">
        <w:t>application</w:t>
      </w:r>
      <w:r w:rsidR="002121AB" w:rsidRPr="002121AB">
        <w:t xml:space="preserve"> </w:t>
      </w:r>
      <w:r w:rsidRPr="00C46B93">
        <w:t>for</w:t>
      </w:r>
      <w:r w:rsidR="002121AB" w:rsidRPr="002121AB">
        <w:t xml:space="preserve"> </w:t>
      </w:r>
      <w:r w:rsidRPr="00C46B93">
        <w:t>indefinite</w:t>
      </w:r>
      <w:r w:rsidR="002121AB" w:rsidRPr="002121AB">
        <w:t xml:space="preserve"> </w:t>
      </w:r>
      <w:r w:rsidRPr="00C46B93">
        <w:t>or</w:t>
      </w:r>
      <w:r w:rsidR="002121AB" w:rsidRPr="002121AB">
        <w:t xml:space="preserve"> </w:t>
      </w:r>
      <w:r w:rsidRPr="00C46B93">
        <w:t>limited</w:t>
      </w:r>
      <w:r w:rsidR="002121AB" w:rsidRPr="002121AB">
        <w:t xml:space="preserve"> </w:t>
      </w:r>
      <w:r w:rsidRPr="00C46B93">
        <w:t>leave</w:t>
      </w:r>
      <w:r w:rsidR="002121AB" w:rsidRPr="002121AB">
        <w:t xml:space="preserve"> </w:t>
      </w:r>
      <w:r w:rsidRPr="00C46B93">
        <w:t>to</w:t>
      </w:r>
      <w:r w:rsidR="002121AB" w:rsidRPr="002121AB">
        <w:t xml:space="preserve"> </w:t>
      </w:r>
      <w:r w:rsidRPr="00C46B93">
        <w:t>enter,</w:t>
      </w:r>
      <w:r w:rsidR="002121AB" w:rsidRPr="002121AB">
        <w:t xml:space="preserve"> </w:t>
      </w:r>
      <w:r w:rsidRPr="00C46B93">
        <w:t>or</w:t>
      </w:r>
      <w:r w:rsidR="002121AB" w:rsidRPr="002121AB">
        <w:t xml:space="preserve"> </w:t>
      </w:r>
      <w:r w:rsidRPr="00C46B93">
        <w:t>remain</w:t>
      </w:r>
      <w:r w:rsidR="002121AB" w:rsidRPr="002121AB">
        <w:t xml:space="preserve"> </w:t>
      </w:r>
      <w:r w:rsidRPr="00C46B93">
        <w:t>in,</w:t>
      </w:r>
      <w:r w:rsidR="002121AB" w:rsidRPr="002121AB">
        <w:t xml:space="preserve"> </w:t>
      </w:r>
      <w:r w:rsidRPr="00C46B93">
        <w:t>the</w:t>
      </w:r>
      <w:r w:rsidR="002121AB" w:rsidRPr="002121AB">
        <w:t xml:space="preserve"> </w:t>
      </w:r>
      <w:r w:rsidRPr="00C46B93">
        <w:t>United</w:t>
      </w:r>
      <w:r w:rsidR="002121AB" w:rsidRPr="002121AB">
        <w:t xml:space="preserve"> </w:t>
      </w:r>
      <w:r w:rsidRPr="00C46B93">
        <w:t>Kingdom</w:t>
      </w:r>
      <w:r w:rsidR="002121AB" w:rsidRPr="002121AB">
        <w:t xml:space="preserve"> </w:t>
      </w:r>
      <w:r w:rsidRPr="00C46B93">
        <w:t>under</w:t>
      </w:r>
      <w:r w:rsidR="002121AB" w:rsidRPr="002121AB">
        <w:t xml:space="preserve"> </w:t>
      </w:r>
      <w:r w:rsidRPr="00C46B93">
        <w:t>the</w:t>
      </w:r>
      <w:r w:rsidR="002121AB" w:rsidRPr="002121AB">
        <w:t xml:space="preserve"> </w:t>
      </w:r>
      <w:r w:rsidRPr="00C46B93">
        <w:t>EU</w:t>
      </w:r>
      <w:r w:rsidR="002121AB" w:rsidRPr="002121AB">
        <w:t xml:space="preserve"> </w:t>
      </w:r>
      <w:r w:rsidRPr="00C46B93">
        <w:t>Settlement</w:t>
      </w:r>
      <w:r w:rsidR="002121AB" w:rsidRPr="002121AB">
        <w:t xml:space="preserve"> </w:t>
      </w:r>
      <w:r w:rsidRPr="00C46B93">
        <w:t>Scheme</w:t>
      </w:r>
      <w:r w:rsidR="002121AB" w:rsidRPr="002121AB">
        <w:t xml:space="preserve"> </w:t>
      </w:r>
      <w:r w:rsidRPr="00C46B93">
        <w:t>and</w:t>
      </w:r>
      <w:r w:rsidR="002121AB" w:rsidRPr="002121AB">
        <w:t xml:space="preserve"> </w:t>
      </w:r>
      <w:r w:rsidRPr="00C46B93">
        <w:t>that</w:t>
      </w:r>
      <w:r w:rsidR="002121AB" w:rsidRPr="002121AB">
        <w:t xml:space="preserve"> </w:t>
      </w:r>
      <w:r w:rsidRPr="00C46B93">
        <w:t>application</w:t>
      </w:r>
      <w:r w:rsidR="002121AB" w:rsidRPr="002121AB">
        <w:t xml:space="preserve"> </w:t>
      </w:r>
      <w:r w:rsidRPr="00C46B93">
        <w:t>is</w:t>
      </w:r>
      <w:r w:rsidR="002121AB" w:rsidRPr="002121AB">
        <w:t xml:space="preserve"> </w:t>
      </w:r>
      <w:r w:rsidRPr="00C46B93">
        <w:t>pending</w:t>
      </w:r>
      <w:r w:rsidR="002121AB" w:rsidRPr="002121AB">
        <w:t xml:space="preserve"> </w:t>
      </w:r>
      <w:r w:rsidRPr="00C46B93">
        <w:t>a</w:t>
      </w:r>
      <w:r w:rsidR="002121AB" w:rsidRPr="002121AB">
        <w:t xml:space="preserve"> </w:t>
      </w:r>
      <w:r w:rsidRPr="00C46B93">
        <w:t>final</w:t>
      </w:r>
      <w:r w:rsidR="002121AB" w:rsidRPr="002121AB">
        <w:t xml:space="preserve"> </w:t>
      </w:r>
      <w:r w:rsidRPr="00C46B93">
        <w:t>decision,</w:t>
      </w:r>
    </w:p>
    <w:p w14:paraId="196DE1FD" w14:textId="77777777" w:rsidR="00D64849" w:rsidRDefault="00D64849" w:rsidP="00D64849">
      <w:pPr>
        <w:pStyle w:val="LQN5"/>
      </w:pPr>
      <w:r>
        <w:t>(</w:t>
      </w:r>
      <w:proofErr w:type="spellStart"/>
      <w:r>
        <w:t>aab</w:t>
      </w:r>
      <w:proofErr w:type="spellEnd"/>
      <w:r>
        <w:t>)</w:t>
      </w:r>
      <w:r w:rsidR="002121AB" w:rsidRPr="002121AB">
        <w:tab/>
      </w:r>
      <w:r w:rsidRPr="00C46B93">
        <w:t>a</w:t>
      </w:r>
      <w:r w:rsidR="002121AB" w:rsidRPr="002121AB">
        <w:t xml:space="preserve"> </w:t>
      </w:r>
      <w:r w:rsidRPr="00C46B93">
        <w:t>person</w:t>
      </w:r>
      <w:r w:rsidR="002121AB" w:rsidRPr="002121AB">
        <w:t xml:space="preserve"> </w:t>
      </w:r>
      <w:r w:rsidRPr="00C46B93">
        <w:t>who</w:t>
      </w:r>
      <w:r w:rsidR="002121AB" w:rsidRPr="002121AB">
        <w:t xml:space="preserve"> </w:t>
      </w:r>
      <w:r w:rsidRPr="00C46B93">
        <w:t>is</w:t>
      </w:r>
      <w:r w:rsidR="002121AB" w:rsidRPr="002121AB">
        <w:t xml:space="preserve"> </w:t>
      </w:r>
      <w:r w:rsidRPr="00C46B93">
        <w:t>a</w:t>
      </w:r>
      <w:r w:rsidR="002121AB" w:rsidRPr="002121AB">
        <w:t xml:space="preserve"> </w:t>
      </w:r>
      <w:r w:rsidRPr="00C46B93">
        <w:t>family</w:t>
      </w:r>
      <w:r w:rsidR="002121AB" w:rsidRPr="002121AB">
        <w:t xml:space="preserve"> </w:t>
      </w:r>
      <w:r w:rsidRPr="00C46B93">
        <w:t>member</w:t>
      </w:r>
      <w:r w:rsidR="002121AB" w:rsidRPr="002121AB">
        <w:t xml:space="preserve"> </w:t>
      </w:r>
      <w:r w:rsidRPr="00C46B93">
        <w:t>within</w:t>
      </w:r>
      <w:r w:rsidR="002121AB" w:rsidRPr="002121AB">
        <w:t xml:space="preserve"> </w:t>
      </w:r>
      <w:r w:rsidRPr="00C46B93">
        <w:t>the</w:t>
      </w:r>
      <w:r w:rsidR="002121AB" w:rsidRPr="002121AB">
        <w:t xml:space="preserve"> </w:t>
      </w:r>
      <w:r w:rsidRPr="00C46B93">
        <w:t>meaning</w:t>
      </w:r>
      <w:r w:rsidR="002121AB" w:rsidRPr="002121AB">
        <w:t xml:space="preserve"> </w:t>
      </w:r>
      <w:r w:rsidRPr="00C46B93">
        <w:t>of</w:t>
      </w:r>
      <w:r w:rsidR="002121AB" w:rsidRPr="002121AB">
        <w:t xml:space="preserve"> </w:t>
      </w:r>
      <w:r w:rsidRPr="00C46B93">
        <w:t>Article</w:t>
      </w:r>
      <w:r w:rsidR="002121AB" w:rsidRPr="002121AB">
        <w:t xml:space="preserve"> </w:t>
      </w:r>
      <w:r w:rsidRPr="00C46B93">
        <w:t>9</w:t>
      </w:r>
      <w:r w:rsidR="002121AB" w:rsidRPr="002121AB">
        <w:t xml:space="preserve"> </w:t>
      </w:r>
      <w:r w:rsidRPr="00C46B93">
        <w:t>of</w:t>
      </w:r>
      <w:r w:rsidR="002121AB" w:rsidRPr="002121AB">
        <w:t xml:space="preserve"> </w:t>
      </w:r>
      <w:r w:rsidRPr="00C46B93">
        <w:t>the</w:t>
      </w:r>
      <w:r w:rsidR="002121AB" w:rsidRPr="002121AB">
        <w:t xml:space="preserve"> </w:t>
      </w:r>
      <w:r w:rsidRPr="00C46B93">
        <w:t>EU</w:t>
      </w:r>
      <w:r w:rsidR="002121AB" w:rsidRPr="002121AB">
        <w:t xml:space="preserve"> </w:t>
      </w:r>
      <w:r w:rsidRPr="00C46B93">
        <w:t>withdrawal</w:t>
      </w:r>
      <w:r w:rsidR="002121AB" w:rsidRPr="002121AB">
        <w:t xml:space="preserve"> </w:t>
      </w:r>
      <w:r w:rsidRPr="00C46B93">
        <w:t>agreement,</w:t>
      </w:r>
      <w:r w:rsidRPr="00C46B93">
        <w:fldChar w:fldCharType="begin"/>
      </w:r>
      <w:r w:rsidRPr="00C46B93">
        <w:instrText xml:space="preserve"> SYMBOL 148 \* MERGEFORMAT </w:instrText>
      </w:r>
      <w:r w:rsidRPr="00C46B93">
        <w:fldChar w:fldCharType="end"/>
      </w:r>
      <w:r>
        <w:t>.</w:t>
      </w:r>
    </w:p>
    <w:p w14:paraId="27836E2B" w14:textId="77777777" w:rsidR="00D64849" w:rsidRPr="005D7C3A" w:rsidRDefault="00D64849" w:rsidP="00D64849">
      <w:pPr>
        <w:pStyle w:val="N2"/>
      </w:pPr>
      <w:r w:rsidRPr="005D7C3A">
        <w:t>In</w:t>
      </w:r>
      <w:r w:rsidR="002121AB" w:rsidRPr="005D7C3A">
        <w:t xml:space="preserve"> </w:t>
      </w:r>
      <w:r w:rsidRPr="005D7C3A">
        <w:t>schedule</w:t>
      </w:r>
      <w:r w:rsidR="002121AB" w:rsidRPr="005D7C3A">
        <w:t xml:space="preserve"> </w:t>
      </w:r>
      <w:r w:rsidRPr="005D7C3A">
        <w:t>4</w:t>
      </w:r>
      <w:r w:rsidR="002121AB" w:rsidRPr="005D7C3A">
        <w:t xml:space="preserve"> </w:t>
      </w:r>
      <w:r w:rsidRPr="005D7C3A">
        <w:t>(school-age</w:t>
      </w:r>
      <w:r w:rsidR="002121AB" w:rsidRPr="005D7C3A">
        <w:t xml:space="preserve"> </w:t>
      </w:r>
      <w:r w:rsidRPr="005D7C3A">
        <w:t>grant),</w:t>
      </w:r>
      <w:r w:rsidR="002121AB" w:rsidRPr="005D7C3A">
        <w:t xml:space="preserve"> </w:t>
      </w:r>
      <w:r w:rsidRPr="005D7C3A">
        <w:t>in</w:t>
      </w:r>
      <w:r w:rsidR="002121AB" w:rsidRPr="005D7C3A">
        <w:t xml:space="preserve"> </w:t>
      </w:r>
      <w:r w:rsidRPr="005D7C3A">
        <w:t>paragraph</w:t>
      </w:r>
      <w:r w:rsidR="002121AB" w:rsidRPr="005D7C3A">
        <w:t xml:space="preserve"> </w:t>
      </w:r>
      <w:r w:rsidRPr="005D7C3A">
        <w:t>4(2)</w:t>
      </w:r>
      <w:r w:rsidR="002121AB" w:rsidRPr="005D7C3A">
        <w:t xml:space="preserve"> </w:t>
      </w:r>
      <w:r w:rsidRPr="005D7C3A">
        <w:t>(residence</w:t>
      </w:r>
      <w:r w:rsidR="002121AB" w:rsidRPr="005D7C3A">
        <w:t xml:space="preserve"> </w:t>
      </w:r>
      <w:r w:rsidRPr="005D7C3A">
        <w:t>requirement)—</w:t>
      </w:r>
    </w:p>
    <w:p w14:paraId="7826377E" w14:textId="77777777" w:rsidR="00D64849" w:rsidRPr="00C46B93" w:rsidRDefault="00D64849" w:rsidP="00D64849">
      <w:pPr>
        <w:pStyle w:val="N3"/>
      </w:pPr>
      <w:r w:rsidRPr="00C46B93">
        <w:t>for</w:t>
      </w:r>
      <w:r w:rsidR="002121AB" w:rsidRPr="002121AB">
        <w:t xml:space="preserve"> </w:t>
      </w:r>
      <w:r w:rsidRPr="00C46B93">
        <w:t>head</w:t>
      </w:r>
      <w:r w:rsidR="002121AB" w:rsidRPr="002121AB">
        <w:t xml:space="preserve"> </w:t>
      </w:r>
      <w:r w:rsidRPr="00C46B93">
        <w:t>(aa)</w:t>
      </w:r>
      <w:r w:rsidR="00E23E81">
        <w:t>,</w:t>
      </w:r>
      <w:r w:rsidR="002121AB" w:rsidRPr="002121AB">
        <w:t xml:space="preserve"> </w:t>
      </w:r>
      <w:r w:rsidRPr="00C46B93">
        <w:t>substitute—</w:t>
      </w:r>
    </w:p>
    <w:p w14:paraId="6D2BCEBD" w14:textId="77777777" w:rsidR="00D64849" w:rsidRDefault="00D64849" w:rsidP="00D64849">
      <w:pPr>
        <w:pStyle w:val="LQN5"/>
      </w:pPr>
      <w:r w:rsidRPr="00C46B93">
        <w:fldChar w:fldCharType="begin"/>
      </w:r>
      <w:r w:rsidRPr="00C46B93">
        <w:instrText xml:space="preserve"> SYMBOL 147 \* MERGEFORMAT </w:instrText>
      </w:r>
      <w:r w:rsidRPr="00C46B93">
        <w:fldChar w:fldCharType="end"/>
      </w:r>
      <w:r>
        <w:t>(aa)</w:t>
      </w:r>
      <w:r w:rsidR="002121AB" w:rsidRPr="002121AB">
        <w:tab/>
      </w:r>
      <w:r w:rsidRPr="00C46B93">
        <w:t>a</w:t>
      </w:r>
      <w:r w:rsidR="002121AB" w:rsidRPr="002121AB">
        <w:t xml:space="preserve"> </w:t>
      </w:r>
      <w:r w:rsidRPr="00C46B93">
        <w:t>person</w:t>
      </w:r>
      <w:r w:rsidR="002121AB" w:rsidRPr="002121AB">
        <w:t xml:space="preserve"> </w:t>
      </w:r>
      <w:r w:rsidRPr="00C46B93">
        <w:t>who,</w:t>
      </w:r>
      <w:r w:rsidR="002121AB" w:rsidRPr="002121AB">
        <w:t xml:space="preserve"> </w:t>
      </w:r>
      <w:r w:rsidRPr="00C46B93">
        <w:t>or</w:t>
      </w:r>
      <w:r w:rsidR="002121AB" w:rsidRPr="002121AB">
        <w:t xml:space="preserve"> </w:t>
      </w:r>
      <w:r w:rsidRPr="00C46B93">
        <w:t>has</w:t>
      </w:r>
      <w:r w:rsidR="002121AB" w:rsidRPr="002121AB">
        <w:t xml:space="preserve"> </w:t>
      </w:r>
      <w:r w:rsidRPr="00C46B93">
        <w:t>a</w:t>
      </w:r>
      <w:r w:rsidR="002121AB" w:rsidRPr="002121AB">
        <w:t xml:space="preserve"> </w:t>
      </w:r>
      <w:r w:rsidRPr="00C46B93">
        <w:t>partner</w:t>
      </w:r>
      <w:r w:rsidR="002121AB" w:rsidRPr="002121AB">
        <w:t xml:space="preserve"> </w:t>
      </w:r>
      <w:r w:rsidRPr="00C46B93">
        <w:t>who,</w:t>
      </w:r>
      <w:r w:rsidR="002121AB" w:rsidRPr="002121AB">
        <w:t xml:space="preserve"> </w:t>
      </w:r>
      <w:r w:rsidRPr="00C46B93">
        <w:t>is</w:t>
      </w:r>
      <w:r w:rsidR="002121AB" w:rsidRPr="002121AB">
        <w:t xml:space="preserve"> </w:t>
      </w:r>
      <w:r w:rsidRPr="00C46B93">
        <w:t>habitually</w:t>
      </w:r>
      <w:r w:rsidR="002121AB" w:rsidRPr="002121AB">
        <w:t xml:space="preserve"> </w:t>
      </w:r>
      <w:r w:rsidRPr="00C46B93">
        <w:t>resident</w:t>
      </w:r>
      <w:r w:rsidR="002121AB" w:rsidRPr="002121AB">
        <w:t xml:space="preserve"> </w:t>
      </w:r>
      <w:r w:rsidRPr="00C46B93">
        <w:t>in</w:t>
      </w:r>
      <w:r w:rsidR="002121AB" w:rsidRPr="002121AB">
        <w:t xml:space="preserve"> </w:t>
      </w:r>
      <w:r w:rsidRPr="00C46B93">
        <w:t>the</w:t>
      </w:r>
      <w:r w:rsidR="002121AB" w:rsidRPr="002121AB">
        <w:t xml:space="preserve"> </w:t>
      </w:r>
      <w:r w:rsidRPr="00C46B93">
        <w:t>European</w:t>
      </w:r>
      <w:r w:rsidR="002121AB" w:rsidRPr="002121AB">
        <w:t xml:space="preserve"> </w:t>
      </w:r>
      <w:r w:rsidRPr="00C46B93">
        <w:t>Economic</w:t>
      </w:r>
      <w:r w:rsidR="002121AB" w:rsidRPr="002121AB">
        <w:t xml:space="preserve"> </w:t>
      </w:r>
      <w:r w:rsidRPr="00C46B93">
        <w:t>Area</w:t>
      </w:r>
      <w:r w:rsidR="002121AB" w:rsidRPr="002121AB">
        <w:t xml:space="preserve"> </w:t>
      </w:r>
      <w:r w:rsidRPr="00C46B93">
        <w:t>or</w:t>
      </w:r>
      <w:r w:rsidR="002121AB" w:rsidRPr="002121AB">
        <w:t xml:space="preserve"> </w:t>
      </w:r>
      <w:r w:rsidRPr="00C46B93">
        <w:t>Switzerland</w:t>
      </w:r>
      <w:r w:rsidR="002121AB" w:rsidRPr="002121AB">
        <w:t xml:space="preserve"> </w:t>
      </w:r>
      <w:r w:rsidRPr="00C46B93">
        <w:t>and</w:t>
      </w:r>
      <w:r w:rsidR="002121AB" w:rsidRPr="002121AB">
        <w:t xml:space="preserve"> </w:t>
      </w:r>
      <w:r w:rsidRPr="00C46B93">
        <w:t>has</w:t>
      </w:r>
      <w:r w:rsidR="002121AB" w:rsidRPr="002121AB">
        <w:t xml:space="preserve"> </w:t>
      </w:r>
      <w:r w:rsidRPr="00C46B93">
        <w:t>been</w:t>
      </w:r>
      <w:r w:rsidR="002121AB" w:rsidRPr="002121AB">
        <w:t xml:space="preserve"> </w:t>
      </w:r>
      <w:r w:rsidRPr="00C46B93">
        <w:t>granted</w:t>
      </w:r>
      <w:r w:rsidR="002121AB" w:rsidRPr="002121AB">
        <w:t xml:space="preserve"> </w:t>
      </w:r>
      <w:r w:rsidRPr="00C46B93">
        <w:t>indefinite</w:t>
      </w:r>
      <w:r w:rsidR="002121AB" w:rsidRPr="002121AB">
        <w:t xml:space="preserve"> </w:t>
      </w:r>
      <w:r w:rsidRPr="00C46B93">
        <w:t>or</w:t>
      </w:r>
      <w:r w:rsidR="002121AB" w:rsidRPr="002121AB">
        <w:t xml:space="preserve"> </w:t>
      </w:r>
      <w:r w:rsidRPr="00C46B93">
        <w:t>limited</w:t>
      </w:r>
      <w:r w:rsidR="002121AB" w:rsidRPr="002121AB">
        <w:t xml:space="preserve"> </w:t>
      </w:r>
      <w:r w:rsidRPr="00C46B93">
        <w:t>leave</w:t>
      </w:r>
      <w:r w:rsidR="002121AB" w:rsidRPr="002121AB">
        <w:t xml:space="preserve"> </w:t>
      </w:r>
      <w:r w:rsidRPr="00C46B93">
        <w:t>to</w:t>
      </w:r>
      <w:r w:rsidR="002121AB" w:rsidRPr="002121AB">
        <w:t xml:space="preserve"> </w:t>
      </w:r>
      <w:r w:rsidRPr="00C46B93">
        <w:t>enter,</w:t>
      </w:r>
      <w:r w:rsidR="002121AB" w:rsidRPr="002121AB">
        <w:t xml:space="preserve"> </w:t>
      </w:r>
      <w:r w:rsidRPr="00C46B93">
        <w:t>or</w:t>
      </w:r>
      <w:r w:rsidR="002121AB" w:rsidRPr="002121AB">
        <w:t xml:space="preserve"> </w:t>
      </w:r>
      <w:r w:rsidRPr="00C46B93">
        <w:t>remain</w:t>
      </w:r>
      <w:r w:rsidR="002121AB" w:rsidRPr="002121AB">
        <w:t xml:space="preserve"> </w:t>
      </w:r>
      <w:r w:rsidRPr="00C46B93">
        <w:t>in,</w:t>
      </w:r>
      <w:r w:rsidR="002121AB" w:rsidRPr="002121AB">
        <w:t xml:space="preserve"> </w:t>
      </w:r>
      <w:r w:rsidRPr="00C46B93">
        <w:t>the</w:t>
      </w:r>
      <w:r w:rsidR="002121AB" w:rsidRPr="002121AB">
        <w:t xml:space="preserve"> </w:t>
      </w:r>
      <w:r w:rsidRPr="00C46B93">
        <w:t>United</w:t>
      </w:r>
      <w:r w:rsidR="002121AB" w:rsidRPr="002121AB">
        <w:t xml:space="preserve"> </w:t>
      </w:r>
      <w:r w:rsidRPr="00C46B93">
        <w:t>Kingdom</w:t>
      </w:r>
      <w:r w:rsidR="002121AB" w:rsidRPr="002121AB">
        <w:t xml:space="preserve"> </w:t>
      </w:r>
      <w:r w:rsidRPr="00C46B93">
        <w:t>under</w:t>
      </w:r>
      <w:r w:rsidR="002121AB" w:rsidRPr="002121AB">
        <w:t xml:space="preserve"> </w:t>
      </w:r>
      <w:r w:rsidRPr="00C46B93">
        <w:t>the</w:t>
      </w:r>
      <w:r w:rsidR="002121AB" w:rsidRPr="002121AB">
        <w:t xml:space="preserve"> </w:t>
      </w:r>
      <w:r w:rsidRPr="00C46B93">
        <w:t>Immigration</w:t>
      </w:r>
      <w:r w:rsidR="002121AB" w:rsidRPr="002121AB">
        <w:t xml:space="preserve"> </w:t>
      </w:r>
      <w:r w:rsidRPr="00C46B93">
        <w:t>Act</w:t>
      </w:r>
      <w:r w:rsidR="002121AB" w:rsidRPr="002121AB">
        <w:t xml:space="preserve"> </w:t>
      </w:r>
      <w:r w:rsidRPr="00C46B93">
        <w:t>1971</w:t>
      </w:r>
      <w:r w:rsidR="002121AB" w:rsidRPr="002121AB">
        <w:t xml:space="preserve"> </w:t>
      </w:r>
      <w:r w:rsidRPr="00C46B93">
        <w:t>by</w:t>
      </w:r>
      <w:r w:rsidR="002121AB" w:rsidRPr="002121AB">
        <w:t xml:space="preserve"> </w:t>
      </w:r>
      <w:r w:rsidRPr="00C46B93">
        <w:t>virtue</w:t>
      </w:r>
      <w:r w:rsidR="002121AB" w:rsidRPr="002121AB">
        <w:t xml:space="preserve"> </w:t>
      </w:r>
      <w:r w:rsidRPr="00C46B93">
        <w:t>of</w:t>
      </w:r>
      <w:r w:rsidR="002121AB" w:rsidRPr="002121AB">
        <w:t xml:space="preserve"> </w:t>
      </w:r>
      <w:r w:rsidRPr="00C46B93">
        <w:t>Appendix</w:t>
      </w:r>
      <w:r w:rsidR="002121AB" w:rsidRPr="002121AB">
        <w:t xml:space="preserve"> </w:t>
      </w:r>
      <w:r w:rsidRPr="00C46B93">
        <w:t>EU</w:t>
      </w:r>
      <w:r w:rsidR="002121AB" w:rsidRPr="002121AB">
        <w:t xml:space="preserve"> </w:t>
      </w:r>
      <w:r w:rsidRPr="00C46B93">
        <w:t>to</w:t>
      </w:r>
      <w:r w:rsidR="002121AB" w:rsidRPr="002121AB">
        <w:t xml:space="preserve"> </w:t>
      </w:r>
      <w:r w:rsidRPr="00C46B93">
        <w:t>the</w:t>
      </w:r>
      <w:r w:rsidR="002121AB" w:rsidRPr="002121AB">
        <w:t xml:space="preserve"> </w:t>
      </w:r>
      <w:r w:rsidRPr="00C46B93">
        <w:t>immigration</w:t>
      </w:r>
      <w:r w:rsidR="002121AB" w:rsidRPr="002121AB">
        <w:t xml:space="preserve"> </w:t>
      </w:r>
      <w:r w:rsidRPr="00C46B93">
        <w:t>rules</w:t>
      </w:r>
      <w:r w:rsidR="002121AB" w:rsidRPr="002121AB">
        <w:t xml:space="preserve"> </w:t>
      </w:r>
      <w:r w:rsidRPr="00C46B93">
        <w:t>made</w:t>
      </w:r>
      <w:r w:rsidR="002121AB" w:rsidRPr="002121AB">
        <w:t xml:space="preserve"> </w:t>
      </w:r>
      <w:r w:rsidRPr="00C46B93">
        <w:t>under</w:t>
      </w:r>
      <w:r w:rsidR="002121AB" w:rsidRPr="002121AB">
        <w:t xml:space="preserve"> </w:t>
      </w:r>
      <w:r w:rsidRPr="00C46B93">
        <w:t>section</w:t>
      </w:r>
      <w:r w:rsidR="002121AB" w:rsidRPr="002121AB">
        <w:t xml:space="preserve"> </w:t>
      </w:r>
      <w:r w:rsidRPr="00C46B93">
        <w:t>3(2)</w:t>
      </w:r>
      <w:r w:rsidR="002121AB" w:rsidRPr="002121AB">
        <w:t xml:space="preserve"> </w:t>
      </w:r>
      <w:r w:rsidRPr="00C46B93">
        <w:t>of</w:t>
      </w:r>
      <w:r w:rsidR="002121AB" w:rsidRPr="002121AB">
        <w:t xml:space="preserve"> </w:t>
      </w:r>
      <w:r w:rsidRPr="00C46B93">
        <w:t>that</w:t>
      </w:r>
      <w:r w:rsidR="002121AB" w:rsidRPr="002121AB">
        <w:t xml:space="preserve"> </w:t>
      </w:r>
      <w:r w:rsidRPr="00C46B93">
        <w:t>Act</w:t>
      </w:r>
      <w:r w:rsidR="002121AB" w:rsidRPr="002121AB">
        <w:t xml:space="preserve"> </w:t>
      </w:r>
      <w:r w:rsidRPr="00C46B93">
        <w:t>(“the</w:t>
      </w:r>
      <w:r w:rsidR="002121AB" w:rsidRPr="002121AB">
        <w:t xml:space="preserve"> </w:t>
      </w:r>
      <w:r w:rsidRPr="00C46B93">
        <w:t>EU</w:t>
      </w:r>
      <w:r w:rsidR="002121AB" w:rsidRPr="002121AB">
        <w:t xml:space="preserve"> </w:t>
      </w:r>
      <w:r w:rsidRPr="00C46B93">
        <w:t>Settlement</w:t>
      </w:r>
      <w:r w:rsidR="002121AB" w:rsidRPr="002121AB">
        <w:t xml:space="preserve"> </w:t>
      </w:r>
      <w:r w:rsidRPr="00C46B93">
        <w:t>Scheme”)</w:t>
      </w:r>
      <w:r>
        <w:t>,</w:t>
      </w:r>
      <w:r w:rsidRPr="00C46B93">
        <w:fldChar w:fldCharType="begin"/>
      </w:r>
      <w:r w:rsidRPr="00C46B93">
        <w:instrText xml:space="preserve"> SYMBOL 148 \* MERGEFORMAT </w:instrText>
      </w:r>
      <w:r w:rsidRPr="00C46B93">
        <w:fldChar w:fldCharType="end"/>
      </w:r>
      <w:r>
        <w:t>,</w:t>
      </w:r>
    </w:p>
    <w:p w14:paraId="44A70D24" w14:textId="77777777" w:rsidR="00D64849" w:rsidRPr="00C46B93" w:rsidRDefault="00D64849" w:rsidP="00D64849">
      <w:pPr>
        <w:pStyle w:val="N3"/>
      </w:pPr>
      <w:r w:rsidRPr="00C46B93">
        <w:t>after</w:t>
      </w:r>
      <w:r w:rsidR="002121AB" w:rsidRPr="002121AB">
        <w:t xml:space="preserve"> </w:t>
      </w:r>
      <w:r w:rsidRPr="00C46B93">
        <w:t>head</w:t>
      </w:r>
      <w:r w:rsidR="002121AB" w:rsidRPr="002121AB">
        <w:t xml:space="preserve"> </w:t>
      </w:r>
      <w:r w:rsidRPr="00C46B93">
        <w:t>(aa)</w:t>
      </w:r>
      <w:r w:rsidR="00E23E81">
        <w:t>,</w:t>
      </w:r>
      <w:r w:rsidR="002121AB" w:rsidRPr="002121AB">
        <w:t xml:space="preserve"> </w:t>
      </w:r>
      <w:r w:rsidRPr="00C46B93">
        <w:t>insert—</w:t>
      </w:r>
    </w:p>
    <w:p w14:paraId="57AFE7E2" w14:textId="77777777" w:rsidR="00D64849" w:rsidRDefault="00D64849" w:rsidP="00D64849">
      <w:pPr>
        <w:pStyle w:val="LQN5"/>
      </w:pPr>
      <w:r w:rsidRPr="00C46B93">
        <w:fldChar w:fldCharType="begin"/>
      </w:r>
      <w:r w:rsidRPr="00C46B93">
        <w:instrText xml:space="preserve"> SYMBOL 147 \* MERGEFORMAT </w:instrText>
      </w:r>
      <w:r w:rsidRPr="00C46B93">
        <w:fldChar w:fldCharType="end"/>
      </w:r>
      <w:r>
        <w:t>(</w:t>
      </w:r>
      <w:proofErr w:type="spellStart"/>
      <w:r>
        <w:t>aaa</w:t>
      </w:r>
      <w:proofErr w:type="spellEnd"/>
      <w:r>
        <w:t>)</w:t>
      </w:r>
      <w:r w:rsidR="002121AB" w:rsidRPr="002121AB">
        <w:tab/>
      </w:r>
      <w:r w:rsidRPr="00C46B93">
        <w:t>a</w:t>
      </w:r>
      <w:r w:rsidR="002121AB" w:rsidRPr="002121AB">
        <w:t xml:space="preserve"> </w:t>
      </w:r>
      <w:r w:rsidRPr="00C46B93">
        <w:t>person</w:t>
      </w:r>
      <w:r w:rsidR="002121AB" w:rsidRPr="002121AB">
        <w:t xml:space="preserve"> </w:t>
      </w:r>
      <w:r w:rsidRPr="00C46B93">
        <w:t>who</w:t>
      </w:r>
      <w:r w:rsidR="002121AB" w:rsidRPr="002121AB">
        <w:t xml:space="preserve"> </w:t>
      </w:r>
      <w:r w:rsidRPr="00C46B93">
        <w:t>has</w:t>
      </w:r>
      <w:r w:rsidR="002121AB" w:rsidRPr="002121AB">
        <w:t xml:space="preserve"> </w:t>
      </w:r>
      <w:r w:rsidRPr="00C46B93">
        <w:t>made</w:t>
      </w:r>
      <w:r w:rsidR="002121AB" w:rsidRPr="002121AB">
        <w:t xml:space="preserve"> </w:t>
      </w:r>
      <w:r w:rsidRPr="00C46B93">
        <w:t>a</w:t>
      </w:r>
      <w:r w:rsidR="002121AB" w:rsidRPr="002121AB">
        <w:t xml:space="preserve"> </w:t>
      </w:r>
      <w:r w:rsidRPr="00C46B93">
        <w:t>valid</w:t>
      </w:r>
      <w:r w:rsidR="002121AB" w:rsidRPr="002121AB">
        <w:t xml:space="preserve"> </w:t>
      </w:r>
      <w:r w:rsidRPr="00C46B93">
        <w:t>application</w:t>
      </w:r>
      <w:r w:rsidR="002121AB" w:rsidRPr="002121AB">
        <w:t xml:space="preserve"> </w:t>
      </w:r>
      <w:r w:rsidRPr="00C46B93">
        <w:t>for</w:t>
      </w:r>
      <w:r w:rsidR="002121AB" w:rsidRPr="002121AB">
        <w:t xml:space="preserve"> </w:t>
      </w:r>
      <w:r w:rsidRPr="00C46B93">
        <w:t>indefinite</w:t>
      </w:r>
      <w:r w:rsidR="002121AB" w:rsidRPr="002121AB">
        <w:t xml:space="preserve"> </w:t>
      </w:r>
      <w:r w:rsidRPr="00C46B93">
        <w:t>or</w:t>
      </w:r>
      <w:r w:rsidR="002121AB" w:rsidRPr="002121AB">
        <w:t xml:space="preserve"> </w:t>
      </w:r>
      <w:r w:rsidRPr="00C46B93">
        <w:t>limited</w:t>
      </w:r>
      <w:r w:rsidR="002121AB" w:rsidRPr="002121AB">
        <w:t xml:space="preserve"> </w:t>
      </w:r>
      <w:r w:rsidRPr="00C46B93">
        <w:t>leave</w:t>
      </w:r>
      <w:r w:rsidR="002121AB" w:rsidRPr="002121AB">
        <w:t xml:space="preserve"> </w:t>
      </w:r>
      <w:r w:rsidRPr="00C46B93">
        <w:t>to</w:t>
      </w:r>
      <w:r w:rsidR="002121AB" w:rsidRPr="002121AB">
        <w:t xml:space="preserve"> </w:t>
      </w:r>
      <w:r w:rsidRPr="00C46B93">
        <w:t>enter,</w:t>
      </w:r>
      <w:r w:rsidR="002121AB" w:rsidRPr="002121AB">
        <w:t xml:space="preserve"> </w:t>
      </w:r>
      <w:r w:rsidRPr="00C46B93">
        <w:t>or</w:t>
      </w:r>
      <w:r w:rsidR="002121AB" w:rsidRPr="002121AB">
        <w:t xml:space="preserve"> </w:t>
      </w:r>
      <w:r w:rsidRPr="00C46B93">
        <w:t>remain</w:t>
      </w:r>
      <w:r w:rsidR="002121AB" w:rsidRPr="002121AB">
        <w:t xml:space="preserve"> </w:t>
      </w:r>
      <w:r w:rsidRPr="00C46B93">
        <w:t>in,</w:t>
      </w:r>
      <w:r w:rsidR="002121AB" w:rsidRPr="002121AB">
        <w:t xml:space="preserve"> </w:t>
      </w:r>
      <w:r w:rsidRPr="00C46B93">
        <w:t>the</w:t>
      </w:r>
      <w:r w:rsidR="002121AB" w:rsidRPr="002121AB">
        <w:t xml:space="preserve"> </w:t>
      </w:r>
      <w:r w:rsidRPr="00C46B93">
        <w:t>United</w:t>
      </w:r>
      <w:r w:rsidR="002121AB" w:rsidRPr="002121AB">
        <w:t xml:space="preserve"> </w:t>
      </w:r>
      <w:r w:rsidRPr="00C46B93">
        <w:t>Kingdom</w:t>
      </w:r>
      <w:r w:rsidR="002121AB" w:rsidRPr="002121AB">
        <w:t xml:space="preserve"> </w:t>
      </w:r>
      <w:r w:rsidRPr="00C46B93">
        <w:t>under</w:t>
      </w:r>
      <w:r w:rsidR="002121AB" w:rsidRPr="002121AB">
        <w:t xml:space="preserve"> </w:t>
      </w:r>
      <w:r w:rsidRPr="00C46B93">
        <w:t>the</w:t>
      </w:r>
      <w:r w:rsidR="002121AB" w:rsidRPr="002121AB">
        <w:t xml:space="preserve"> </w:t>
      </w:r>
      <w:r w:rsidRPr="00C46B93">
        <w:t>EU</w:t>
      </w:r>
      <w:r w:rsidR="002121AB" w:rsidRPr="002121AB">
        <w:t xml:space="preserve"> </w:t>
      </w:r>
      <w:r w:rsidRPr="00C46B93">
        <w:t>Settlement</w:t>
      </w:r>
      <w:r w:rsidR="002121AB" w:rsidRPr="002121AB">
        <w:t xml:space="preserve"> </w:t>
      </w:r>
      <w:r w:rsidRPr="00C46B93">
        <w:t>Scheme</w:t>
      </w:r>
      <w:r w:rsidR="002121AB" w:rsidRPr="002121AB">
        <w:t xml:space="preserve"> </w:t>
      </w:r>
      <w:r w:rsidRPr="00C46B93">
        <w:t>and</w:t>
      </w:r>
      <w:r w:rsidR="002121AB" w:rsidRPr="002121AB">
        <w:t xml:space="preserve"> </w:t>
      </w:r>
      <w:r w:rsidRPr="00C46B93">
        <w:t>that</w:t>
      </w:r>
      <w:r w:rsidR="002121AB" w:rsidRPr="002121AB">
        <w:t xml:space="preserve"> </w:t>
      </w:r>
      <w:r w:rsidRPr="00C46B93">
        <w:t>application</w:t>
      </w:r>
      <w:r w:rsidR="002121AB" w:rsidRPr="002121AB">
        <w:t xml:space="preserve"> </w:t>
      </w:r>
      <w:r w:rsidRPr="00C46B93">
        <w:t>is</w:t>
      </w:r>
      <w:r w:rsidR="002121AB" w:rsidRPr="002121AB">
        <w:t xml:space="preserve"> </w:t>
      </w:r>
      <w:r w:rsidRPr="00C46B93">
        <w:t>pending</w:t>
      </w:r>
      <w:r w:rsidR="002121AB" w:rsidRPr="002121AB">
        <w:t xml:space="preserve"> </w:t>
      </w:r>
      <w:r w:rsidRPr="00C46B93">
        <w:t>a</w:t>
      </w:r>
      <w:r w:rsidR="002121AB" w:rsidRPr="002121AB">
        <w:t xml:space="preserve"> </w:t>
      </w:r>
      <w:r w:rsidRPr="00C46B93">
        <w:t>final</w:t>
      </w:r>
      <w:r w:rsidR="002121AB" w:rsidRPr="002121AB">
        <w:t xml:space="preserve"> </w:t>
      </w:r>
      <w:r w:rsidRPr="00C46B93">
        <w:t>decision,</w:t>
      </w:r>
    </w:p>
    <w:p w14:paraId="125F9FB9" w14:textId="77777777" w:rsidR="00D64849" w:rsidRPr="00C46B93" w:rsidRDefault="00D64849" w:rsidP="00D64849">
      <w:pPr>
        <w:pStyle w:val="LQN5"/>
      </w:pPr>
      <w:r>
        <w:t>(</w:t>
      </w:r>
      <w:proofErr w:type="spellStart"/>
      <w:r>
        <w:t>aab</w:t>
      </w:r>
      <w:proofErr w:type="spellEnd"/>
      <w:r>
        <w:t>)</w:t>
      </w:r>
      <w:r w:rsidR="002121AB" w:rsidRPr="002121AB">
        <w:tab/>
      </w:r>
      <w:r w:rsidRPr="00C46B93">
        <w:t>a</w:t>
      </w:r>
      <w:r w:rsidR="002121AB" w:rsidRPr="002121AB">
        <w:t xml:space="preserve"> </w:t>
      </w:r>
      <w:r w:rsidRPr="00C46B93">
        <w:t>person</w:t>
      </w:r>
      <w:r w:rsidR="002121AB" w:rsidRPr="002121AB">
        <w:t xml:space="preserve"> </w:t>
      </w:r>
      <w:r w:rsidRPr="00C46B93">
        <w:t>who</w:t>
      </w:r>
      <w:r w:rsidR="002121AB" w:rsidRPr="002121AB">
        <w:t xml:space="preserve"> </w:t>
      </w:r>
      <w:r w:rsidRPr="00C46B93">
        <w:t>is</w:t>
      </w:r>
      <w:r w:rsidR="002121AB" w:rsidRPr="002121AB">
        <w:t xml:space="preserve"> </w:t>
      </w:r>
      <w:r w:rsidRPr="00C46B93">
        <w:t>a</w:t>
      </w:r>
      <w:r w:rsidR="002121AB" w:rsidRPr="002121AB">
        <w:t xml:space="preserve"> </w:t>
      </w:r>
      <w:r w:rsidRPr="00C46B93">
        <w:t>family</w:t>
      </w:r>
      <w:r w:rsidR="002121AB" w:rsidRPr="002121AB">
        <w:t xml:space="preserve"> </w:t>
      </w:r>
      <w:r w:rsidRPr="00C46B93">
        <w:t>member</w:t>
      </w:r>
      <w:r w:rsidR="002121AB" w:rsidRPr="002121AB">
        <w:t xml:space="preserve"> </w:t>
      </w:r>
      <w:r w:rsidRPr="00C46B93">
        <w:t>within</w:t>
      </w:r>
      <w:r w:rsidR="002121AB" w:rsidRPr="002121AB">
        <w:t xml:space="preserve"> </w:t>
      </w:r>
      <w:r w:rsidRPr="00C46B93">
        <w:t>the</w:t>
      </w:r>
      <w:r w:rsidR="002121AB" w:rsidRPr="002121AB">
        <w:t xml:space="preserve"> </w:t>
      </w:r>
      <w:r w:rsidRPr="00C46B93">
        <w:t>meaning</w:t>
      </w:r>
      <w:r w:rsidR="002121AB" w:rsidRPr="002121AB">
        <w:t xml:space="preserve"> </w:t>
      </w:r>
      <w:r w:rsidRPr="00C46B93">
        <w:t>of</w:t>
      </w:r>
      <w:r w:rsidR="002121AB" w:rsidRPr="002121AB">
        <w:t xml:space="preserve"> </w:t>
      </w:r>
      <w:r w:rsidRPr="00C46B93">
        <w:t>Article</w:t>
      </w:r>
      <w:r w:rsidR="002121AB" w:rsidRPr="002121AB">
        <w:t xml:space="preserve"> </w:t>
      </w:r>
      <w:r w:rsidRPr="00C46B93">
        <w:t>9</w:t>
      </w:r>
      <w:r w:rsidR="002121AB" w:rsidRPr="002121AB">
        <w:t xml:space="preserve"> </w:t>
      </w:r>
      <w:r w:rsidRPr="00C46B93">
        <w:t>of</w:t>
      </w:r>
      <w:r w:rsidR="002121AB" w:rsidRPr="002121AB">
        <w:t xml:space="preserve"> </w:t>
      </w:r>
      <w:r w:rsidRPr="00C46B93">
        <w:t>the</w:t>
      </w:r>
      <w:r w:rsidR="002121AB" w:rsidRPr="002121AB">
        <w:t xml:space="preserve"> </w:t>
      </w:r>
      <w:r w:rsidRPr="00C46B93">
        <w:t>EU</w:t>
      </w:r>
      <w:r w:rsidR="002121AB" w:rsidRPr="002121AB">
        <w:t xml:space="preserve"> </w:t>
      </w:r>
      <w:r w:rsidRPr="00C46B93">
        <w:t>withdrawal</w:t>
      </w:r>
      <w:r w:rsidR="002121AB" w:rsidRPr="002121AB">
        <w:t xml:space="preserve"> </w:t>
      </w:r>
      <w:r w:rsidRPr="00C46B93">
        <w:t>agreement</w:t>
      </w:r>
      <w:r>
        <w:t>,</w:t>
      </w:r>
      <w:r w:rsidRPr="00C46B93">
        <w:fldChar w:fldCharType="begin"/>
      </w:r>
      <w:r w:rsidRPr="00C46B93">
        <w:instrText xml:space="preserve"> SYMBOL 148 \* MERGEFORMAT </w:instrText>
      </w:r>
      <w:r w:rsidRPr="00C46B93">
        <w:fldChar w:fldCharType="end"/>
      </w:r>
      <w:r>
        <w:t>.</w:t>
      </w:r>
    </w:p>
    <w:p w14:paraId="797F2EC8" w14:textId="77777777" w:rsidR="00D64849" w:rsidRDefault="00D64849" w:rsidP="00D64849">
      <w:pPr>
        <w:pStyle w:val="H1"/>
      </w:pPr>
      <w:r w:rsidRPr="00E86AF4">
        <w:t>Amendment</w:t>
      </w:r>
      <w:r w:rsidR="002121AB" w:rsidRPr="002121AB">
        <w:t xml:space="preserve"> </w:t>
      </w:r>
      <w:r w:rsidRPr="00E86AF4">
        <w:t>of</w:t>
      </w:r>
      <w:r w:rsidR="002121AB" w:rsidRPr="002121AB">
        <w:t xml:space="preserve"> </w:t>
      </w:r>
      <w:r w:rsidRPr="00E86AF4">
        <w:t>the</w:t>
      </w:r>
      <w:bookmarkStart w:id="1" w:name="_Hlk183617946"/>
      <w:r w:rsidR="002121AB" w:rsidRPr="002121AB">
        <w:t xml:space="preserve"> </w:t>
      </w:r>
      <w:r w:rsidRPr="00E86AF4">
        <w:t>Welfare</w:t>
      </w:r>
      <w:r w:rsidR="002121AB" w:rsidRPr="002121AB">
        <w:t xml:space="preserve"> </w:t>
      </w:r>
      <w:r w:rsidRPr="00E86AF4">
        <w:t>Foods</w:t>
      </w:r>
      <w:r w:rsidR="002121AB" w:rsidRPr="002121AB">
        <w:t xml:space="preserve"> </w:t>
      </w:r>
      <w:r w:rsidRPr="00E86AF4">
        <w:t>(Best</w:t>
      </w:r>
      <w:r w:rsidR="002121AB" w:rsidRPr="002121AB">
        <w:t xml:space="preserve"> </w:t>
      </w:r>
      <w:r w:rsidRPr="00E86AF4">
        <w:t>Start</w:t>
      </w:r>
      <w:r w:rsidR="002121AB" w:rsidRPr="002121AB">
        <w:t xml:space="preserve"> </w:t>
      </w:r>
      <w:r w:rsidRPr="00E86AF4">
        <w:t>Foods)</w:t>
      </w:r>
      <w:r w:rsidR="002121AB" w:rsidRPr="002121AB">
        <w:t xml:space="preserve"> </w:t>
      </w:r>
      <w:r w:rsidRPr="00E86AF4">
        <w:t>(Scotland)</w:t>
      </w:r>
      <w:r w:rsidR="002121AB" w:rsidRPr="002121AB">
        <w:t xml:space="preserve"> </w:t>
      </w:r>
      <w:r w:rsidRPr="00E86AF4">
        <w:t>Regulations</w:t>
      </w:r>
      <w:r w:rsidR="002121AB" w:rsidRPr="002121AB">
        <w:t xml:space="preserve"> </w:t>
      </w:r>
      <w:r w:rsidRPr="00E86AF4">
        <w:t>2019</w:t>
      </w:r>
      <w:bookmarkEnd w:id="1"/>
    </w:p>
    <w:p w14:paraId="1F329FCD" w14:textId="1650A70C" w:rsidR="00D64849" w:rsidRDefault="00D64849" w:rsidP="00D64849">
      <w:pPr>
        <w:pStyle w:val="N1"/>
      </w:pPr>
      <w:r>
        <w:t>—</w:t>
      </w:r>
      <w:r w:rsidR="0053412D">
        <w:t>(1)</w:t>
      </w:r>
      <w:r w:rsidR="002121AB" w:rsidRPr="002121AB">
        <w:t> </w:t>
      </w:r>
      <w:r>
        <w:t>The</w:t>
      </w:r>
      <w:r w:rsidR="002121AB" w:rsidRPr="002121AB">
        <w:t xml:space="preserve"> </w:t>
      </w:r>
      <w:r w:rsidRPr="003D7D1C">
        <w:t>Welfare</w:t>
      </w:r>
      <w:r w:rsidR="002121AB" w:rsidRPr="002121AB">
        <w:t xml:space="preserve"> </w:t>
      </w:r>
      <w:r w:rsidRPr="003D7D1C">
        <w:t>Foods</w:t>
      </w:r>
      <w:r w:rsidR="002121AB" w:rsidRPr="002121AB">
        <w:t xml:space="preserve"> </w:t>
      </w:r>
      <w:r w:rsidRPr="003D7D1C">
        <w:t>(Best</w:t>
      </w:r>
      <w:r w:rsidR="002121AB" w:rsidRPr="002121AB">
        <w:t xml:space="preserve"> </w:t>
      </w:r>
      <w:r w:rsidRPr="003D7D1C">
        <w:t>Start</w:t>
      </w:r>
      <w:r w:rsidR="002121AB" w:rsidRPr="002121AB">
        <w:t xml:space="preserve"> </w:t>
      </w:r>
      <w:r w:rsidRPr="003D7D1C">
        <w:t>Foods)</w:t>
      </w:r>
      <w:r w:rsidR="002121AB" w:rsidRPr="002121AB">
        <w:t xml:space="preserve"> </w:t>
      </w:r>
      <w:r w:rsidRPr="003D7D1C">
        <w:t>(Scotland)</w:t>
      </w:r>
      <w:r w:rsidR="002121AB" w:rsidRPr="002121AB">
        <w:t xml:space="preserve"> </w:t>
      </w:r>
      <w:r w:rsidRPr="003D7D1C">
        <w:t>Regulations</w:t>
      </w:r>
      <w:r w:rsidR="002121AB" w:rsidRPr="002121AB">
        <w:t xml:space="preserve"> </w:t>
      </w:r>
      <w:r w:rsidRPr="003D7D1C">
        <w:t>2019</w:t>
      </w:r>
      <w:r>
        <w:t>(</w:t>
      </w:r>
      <w:r>
        <w:rPr>
          <w:rStyle w:val="FootnoteReference"/>
        </w:rPr>
        <w:footnoteReference w:id="15"/>
      </w:r>
      <w:r>
        <w:t>)</w:t>
      </w:r>
      <w:r w:rsidR="002121AB" w:rsidRPr="002121AB">
        <w:t xml:space="preserve"> </w:t>
      </w:r>
      <w:r>
        <w:t>are</w:t>
      </w:r>
      <w:r w:rsidR="002121AB" w:rsidRPr="002121AB">
        <w:t xml:space="preserve"> </w:t>
      </w:r>
      <w:r>
        <w:t>amended</w:t>
      </w:r>
      <w:r w:rsidR="002121AB" w:rsidRPr="002121AB">
        <w:t xml:space="preserve"> </w:t>
      </w:r>
      <w:r>
        <w:t>in</w:t>
      </w:r>
      <w:r w:rsidR="002121AB" w:rsidRPr="002121AB">
        <w:t xml:space="preserve"> </w:t>
      </w:r>
      <w:r>
        <w:t>accordance</w:t>
      </w:r>
      <w:r w:rsidR="002121AB" w:rsidRPr="002121AB">
        <w:t xml:space="preserve"> </w:t>
      </w:r>
      <w:r>
        <w:t>with</w:t>
      </w:r>
      <w:r w:rsidR="002121AB" w:rsidRPr="002121AB">
        <w:t xml:space="preserve"> </w:t>
      </w:r>
      <w:r>
        <w:t>paragraph</w:t>
      </w:r>
      <w:r w:rsidR="002121AB" w:rsidRPr="002121AB">
        <w:t xml:space="preserve"> </w:t>
      </w:r>
      <w:r>
        <w:t>(2).</w:t>
      </w:r>
    </w:p>
    <w:p w14:paraId="742939BC" w14:textId="77777777" w:rsidR="00D64849" w:rsidRPr="005D7C3A" w:rsidRDefault="00D64849" w:rsidP="00B61450">
      <w:pPr>
        <w:pStyle w:val="N2"/>
        <w:numPr>
          <w:ilvl w:val="1"/>
          <w:numId w:val="43"/>
        </w:numPr>
      </w:pPr>
      <w:r w:rsidRPr="005D7C3A">
        <w:lastRenderedPageBreak/>
        <w:t>In</w:t>
      </w:r>
      <w:r w:rsidR="002121AB" w:rsidRPr="005D7C3A">
        <w:t xml:space="preserve"> </w:t>
      </w:r>
      <w:r w:rsidRPr="005D7C3A">
        <w:t>regulation</w:t>
      </w:r>
      <w:r w:rsidR="002121AB" w:rsidRPr="005D7C3A">
        <w:t xml:space="preserve"> </w:t>
      </w:r>
      <w:r w:rsidRPr="005D7C3A">
        <w:t>9(2)</w:t>
      </w:r>
      <w:r w:rsidR="002121AB" w:rsidRPr="005D7C3A">
        <w:t xml:space="preserve"> </w:t>
      </w:r>
      <w:r w:rsidRPr="005D7C3A">
        <w:t>(residence</w:t>
      </w:r>
      <w:r w:rsidR="002121AB" w:rsidRPr="005D7C3A">
        <w:t xml:space="preserve"> </w:t>
      </w:r>
      <w:r w:rsidRPr="005D7C3A">
        <w:t>requirement)—</w:t>
      </w:r>
    </w:p>
    <w:p w14:paraId="6C98DF53" w14:textId="77777777" w:rsidR="00D64849" w:rsidRPr="003D7D1C" w:rsidRDefault="00D64849" w:rsidP="00D64849">
      <w:pPr>
        <w:pStyle w:val="N3"/>
      </w:pPr>
      <w:r w:rsidRPr="003D7D1C">
        <w:t>at</w:t>
      </w:r>
      <w:r w:rsidR="002121AB" w:rsidRPr="002121AB">
        <w:t xml:space="preserve"> </w:t>
      </w:r>
      <w:r w:rsidRPr="003D7D1C">
        <w:t>the</w:t>
      </w:r>
      <w:r w:rsidR="002121AB" w:rsidRPr="002121AB">
        <w:t xml:space="preserve"> </w:t>
      </w:r>
      <w:r w:rsidRPr="003D7D1C">
        <w:t>end</w:t>
      </w:r>
      <w:r w:rsidR="002121AB" w:rsidRPr="002121AB">
        <w:t xml:space="preserve"> </w:t>
      </w:r>
      <w:r w:rsidRPr="003D7D1C">
        <w:t>of</w:t>
      </w:r>
      <w:r w:rsidR="002121AB" w:rsidRPr="002121AB">
        <w:t xml:space="preserve"> </w:t>
      </w:r>
      <w:r w:rsidRPr="003D7D1C">
        <w:t>sub-paragraph</w:t>
      </w:r>
      <w:r w:rsidR="002121AB" w:rsidRPr="002121AB">
        <w:t xml:space="preserve"> </w:t>
      </w:r>
      <w:r w:rsidRPr="003D7D1C">
        <w:t>(aa),</w:t>
      </w:r>
      <w:r w:rsidR="002121AB" w:rsidRPr="002121AB">
        <w:t xml:space="preserve"> </w:t>
      </w:r>
      <w:r w:rsidRPr="003D7D1C">
        <w:t>insert</w:t>
      </w:r>
      <w:r w:rsidR="002121AB" w:rsidRPr="002121AB">
        <w:t xml:space="preserve"> </w:t>
      </w:r>
      <w:r w:rsidRPr="003D7D1C">
        <w:t>“(“the</w:t>
      </w:r>
      <w:r w:rsidR="002121AB" w:rsidRPr="002121AB">
        <w:t xml:space="preserve"> </w:t>
      </w:r>
      <w:r w:rsidRPr="003D7D1C">
        <w:t>EU</w:t>
      </w:r>
      <w:r w:rsidR="002121AB" w:rsidRPr="002121AB">
        <w:t xml:space="preserve"> </w:t>
      </w:r>
      <w:r w:rsidRPr="003D7D1C">
        <w:t>Settlement</w:t>
      </w:r>
      <w:r w:rsidR="002121AB" w:rsidRPr="002121AB">
        <w:t xml:space="preserve"> </w:t>
      </w:r>
      <w:r w:rsidRPr="003D7D1C">
        <w:t>Scheme”)”,</w:t>
      </w:r>
    </w:p>
    <w:p w14:paraId="3FBC6113" w14:textId="77777777" w:rsidR="00D64849" w:rsidRDefault="00D64849" w:rsidP="00D64849">
      <w:pPr>
        <w:pStyle w:val="N3"/>
      </w:pPr>
      <w:r>
        <w:t>after</w:t>
      </w:r>
      <w:r w:rsidR="002121AB" w:rsidRPr="002121AB">
        <w:t xml:space="preserve"> </w:t>
      </w:r>
      <w:r>
        <w:t>sub-paragraph</w:t>
      </w:r>
      <w:r w:rsidR="002121AB" w:rsidRPr="002121AB">
        <w:t xml:space="preserve"> </w:t>
      </w:r>
      <w:r>
        <w:t>(aa),</w:t>
      </w:r>
      <w:r w:rsidR="002121AB" w:rsidRPr="002121AB">
        <w:t xml:space="preserve"> </w:t>
      </w:r>
      <w:r>
        <w:t>insert—</w:t>
      </w:r>
    </w:p>
    <w:p w14:paraId="38E4DB5D" w14:textId="77777777" w:rsidR="00D64849" w:rsidRDefault="00D64849" w:rsidP="00D64849">
      <w:pPr>
        <w:pStyle w:val="LQN5"/>
      </w:pPr>
      <w:r w:rsidRPr="003D7D1C">
        <w:fldChar w:fldCharType="begin"/>
      </w:r>
      <w:r w:rsidRPr="003D7D1C">
        <w:instrText xml:space="preserve"> SYMBOL 147 \* MERGEFORMAT </w:instrText>
      </w:r>
      <w:r w:rsidRPr="003D7D1C">
        <w:fldChar w:fldCharType="end"/>
      </w:r>
      <w:r>
        <w:t>(</w:t>
      </w:r>
      <w:proofErr w:type="spellStart"/>
      <w:r>
        <w:t>aaa</w:t>
      </w:r>
      <w:proofErr w:type="spellEnd"/>
      <w:r>
        <w:t>)</w:t>
      </w:r>
      <w:r w:rsidR="002121AB" w:rsidRPr="002121AB">
        <w:tab/>
      </w:r>
      <w:r>
        <w:t>a</w:t>
      </w:r>
      <w:r w:rsidR="002121AB" w:rsidRPr="002121AB">
        <w:t xml:space="preserve"> </w:t>
      </w:r>
      <w:r w:rsidRPr="003D7D1C">
        <w:t>person</w:t>
      </w:r>
      <w:r w:rsidR="002121AB" w:rsidRPr="002121AB">
        <w:t xml:space="preserve"> </w:t>
      </w:r>
      <w:r w:rsidRPr="003D7D1C">
        <w:t>who</w:t>
      </w:r>
      <w:r w:rsidR="002121AB" w:rsidRPr="002121AB">
        <w:t xml:space="preserve"> </w:t>
      </w:r>
      <w:r w:rsidRPr="003D7D1C">
        <w:t>has</w:t>
      </w:r>
      <w:r w:rsidR="002121AB" w:rsidRPr="002121AB">
        <w:t xml:space="preserve"> </w:t>
      </w:r>
      <w:r w:rsidRPr="003D7D1C">
        <w:t>made</w:t>
      </w:r>
      <w:r w:rsidR="002121AB" w:rsidRPr="002121AB">
        <w:t xml:space="preserve"> </w:t>
      </w:r>
      <w:r w:rsidRPr="003D7D1C">
        <w:t>a</w:t>
      </w:r>
      <w:r w:rsidR="002121AB" w:rsidRPr="002121AB">
        <w:t xml:space="preserve"> </w:t>
      </w:r>
      <w:r w:rsidRPr="003D7D1C">
        <w:t>valid</w:t>
      </w:r>
      <w:r w:rsidR="002121AB" w:rsidRPr="002121AB">
        <w:t xml:space="preserve"> </w:t>
      </w:r>
      <w:r w:rsidRPr="003D7D1C">
        <w:t>application</w:t>
      </w:r>
      <w:r w:rsidR="002121AB" w:rsidRPr="002121AB">
        <w:t xml:space="preserve"> </w:t>
      </w:r>
      <w:r w:rsidRPr="003D7D1C">
        <w:t>for</w:t>
      </w:r>
      <w:r w:rsidR="002121AB" w:rsidRPr="002121AB">
        <w:t xml:space="preserve"> </w:t>
      </w:r>
      <w:r w:rsidRPr="003D7D1C">
        <w:t>indefinite</w:t>
      </w:r>
      <w:r w:rsidR="002121AB" w:rsidRPr="002121AB">
        <w:t xml:space="preserve"> </w:t>
      </w:r>
      <w:r w:rsidRPr="003D7D1C">
        <w:t>or</w:t>
      </w:r>
      <w:r w:rsidR="002121AB" w:rsidRPr="002121AB">
        <w:t xml:space="preserve"> </w:t>
      </w:r>
      <w:r w:rsidRPr="003D7D1C">
        <w:t>limited</w:t>
      </w:r>
      <w:r w:rsidR="002121AB" w:rsidRPr="002121AB">
        <w:t xml:space="preserve"> </w:t>
      </w:r>
      <w:r w:rsidRPr="003D7D1C">
        <w:t>leave</w:t>
      </w:r>
      <w:r w:rsidR="002121AB" w:rsidRPr="002121AB">
        <w:t xml:space="preserve"> </w:t>
      </w:r>
      <w:r w:rsidRPr="003D7D1C">
        <w:t>to</w:t>
      </w:r>
      <w:r w:rsidR="002121AB" w:rsidRPr="002121AB">
        <w:t xml:space="preserve"> </w:t>
      </w:r>
      <w:r w:rsidRPr="003D7D1C">
        <w:t>enter,</w:t>
      </w:r>
      <w:r w:rsidR="002121AB" w:rsidRPr="002121AB">
        <w:t xml:space="preserve"> </w:t>
      </w:r>
      <w:r w:rsidRPr="003D7D1C">
        <w:t>or</w:t>
      </w:r>
      <w:r w:rsidR="002121AB" w:rsidRPr="002121AB">
        <w:t xml:space="preserve"> </w:t>
      </w:r>
      <w:r w:rsidRPr="003D7D1C">
        <w:t>remain</w:t>
      </w:r>
      <w:r w:rsidR="002121AB" w:rsidRPr="002121AB">
        <w:t xml:space="preserve"> </w:t>
      </w:r>
      <w:r w:rsidRPr="003D7D1C">
        <w:t>in,</w:t>
      </w:r>
      <w:r w:rsidR="002121AB" w:rsidRPr="002121AB">
        <w:t xml:space="preserve"> </w:t>
      </w:r>
      <w:r w:rsidRPr="003D7D1C">
        <w:t>the</w:t>
      </w:r>
      <w:r w:rsidR="002121AB" w:rsidRPr="002121AB">
        <w:t xml:space="preserve"> </w:t>
      </w:r>
      <w:r w:rsidRPr="003D7D1C">
        <w:t>United</w:t>
      </w:r>
      <w:r w:rsidR="002121AB" w:rsidRPr="002121AB">
        <w:t xml:space="preserve"> </w:t>
      </w:r>
      <w:r w:rsidRPr="003D7D1C">
        <w:t>Kingdom</w:t>
      </w:r>
      <w:r w:rsidR="002121AB" w:rsidRPr="002121AB">
        <w:t xml:space="preserve"> </w:t>
      </w:r>
      <w:r w:rsidRPr="003D7D1C">
        <w:t>under</w:t>
      </w:r>
      <w:r w:rsidR="002121AB" w:rsidRPr="002121AB">
        <w:t xml:space="preserve"> </w:t>
      </w:r>
      <w:r w:rsidRPr="003D7D1C">
        <w:t>the</w:t>
      </w:r>
      <w:r w:rsidR="002121AB" w:rsidRPr="002121AB">
        <w:t xml:space="preserve"> </w:t>
      </w:r>
      <w:r w:rsidRPr="003D7D1C">
        <w:t>EU</w:t>
      </w:r>
      <w:r w:rsidR="002121AB" w:rsidRPr="002121AB">
        <w:t xml:space="preserve"> </w:t>
      </w:r>
      <w:r w:rsidRPr="003D7D1C">
        <w:t>Settlement</w:t>
      </w:r>
      <w:r w:rsidR="002121AB" w:rsidRPr="002121AB">
        <w:t xml:space="preserve"> </w:t>
      </w:r>
      <w:r w:rsidRPr="003D7D1C">
        <w:t>Scheme</w:t>
      </w:r>
      <w:r w:rsidR="002121AB" w:rsidRPr="002121AB">
        <w:t xml:space="preserve"> </w:t>
      </w:r>
      <w:r w:rsidRPr="003D7D1C">
        <w:t>and</w:t>
      </w:r>
      <w:r w:rsidR="002121AB" w:rsidRPr="002121AB">
        <w:t xml:space="preserve"> </w:t>
      </w:r>
      <w:r w:rsidRPr="003D7D1C">
        <w:t>that</w:t>
      </w:r>
      <w:r w:rsidR="002121AB" w:rsidRPr="002121AB">
        <w:t xml:space="preserve"> </w:t>
      </w:r>
      <w:r w:rsidRPr="003D7D1C">
        <w:t>application</w:t>
      </w:r>
      <w:r w:rsidR="002121AB" w:rsidRPr="002121AB">
        <w:t xml:space="preserve"> </w:t>
      </w:r>
      <w:r w:rsidRPr="003D7D1C">
        <w:t>is</w:t>
      </w:r>
      <w:r w:rsidR="002121AB" w:rsidRPr="002121AB">
        <w:t xml:space="preserve"> </w:t>
      </w:r>
      <w:r w:rsidRPr="003D7D1C">
        <w:t>pending</w:t>
      </w:r>
      <w:r w:rsidR="002121AB" w:rsidRPr="002121AB">
        <w:t xml:space="preserve"> </w:t>
      </w:r>
      <w:r w:rsidRPr="003D7D1C">
        <w:t>a</w:t>
      </w:r>
      <w:r w:rsidR="002121AB" w:rsidRPr="002121AB">
        <w:t xml:space="preserve"> </w:t>
      </w:r>
      <w:r w:rsidRPr="003D7D1C">
        <w:t>final</w:t>
      </w:r>
      <w:r w:rsidR="002121AB" w:rsidRPr="002121AB">
        <w:t xml:space="preserve"> </w:t>
      </w:r>
      <w:r w:rsidRPr="003D7D1C">
        <w:t>decision,</w:t>
      </w:r>
    </w:p>
    <w:p w14:paraId="3EC040DF" w14:textId="77777777" w:rsidR="00D64849" w:rsidRPr="003D7D1C" w:rsidRDefault="00D64849" w:rsidP="00D64849">
      <w:pPr>
        <w:pStyle w:val="LQN5"/>
      </w:pPr>
      <w:r>
        <w:t>(</w:t>
      </w:r>
      <w:proofErr w:type="spellStart"/>
      <w:r>
        <w:t>aab</w:t>
      </w:r>
      <w:proofErr w:type="spellEnd"/>
      <w:r>
        <w:t>)</w:t>
      </w:r>
      <w:r w:rsidR="002121AB" w:rsidRPr="002121AB">
        <w:tab/>
      </w:r>
      <w:r w:rsidRPr="003D7D1C">
        <w:t>a</w:t>
      </w:r>
      <w:r w:rsidR="002121AB" w:rsidRPr="002121AB">
        <w:t xml:space="preserve"> </w:t>
      </w:r>
      <w:r w:rsidRPr="003D7D1C">
        <w:t>person</w:t>
      </w:r>
      <w:r w:rsidR="002121AB" w:rsidRPr="002121AB">
        <w:t xml:space="preserve"> </w:t>
      </w:r>
      <w:r w:rsidRPr="003D7D1C">
        <w:t>who</w:t>
      </w:r>
      <w:r w:rsidR="002121AB" w:rsidRPr="002121AB">
        <w:t xml:space="preserve"> </w:t>
      </w:r>
      <w:r w:rsidRPr="003D7D1C">
        <w:t>is</w:t>
      </w:r>
      <w:r w:rsidR="002121AB" w:rsidRPr="002121AB">
        <w:t xml:space="preserve"> </w:t>
      </w:r>
      <w:r w:rsidRPr="003D7D1C">
        <w:t>a</w:t>
      </w:r>
      <w:r w:rsidR="002121AB" w:rsidRPr="002121AB">
        <w:t xml:space="preserve"> </w:t>
      </w:r>
      <w:r w:rsidRPr="003D7D1C">
        <w:t>family</w:t>
      </w:r>
      <w:r w:rsidR="002121AB" w:rsidRPr="002121AB">
        <w:t xml:space="preserve"> </w:t>
      </w:r>
      <w:r w:rsidRPr="003D7D1C">
        <w:t>member</w:t>
      </w:r>
      <w:r w:rsidR="002121AB" w:rsidRPr="002121AB">
        <w:t xml:space="preserve"> </w:t>
      </w:r>
      <w:r w:rsidRPr="003D7D1C">
        <w:t>within</w:t>
      </w:r>
      <w:r w:rsidR="002121AB" w:rsidRPr="002121AB">
        <w:t xml:space="preserve"> </w:t>
      </w:r>
      <w:r w:rsidRPr="003D7D1C">
        <w:t>the</w:t>
      </w:r>
      <w:r w:rsidR="002121AB" w:rsidRPr="002121AB">
        <w:t xml:space="preserve"> </w:t>
      </w:r>
      <w:r w:rsidRPr="003D7D1C">
        <w:t>meaning</w:t>
      </w:r>
      <w:r w:rsidR="002121AB" w:rsidRPr="002121AB">
        <w:t xml:space="preserve"> </w:t>
      </w:r>
      <w:r w:rsidRPr="003D7D1C">
        <w:t>of</w:t>
      </w:r>
      <w:r w:rsidR="002121AB" w:rsidRPr="002121AB">
        <w:t xml:space="preserve"> </w:t>
      </w:r>
      <w:r w:rsidRPr="003D7D1C">
        <w:t>Article</w:t>
      </w:r>
      <w:r w:rsidR="002121AB" w:rsidRPr="002121AB">
        <w:t xml:space="preserve"> </w:t>
      </w:r>
      <w:r w:rsidRPr="003D7D1C">
        <w:t>9</w:t>
      </w:r>
      <w:r w:rsidR="002121AB" w:rsidRPr="002121AB">
        <w:t xml:space="preserve"> </w:t>
      </w:r>
      <w:r w:rsidRPr="003D7D1C">
        <w:t>of</w:t>
      </w:r>
      <w:r w:rsidR="002121AB" w:rsidRPr="002121AB">
        <w:t xml:space="preserve"> </w:t>
      </w:r>
      <w:r w:rsidRPr="003D7D1C">
        <w:t>the</w:t>
      </w:r>
      <w:r w:rsidR="002121AB" w:rsidRPr="002121AB">
        <w:t xml:space="preserve"> </w:t>
      </w:r>
      <w:r w:rsidRPr="003D7D1C">
        <w:t>EU</w:t>
      </w:r>
      <w:r w:rsidR="002121AB" w:rsidRPr="002121AB">
        <w:t xml:space="preserve"> </w:t>
      </w:r>
      <w:r w:rsidRPr="003D7D1C">
        <w:t>withdrawal</w:t>
      </w:r>
      <w:r w:rsidR="002121AB" w:rsidRPr="002121AB">
        <w:t xml:space="preserve"> </w:t>
      </w:r>
      <w:r w:rsidRPr="003D7D1C">
        <w:t>agreement</w:t>
      </w:r>
      <w:r>
        <w:t>,</w:t>
      </w:r>
      <w:r w:rsidRPr="003D7D1C">
        <w:fldChar w:fldCharType="begin"/>
      </w:r>
      <w:r w:rsidRPr="003D7D1C">
        <w:instrText xml:space="preserve"> SYMBOL 148 \* MERGEFORMAT </w:instrText>
      </w:r>
      <w:r w:rsidRPr="003D7D1C">
        <w:fldChar w:fldCharType="end"/>
      </w:r>
      <w:r>
        <w:t>.</w:t>
      </w:r>
    </w:p>
    <w:p w14:paraId="70858CCA" w14:textId="77777777" w:rsidR="00D64849" w:rsidRDefault="00D64849" w:rsidP="00D64849">
      <w:pPr>
        <w:pStyle w:val="H1"/>
      </w:pPr>
      <w:r w:rsidRPr="00E86AF4">
        <w:t>Amendment</w:t>
      </w:r>
      <w:r w:rsidR="002121AB" w:rsidRPr="002121AB">
        <w:t xml:space="preserve"> </w:t>
      </w:r>
      <w:r w:rsidRPr="00E86AF4">
        <w:t>of</w:t>
      </w:r>
      <w:r w:rsidR="002121AB" w:rsidRPr="002121AB">
        <w:t xml:space="preserve"> </w:t>
      </w:r>
      <w:r w:rsidRPr="00E86AF4">
        <w:t>the</w:t>
      </w:r>
      <w:r w:rsidR="002121AB" w:rsidRPr="002121AB">
        <w:t xml:space="preserve"> </w:t>
      </w:r>
      <w:r w:rsidRPr="00E86AF4">
        <w:t>Carer’s</w:t>
      </w:r>
      <w:r w:rsidR="002121AB" w:rsidRPr="002121AB">
        <w:t xml:space="preserve"> </w:t>
      </w:r>
      <w:r w:rsidRPr="00E86AF4">
        <w:t>Assistance</w:t>
      </w:r>
      <w:r w:rsidR="002121AB" w:rsidRPr="002121AB">
        <w:t xml:space="preserve"> </w:t>
      </w:r>
      <w:r w:rsidRPr="00E86AF4">
        <w:t>(Young</w:t>
      </w:r>
      <w:r w:rsidR="002121AB" w:rsidRPr="002121AB">
        <w:t xml:space="preserve"> </w:t>
      </w:r>
      <w:r w:rsidRPr="00E86AF4">
        <w:t>Carer</w:t>
      </w:r>
      <w:r w:rsidR="002121AB" w:rsidRPr="002121AB">
        <w:t xml:space="preserve"> </w:t>
      </w:r>
      <w:r w:rsidRPr="00E86AF4">
        <w:t>Grants)</w:t>
      </w:r>
      <w:r w:rsidR="002121AB" w:rsidRPr="002121AB">
        <w:t xml:space="preserve"> </w:t>
      </w:r>
      <w:r w:rsidRPr="00E86AF4">
        <w:t>(Scotland)</w:t>
      </w:r>
      <w:r w:rsidR="002121AB" w:rsidRPr="002121AB">
        <w:t xml:space="preserve"> </w:t>
      </w:r>
      <w:r w:rsidRPr="00E86AF4">
        <w:t>Regulations</w:t>
      </w:r>
      <w:r w:rsidR="002121AB" w:rsidRPr="002121AB">
        <w:t xml:space="preserve"> </w:t>
      </w:r>
      <w:r w:rsidRPr="00E86AF4">
        <w:t>2019</w:t>
      </w:r>
    </w:p>
    <w:p w14:paraId="4E772328" w14:textId="67A5573D" w:rsidR="00D64849" w:rsidRDefault="00D64849" w:rsidP="00D64849">
      <w:pPr>
        <w:pStyle w:val="N1"/>
      </w:pPr>
      <w:r>
        <w:t>—</w:t>
      </w:r>
      <w:r w:rsidR="0053412D">
        <w:t>(1)</w:t>
      </w:r>
      <w:r w:rsidR="002121AB" w:rsidRPr="002121AB">
        <w:t> </w:t>
      </w:r>
      <w:r>
        <w:t>The</w:t>
      </w:r>
      <w:r w:rsidR="002121AB" w:rsidRPr="002121AB">
        <w:t xml:space="preserve"> </w:t>
      </w:r>
      <w:r>
        <w:t>Carer’s</w:t>
      </w:r>
      <w:r w:rsidR="002121AB" w:rsidRPr="002121AB">
        <w:t xml:space="preserve"> </w:t>
      </w:r>
      <w:r>
        <w:t>Assistance</w:t>
      </w:r>
      <w:r w:rsidR="002121AB" w:rsidRPr="002121AB">
        <w:t xml:space="preserve"> </w:t>
      </w:r>
      <w:r>
        <w:t>(</w:t>
      </w:r>
      <w:r w:rsidRPr="00151A29">
        <w:t>Young</w:t>
      </w:r>
      <w:r w:rsidR="002121AB" w:rsidRPr="002121AB">
        <w:t xml:space="preserve"> </w:t>
      </w:r>
      <w:r w:rsidRPr="00151A29">
        <w:t>Carer</w:t>
      </w:r>
      <w:r w:rsidR="002121AB" w:rsidRPr="002121AB">
        <w:t xml:space="preserve"> </w:t>
      </w:r>
      <w:r w:rsidRPr="00151A29">
        <w:t>Grants</w:t>
      </w:r>
      <w:r>
        <w:t>)</w:t>
      </w:r>
      <w:r w:rsidR="002121AB" w:rsidRPr="002121AB">
        <w:t xml:space="preserve"> </w:t>
      </w:r>
      <w:r>
        <w:t>(Scotland)</w:t>
      </w:r>
      <w:r w:rsidR="002121AB" w:rsidRPr="002121AB">
        <w:t xml:space="preserve"> </w:t>
      </w:r>
      <w:r w:rsidRPr="00151A29">
        <w:t>Regulations</w:t>
      </w:r>
      <w:r w:rsidR="002121AB" w:rsidRPr="002121AB">
        <w:t xml:space="preserve"> </w:t>
      </w:r>
      <w:r>
        <w:t>2019(</w:t>
      </w:r>
      <w:r>
        <w:rPr>
          <w:rStyle w:val="FootnoteReference"/>
        </w:rPr>
        <w:footnoteReference w:id="16"/>
      </w:r>
      <w:r>
        <w:t>)</w:t>
      </w:r>
      <w:r w:rsidR="002121AB" w:rsidRPr="002121AB">
        <w:t xml:space="preserve"> </w:t>
      </w:r>
      <w:r w:rsidRPr="00151A29">
        <w:t>are</w:t>
      </w:r>
      <w:r w:rsidR="002121AB" w:rsidRPr="002121AB">
        <w:t xml:space="preserve"> </w:t>
      </w:r>
      <w:r w:rsidRPr="00151A29">
        <w:t>amended</w:t>
      </w:r>
      <w:r w:rsidR="002121AB" w:rsidRPr="002121AB">
        <w:t xml:space="preserve"> </w:t>
      </w:r>
      <w:r w:rsidRPr="00151A29">
        <w:t>in</w:t>
      </w:r>
      <w:r w:rsidR="002121AB" w:rsidRPr="002121AB">
        <w:t xml:space="preserve"> </w:t>
      </w:r>
      <w:r w:rsidRPr="00151A29">
        <w:t>accordance</w:t>
      </w:r>
      <w:r w:rsidR="002121AB" w:rsidRPr="002121AB">
        <w:t xml:space="preserve"> </w:t>
      </w:r>
      <w:r w:rsidRPr="00151A29">
        <w:t>with</w:t>
      </w:r>
      <w:r w:rsidR="002121AB" w:rsidRPr="002121AB">
        <w:t xml:space="preserve"> </w:t>
      </w:r>
      <w:r w:rsidRPr="00151A29">
        <w:t>paragraph</w:t>
      </w:r>
      <w:r w:rsidR="002121AB" w:rsidRPr="002121AB">
        <w:t xml:space="preserve"> </w:t>
      </w:r>
      <w:r w:rsidRPr="00151A29">
        <w:t>(2).</w:t>
      </w:r>
    </w:p>
    <w:p w14:paraId="4B8CA673" w14:textId="77777777" w:rsidR="00D64849" w:rsidRPr="005D7C3A" w:rsidRDefault="00D64849" w:rsidP="00B61450">
      <w:pPr>
        <w:pStyle w:val="N2"/>
        <w:numPr>
          <w:ilvl w:val="1"/>
          <w:numId w:val="44"/>
        </w:numPr>
      </w:pPr>
      <w:r w:rsidRPr="005D7C3A">
        <w:t>In</w:t>
      </w:r>
      <w:r w:rsidR="002121AB" w:rsidRPr="005D7C3A">
        <w:t xml:space="preserve"> </w:t>
      </w:r>
      <w:r w:rsidRPr="005D7C3A">
        <w:t>regulation</w:t>
      </w:r>
      <w:r w:rsidR="002121AB" w:rsidRPr="005D7C3A">
        <w:t xml:space="preserve"> </w:t>
      </w:r>
      <w:r w:rsidRPr="005D7C3A">
        <w:t>8</w:t>
      </w:r>
      <w:r w:rsidR="002121AB" w:rsidRPr="005D7C3A">
        <w:t xml:space="preserve"> </w:t>
      </w:r>
      <w:r w:rsidRPr="005D7C3A">
        <w:t>(conditions</w:t>
      </w:r>
      <w:r w:rsidR="002121AB" w:rsidRPr="005D7C3A">
        <w:t xml:space="preserve"> </w:t>
      </w:r>
      <w:r w:rsidRPr="005D7C3A">
        <w:t>relating</w:t>
      </w:r>
      <w:r w:rsidR="002121AB" w:rsidRPr="005D7C3A">
        <w:t xml:space="preserve"> </w:t>
      </w:r>
      <w:r w:rsidRPr="005D7C3A">
        <w:t>to</w:t>
      </w:r>
      <w:r w:rsidR="002121AB" w:rsidRPr="005D7C3A">
        <w:t xml:space="preserve"> </w:t>
      </w:r>
      <w:r w:rsidRPr="005D7C3A">
        <w:t>residence)—</w:t>
      </w:r>
    </w:p>
    <w:p w14:paraId="6DDA5959" w14:textId="77777777" w:rsidR="00D64849" w:rsidRPr="005D7C3A" w:rsidRDefault="00D64849" w:rsidP="00D64849">
      <w:pPr>
        <w:pStyle w:val="N3"/>
      </w:pPr>
      <w:r w:rsidRPr="005D7C3A">
        <w:t>in</w:t>
      </w:r>
      <w:r w:rsidR="002121AB" w:rsidRPr="005D7C3A">
        <w:t xml:space="preserve"> </w:t>
      </w:r>
      <w:r w:rsidRPr="005D7C3A">
        <w:t>paragraph</w:t>
      </w:r>
      <w:r w:rsidR="002121AB" w:rsidRPr="005D7C3A">
        <w:t xml:space="preserve"> </w:t>
      </w:r>
      <w:r w:rsidRPr="005D7C3A">
        <w:t>(5)(a)(i)—</w:t>
      </w:r>
    </w:p>
    <w:p w14:paraId="6CA2A7C9" w14:textId="77777777" w:rsidR="00D64849" w:rsidRPr="00151A29" w:rsidRDefault="00D64849" w:rsidP="00D64849">
      <w:pPr>
        <w:pStyle w:val="N4"/>
      </w:pPr>
      <w:r w:rsidRPr="00151A29">
        <w:t>at</w:t>
      </w:r>
      <w:r w:rsidR="002121AB" w:rsidRPr="002121AB">
        <w:t xml:space="preserve"> </w:t>
      </w:r>
      <w:r w:rsidRPr="00151A29">
        <w:t>the</w:t>
      </w:r>
      <w:r w:rsidR="002121AB" w:rsidRPr="002121AB">
        <w:t xml:space="preserve"> </w:t>
      </w:r>
      <w:r w:rsidRPr="00151A29">
        <w:t>end</w:t>
      </w:r>
      <w:r w:rsidR="002121AB" w:rsidRPr="002121AB">
        <w:t xml:space="preserve"> </w:t>
      </w:r>
      <w:r w:rsidRPr="00151A29">
        <w:t>of</w:t>
      </w:r>
      <w:r w:rsidR="002121AB" w:rsidRPr="002121AB">
        <w:t xml:space="preserve"> </w:t>
      </w:r>
      <w:r w:rsidRPr="00151A29">
        <w:t>sub-head</w:t>
      </w:r>
      <w:r w:rsidR="002121AB" w:rsidRPr="002121AB">
        <w:t xml:space="preserve"> </w:t>
      </w:r>
      <w:r w:rsidRPr="00151A29">
        <w:t>(cc)</w:t>
      </w:r>
      <w:r w:rsidR="00E23E81">
        <w:t>,</w:t>
      </w:r>
      <w:r w:rsidR="002121AB" w:rsidRPr="002121AB">
        <w:t xml:space="preserve"> </w:t>
      </w:r>
      <w:r w:rsidRPr="00151A29">
        <w:t>omit</w:t>
      </w:r>
      <w:r w:rsidR="002121AB" w:rsidRPr="002121AB">
        <w:t xml:space="preserve"> </w:t>
      </w:r>
      <w:r w:rsidRPr="00151A29">
        <w:t>“or”,</w:t>
      </w:r>
    </w:p>
    <w:p w14:paraId="370BBEFC" w14:textId="77777777" w:rsidR="00D64849" w:rsidRPr="00151A29" w:rsidRDefault="00D64849" w:rsidP="00D64849">
      <w:pPr>
        <w:pStyle w:val="N4"/>
      </w:pPr>
      <w:r w:rsidRPr="00151A29">
        <w:t>at</w:t>
      </w:r>
      <w:r w:rsidR="002121AB" w:rsidRPr="002121AB">
        <w:t xml:space="preserve"> </w:t>
      </w:r>
      <w:r w:rsidRPr="00151A29">
        <w:t>the</w:t>
      </w:r>
      <w:r w:rsidR="002121AB" w:rsidRPr="002121AB">
        <w:t xml:space="preserve"> </w:t>
      </w:r>
      <w:r w:rsidRPr="00151A29">
        <w:t>end</w:t>
      </w:r>
      <w:r w:rsidR="002121AB" w:rsidRPr="002121AB">
        <w:t xml:space="preserve"> </w:t>
      </w:r>
      <w:r w:rsidRPr="00151A29">
        <w:t>of</w:t>
      </w:r>
      <w:r w:rsidR="002121AB" w:rsidRPr="002121AB">
        <w:t xml:space="preserve"> </w:t>
      </w:r>
      <w:r w:rsidRPr="00151A29">
        <w:t>sub-head</w:t>
      </w:r>
      <w:r w:rsidR="002121AB" w:rsidRPr="002121AB">
        <w:t xml:space="preserve"> </w:t>
      </w:r>
      <w:r w:rsidRPr="00151A29">
        <w:t>(dd),</w:t>
      </w:r>
      <w:r w:rsidR="002121AB" w:rsidRPr="002121AB">
        <w:t xml:space="preserve"> </w:t>
      </w:r>
      <w:r>
        <w:t>for</w:t>
      </w:r>
      <w:r w:rsidR="002121AB" w:rsidRPr="002121AB">
        <w:t xml:space="preserve"> </w:t>
      </w:r>
      <w:r>
        <w:t>“and”</w:t>
      </w:r>
      <w:r w:rsidR="002121AB" w:rsidRPr="002121AB">
        <w:t xml:space="preserve"> </w:t>
      </w:r>
      <w:r w:rsidRPr="00151A29">
        <w:t>substitute</w:t>
      </w:r>
      <w:r w:rsidR="002121AB" w:rsidRPr="002121AB">
        <w:t xml:space="preserve"> </w:t>
      </w:r>
      <w:r w:rsidRPr="00151A29">
        <w:t>“or”,</w:t>
      </w:r>
    </w:p>
    <w:p w14:paraId="58AA91DA" w14:textId="77777777" w:rsidR="00D64849" w:rsidRPr="00151A29" w:rsidRDefault="00D64849" w:rsidP="00D64849">
      <w:pPr>
        <w:pStyle w:val="N4"/>
      </w:pPr>
      <w:r w:rsidRPr="00151A29">
        <w:t>after</w:t>
      </w:r>
      <w:r w:rsidR="002121AB" w:rsidRPr="002121AB">
        <w:t xml:space="preserve"> </w:t>
      </w:r>
      <w:r w:rsidRPr="00151A29">
        <w:t>sub-head</w:t>
      </w:r>
      <w:r w:rsidR="002121AB" w:rsidRPr="002121AB">
        <w:t xml:space="preserve"> </w:t>
      </w:r>
      <w:r w:rsidRPr="00151A29">
        <w:t>(dd)</w:t>
      </w:r>
      <w:r w:rsidR="00E23E81">
        <w:t>,</w:t>
      </w:r>
      <w:r w:rsidR="002121AB" w:rsidRPr="002121AB">
        <w:t xml:space="preserve"> </w:t>
      </w:r>
      <w:r w:rsidRPr="00151A29">
        <w:t>insert—</w:t>
      </w:r>
    </w:p>
    <w:p w14:paraId="22AA3CE7" w14:textId="77777777" w:rsidR="00D64849" w:rsidRDefault="00D64849" w:rsidP="00D64849">
      <w:pPr>
        <w:pStyle w:val="LQN5"/>
      </w:pPr>
      <w:r w:rsidRPr="000D53BE">
        <w:fldChar w:fldCharType="begin"/>
      </w:r>
      <w:r w:rsidRPr="000D53BE">
        <w:instrText xml:space="preserve"> SYMBOL 147 \* MERGEFORMAT </w:instrText>
      </w:r>
      <w:r w:rsidRPr="000D53BE">
        <w:fldChar w:fldCharType="end"/>
      </w:r>
      <w:r>
        <w:t>(ee)</w:t>
      </w:r>
      <w:r w:rsidR="002121AB" w:rsidRPr="002121AB">
        <w:tab/>
      </w:r>
      <w:r>
        <w:t>the</w:t>
      </w:r>
      <w:r w:rsidR="002121AB" w:rsidRPr="002121AB">
        <w:t xml:space="preserve"> </w:t>
      </w:r>
      <w:r w:rsidRPr="000D53BE">
        <w:t>agreement</w:t>
      </w:r>
      <w:r w:rsidR="002121AB" w:rsidRPr="002121AB">
        <w:t xml:space="preserve"> </w:t>
      </w:r>
      <w:r w:rsidRPr="000D53BE">
        <w:t>constituted</w:t>
      </w:r>
      <w:r w:rsidR="002121AB" w:rsidRPr="002121AB">
        <w:t xml:space="preserve"> </w:t>
      </w:r>
      <w:r w:rsidRPr="000D53BE">
        <w:t>by</w:t>
      </w:r>
      <w:r w:rsidR="002121AB" w:rsidRPr="002121AB">
        <w:t xml:space="preserve"> </w:t>
      </w:r>
      <w:r w:rsidRPr="000D53BE">
        <w:t>the</w:t>
      </w:r>
      <w:r w:rsidR="002121AB" w:rsidRPr="002121AB">
        <w:t xml:space="preserve"> </w:t>
      </w:r>
      <w:r w:rsidRPr="000D53BE">
        <w:t>exchange</w:t>
      </w:r>
      <w:r w:rsidR="002121AB" w:rsidRPr="002121AB">
        <w:t xml:space="preserve"> </w:t>
      </w:r>
      <w:r w:rsidRPr="000D53BE">
        <w:t>of</w:t>
      </w:r>
      <w:r w:rsidR="002121AB" w:rsidRPr="002121AB">
        <w:t xml:space="preserve"> </w:t>
      </w:r>
      <w:r w:rsidRPr="000D53BE">
        <w:t>letters</w:t>
      </w:r>
      <w:r w:rsidR="002121AB" w:rsidRPr="002121AB">
        <w:t xml:space="preserve"> </w:t>
      </w:r>
      <w:r w:rsidRPr="000D53BE">
        <w:t>set</w:t>
      </w:r>
      <w:r w:rsidR="002121AB" w:rsidRPr="002121AB">
        <w:t xml:space="preserve"> </w:t>
      </w:r>
      <w:r w:rsidRPr="000D53BE">
        <w:t>out</w:t>
      </w:r>
      <w:r w:rsidR="002121AB" w:rsidRPr="002121AB">
        <w:t xml:space="preserve"> </w:t>
      </w:r>
      <w:r w:rsidRPr="000D53BE">
        <w:t>in</w:t>
      </w:r>
      <w:r w:rsidR="002121AB" w:rsidRPr="002121AB">
        <w:t xml:space="preserve"> </w:t>
      </w:r>
      <w:r w:rsidRPr="000D53BE">
        <w:t>the</w:t>
      </w:r>
      <w:r w:rsidR="002121AB" w:rsidRPr="002121AB">
        <w:t xml:space="preserve"> </w:t>
      </w:r>
      <w:r w:rsidRPr="000D53BE">
        <w:t>schedule</w:t>
      </w:r>
      <w:r w:rsidR="002121AB" w:rsidRPr="002121AB">
        <w:t xml:space="preserve"> </w:t>
      </w:r>
      <w:r w:rsidRPr="000D53BE">
        <w:t>of</w:t>
      </w:r>
      <w:r w:rsidR="002121AB" w:rsidRPr="002121AB">
        <w:t xml:space="preserve"> </w:t>
      </w:r>
      <w:r w:rsidRPr="000D53BE">
        <w:t>the</w:t>
      </w:r>
      <w:r w:rsidR="002121AB" w:rsidRPr="002121AB">
        <w:t xml:space="preserve"> </w:t>
      </w:r>
      <w:r w:rsidRPr="000D53BE">
        <w:t>Social</w:t>
      </w:r>
      <w:r w:rsidR="002121AB" w:rsidRPr="002121AB">
        <w:t xml:space="preserve"> </w:t>
      </w:r>
      <w:r w:rsidRPr="000D53BE">
        <w:t>Security</w:t>
      </w:r>
      <w:r w:rsidR="002121AB" w:rsidRPr="002121AB">
        <w:t xml:space="preserve"> </w:t>
      </w:r>
      <w:r w:rsidRPr="000D53BE">
        <w:t>(Gibraltar)</w:t>
      </w:r>
      <w:r w:rsidR="002121AB" w:rsidRPr="002121AB">
        <w:t xml:space="preserve"> </w:t>
      </w:r>
      <w:r w:rsidRPr="000D53BE">
        <w:t>Order</w:t>
      </w:r>
      <w:r w:rsidR="002121AB" w:rsidRPr="002121AB">
        <w:t xml:space="preserve"> </w:t>
      </w:r>
      <w:r w:rsidRPr="000D53BE">
        <w:t>2024</w:t>
      </w:r>
      <w:r>
        <w:t>(</w:t>
      </w:r>
      <w:r>
        <w:rPr>
          <w:rStyle w:val="FootnoteReference"/>
        </w:rPr>
        <w:footnoteReference w:id="17"/>
      </w:r>
      <w:r>
        <w:t>)</w:t>
      </w:r>
      <w:r w:rsidR="002121AB" w:rsidRPr="002121AB">
        <w:t xml:space="preserve"> </w:t>
      </w:r>
      <w:r>
        <w:t>between</w:t>
      </w:r>
      <w:r w:rsidR="002121AB" w:rsidRPr="002121AB">
        <w:t xml:space="preserve"> </w:t>
      </w:r>
      <w:r>
        <w:t>the</w:t>
      </w:r>
      <w:r w:rsidR="002121AB" w:rsidRPr="002121AB">
        <w:t xml:space="preserve"> </w:t>
      </w:r>
      <w:r>
        <w:t>United</w:t>
      </w:r>
      <w:r w:rsidR="002121AB" w:rsidRPr="002121AB">
        <w:t xml:space="preserve"> </w:t>
      </w:r>
      <w:r>
        <w:t>Kingdom</w:t>
      </w:r>
      <w:r w:rsidR="002121AB" w:rsidRPr="002121AB">
        <w:t xml:space="preserve"> </w:t>
      </w:r>
      <w:r>
        <w:t>and</w:t>
      </w:r>
      <w:r w:rsidR="002121AB" w:rsidRPr="002121AB">
        <w:t xml:space="preserve"> </w:t>
      </w:r>
      <w:r>
        <w:t>Gibraltar</w:t>
      </w:r>
      <w:r w:rsidRPr="000D53BE">
        <w:t>,</w:t>
      </w:r>
      <w:r w:rsidR="002121AB" w:rsidRPr="002121AB">
        <w:t xml:space="preserve"> </w:t>
      </w:r>
      <w:r w:rsidRPr="000D53BE">
        <w:t>and</w:t>
      </w:r>
      <w:r w:rsidRPr="000D53BE">
        <w:fldChar w:fldCharType="begin"/>
      </w:r>
      <w:r w:rsidRPr="000D53BE">
        <w:instrText xml:space="preserve"> SYMBOL 148 \* MERGEFORMAT </w:instrText>
      </w:r>
      <w:r w:rsidRPr="000D53BE">
        <w:fldChar w:fldCharType="end"/>
      </w:r>
      <w:r w:rsidR="0082186D">
        <w:t>,</w:t>
      </w:r>
    </w:p>
    <w:p w14:paraId="77EF2230" w14:textId="77777777" w:rsidR="0082733E" w:rsidRPr="005D7C3A" w:rsidRDefault="00D64849" w:rsidP="00D64849">
      <w:pPr>
        <w:pStyle w:val="N3"/>
      </w:pPr>
      <w:r w:rsidRPr="005D7C3A">
        <w:t>in</w:t>
      </w:r>
      <w:r w:rsidR="002121AB" w:rsidRPr="005D7C3A">
        <w:t xml:space="preserve"> </w:t>
      </w:r>
      <w:r w:rsidRPr="005D7C3A">
        <w:t>paragraph</w:t>
      </w:r>
      <w:r w:rsidR="002121AB" w:rsidRPr="005D7C3A">
        <w:t xml:space="preserve"> </w:t>
      </w:r>
      <w:r w:rsidRPr="005D7C3A">
        <w:t>(10),</w:t>
      </w:r>
      <w:r w:rsidR="002121AB" w:rsidRPr="005D7C3A">
        <w:t xml:space="preserve"> </w:t>
      </w:r>
      <w:r w:rsidRPr="005D7C3A">
        <w:t>in</w:t>
      </w:r>
      <w:r w:rsidR="002121AB" w:rsidRPr="005D7C3A">
        <w:t xml:space="preserve"> </w:t>
      </w:r>
      <w:r w:rsidR="00835BC7" w:rsidRPr="005D7C3A">
        <w:t>paragraph</w:t>
      </w:r>
      <w:r w:rsidR="002121AB" w:rsidRPr="005D7C3A">
        <w:t xml:space="preserve"> </w:t>
      </w:r>
      <w:r w:rsidR="00835BC7" w:rsidRPr="005D7C3A">
        <w:t>(b)</w:t>
      </w:r>
      <w:r w:rsidR="002121AB" w:rsidRPr="005D7C3A">
        <w:t xml:space="preserve"> </w:t>
      </w:r>
      <w:r w:rsidR="00835BC7" w:rsidRPr="005D7C3A">
        <w:t>of</w:t>
      </w:r>
      <w:r w:rsidR="002121AB" w:rsidRPr="005D7C3A">
        <w:t xml:space="preserve"> </w:t>
      </w:r>
      <w:r w:rsidRPr="005D7C3A">
        <w:t>the</w:t>
      </w:r>
      <w:r w:rsidR="002121AB" w:rsidRPr="005D7C3A">
        <w:t xml:space="preserve"> </w:t>
      </w:r>
      <w:r w:rsidRPr="005D7C3A">
        <w:t>definition</w:t>
      </w:r>
      <w:r w:rsidR="002121AB" w:rsidRPr="005D7C3A">
        <w:t xml:space="preserve"> </w:t>
      </w:r>
      <w:r w:rsidRPr="005D7C3A">
        <w:t>of</w:t>
      </w:r>
      <w:r w:rsidR="002121AB" w:rsidRPr="005D7C3A">
        <w:t xml:space="preserve"> </w:t>
      </w:r>
      <w:r w:rsidRPr="005D7C3A">
        <w:t>“relevant</w:t>
      </w:r>
      <w:r w:rsidR="002121AB" w:rsidRPr="005D7C3A">
        <w:t xml:space="preserve"> </w:t>
      </w:r>
      <w:r w:rsidRPr="005D7C3A">
        <w:t>EU</w:t>
      </w:r>
      <w:r w:rsidR="002121AB" w:rsidRPr="005D7C3A">
        <w:t xml:space="preserve"> </w:t>
      </w:r>
      <w:r w:rsidRPr="005D7C3A">
        <w:t>Regulation”</w:t>
      </w:r>
      <w:r w:rsidR="002121AB" w:rsidRPr="005D7C3A">
        <w:t xml:space="preserve"> </w:t>
      </w:r>
      <w:r w:rsidRPr="005D7C3A">
        <w:t>in</w:t>
      </w:r>
      <w:r w:rsidR="002121AB" w:rsidRPr="005D7C3A">
        <w:t xml:space="preserve"> </w:t>
      </w:r>
      <w:r w:rsidRPr="005D7C3A">
        <w:t>paragraph</w:t>
      </w:r>
      <w:r w:rsidR="002121AB" w:rsidRPr="005D7C3A">
        <w:t xml:space="preserve"> </w:t>
      </w:r>
      <w:r w:rsidRPr="005D7C3A">
        <w:t>(b),</w:t>
      </w:r>
      <w:r w:rsidR="002121AB" w:rsidRPr="005D7C3A">
        <w:t xml:space="preserve"> </w:t>
      </w:r>
      <w:r w:rsidRPr="005D7C3A">
        <w:t>after</w:t>
      </w:r>
      <w:r w:rsidR="002121AB" w:rsidRPr="005D7C3A">
        <w:t xml:space="preserve"> </w:t>
      </w:r>
      <w:r w:rsidRPr="005D7C3A">
        <w:t>“paragraph</w:t>
      </w:r>
      <w:r w:rsidR="002121AB" w:rsidRPr="005D7C3A">
        <w:t xml:space="preserve"> </w:t>
      </w:r>
      <w:r w:rsidRPr="005D7C3A">
        <w:t>(5)(a)(i)(dd)”,</w:t>
      </w:r>
      <w:r w:rsidR="002121AB" w:rsidRPr="005D7C3A">
        <w:t xml:space="preserve"> </w:t>
      </w:r>
      <w:r w:rsidRPr="005D7C3A">
        <w:t>insert</w:t>
      </w:r>
      <w:r w:rsidR="002121AB" w:rsidRPr="005D7C3A">
        <w:t xml:space="preserve"> </w:t>
      </w:r>
      <w:r w:rsidRPr="005D7C3A">
        <w:t>“or</w:t>
      </w:r>
      <w:r w:rsidR="002121AB" w:rsidRPr="005D7C3A">
        <w:t xml:space="preserve"> </w:t>
      </w:r>
      <w:r w:rsidRPr="005D7C3A">
        <w:t>paragraph</w:t>
      </w:r>
      <w:r w:rsidR="002121AB" w:rsidRPr="005D7C3A">
        <w:t xml:space="preserve"> </w:t>
      </w:r>
      <w:r w:rsidRPr="005D7C3A">
        <w:t>(5)(a)(i)(ee)”.</w:t>
      </w:r>
    </w:p>
    <w:p w14:paraId="2BFF7517" w14:textId="77777777" w:rsidR="00D64849" w:rsidRDefault="00D64849" w:rsidP="00D64849">
      <w:pPr>
        <w:pStyle w:val="H1"/>
      </w:pPr>
      <w:r>
        <w:t>Amendment</w:t>
      </w:r>
      <w:r w:rsidR="002121AB" w:rsidRPr="002121AB">
        <w:t xml:space="preserve"> </w:t>
      </w:r>
      <w:r>
        <w:t>of</w:t>
      </w:r>
      <w:r w:rsidR="002121AB" w:rsidRPr="002121AB">
        <w:t xml:space="preserve"> </w:t>
      </w:r>
      <w:r>
        <w:t>the</w:t>
      </w:r>
      <w:r w:rsidR="002121AB" w:rsidRPr="002121AB">
        <w:t xml:space="preserve"> </w:t>
      </w:r>
      <w:r>
        <w:t>Scottish</w:t>
      </w:r>
      <w:r w:rsidR="002121AB" w:rsidRPr="002121AB">
        <w:t xml:space="preserve"> </w:t>
      </w:r>
      <w:r>
        <w:t>Child</w:t>
      </w:r>
      <w:r w:rsidR="002121AB" w:rsidRPr="002121AB">
        <w:t xml:space="preserve"> </w:t>
      </w:r>
      <w:r>
        <w:t>Payment</w:t>
      </w:r>
      <w:r w:rsidR="002121AB" w:rsidRPr="002121AB">
        <w:t xml:space="preserve"> </w:t>
      </w:r>
      <w:r>
        <w:t>Regulations</w:t>
      </w:r>
      <w:r w:rsidR="002121AB" w:rsidRPr="002121AB">
        <w:t xml:space="preserve"> </w:t>
      </w:r>
      <w:r>
        <w:t>2020</w:t>
      </w:r>
    </w:p>
    <w:p w14:paraId="023BAB55" w14:textId="6249E7C7" w:rsidR="00D64849" w:rsidRDefault="00D64849" w:rsidP="00D64849">
      <w:pPr>
        <w:pStyle w:val="N1"/>
      </w:pPr>
      <w:r>
        <w:t>—</w:t>
      </w:r>
      <w:r w:rsidR="0053412D">
        <w:t>(1)</w:t>
      </w:r>
      <w:r w:rsidR="002121AB" w:rsidRPr="002121AB">
        <w:t> </w:t>
      </w:r>
      <w:r>
        <w:t>The</w:t>
      </w:r>
      <w:r w:rsidR="002121AB" w:rsidRPr="002121AB">
        <w:t xml:space="preserve"> </w:t>
      </w:r>
      <w:r>
        <w:t>Scottish</w:t>
      </w:r>
      <w:r w:rsidR="002121AB" w:rsidRPr="002121AB">
        <w:t xml:space="preserve"> </w:t>
      </w:r>
      <w:r>
        <w:t>Child</w:t>
      </w:r>
      <w:r w:rsidR="002121AB" w:rsidRPr="002121AB">
        <w:t xml:space="preserve"> </w:t>
      </w:r>
      <w:r>
        <w:t>Payment</w:t>
      </w:r>
      <w:r w:rsidR="002121AB" w:rsidRPr="002121AB">
        <w:t xml:space="preserve"> </w:t>
      </w:r>
      <w:r>
        <w:t>Regulations</w:t>
      </w:r>
      <w:r w:rsidR="002121AB" w:rsidRPr="002121AB">
        <w:t xml:space="preserve"> </w:t>
      </w:r>
      <w:r w:rsidRPr="008B1B06">
        <w:t>are</w:t>
      </w:r>
      <w:r w:rsidR="002121AB" w:rsidRPr="002121AB">
        <w:t xml:space="preserve"> </w:t>
      </w:r>
      <w:r w:rsidRPr="008B1B06">
        <w:t>amended</w:t>
      </w:r>
      <w:r w:rsidR="002121AB" w:rsidRPr="002121AB">
        <w:t xml:space="preserve"> </w:t>
      </w:r>
      <w:r w:rsidRPr="008B1B06">
        <w:t>in</w:t>
      </w:r>
      <w:r w:rsidR="002121AB" w:rsidRPr="002121AB">
        <w:t xml:space="preserve"> </w:t>
      </w:r>
      <w:r w:rsidRPr="008B1B06">
        <w:t>accordance</w:t>
      </w:r>
      <w:r w:rsidR="002121AB" w:rsidRPr="002121AB">
        <w:t xml:space="preserve"> </w:t>
      </w:r>
      <w:r w:rsidRPr="008B1B06">
        <w:t>with</w:t>
      </w:r>
      <w:r w:rsidR="002121AB" w:rsidRPr="002121AB">
        <w:t xml:space="preserve"> </w:t>
      </w:r>
      <w:r w:rsidRPr="008B1B06">
        <w:t>paragraphs</w:t>
      </w:r>
      <w:r w:rsidR="002121AB" w:rsidRPr="002121AB">
        <w:t xml:space="preserve"> </w:t>
      </w:r>
      <w:r w:rsidRPr="008B1B06">
        <w:t>(2)</w:t>
      </w:r>
      <w:r w:rsidR="002121AB" w:rsidRPr="002121AB">
        <w:t xml:space="preserve"> </w:t>
      </w:r>
      <w:r w:rsidRPr="008B1B06">
        <w:t>and</w:t>
      </w:r>
      <w:r w:rsidR="002121AB" w:rsidRPr="002121AB">
        <w:t xml:space="preserve"> </w:t>
      </w:r>
      <w:r w:rsidRPr="008B1B06">
        <w:t>(3).</w:t>
      </w:r>
    </w:p>
    <w:p w14:paraId="4628834B" w14:textId="77777777" w:rsidR="00D64849" w:rsidRPr="005D7C3A" w:rsidRDefault="00D64849" w:rsidP="00B61450">
      <w:pPr>
        <w:pStyle w:val="N2"/>
        <w:numPr>
          <w:ilvl w:val="1"/>
          <w:numId w:val="45"/>
        </w:numPr>
      </w:pPr>
      <w:r w:rsidRPr="005D7C3A">
        <w:t>In</w:t>
      </w:r>
      <w:r w:rsidR="002121AB" w:rsidRPr="005D7C3A">
        <w:t xml:space="preserve"> </w:t>
      </w:r>
      <w:r w:rsidRPr="005D7C3A">
        <w:t>regulation</w:t>
      </w:r>
      <w:r w:rsidR="002121AB" w:rsidRPr="005D7C3A">
        <w:t xml:space="preserve"> </w:t>
      </w:r>
      <w:r w:rsidRPr="005D7C3A">
        <w:t>19A</w:t>
      </w:r>
      <w:r w:rsidR="002121AB" w:rsidRPr="005D7C3A">
        <w:t xml:space="preserve"> </w:t>
      </w:r>
      <w:r w:rsidRPr="005D7C3A">
        <w:t>(circumstances</w:t>
      </w:r>
      <w:r w:rsidR="002121AB" w:rsidRPr="005D7C3A">
        <w:t xml:space="preserve"> </w:t>
      </w:r>
      <w:r w:rsidRPr="005D7C3A">
        <w:t>in</w:t>
      </w:r>
      <w:r w:rsidR="002121AB" w:rsidRPr="005D7C3A">
        <w:t xml:space="preserve"> </w:t>
      </w:r>
      <w:r w:rsidRPr="005D7C3A">
        <w:t>which</w:t>
      </w:r>
      <w:r w:rsidR="002121AB" w:rsidRPr="005D7C3A">
        <w:t xml:space="preserve"> </w:t>
      </w:r>
      <w:r w:rsidRPr="005D7C3A">
        <w:t>assistance</w:t>
      </w:r>
      <w:r w:rsidR="002121AB" w:rsidRPr="005D7C3A">
        <w:t xml:space="preserve"> </w:t>
      </w:r>
      <w:r w:rsidRPr="005D7C3A">
        <w:t>may</w:t>
      </w:r>
      <w:r w:rsidR="002121AB" w:rsidRPr="005D7C3A">
        <w:t xml:space="preserve"> </w:t>
      </w:r>
      <w:r w:rsidRPr="005D7C3A">
        <w:t>be</w:t>
      </w:r>
      <w:r w:rsidR="002121AB" w:rsidRPr="005D7C3A">
        <w:t xml:space="preserve"> </w:t>
      </w:r>
      <w:r w:rsidRPr="005D7C3A">
        <w:t>suspended),</w:t>
      </w:r>
      <w:r w:rsidR="002121AB" w:rsidRPr="005D7C3A">
        <w:t xml:space="preserve"> </w:t>
      </w:r>
      <w:r w:rsidRPr="005D7C3A">
        <w:t>for</w:t>
      </w:r>
      <w:r w:rsidR="002121AB" w:rsidRPr="005D7C3A">
        <w:t xml:space="preserve"> </w:t>
      </w:r>
      <w:r w:rsidRPr="005D7C3A">
        <w:t>paragraph</w:t>
      </w:r>
      <w:r w:rsidR="002121AB" w:rsidRPr="005D7C3A">
        <w:t xml:space="preserve"> </w:t>
      </w:r>
      <w:r w:rsidRPr="005D7C3A">
        <w:t>(2)</w:t>
      </w:r>
      <w:r w:rsidR="002121AB" w:rsidRPr="005D7C3A">
        <w:t xml:space="preserve"> </w:t>
      </w:r>
      <w:r w:rsidRPr="005D7C3A">
        <w:t>substitute—</w:t>
      </w:r>
    </w:p>
    <w:p w14:paraId="1B419C8F" w14:textId="77777777" w:rsidR="00D64849" w:rsidRDefault="00D64849" w:rsidP="00D64849">
      <w:pPr>
        <w:pStyle w:val="LQN2"/>
      </w:pPr>
      <w:r w:rsidRPr="00470840">
        <w:fldChar w:fldCharType="begin"/>
      </w:r>
      <w:r w:rsidRPr="00470840">
        <w:instrText xml:space="preserve"> SYMBOL 147 \* MERGEFORMAT </w:instrText>
      </w:r>
      <w:r w:rsidRPr="00470840">
        <w:fldChar w:fldCharType="end"/>
      </w:r>
      <w:r>
        <w:t>(2)</w:t>
      </w:r>
      <w:r w:rsidR="002121AB" w:rsidRPr="002121AB">
        <w:t> </w:t>
      </w:r>
      <w:r w:rsidRPr="00470840">
        <w:t>Where</w:t>
      </w:r>
      <w:r w:rsidR="002121AB" w:rsidRPr="002121AB">
        <w:t xml:space="preserve"> </w:t>
      </w:r>
      <w:r w:rsidRPr="00470840">
        <w:t>such</w:t>
      </w:r>
      <w:r w:rsidR="002121AB" w:rsidRPr="002121AB">
        <w:t xml:space="preserve"> </w:t>
      </w:r>
      <w:r w:rsidRPr="00470840">
        <w:t>a</w:t>
      </w:r>
      <w:r w:rsidR="002121AB" w:rsidRPr="002121AB">
        <w:t xml:space="preserve"> </w:t>
      </w:r>
      <w:r w:rsidRPr="00470840">
        <w:t>decision</w:t>
      </w:r>
      <w:r w:rsidR="002121AB" w:rsidRPr="002121AB">
        <w:t xml:space="preserve"> </w:t>
      </w:r>
      <w:r w:rsidRPr="00470840">
        <w:t>is</w:t>
      </w:r>
      <w:r w:rsidR="002121AB" w:rsidRPr="002121AB">
        <w:t xml:space="preserve"> </w:t>
      </w:r>
      <w:r w:rsidRPr="00470840">
        <w:t>made</w:t>
      </w:r>
      <w:r w:rsidR="002121AB" w:rsidRPr="002121AB">
        <w:t xml:space="preserve"> </w:t>
      </w:r>
      <w:r w:rsidRPr="00470840">
        <w:t>in</w:t>
      </w:r>
      <w:r w:rsidR="002121AB" w:rsidRPr="002121AB">
        <w:t xml:space="preserve"> </w:t>
      </w:r>
      <w:r w:rsidRPr="00470840">
        <w:t>respect</w:t>
      </w:r>
      <w:r w:rsidR="002121AB" w:rsidRPr="002121AB">
        <w:t xml:space="preserve"> </w:t>
      </w:r>
      <w:r w:rsidRPr="00470840">
        <w:t>of</w:t>
      </w:r>
      <w:r w:rsidR="002121AB" w:rsidRPr="002121AB">
        <w:t xml:space="preserve"> </w:t>
      </w:r>
      <w:r w:rsidRPr="00470840">
        <w:t>an</w:t>
      </w:r>
      <w:r w:rsidR="002121AB" w:rsidRPr="002121AB">
        <w:t xml:space="preserve"> </w:t>
      </w:r>
      <w:r w:rsidRPr="00470840">
        <w:t>individual,</w:t>
      </w:r>
      <w:r w:rsidR="002121AB" w:rsidRPr="002121AB">
        <w:t xml:space="preserve"> </w:t>
      </w:r>
      <w:r w:rsidRPr="00470840">
        <w:t>payments</w:t>
      </w:r>
      <w:r w:rsidR="002121AB" w:rsidRPr="002121AB">
        <w:t xml:space="preserve"> </w:t>
      </w:r>
      <w:r w:rsidRPr="00470840">
        <w:t>of</w:t>
      </w:r>
      <w:r w:rsidR="002121AB" w:rsidRPr="002121AB">
        <w:t xml:space="preserve"> </w:t>
      </w:r>
      <w:r w:rsidRPr="00470840">
        <w:t>Scottish</w:t>
      </w:r>
      <w:r w:rsidR="002121AB" w:rsidRPr="002121AB">
        <w:t xml:space="preserve"> </w:t>
      </w:r>
      <w:r>
        <w:t>c</w:t>
      </w:r>
      <w:r w:rsidRPr="00470840">
        <w:t>hild</w:t>
      </w:r>
      <w:r w:rsidR="002121AB" w:rsidRPr="002121AB">
        <w:t xml:space="preserve"> </w:t>
      </w:r>
      <w:r w:rsidRPr="00470840">
        <w:t>payment</w:t>
      </w:r>
      <w:r w:rsidR="002121AB" w:rsidRPr="002121AB">
        <w:t xml:space="preserve"> </w:t>
      </w:r>
      <w:r w:rsidRPr="00470840">
        <w:t>to</w:t>
      </w:r>
      <w:r w:rsidR="002121AB" w:rsidRPr="002121AB">
        <w:t xml:space="preserve"> </w:t>
      </w:r>
      <w:r w:rsidRPr="00470840">
        <w:t>that</w:t>
      </w:r>
      <w:r w:rsidR="002121AB" w:rsidRPr="002121AB">
        <w:t xml:space="preserve"> </w:t>
      </w:r>
      <w:r w:rsidRPr="00470840">
        <w:t>individual</w:t>
      </w:r>
      <w:r w:rsidR="002121AB" w:rsidRPr="002121AB">
        <w:t xml:space="preserve"> </w:t>
      </w:r>
      <w:r w:rsidRPr="00470840">
        <w:t>are</w:t>
      </w:r>
      <w:r w:rsidR="002121AB" w:rsidRPr="002121AB">
        <w:t xml:space="preserve"> </w:t>
      </w:r>
      <w:r w:rsidRPr="00470840">
        <w:t>to</w:t>
      </w:r>
      <w:r w:rsidR="002121AB" w:rsidRPr="002121AB">
        <w:t xml:space="preserve"> </w:t>
      </w:r>
      <w:r w:rsidRPr="00470840">
        <w:t>be</w:t>
      </w:r>
      <w:r w:rsidR="002121AB" w:rsidRPr="002121AB">
        <w:t xml:space="preserve"> </w:t>
      </w:r>
      <w:r w:rsidRPr="00470840">
        <w:t>suspended</w:t>
      </w:r>
      <w:r w:rsidR="002121AB" w:rsidRPr="002121AB">
        <w:t xml:space="preserve"> </w:t>
      </w:r>
      <w:r w:rsidRPr="00470840">
        <w:t>until</w:t>
      </w:r>
      <w:r w:rsidR="002121AB" w:rsidRPr="002121AB">
        <w:t xml:space="preserve"> </w:t>
      </w:r>
      <w:r w:rsidRPr="00470840">
        <w:t>such</w:t>
      </w:r>
      <w:r w:rsidR="002121AB" w:rsidRPr="002121AB">
        <w:t xml:space="preserve"> </w:t>
      </w:r>
      <w:r w:rsidRPr="00470840">
        <w:t>time</w:t>
      </w:r>
      <w:r w:rsidR="002121AB" w:rsidRPr="002121AB">
        <w:t xml:space="preserve"> </w:t>
      </w:r>
      <w:r w:rsidRPr="00470840">
        <w:t>as</w:t>
      </w:r>
      <w:r w:rsidR="002121AB" w:rsidRPr="002121AB">
        <w:t xml:space="preserve"> </w:t>
      </w:r>
      <w:r w:rsidRPr="00470840">
        <w:t>the</w:t>
      </w:r>
      <w:r w:rsidR="002121AB" w:rsidRPr="002121AB">
        <w:t xml:space="preserve"> </w:t>
      </w:r>
      <w:r w:rsidRPr="00470840">
        <w:t>Scottish</w:t>
      </w:r>
      <w:r w:rsidR="002121AB" w:rsidRPr="002121AB">
        <w:t xml:space="preserve"> </w:t>
      </w:r>
      <w:r w:rsidRPr="00470840">
        <w:t>Ministers</w:t>
      </w:r>
      <w:r w:rsidR="002121AB" w:rsidRPr="002121AB">
        <w:t xml:space="preserve"> </w:t>
      </w:r>
      <w:r w:rsidRPr="00470840">
        <w:t>decide</w:t>
      </w:r>
      <w:r w:rsidR="002121AB" w:rsidRPr="002121AB">
        <w:t xml:space="preserve"> </w:t>
      </w:r>
      <w:r w:rsidRPr="00470840">
        <w:t>to</w:t>
      </w:r>
      <w:r w:rsidR="002121AB" w:rsidRPr="002121AB">
        <w:t xml:space="preserve"> </w:t>
      </w:r>
      <w:r w:rsidRPr="00470840">
        <w:t>end</w:t>
      </w:r>
      <w:r w:rsidR="002121AB" w:rsidRPr="002121AB">
        <w:t xml:space="preserve"> </w:t>
      </w:r>
      <w:r w:rsidRPr="00470840">
        <w:t>the</w:t>
      </w:r>
      <w:r w:rsidR="002121AB" w:rsidRPr="002121AB">
        <w:t xml:space="preserve"> </w:t>
      </w:r>
      <w:r w:rsidRPr="00470840">
        <w:t>suspension</w:t>
      </w:r>
      <w:r w:rsidR="002121AB" w:rsidRPr="002121AB">
        <w:t xml:space="preserve"> </w:t>
      </w:r>
      <w:r w:rsidRPr="00470840">
        <w:t>in</w:t>
      </w:r>
      <w:r w:rsidR="002121AB" w:rsidRPr="002121AB">
        <w:t xml:space="preserve"> </w:t>
      </w:r>
      <w:r w:rsidRPr="00470840">
        <w:t>accordance</w:t>
      </w:r>
      <w:r w:rsidR="002121AB" w:rsidRPr="002121AB">
        <w:t xml:space="preserve"> </w:t>
      </w:r>
      <w:r w:rsidRPr="00470840">
        <w:t>with</w:t>
      </w:r>
      <w:r w:rsidR="002121AB" w:rsidRPr="002121AB">
        <w:t xml:space="preserve"> </w:t>
      </w:r>
      <w:r w:rsidRPr="00470840">
        <w:t>regulation</w:t>
      </w:r>
      <w:r w:rsidR="002121AB" w:rsidRPr="002121AB">
        <w:t xml:space="preserve"> </w:t>
      </w:r>
      <w:r w:rsidRPr="00470840">
        <w:t>19E.</w:t>
      </w:r>
      <w:r w:rsidRPr="00470840">
        <w:fldChar w:fldCharType="begin"/>
      </w:r>
      <w:r w:rsidRPr="00470840">
        <w:instrText xml:space="preserve"> SYMBOL 148 \* MERGEFORMAT </w:instrText>
      </w:r>
      <w:r w:rsidRPr="00470840">
        <w:fldChar w:fldCharType="end"/>
      </w:r>
      <w:r>
        <w:t>.</w:t>
      </w:r>
    </w:p>
    <w:p w14:paraId="3F1FC8EE" w14:textId="77777777" w:rsidR="00D64849" w:rsidRPr="005D7C3A" w:rsidRDefault="00D64849" w:rsidP="00D64849">
      <w:pPr>
        <w:pStyle w:val="N2"/>
      </w:pPr>
      <w:r w:rsidRPr="005D7C3A">
        <w:t>In</w:t>
      </w:r>
      <w:r w:rsidR="002121AB" w:rsidRPr="005D7C3A">
        <w:t xml:space="preserve"> </w:t>
      </w:r>
      <w:r w:rsidRPr="005D7C3A">
        <w:t>paragraph</w:t>
      </w:r>
      <w:r w:rsidR="002121AB" w:rsidRPr="005D7C3A">
        <w:t xml:space="preserve"> </w:t>
      </w:r>
      <w:r w:rsidRPr="005D7C3A">
        <w:t>25</w:t>
      </w:r>
      <w:r w:rsidR="002121AB" w:rsidRPr="005D7C3A">
        <w:t xml:space="preserve"> </w:t>
      </w:r>
      <w:r w:rsidRPr="005D7C3A">
        <w:t>of</w:t>
      </w:r>
      <w:r w:rsidR="002121AB" w:rsidRPr="005D7C3A">
        <w:t xml:space="preserve"> </w:t>
      </w:r>
      <w:r w:rsidRPr="005D7C3A">
        <w:t>the</w:t>
      </w:r>
      <w:r w:rsidR="002121AB" w:rsidRPr="005D7C3A">
        <w:t xml:space="preserve"> </w:t>
      </w:r>
      <w:r w:rsidRPr="005D7C3A">
        <w:t>schedule</w:t>
      </w:r>
      <w:r w:rsidR="002121AB" w:rsidRPr="005D7C3A">
        <w:t xml:space="preserve"> </w:t>
      </w:r>
      <w:r w:rsidRPr="005D7C3A">
        <w:t>(obtaining</w:t>
      </w:r>
      <w:r w:rsidR="002121AB" w:rsidRPr="005D7C3A">
        <w:t xml:space="preserve"> </w:t>
      </w:r>
      <w:r w:rsidRPr="005D7C3A">
        <w:t>information</w:t>
      </w:r>
      <w:r w:rsidR="002121AB" w:rsidRPr="005D7C3A">
        <w:t xml:space="preserve"> </w:t>
      </w:r>
      <w:r w:rsidRPr="005D7C3A">
        <w:t>to</w:t>
      </w:r>
      <w:r w:rsidR="002121AB" w:rsidRPr="005D7C3A">
        <w:t xml:space="preserve"> </w:t>
      </w:r>
      <w:r w:rsidRPr="005D7C3A">
        <w:t>make</w:t>
      </w:r>
      <w:r w:rsidR="002121AB" w:rsidRPr="005D7C3A">
        <w:t xml:space="preserve"> </w:t>
      </w:r>
      <w:r w:rsidRPr="005D7C3A">
        <w:t>determination),</w:t>
      </w:r>
      <w:r w:rsidR="002121AB" w:rsidRPr="005D7C3A">
        <w:t xml:space="preserve"> </w:t>
      </w:r>
      <w:r w:rsidRPr="005D7C3A">
        <w:t>after</w:t>
      </w:r>
      <w:r w:rsidR="002121AB" w:rsidRPr="005D7C3A">
        <w:t xml:space="preserve"> </w:t>
      </w:r>
      <w:r w:rsidRPr="005D7C3A">
        <w:t>sub-paragraph</w:t>
      </w:r>
      <w:r w:rsidR="002121AB" w:rsidRPr="005D7C3A">
        <w:t xml:space="preserve"> </w:t>
      </w:r>
      <w:r w:rsidRPr="005D7C3A">
        <w:t>(4),</w:t>
      </w:r>
      <w:r w:rsidR="002121AB" w:rsidRPr="005D7C3A">
        <w:t xml:space="preserve"> </w:t>
      </w:r>
      <w:r w:rsidRPr="005D7C3A">
        <w:t>insert—</w:t>
      </w:r>
    </w:p>
    <w:p w14:paraId="416C2807" w14:textId="39F86D0F" w:rsidR="00B61450" w:rsidRDefault="00D64849" w:rsidP="00B61450">
      <w:pPr>
        <w:pStyle w:val="LQN2"/>
      </w:pPr>
      <w:r w:rsidRPr="00E04EAF">
        <w:fldChar w:fldCharType="begin"/>
      </w:r>
      <w:r w:rsidRPr="00E04EAF">
        <w:instrText xml:space="preserve"> SYMBOL 147 \* MERGEFORMAT </w:instrText>
      </w:r>
      <w:r w:rsidRPr="00E04EAF">
        <w:fldChar w:fldCharType="end"/>
      </w:r>
      <w:r>
        <w:t>(5)</w:t>
      </w:r>
      <w:r w:rsidR="002121AB" w:rsidRPr="002121AB">
        <w:t> </w:t>
      </w:r>
      <w:r>
        <w:t>A</w:t>
      </w:r>
      <w:r w:rsidR="002121AB" w:rsidRPr="002121AB">
        <w:t xml:space="preserve"> </w:t>
      </w:r>
      <w:r>
        <w:t>determination</w:t>
      </w:r>
      <w:r w:rsidR="002121AB" w:rsidRPr="002121AB">
        <w:t xml:space="preserve"> </w:t>
      </w:r>
      <w:r>
        <w:t>made</w:t>
      </w:r>
      <w:r w:rsidR="002121AB" w:rsidRPr="002121AB">
        <w:t xml:space="preserve"> </w:t>
      </w:r>
      <w:r>
        <w:t>in</w:t>
      </w:r>
      <w:r w:rsidR="002121AB" w:rsidRPr="002121AB">
        <w:t xml:space="preserve"> </w:t>
      </w:r>
      <w:r>
        <w:t>accordance</w:t>
      </w:r>
      <w:r w:rsidR="002121AB" w:rsidRPr="002121AB">
        <w:t xml:space="preserve"> </w:t>
      </w:r>
      <w:r>
        <w:t>with</w:t>
      </w:r>
      <w:r w:rsidR="002121AB" w:rsidRPr="002121AB">
        <w:t xml:space="preserve"> </w:t>
      </w:r>
      <w:r>
        <w:t>paragraph</w:t>
      </w:r>
      <w:r w:rsidR="002121AB" w:rsidRPr="002121AB">
        <w:t xml:space="preserve"> </w:t>
      </w:r>
      <w:r>
        <w:t>(4)</w:t>
      </w:r>
      <w:r w:rsidR="002121AB" w:rsidRPr="002121AB">
        <w:t xml:space="preserve"> </w:t>
      </w:r>
      <w:r>
        <w:t>takes</w:t>
      </w:r>
      <w:r w:rsidR="002121AB" w:rsidRPr="002121AB">
        <w:t xml:space="preserve"> </w:t>
      </w:r>
      <w:r>
        <w:t>effect</w:t>
      </w:r>
      <w:r w:rsidR="002121AB" w:rsidRPr="002121AB">
        <w:t xml:space="preserve"> </w:t>
      </w:r>
      <w:r>
        <w:t>on</w:t>
      </w:r>
      <w:r w:rsidR="002121AB" w:rsidRPr="002121AB">
        <w:t xml:space="preserve"> </w:t>
      </w:r>
      <w:r>
        <w:t>the</w:t>
      </w:r>
      <w:r w:rsidR="002121AB" w:rsidRPr="002121AB">
        <w:t xml:space="preserve"> </w:t>
      </w:r>
      <w:r>
        <w:t>date</w:t>
      </w:r>
      <w:r w:rsidR="002121AB" w:rsidRPr="002121AB">
        <w:t xml:space="preserve"> </w:t>
      </w:r>
      <w:r w:rsidRPr="00E04EAF">
        <w:t>the</w:t>
      </w:r>
      <w:r w:rsidR="002121AB" w:rsidRPr="002121AB">
        <w:t xml:space="preserve"> </w:t>
      </w:r>
      <w:r w:rsidRPr="00E04EAF">
        <w:t>individual’s</w:t>
      </w:r>
      <w:r w:rsidR="002121AB" w:rsidRPr="002121AB">
        <w:t xml:space="preserve"> </w:t>
      </w:r>
      <w:r w:rsidRPr="00E04EAF">
        <w:t>Scottish</w:t>
      </w:r>
      <w:r w:rsidR="002121AB" w:rsidRPr="002121AB">
        <w:t xml:space="preserve"> </w:t>
      </w:r>
      <w:r w:rsidRPr="00E04EAF">
        <w:t>child</w:t>
      </w:r>
      <w:r w:rsidR="002121AB" w:rsidRPr="002121AB">
        <w:t xml:space="preserve"> </w:t>
      </w:r>
      <w:r w:rsidRPr="00E04EAF">
        <w:t>payment</w:t>
      </w:r>
      <w:r w:rsidR="002121AB" w:rsidRPr="002121AB">
        <w:t xml:space="preserve"> </w:t>
      </w:r>
      <w:r w:rsidRPr="00E04EAF">
        <w:t>was</w:t>
      </w:r>
      <w:r w:rsidR="002121AB" w:rsidRPr="002121AB">
        <w:t xml:space="preserve"> </w:t>
      </w:r>
      <w:r w:rsidRPr="00E04EAF">
        <w:t>suspended</w:t>
      </w:r>
      <w:r>
        <w:t>.</w:t>
      </w:r>
      <w:r w:rsidRPr="00E04EAF">
        <w:fldChar w:fldCharType="begin"/>
      </w:r>
      <w:r w:rsidRPr="00E04EAF">
        <w:instrText xml:space="preserve"> SYMBOL 148 \* MERGEFORMAT </w:instrText>
      </w:r>
      <w:r w:rsidRPr="00E04EAF">
        <w:fldChar w:fldCharType="end"/>
      </w:r>
      <w:r>
        <w:t>.</w:t>
      </w:r>
    </w:p>
    <w:p w14:paraId="0A7CB48A" w14:textId="6D26CEAC" w:rsidR="00C30157" w:rsidRDefault="00C30157" w:rsidP="00C30157">
      <w:pPr>
        <w:pStyle w:val="LQN2"/>
        <w:ind w:left="0" w:firstLine="0"/>
      </w:pPr>
    </w:p>
    <w:p w14:paraId="04D393B3" w14:textId="43D5ED34" w:rsidR="00C30157" w:rsidRDefault="00C30157" w:rsidP="00C30157">
      <w:pPr>
        <w:pStyle w:val="LQN2"/>
        <w:ind w:left="0" w:firstLine="0"/>
      </w:pPr>
    </w:p>
    <w:p w14:paraId="00F9C00E" w14:textId="71E33162" w:rsidR="00C30157" w:rsidRDefault="00C30157" w:rsidP="00C30157">
      <w:pPr>
        <w:pStyle w:val="LQN2"/>
        <w:ind w:left="0" w:firstLine="0"/>
      </w:pPr>
    </w:p>
    <w:p w14:paraId="01C017EE" w14:textId="77777777" w:rsidR="00C30157" w:rsidRDefault="00C30157" w:rsidP="00C30157">
      <w:pPr>
        <w:pStyle w:val="SigBlock"/>
      </w:pPr>
      <w:r>
        <w:tab/>
      </w:r>
      <w:r>
        <w:rPr>
          <w:rStyle w:val="SigSignee"/>
        </w:rPr>
        <w:t>Name</w:t>
      </w:r>
    </w:p>
    <w:p w14:paraId="4162B9FC" w14:textId="77777777" w:rsidR="00C30157" w:rsidRDefault="00C30157" w:rsidP="00C30157">
      <w:pPr>
        <w:pStyle w:val="SigBlock"/>
      </w:pPr>
      <w:r>
        <w:rPr>
          <w:rStyle w:val="Sigtitle"/>
        </w:rPr>
        <w:tab/>
        <w:t>A member of the Scottish Government</w:t>
      </w:r>
    </w:p>
    <w:p w14:paraId="0385DF0E" w14:textId="77777777" w:rsidR="00C30157" w:rsidRDefault="00C30157" w:rsidP="00C30157">
      <w:pPr>
        <w:pStyle w:val="SigBlock"/>
        <w:rPr>
          <w:rStyle w:val="Sigtitle"/>
        </w:rPr>
      </w:pPr>
      <w:r>
        <w:rPr>
          <w:rStyle w:val="SigAdd"/>
        </w:rPr>
        <w:t>St Andrew’s House,</w:t>
      </w:r>
    </w:p>
    <w:p w14:paraId="41CAD2C9" w14:textId="77777777" w:rsidR="00C30157" w:rsidRDefault="00C30157" w:rsidP="00C30157">
      <w:pPr>
        <w:pStyle w:val="SigBlock"/>
      </w:pPr>
      <w:r>
        <w:rPr>
          <w:rStyle w:val="SigAdd"/>
        </w:rPr>
        <w:t>Edinburgh</w:t>
      </w:r>
    </w:p>
    <w:p w14:paraId="1D05336D" w14:textId="77777777" w:rsidR="00C30157" w:rsidRDefault="00C30157" w:rsidP="00C30157">
      <w:pPr>
        <w:pStyle w:val="SigBlock"/>
      </w:pPr>
      <w:r>
        <w:rPr>
          <w:rStyle w:val="SigDate"/>
        </w:rPr>
        <w:t>Date</w:t>
      </w:r>
    </w:p>
    <w:p w14:paraId="14269FFD" w14:textId="2B4D9A23" w:rsidR="0082733E" w:rsidRDefault="0082733E" w:rsidP="00B25933">
      <w:pPr>
        <w:pStyle w:val="T1"/>
      </w:pPr>
    </w:p>
    <w:sectPr w:rsidR="0082733E" w:rsidSect="00E61B82">
      <w:footerReference w:type="even" r:id="rId8"/>
      <w:footerReference w:type="default" r:id="rId9"/>
      <w:footnotePr>
        <w:numFmt w:val="lowerLetter"/>
        <w:numRestart w:val="eachPage"/>
      </w:footnotePr>
      <w:pgSz w:w="11907" w:h="16840" w:code="9"/>
      <w:pgMar w:top="1440" w:right="1797" w:bottom="1440" w:left="1797"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50BFAA" w14:textId="77777777" w:rsidR="00215FFA" w:rsidRDefault="00215FFA">
      <w:r>
        <w:separator/>
      </w:r>
    </w:p>
  </w:endnote>
  <w:endnote w:type="continuationSeparator" w:id="0">
    <w:p w14:paraId="21C31732" w14:textId="77777777" w:rsidR="00215FFA" w:rsidRDefault="00215F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D781C0" w14:textId="77777777" w:rsidR="00EA00FE" w:rsidRDefault="00EA00F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629968BB" w14:textId="77777777" w:rsidR="00EA00FE" w:rsidRDefault="00EA00F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183D68" w14:textId="77777777" w:rsidR="00EA00FE" w:rsidRDefault="00EA00F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06F89CD2" w14:textId="77777777" w:rsidR="00EA00FE" w:rsidRDefault="00EA00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3F5AEF" w14:textId="77777777" w:rsidR="00215FFA" w:rsidRDefault="00215FFA" w:rsidP="00FF5421">
      <w:r>
        <w:continuationSeparator/>
      </w:r>
    </w:p>
  </w:footnote>
  <w:footnote w:type="continuationSeparator" w:id="0">
    <w:p w14:paraId="59EF9212" w14:textId="77777777" w:rsidR="00215FFA" w:rsidRDefault="00215FFA">
      <w:r>
        <w:continuationSeparator/>
      </w:r>
    </w:p>
  </w:footnote>
  <w:footnote w:type="continuationNotice" w:id="1">
    <w:p w14:paraId="29195127" w14:textId="77777777" w:rsidR="00215FFA" w:rsidRDefault="00215FFA"/>
  </w:footnote>
  <w:footnote w:id="2">
    <w:p w14:paraId="2802FA10" w14:textId="77777777" w:rsidR="00D64849" w:rsidRPr="002B15FA" w:rsidRDefault="00D64849" w:rsidP="00D64849">
      <w:pPr>
        <w:pStyle w:val="FootnoteText"/>
      </w:pPr>
      <w:r>
        <w:t>(</w:t>
      </w:r>
      <w:r>
        <w:rPr>
          <w:rStyle w:val="FootnoteReference"/>
        </w:rPr>
        <w:footnoteRef/>
      </w:r>
      <w:r>
        <w:t>)</w:t>
      </w:r>
      <w:r>
        <w:tab/>
      </w:r>
      <w:r w:rsidRPr="002B15FA">
        <w:t>1988 c.</w:t>
      </w:r>
      <w:r w:rsidR="00231E7E">
        <w:t xml:space="preserve"> </w:t>
      </w:r>
      <w:r w:rsidRPr="002B15FA">
        <w:t>7. Section 13 was substituted by section 185(1) of the </w:t>
      </w:r>
      <w:r w:rsidRPr="00231E7E">
        <w:t>Health and Social Care (Community Health and Standards) Act 2003 (c.</w:t>
      </w:r>
      <w:r w:rsidR="00231E7E">
        <w:t xml:space="preserve"> </w:t>
      </w:r>
      <w:r w:rsidRPr="00231E7E">
        <w:t>43)</w:t>
      </w:r>
      <w:r w:rsidRPr="002B15FA">
        <w:t> and amended by section 27(5) of the </w:t>
      </w:r>
      <w:r w:rsidRPr="00AD1492">
        <w:t>Scotland Act 2016 (c.</w:t>
      </w:r>
      <w:r w:rsidR="00231E7E" w:rsidRPr="00AD1492">
        <w:t xml:space="preserve"> </w:t>
      </w:r>
      <w:r w:rsidRPr="00AD1492">
        <w:t>11)</w:t>
      </w:r>
      <w:r w:rsidRPr="002B15FA">
        <w:t> (“the 2016 Act”). The functions of the Secretary of State were transferred to the Scottish Ministers by virtue of section 53 of the </w:t>
      </w:r>
      <w:r w:rsidRPr="00AD1492">
        <w:t>Scotland Act 1998 (c.</w:t>
      </w:r>
      <w:r w:rsidR="00231E7E" w:rsidRPr="00AD1492">
        <w:t xml:space="preserve"> </w:t>
      </w:r>
      <w:r w:rsidRPr="00AD1492">
        <w:t>46)</w:t>
      </w:r>
      <w:r w:rsidRPr="002B15FA">
        <w:t> as read with section 32 of the 2016 Act.</w:t>
      </w:r>
    </w:p>
  </w:footnote>
  <w:footnote w:id="3">
    <w:p w14:paraId="153FFE2C" w14:textId="77777777" w:rsidR="00D64849" w:rsidRPr="00FD33E8" w:rsidRDefault="00D64849" w:rsidP="00D64849">
      <w:pPr>
        <w:pStyle w:val="FootnoteText"/>
      </w:pPr>
      <w:r w:rsidRPr="002B15FA">
        <w:t>(</w:t>
      </w:r>
      <w:r w:rsidRPr="002B15FA">
        <w:rPr>
          <w:rStyle w:val="FootnoteReference"/>
        </w:rPr>
        <w:footnoteRef/>
      </w:r>
      <w:r w:rsidRPr="002B15FA">
        <w:t>)</w:t>
      </w:r>
      <w:r w:rsidRPr="002B15FA">
        <w:tab/>
        <w:t>1992 c.</w:t>
      </w:r>
      <w:r w:rsidR="00231E7E">
        <w:t xml:space="preserve"> </w:t>
      </w:r>
      <w:r w:rsidRPr="002B15FA">
        <w:t>4. Section 175(4) was amended by paragraph 29(4) of schedule 3 of the </w:t>
      </w:r>
      <w:r w:rsidRPr="00AE12DC">
        <w:t>Social Security Contributions (Transfer of Functions, etc.) Act 1999 (c.</w:t>
      </w:r>
      <w:r w:rsidR="00231E7E" w:rsidRPr="00AE12DC">
        <w:t xml:space="preserve"> </w:t>
      </w:r>
      <w:r w:rsidRPr="00AE12DC">
        <w:t>2)</w:t>
      </w:r>
      <w:r w:rsidRPr="002B15FA">
        <w:t>.</w:t>
      </w:r>
    </w:p>
  </w:footnote>
  <w:footnote w:id="4">
    <w:p w14:paraId="5306A6F7" w14:textId="77777777" w:rsidR="00D64849" w:rsidRPr="00FD33E8" w:rsidRDefault="00D64849" w:rsidP="00D64849">
      <w:pPr>
        <w:pStyle w:val="FootnoteText"/>
      </w:pPr>
      <w:r w:rsidRPr="00FD33E8">
        <w:t>(</w:t>
      </w:r>
      <w:r w:rsidRPr="00FD33E8">
        <w:rPr>
          <w:rStyle w:val="FootnoteReference"/>
        </w:rPr>
        <w:footnoteRef/>
      </w:r>
      <w:r w:rsidRPr="00FD33E8">
        <w:t>)</w:t>
      </w:r>
      <w:r w:rsidRPr="00FD33E8">
        <w:tab/>
        <w:t>2018 asp 9 (</w:t>
      </w:r>
      <w:r w:rsidR="00AE12DC">
        <w:t>“</w:t>
      </w:r>
      <w:r w:rsidRPr="00FD33E8">
        <w:t>the 2018 Act</w:t>
      </w:r>
      <w:r w:rsidR="00AE12DC">
        <w:t>”</w:t>
      </w:r>
      <w:r w:rsidRPr="00FD33E8">
        <w:t xml:space="preserve">). Schedules 2, 5, and 6 of the 2018 Act, respectively make provision about the exercise of powers under sections 28, 31, and 32. </w:t>
      </w:r>
      <w:r w:rsidR="004921AF">
        <w:t xml:space="preserve">Section 79 of the 2018 Act was amended by section 4(2) of the </w:t>
      </w:r>
      <w:r w:rsidR="004921AF" w:rsidRPr="00D66316">
        <w:t>Social Security Administration and Tribunal Membership (Scotland) Act 2020 (asp 18)</w:t>
      </w:r>
      <w:r w:rsidR="004921AF">
        <w:t xml:space="preserve"> (“the 2020 Act</w:t>
      </w:r>
      <w:r w:rsidR="00FC0D75">
        <w:t>”</w:t>
      </w:r>
      <w:r w:rsidR="004921AF">
        <w:t>).</w:t>
      </w:r>
      <w:r w:rsidR="004921AF" w:rsidRPr="00FD33E8">
        <w:t xml:space="preserve"> </w:t>
      </w:r>
      <w:r w:rsidRPr="00FD33E8">
        <w:t>Schedule 2 of the 2018 Act was amended by section 13(2)</w:t>
      </w:r>
      <w:r w:rsidR="002116FF" w:rsidRPr="00FD33E8">
        <w:t xml:space="preserve"> </w:t>
      </w:r>
      <w:r w:rsidRPr="00FD33E8">
        <w:t xml:space="preserve">of </w:t>
      </w:r>
      <w:r w:rsidR="00CB20C2">
        <w:t>the 2020 Act</w:t>
      </w:r>
      <w:r w:rsidRPr="00FD33E8">
        <w:t>. Schedule 5 of the 2018 Act was amended by sections 11(2)(a)</w:t>
      </w:r>
      <w:r w:rsidR="002116FF" w:rsidRPr="00FD33E8">
        <w:t>, 11(2)(b)</w:t>
      </w:r>
      <w:r w:rsidRPr="00FD33E8">
        <w:t xml:space="preserve"> and 13(3) of the 2020 Act. The powers to make these Regulations are exercised together by virtue of section 33(2) of the Interpretation and Legislative Reform (Scotland) Act 2010 (asp 10). The</w:t>
      </w:r>
      <w:r w:rsidR="00CB20C2">
        <w:t>se</w:t>
      </w:r>
      <w:r w:rsidRPr="00FD33E8">
        <w:t xml:space="preserve"> Regulations are subject to the affirmative procedure by virtue of section 33(3) of that Act.</w:t>
      </w:r>
    </w:p>
  </w:footnote>
  <w:footnote w:id="5">
    <w:p w14:paraId="4140286C" w14:textId="77777777" w:rsidR="00E568A2" w:rsidRDefault="00E568A2">
      <w:pPr>
        <w:pStyle w:val="FootnoteText"/>
      </w:pPr>
      <w:r>
        <w:t>(</w:t>
      </w:r>
      <w:r>
        <w:rPr>
          <w:rStyle w:val="FootnoteReference"/>
        </w:rPr>
        <w:footnoteRef/>
      </w:r>
      <w:r>
        <w:t>)</w:t>
      </w:r>
      <w:r>
        <w:tab/>
      </w:r>
      <w:r w:rsidRPr="00E568A2">
        <w:t>Functions conferred or imposed on the National Assembly for Wales immediately before the first appointment of a First Minister under section 46 of the Government of Wales Act 2006 (c. 32) by an enactment contained in an Act were transferred to the Welsh Ministers by paragraph 30(2)(c) of schedule 11 of that Act.</w:t>
      </w:r>
    </w:p>
  </w:footnote>
  <w:footnote w:id="6">
    <w:p w14:paraId="555B9724" w14:textId="77777777" w:rsidR="00D64849" w:rsidRPr="00FD33E8" w:rsidRDefault="00D64849" w:rsidP="00D64849">
      <w:pPr>
        <w:pStyle w:val="FootnoteText"/>
      </w:pPr>
      <w:r w:rsidRPr="00FD33E8">
        <w:t>(</w:t>
      </w:r>
      <w:r w:rsidRPr="00FD33E8">
        <w:rPr>
          <w:rStyle w:val="FootnoteReference"/>
        </w:rPr>
        <w:footnoteRef/>
      </w:r>
      <w:r w:rsidRPr="00FD33E8">
        <w:t>)</w:t>
      </w:r>
      <w:r w:rsidRPr="00FD33E8">
        <w:tab/>
        <w:t>S.S.I. 2022/54, relevantly amended by S.S.I. 2022/217, S.S.I. 2023/346, S.S.I. 2024/166</w:t>
      </w:r>
      <w:r w:rsidR="008555E1" w:rsidRPr="00FD33E8">
        <w:t xml:space="preserve"> </w:t>
      </w:r>
      <w:r w:rsidRPr="00FD33E8">
        <w:t>and S.S.I. 2025/3.</w:t>
      </w:r>
    </w:p>
  </w:footnote>
  <w:footnote w:id="7">
    <w:p w14:paraId="35C22D1A" w14:textId="77777777" w:rsidR="00D64849" w:rsidRPr="00FD33E8" w:rsidRDefault="00D64849" w:rsidP="00D64849">
      <w:pPr>
        <w:pStyle w:val="FootnoteText"/>
      </w:pPr>
      <w:r w:rsidRPr="00FD33E8">
        <w:t>(</w:t>
      </w:r>
      <w:r w:rsidRPr="00FD33E8">
        <w:rPr>
          <w:rStyle w:val="FootnoteReference"/>
        </w:rPr>
        <w:footnoteRef/>
      </w:r>
      <w:r w:rsidRPr="00FD33E8">
        <w:t>)</w:t>
      </w:r>
      <w:r w:rsidRPr="00FD33E8">
        <w:tab/>
        <w:t>S.S.I. 2023/302, relevantly amended by S.S.I. 2024/173.</w:t>
      </w:r>
    </w:p>
  </w:footnote>
  <w:footnote w:id="8">
    <w:p w14:paraId="7548FCEF" w14:textId="77777777" w:rsidR="00D64849" w:rsidRPr="00FD33E8" w:rsidRDefault="00D64849" w:rsidP="00D64849">
      <w:pPr>
        <w:pStyle w:val="FootnoteText"/>
      </w:pPr>
      <w:r w:rsidRPr="00FD33E8">
        <w:t>(</w:t>
      </w:r>
      <w:r w:rsidRPr="00FD33E8">
        <w:rPr>
          <w:rStyle w:val="FootnoteReference"/>
        </w:rPr>
        <w:footnoteRef/>
      </w:r>
      <w:r w:rsidRPr="00FD33E8">
        <w:t>)</w:t>
      </w:r>
      <w:r w:rsidRPr="00FD33E8">
        <w:tab/>
        <w:t>S.S.I. 2021/174, relevantly amended by S.S.I. 2021/416, S.S.I. 2022/41, S.S.I. 2022/217, S.S.I. 2023/346 and S.S.I. 2024/166.</w:t>
      </w:r>
    </w:p>
  </w:footnote>
  <w:footnote w:id="9">
    <w:p w14:paraId="0C1C4966" w14:textId="77777777" w:rsidR="00D64849" w:rsidRPr="00FD33E8" w:rsidRDefault="00D64849" w:rsidP="00D64849">
      <w:pPr>
        <w:pStyle w:val="FootnoteText"/>
      </w:pPr>
      <w:r w:rsidRPr="00FD33E8">
        <w:t>(</w:t>
      </w:r>
      <w:r w:rsidRPr="00FD33E8">
        <w:rPr>
          <w:rStyle w:val="FootnoteReference"/>
        </w:rPr>
        <w:footnoteRef/>
      </w:r>
      <w:r w:rsidRPr="00FD33E8">
        <w:t>)</w:t>
      </w:r>
      <w:r w:rsidRPr="00FD33E8">
        <w:tab/>
        <w:t>S.S.I. 2024/166.</w:t>
      </w:r>
    </w:p>
  </w:footnote>
  <w:footnote w:id="10">
    <w:p w14:paraId="3438892D" w14:textId="77777777" w:rsidR="00D64849" w:rsidRPr="00FD33E8" w:rsidRDefault="00D64849" w:rsidP="00D64849">
      <w:pPr>
        <w:pStyle w:val="FootnoteText"/>
      </w:pPr>
      <w:r w:rsidRPr="00FD33E8">
        <w:t>(</w:t>
      </w:r>
      <w:r w:rsidRPr="00FD33E8">
        <w:rPr>
          <w:rStyle w:val="FootnoteReference"/>
        </w:rPr>
        <w:footnoteRef/>
      </w:r>
      <w:r w:rsidRPr="00FD33E8">
        <w:t>)</w:t>
      </w:r>
      <w:r w:rsidRPr="00FD33E8">
        <w:tab/>
        <w:t>S.S.I. 2025/3.</w:t>
      </w:r>
    </w:p>
  </w:footnote>
  <w:footnote w:id="11">
    <w:p w14:paraId="77F342E2" w14:textId="77777777" w:rsidR="00D64849" w:rsidRPr="00FD33E8" w:rsidRDefault="00D64849" w:rsidP="00D64849">
      <w:pPr>
        <w:pStyle w:val="FootnoteText"/>
      </w:pPr>
      <w:r w:rsidRPr="00FD33E8">
        <w:t>(</w:t>
      </w:r>
      <w:r w:rsidRPr="00FD33E8">
        <w:rPr>
          <w:rStyle w:val="FootnoteReference"/>
        </w:rPr>
        <w:footnoteRef/>
      </w:r>
      <w:r w:rsidRPr="00FD33E8">
        <w:t>)</w:t>
      </w:r>
      <w:r w:rsidRPr="00FD33E8">
        <w:tab/>
        <w:t>S.S.I. 2020/351, relevantly amended by S.S.I. 2022/41.</w:t>
      </w:r>
    </w:p>
  </w:footnote>
  <w:footnote w:id="12">
    <w:p w14:paraId="4A59D981" w14:textId="77777777" w:rsidR="00D64849" w:rsidRPr="00FD33E8" w:rsidRDefault="00D64849" w:rsidP="00D64849">
      <w:pPr>
        <w:pStyle w:val="FootnoteText"/>
      </w:pPr>
      <w:r w:rsidRPr="00FD33E8">
        <w:t>(</w:t>
      </w:r>
      <w:r w:rsidRPr="00FD33E8">
        <w:rPr>
          <w:rStyle w:val="FootnoteReference"/>
        </w:rPr>
        <w:footnoteRef/>
      </w:r>
      <w:r w:rsidRPr="00FD33E8">
        <w:t>)</w:t>
      </w:r>
      <w:r w:rsidRPr="00FD33E8">
        <w:tab/>
        <w:t>2018 asp 9.</w:t>
      </w:r>
      <w:r w:rsidR="00835BC7">
        <w:t xml:space="preserve"> There are amendments to section 81 that are not relevant to these Regulations.</w:t>
      </w:r>
    </w:p>
  </w:footnote>
  <w:footnote w:id="13">
    <w:p w14:paraId="73F9F803" w14:textId="77777777" w:rsidR="00D64849" w:rsidRPr="00FD33E8" w:rsidRDefault="00D64849" w:rsidP="00D64849">
      <w:pPr>
        <w:pStyle w:val="FootnoteText"/>
      </w:pPr>
      <w:r w:rsidRPr="00FD33E8">
        <w:t>(</w:t>
      </w:r>
      <w:r w:rsidRPr="00FD33E8">
        <w:rPr>
          <w:rStyle w:val="FootnoteReference"/>
        </w:rPr>
        <w:footnoteRef/>
      </w:r>
      <w:r w:rsidRPr="00FD33E8">
        <w:t>)</w:t>
      </w:r>
      <w:r w:rsidRPr="00FD33E8">
        <w:tab/>
        <w:t>S.S.I. 2018/370, relevantly amended by</w:t>
      </w:r>
      <w:r w:rsidR="00E04449">
        <w:t xml:space="preserve"> S.S.I. 2019/157</w:t>
      </w:r>
      <w:r w:rsidR="00D30ABC">
        <w:t xml:space="preserve"> and</w:t>
      </w:r>
      <w:r w:rsidRPr="00FD33E8">
        <w:t xml:space="preserve"> S.S.I. 2020/399.</w:t>
      </w:r>
    </w:p>
  </w:footnote>
  <w:footnote w:id="14">
    <w:p w14:paraId="57AC763C" w14:textId="77777777" w:rsidR="00D64849" w:rsidRPr="00FD33E8" w:rsidRDefault="00D64849" w:rsidP="00D64849">
      <w:pPr>
        <w:pStyle w:val="FootnoteText"/>
      </w:pPr>
      <w:r w:rsidRPr="00FD33E8">
        <w:t>(</w:t>
      </w:r>
      <w:r w:rsidRPr="00FD33E8">
        <w:rPr>
          <w:rStyle w:val="FootnoteReference"/>
        </w:rPr>
        <w:footnoteRef/>
      </w:r>
      <w:r w:rsidRPr="00FD33E8">
        <w:t>)</w:t>
      </w:r>
      <w:r w:rsidRPr="00FD33E8">
        <w:tab/>
        <w:t>1971 c.</w:t>
      </w:r>
      <w:r w:rsidR="00CF109A">
        <w:t xml:space="preserve"> </w:t>
      </w:r>
      <w:r w:rsidRPr="00FD33E8">
        <w:t>77.</w:t>
      </w:r>
    </w:p>
  </w:footnote>
  <w:footnote w:id="15">
    <w:p w14:paraId="0E40D269" w14:textId="77777777" w:rsidR="00D64849" w:rsidRPr="00FD33E8" w:rsidRDefault="00D64849" w:rsidP="00D64849">
      <w:pPr>
        <w:pStyle w:val="FootnoteText"/>
      </w:pPr>
      <w:r w:rsidRPr="00FD33E8">
        <w:t>(</w:t>
      </w:r>
      <w:r w:rsidRPr="00FD33E8">
        <w:rPr>
          <w:rStyle w:val="FootnoteReference"/>
        </w:rPr>
        <w:footnoteRef/>
      </w:r>
      <w:r w:rsidRPr="00FD33E8">
        <w:t>)</w:t>
      </w:r>
      <w:r w:rsidRPr="00FD33E8">
        <w:tab/>
        <w:t>S.S.I. 2019/193</w:t>
      </w:r>
      <w:r w:rsidR="007E76E8" w:rsidRPr="00FD33E8">
        <w:t>, relevantly amended by S.S.I. 2023/371.</w:t>
      </w:r>
    </w:p>
  </w:footnote>
  <w:footnote w:id="16">
    <w:p w14:paraId="67D4CE39" w14:textId="77777777" w:rsidR="00D64849" w:rsidRPr="00FD33E8" w:rsidRDefault="00D64849" w:rsidP="00D64849">
      <w:pPr>
        <w:pStyle w:val="FootnoteText"/>
      </w:pPr>
      <w:r w:rsidRPr="00FD33E8">
        <w:t>(</w:t>
      </w:r>
      <w:r w:rsidRPr="00FD33E8">
        <w:rPr>
          <w:rStyle w:val="FootnoteReference"/>
        </w:rPr>
        <w:footnoteRef/>
      </w:r>
      <w:r w:rsidRPr="00FD33E8">
        <w:t>)</w:t>
      </w:r>
      <w:r w:rsidRPr="00FD33E8">
        <w:tab/>
        <w:t>S.S.I. 2019/324</w:t>
      </w:r>
      <w:r w:rsidR="007E76E8" w:rsidRPr="00FD33E8">
        <w:t>,</w:t>
      </w:r>
      <w:r w:rsidR="007E76E8" w:rsidRPr="002B15FA">
        <w:t xml:space="preserve"> relevantly amended by </w:t>
      </w:r>
      <w:r w:rsidR="007E76E8" w:rsidRPr="00FD33E8">
        <w:t>S.S.I. 2020/475.</w:t>
      </w:r>
    </w:p>
  </w:footnote>
  <w:footnote w:id="17">
    <w:p w14:paraId="69F856DE" w14:textId="77777777" w:rsidR="00D64849" w:rsidRPr="00FD33E8" w:rsidRDefault="00D64849" w:rsidP="00D64849">
      <w:pPr>
        <w:pStyle w:val="FootnoteText"/>
      </w:pPr>
      <w:r w:rsidRPr="00FD33E8">
        <w:t>(</w:t>
      </w:r>
      <w:r w:rsidRPr="00FD33E8">
        <w:rPr>
          <w:rStyle w:val="FootnoteReference"/>
        </w:rPr>
        <w:footnoteRef/>
      </w:r>
      <w:r w:rsidRPr="00FD33E8">
        <w:t>)</w:t>
      </w:r>
      <w:r w:rsidRPr="00FD33E8">
        <w:tab/>
        <w:t>S.I. 2024/149.</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27FF3"/>
    <w:multiLevelType w:val="hybridMultilevel"/>
    <w:tmpl w:val="C9346C20"/>
    <w:lvl w:ilvl="0" w:tplc="90C67002">
      <w:start w:val="1"/>
      <w:numFmt w:val="bullet"/>
      <w:lvlText w:val=""/>
      <w:lvlJc w:val="left"/>
      <w:pPr>
        <w:ind w:left="720" w:hanging="360"/>
      </w:pPr>
      <w:rPr>
        <w:rFonts w:ascii="Symbol" w:hAnsi="Symbol"/>
      </w:rPr>
    </w:lvl>
    <w:lvl w:ilvl="1" w:tplc="5A365866">
      <w:start w:val="1"/>
      <w:numFmt w:val="bullet"/>
      <w:lvlText w:val=""/>
      <w:lvlJc w:val="left"/>
      <w:pPr>
        <w:ind w:left="720" w:hanging="360"/>
      </w:pPr>
      <w:rPr>
        <w:rFonts w:ascii="Symbol" w:hAnsi="Symbol"/>
      </w:rPr>
    </w:lvl>
    <w:lvl w:ilvl="2" w:tplc="D716F7C4">
      <w:start w:val="1"/>
      <w:numFmt w:val="bullet"/>
      <w:lvlText w:val=""/>
      <w:lvlJc w:val="left"/>
      <w:pPr>
        <w:ind w:left="720" w:hanging="360"/>
      </w:pPr>
      <w:rPr>
        <w:rFonts w:ascii="Symbol" w:hAnsi="Symbol"/>
      </w:rPr>
    </w:lvl>
    <w:lvl w:ilvl="3" w:tplc="AC7C8B42">
      <w:start w:val="1"/>
      <w:numFmt w:val="bullet"/>
      <w:lvlText w:val=""/>
      <w:lvlJc w:val="left"/>
      <w:pPr>
        <w:ind w:left="720" w:hanging="360"/>
      </w:pPr>
      <w:rPr>
        <w:rFonts w:ascii="Symbol" w:hAnsi="Symbol"/>
      </w:rPr>
    </w:lvl>
    <w:lvl w:ilvl="4" w:tplc="D7625F60">
      <w:start w:val="1"/>
      <w:numFmt w:val="bullet"/>
      <w:lvlText w:val=""/>
      <w:lvlJc w:val="left"/>
      <w:pPr>
        <w:ind w:left="720" w:hanging="360"/>
      </w:pPr>
      <w:rPr>
        <w:rFonts w:ascii="Symbol" w:hAnsi="Symbol"/>
      </w:rPr>
    </w:lvl>
    <w:lvl w:ilvl="5" w:tplc="45D210C0">
      <w:start w:val="1"/>
      <w:numFmt w:val="bullet"/>
      <w:lvlText w:val=""/>
      <w:lvlJc w:val="left"/>
      <w:pPr>
        <w:ind w:left="720" w:hanging="360"/>
      </w:pPr>
      <w:rPr>
        <w:rFonts w:ascii="Symbol" w:hAnsi="Symbol"/>
      </w:rPr>
    </w:lvl>
    <w:lvl w:ilvl="6" w:tplc="0D305A4A">
      <w:start w:val="1"/>
      <w:numFmt w:val="bullet"/>
      <w:lvlText w:val=""/>
      <w:lvlJc w:val="left"/>
      <w:pPr>
        <w:ind w:left="720" w:hanging="360"/>
      </w:pPr>
      <w:rPr>
        <w:rFonts w:ascii="Symbol" w:hAnsi="Symbol"/>
      </w:rPr>
    </w:lvl>
    <w:lvl w:ilvl="7" w:tplc="50AC606C">
      <w:start w:val="1"/>
      <w:numFmt w:val="bullet"/>
      <w:lvlText w:val=""/>
      <w:lvlJc w:val="left"/>
      <w:pPr>
        <w:ind w:left="720" w:hanging="360"/>
      </w:pPr>
      <w:rPr>
        <w:rFonts w:ascii="Symbol" w:hAnsi="Symbol"/>
      </w:rPr>
    </w:lvl>
    <w:lvl w:ilvl="8" w:tplc="7C8EF078">
      <w:start w:val="1"/>
      <w:numFmt w:val="bullet"/>
      <w:lvlText w:val=""/>
      <w:lvlJc w:val="left"/>
      <w:pPr>
        <w:ind w:left="720" w:hanging="360"/>
      </w:pPr>
      <w:rPr>
        <w:rFonts w:ascii="Symbol" w:hAnsi="Symbol"/>
      </w:rPr>
    </w:lvl>
  </w:abstractNum>
  <w:abstractNum w:abstractNumId="1" w15:restartNumberingAfterBreak="0">
    <w:nsid w:val="0AE348B1"/>
    <w:multiLevelType w:val="hybridMultilevel"/>
    <w:tmpl w:val="F6A4B48C"/>
    <w:lvl w:ilvl="0" w:tplc="CF663888">
      <w:start w:val="1"/>
      <w:numFmt w:val="bullet"/>
      <w:lvlText w:val=""/>
      <w:lvlJc w:val="left"/>
      <w:pPr>
        <w:ind w:left="720" w:hanging="360"/>
      </w:pPr>
      <w:rPr>
        <w:rFonts w:ascii="Symbol" w:hAnsi="Symbol"/>
      </w:rPr>
    </w:lvl>
    <w:lvl w:ilvl="1" w:tplc="475888B6">
      <w:start w:val="1"/>
      <w:numFmt w:val="bullet"/>
      <w:lvlText w:val=""/>
      <w:lvlJc w:val="left"/>
      <w:pPr>
        <w:ind w:left="720" w:hanging="360"/>
      </w:pPr>
      <w:rPr>
        <w:rFonts w:ascii="Symbol" w:hAnsi="Symbol"/>
      </w:rPr>
    </w:lvl>
    <w:lvl w:ilvl="2" w:tplc="32EC0AB2">
      <w:start w:val="1"/>
      <w:numFmt w:val="bullet"/>
      <w:lvlText w:val=""/>
      <w:lvlJc w:val="left"/>
      <w:pPr>
        <w:ind w:left="720" w:hanging="360"/>
      </w:pPr>
      <w:rPr>
        <w:rFonts w:ascii="Symbol" w:hAnsi="Symbol"/>
      </w:rPr>
    </w:lvl>
    <w:lvl w:ilvl="3" w:tplc="BB007F4E">
      <w:start w:val="1"/>
      <w:numFmt w:val="bullet"/>
      <w:lvlText w:val=""/>
      <w:lvlJc w:val="left"/>
      <w:pPr>
        <w:ind w:left="720" w:hanging="360"/>
      </w:pPr>
      <w:rPr>
        <w:rFonts w:ascii="Symbol" w:hAnsi="Symbol"/>
      </w:rPr>
    </w:lvl>
    <w:lvl w:ilvl="4" w:tplc="542C75BC">
      <w:start w:val="1"/>
      <w:numFmt w:val="bullet"/>
      <w:lvlText w:val=""/>
      <w:lvlJc w:val="left"/>
      <w:pPr>
        <w:ind w:left="720" w:hanging="360"/>
      </w:pPr>
      <w:rPr>
        <w:rFonts w:ascii="Symbol" w:hAnsi="Symbol"/>
      </w:rPr>
    </w:lvl>
    <w:lvl w:ilvl="5" w:tplc="2B7CAF28">
      <w:start w:val="1"/>
      <w:numFmt w:val="bullet"/>
      <w:lvlText w:val=""/>
      <w:lvlJc w:val="left"/>
      <w:pPr>
        <w:ind w:left="720" w:hanging="360"/>
      </w:pPr>
      <w:rPr>
        <w:rFonts w:ascii="Symbol" w:hAnsi="Symbol"/>
      </w:rPr>
    </w:lvl>
    <w:lvl w:ilvl="6" w:tplc="18500E2A">
      <w:start w:val="1"/>
      <w:numFmt w:val="bullet"/>
      <w:lvlText w:val=""/>
      <w:lvlJc w:val="left"/>
      <w:pPr>
        <w:ind w:left="720" w:hanging="360"/>
      </w:pPr>
      <w:rPr>
        <w:rFonts w:ascii="Symbol" w:hAnsi="Symbol"/>
      </w:rPr>
    </w:lvl>
    <w:lvl w:ilvl="7" w:tplc="E1E83244">
      <w:start w:val="1"/>
      <w:numFmt w:val="bullet"/>
      <w:lvlText w:val=""/>
      <w:lvlJc w:val="left"/>
      <w:pPr>
        <w:ind w:left="720" w:hanging="360"/>
      </w:pPr>
      <w:rPr>
        <w:rFonts w:ascii="Symbol" w:hAnsi="Symbol"/>
      </w:rPr>
    </w:lvl>
    <w:lvl w:ilvl="8" w:tplc="C2C21D64">
      <w:start w:val="1"/>
      <w:numFmt w:val="bullet"/>
      <w:lvlText w:val=""/>
      <w:lvlJc w:val="left"/>
      <w:pPr>
        <w:ind w:left="720" w:hanging="360"/>
      </w:pPr>
      <w:rPr>
        <w:rFonts w:ascii="Symbol" w:hAnsi="Symbol"/>
      </w:rPr>
    </w:lvl>
  </w:abstractNum>
  <w:abstractNum w:abstractNumId="2" w15:restartNumberingAfterBreak="0">
    <w:nsid w:val="0DC14E18"/>
    <w:multiLevelType w:val="hybridMultilevel"/>
    <w:tmpl w:val="8396A31C"/>
    <w:lvl w:ilvl="0" w:tplc="E87A325A">
      <w:start w:val="1"/>
      <w:numFmt w:val="lowerLetter"/>
      <w:lvlText w:val="%1)"/>
      <w:lvlJc w:val="left"/>
      <w:pPr>
        <w:ind w:left="1020" w:hanging="360"/>
      </w:pPr>
    </w:lvl>
    <w:lvl w:ilvl="1" w:tplc="28442B6A">
      <w:start w:val="1"/>
      <w:numFmt w:val="lowerLetter"/>
      <w:lvlText w:val="%2)"/>
      <w:lvlJc w:val="left"/>
      <w:pPr>
        <w:ind w:left="1020" w:hanging="360"/>
      </w:pPr>
    </w:lvl>
    <w:lvl w:ilvl="2" w:tplc="0EA679BE">
      <w:start w:val="1"/>
      <w:numFmt w:val="lowerLetter"/>
      <w:lvlText w:val="%3)"/>
      <w:lvlJc w:val="left"/>
      <w:pPr>
        <w:ind w:left="1020" w:hanging="360"/>
      </w:pPr>
    </w:lvl>
    <w:lvl w:ilvl="3" w:tplc="089206DC">
      <w:start w:val="1"/>
      <w:numFmt w:val="lowerLetter"/>
      <w:lvlText w:val="%4)"/>
      <w:lvlJc w:val="left"/>
      <w:pPr>
        <w:ind w:left="1020" w:hanging="360"/>
      </w:pPr>
    </w:lvl>
    <w:lvl w:ilvl="4" w:tplc="9ABA57C0">
      <w:start w:val="1"/>
      <w:numFmt w:val="lowerLetter"/>
      <w:lvlText w:val="%5)"/>
      <w:lvlJc w:val="left"/>
      <w:pPr>
        <w:ind w:left="1020" w:hanging="360"/>
      </w:pPr>
    </w:lvl>
    <w:lvl w:ilvl="5" w:tplc="F4AAE790">
      <w:start w:val="1"/>
      <w:numFmt w:val="lowerLetter"/>
      <w:lvlText w:val="%6)"/>
      <w:lvlJc w:val="left"/>
      <w:pPr>
        <w:ind w:left="1020" w:hanging="360"/>
      </w:pPr>
    </w:lvl>
    <w:lvl w:ilvl="6" w:tplc="2B6E9758">
      <w:start w:val="1"/>
      <w:numFmt w:val="lowerLetter"/>
      <w:lvlText w:val="%7)"/>
      <w:lvlJc w:val="left"/>
      <w:pPr>
        <w:ind w:left="1020" w:hanging="360"/>
      </w:pPr>
    </w:lvl>
    <w:lvl w:ilvl="7" w:tplc="72B06EB8">
      <w:start w:val="1"/>
      <w:numFmt w:val="lowerLetter"/>
      <w:lvlText w:val="%8)"/>
      <w:lvlJc w:val="left"/>
      <w:pPr>
        <w:ind w:left="1020" w:hanging="360"/>
      </w:pPr>
    </w:lvl>
    <w:lvl w:ilvl="8" w:tplc="07F6C840">
      <w:start w:val="1"/>
      <w:numFmt w:val="lowerLetter"/>
      <w:lvlText w:val="%9)"/>
      <w:lvlJc w:val="left"/>
      <w:pPr>
        <w:ind w:left="1020" w:hanging="360"/>
      </w:pPr>
    </w:lvl>
  </w:abstractNum>
  <w:abstractNum w:abstractNumId="3" w15:restartNumberingAfterBreak="0">
    <w:nsid w:val="0DEA74F6"/>
    <w:multiLevelType w:val="hybridMultilevel"/>
    <w:tmpl w:val="95185084"/>
    <w:lvl w:ilvl="0" w:tplc="5D5E7020">
      <w:start w:val="1"/>
      <w:numFmt w:val="lowerLetter"/>
      <w:lvlText w:val="%1)"/>
      <w:lvlJc w:val="left"/>
      <w:pPr>
        <w:ind w:left="1020" w:hanging="360"/>
      </w:pPr>
    </w:lvl>
    <w:lvl w:ilvl="1" w:tplc="F5EE3232">
      <w:start w:val="1"/>
      <w:numFmt w:val="lowerLetter"/>
      <w:lvlText w:val="%2)"/>
      <w:lvlJc w:val="left"/>
      <w:pPr>
        <w:ind w:left="1020" w:hanging="360"/>
      </w:pPr>
    </w:lvl>
    <w:lvl w:ilvl="2" w:tplc="F04666BC">
      <w:start w:val="1"/>
      <w:numFmt w:val="lowerLetter"/>
      <w:lvlText w:val="%3)"/>
      <w:lvlJc w:val="left"/>
      <w:pPr>
        <w:ind w:left="1020" w:hanging="360"/>
      </w:pPr>
    </w:lvl>
    <w:lvl w:ilvl="3" w:tplc="CFAE0100">
      <w:start w:val="1"/>
      <w:numFmt w:val="lowerLetter"/>
      <w:lvlText w:val="%4)"/>
      <w:lvlJc w:val="left"/>
      <w:pPr>
        <w:ind w:left="1020" w:hanging="360"/>
      </w:pPr>
    </w:lvl>
    <w:lvl w:ilvl="4" w:tplc="D74E466A">
      <w:start w:val="1"/>
      <w:numFmt w:val="lowerLetter"/>
      <w:lvlText w:val="%5)"/>
      <w:lvlJc w:val="left"/>
      <w:pPr>
        <w:ind w:left="1020" w:hanging="360"/>
      </w:pPr>
    </w:lvl>
    <w:lvl w:ilvl="5" w:tplc="A326719E">
      <w:start w:val="1"/>
      <w:numFmt w:val="lowerLetter"/>
      <w:lvlText w:val="%6)"/>
      <w:lvlJc w:val="left"/>
      <w:pPr>
        <w:ind w:left="1020" w:hanging="360"/>
      </w:pPr>
    </w:lvl>
    <w:lvl w:ilvl="6" w:tplc="5F128968">
      <w:start w:val="1"/>
      <w:numFmt w:val="lowerLetter"/>
      <w:lvlText w:val="%7)"/>
      <w:lvlJc w:val="left"/>
      <w:pPr>
        <w:ind w:left="1020" w:hanging="360"/>
      </w:pPr>
    </w:lvl>
    <w:lvl w:ilvl="7" w:tplc="FEB286C4">
      <w:start w:val="1"/>
      <w:numFmt w:val="lowerLetter"/>
      <w:lvlText w:val="%8)"/>
      <w:lvlJc w:val="left"/>
      <w:pPr>
        <w:ind w:left="1020" w:hanging="360"/>
      </w:pPr>
    </w:lvl>
    <w:lvl w:ilvl="8" w:tplc="9C24ABF6">
      <w:start w:val="1"/>
      <w:numFmt w:val="lowerLetter"/>
      <w:lvlText w:val="%9)"/>
      <w:lvlJc w:val="left"/>
      <w:pPr>
        <w:ind w:left="1020" w:hanging="360"/>
      </w:pPr>
    </w:lvl>
  </w:abstractNum>
  <w:abstractNum w:abstractNumId="4" w15:restartNumberingAfterBreak="0">
    <w:nsid w:val="10734C2A"/>
    <w:multiLevelType w:val="hybridMultilevel"/>
    <w:tmpl w:val="53E6FC3E"/>
    <w:lvl w:ilvl="0" w:tplc="8ECC89A6">
      <w:start w:val="1"/>
      <w:numFmt w:val="lowerRoman"/>
      <w:lvlText w:val="%1)"/>
      <w:lvlJc w:val="right"/>
      <w:pPr>
        <w:ind w:left="1740" w:hanging="360"/>
      </w:pPr>
    </w:lvl>
    <w:lvl w:ilvl="1" w:tplc="398E7C68">
      <w:start w:val="1"/>
      <w:numFmt w:val="lowerRoman"/>
      <w:lvlText w:val="%2)"/>
      <w:lvlJc w:val="right"/>
      <w:pPr>
        <w:ind w:left="1740" w:hanging="360"/>
      </w:pPr>
    </w:lvl>
    <w:lvl w:ilvl="2" w:tplc="06AC6960">
      <w:start w:val="1"/>
      <w:numFmt w:val="lowerRoman"/>
      <w:lvlText w:val="%3)"/>
      <w:lvlJc w:val="right"/>
      <w:pPr>
        <w:ind w:left="1740" w:hanging="360"/>
      </w:pPr>
    </w:lvl>
    <w:lvl w:ilvl="3" w:tplc="EB302814">
      <w:start w:val="1"/>
      <w:numFmt w:val="lowerRoman"/>
      <w:lvlText w:val="%4)"/>
      <w:lvlJc w:val="right"/>
      <w:pPr>
        <w:ind w:left="1740" w:hanging="360"/>
      </w:pPr>
    </w:lvl>
    <w:lvl w:ilvl="4" w:tplc="CD608152">
      <w:start w:val="1"/>
      <w:numFmt w:val="lowerRoman"/>
      <w:lvlText w:val="%5)"/>
      <w:lvlJc w:val="right"/>
      <w:pPr>
        <w:ind w:left="1740" w:hanging="360"/>
      </w:pPr>
    </w:lvl>
    <w:lvl w:ilvl="5" w:tplc="C0225132">
      <w:start w:val="1"/>
      <w:numFmt w:val="lowerRoman"/>
      <w:lvlText w:val="%6)"/>
      <w:lvlJc w:val="right"/>
      <w:pPr>
        <w:ind w:left="1740" w:hanging="360"/>
      </w:pPr>
    </w:lvl>
    <w:lvl w:ilvl="6" w:tplc="8472A572">
      <w:start w:val="1"/>
      <w:numFmt w:val="lowerRoman"/>
      <w:lvlText w:val="%7)"/>
      <w:lvlJc w:val="right"/>
      <w:pPr>
        <w:ind w:left="1740" w:hanging="360"/>
      </w:pPr>
    </w:lvl>
    <w:lvl w:ilvl="7" w:tplc="8DC895B2">
      <w:start w:val="1"/>
      <w:numFmt w:val="lowerRoman"/>
      <w:lvlText w:val="%8)"/>
      <w:lvlJc w:val="right"/>
      <w:pPr>
        <w:ind w:left="1740" w:hanging="360"/>
      </w:pPr>
    </w:lvl>
    <w:lvl w:ilvl="8" w:tplc="3F4E19AE">
      <w:start w:val="1"/>
      <w:numFmt w:val="lowerRoman"/>
      <w:lvlText w:val="%9)"/>
      <w:lvlJc w:val="right"/>
      <w:pPr>
        <w:ind w:left="1740" w:hanging="360"/>
      </w:pPr>
    </w:lvl>
  </w:abstractNum>
  <w:abstractNum w:abstractNumId="5" w15:restartNumberingAfterBreak="0">
    <w:nsid w:val="11C56D23"/>
    <w:multiLevelType w:val="hybridMultilevel"/>
    <w:tmpl w:val="2B2209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43E5043"/>
    <w:multiLevelType w:val="hybridMultilevel"/>
    <w:tmpl w:val="DE9469C8"/>
    <w:lvl w:ilvl="0" w:tplc="9714746A">
      <w:start w:val="1"/>
      <w:numFmt w:val="lowerRoman"/>
      <w:lvlText w:val="%1)"/>
      <w:lvlJc w:val="right"/>
      <w:pPr>
        <w:ind w:left="1020" w:hanging="360"/>
      </w:pPr>
    </w:lvl>
    <w:lvl w:ilvl="1" w:tplc="997A5100">
      <w:start w:val="1"/>
      <w:numFmt w:val="lowerRoman"/>
      <w:lvlText w:val="%2)"/>
      <w:lvlJc w:val="right"/>
      <w:pPr>
        <w:ind w:left="1020" w:hanging="360"/>
      </w:pPr>
    </w:lvl>
    <w:lvl w:ilvl="2" w:tplc="E21A8438">
      <w:start w:val="1"/>
      <w:numFmt w:val="lowerRoman"/>
      <w:lvlText w:val="%3)"/>
      <w:lvlJc w:val="right"/>
      <w:pPr>
        <w:ind w:left="1020" w:hanging="360"/>
      </w:pPr>
    </w:lvl>
    <w:lvl w:ilvl="3" w:tplc="C1989254">
      <w:start w:val="1"/>
      <w:numFmt w:val="lowerRoman"/>
      <w:lvlText w:val="%4)"/>
      <w:lvlJc w:val="right"/>
      <w:pPr>
        <w:ind w:left="1020" w:hanging="360"/>
      </w:pPr>
    </w:lvl>
    <w:lvl w:ilvl="4" w:tplc="15AA8EA6">
      <w:start w:val="1"/>
      <w:numFmt w:val="lowerRoman"/>
      <w:lvlText w:val="%5)"/>
      <w:lvlJc w:val="right"/>
      <w:pPr>
        <w:ind w:left="1020" w:hanging="360"/>
      </w:pPr>
    </w:lvl>
    <w:lvl w:ilvl="5" w:tplc="07C0899E">
      <w:start w:val="1"/>
      <w:numFmt w:val="lowerRoman"/>
      <w:lvlText w:val="%6)"/>
      <w:lvlJc w:val="right"/>
      <w:pPr>
        <w:ind w:left="1020" w:hanging="360"/>
      </w:pPr>
    </w:lvl>
    <w:lvl w:ilvl="6" w:tplc="DF3810DE">
      <w:start w:val="1"/>
      <w:numFmt w:val="lowerRoman"/>
      <w:lvlText w:val="%7)"/>
      <w:lvlJc w:val="right"/>
      <w:pPr>
        <w:ind w:left="1020" w:hanging="360"/>
      </w:pPr>
    </w:lvl>
    <w:lvl w:ilvl="7" w:tplc="691009E2">
      <w:start w:val="1"/>
      <w:numFmt w:val="lowerRoman"/>
      <w:lvlText w:val="%8)"/>
      <w:lvlJc w:val="right"/>
      <w:pPr>
        <w:ind w:left="1020" w:hanging="360"/>
      </w:pPr>
    </w:lvl>
    <w:lvl w:ilvl="8" w:tplc="619AE722">
      <w:start w:val="1"/>
      <w:numFmt w:val="lowerRoman"/>
      <w:lvlText w:val="%9)"/>
      <w:lvlJc w:val="right"/>
      <w:pPr>
        <w:ind w:left="1020" w:hanging="360"/>
      </w:pPr>
    </w:lvl>
  </w:abstractNum>
  <w:abstractNum w:abstractNumId="7" w15:restartNumberingAfterBreak="0">
    <w:nsid w:val="15C97AE4"/>
    <w:multiLevelType w:val="hybridMultilevel"/>
    <w:tmpl w:val="9DF40D32"/>
    <w:lvl w:ilvl="0" w:tplc="ABECEE38">
      <w:start w:val="1"/>
      <w:numFmt w:val="lowerRoman"/>
      <w:lvlText w:val="%1)"/>
      <w:lvlJc w:val="right"/>
      <w:pPr>
        <w:ind w:left="1020" w:hanging="360"/>
      </w:pPr>
    </w:lvl>
    <w:lvl w:ilvl="1" w:tplc="9084BCA0">
      <w:start w:val="1"/>
      <w:numFmt w:val="lowerRoman"/>
      <w:lvlText w:val="%2)"/>
      <w:lvlJc w:val="right"/>
      <w:pPr>
        <w:ind w:left="1020" w:hanging="360"/>
      </w:pPr>
    </w:lvl>
    <w:lvl w:ilvl="2" w:tplc="F00CA532">
      <w:start w:val="1"/>
      <w:numFmt w:val="lowerRoman"/>
      <w:lvlText w:val="%3)"/>
      <w:lvlJc w:val="right"/>
      <w:pPr>
        <w:ind w:left="1020" w:hanging="360"/>
      </w:pPr>
    </w:lvl>
    <w:lvl w:ilvl="3" w:tplc="072C8E48">
      <w:start w:val="1"/>
      <w:numFmt w:val="lowerRoman"/>
      <w:lvlText w:val="%4)"/>
      <w:lvlJc w:val="right"/>
      <w:pPr>
        <w:ind w:left="1020" w:hanging="360"/>
      </w:pPr>
    </w:lvl>
    <w:lvl w:ilvl="4" w:tplc="E26CC9EC">
      <w:start w:val="1"/>
      <w:numFmt w:val="lowerRoman"/>
      <w:lvlText w:val="%5)"/>
      <w:lvlJc w:val="right"/>
      <w:pPr>
        <w:ind w:left="1020" w:hanging="360"/>
      </w:pPr>
    </w:lvl>
    <w:lvl w:ilvl="5" w:tplc="1BC24E80">
      <w:start w:val="1"/>
      <w:numFmt w:val="lowerRoman"/>
      <w:lvlText w:val="%6)"/>
      <w:lvlJc w:val="right"/>
      <w:pPr>
        <w:ind w:left="1020" w:hanging="360"/>
      </w:pPr>
    </w:lvl>
    <w:lvl w:ilvl="6" w:tplc="12A81440">
      <w:start w:val="1"/>
      <w:numFmt w:val="lowerRoman"/>
      <w:lvlText w:val="%7)"/>
      <w:lvlJc w:val="right"/>
      <w:pPr>
        <w:ind w:left="1020" w:hanging="360"/>
      </w:pPr>
    </w:lvl>
    <w:lvl w:ilvl="7" w:tplc="4DEE0506">
      <w:start w:val="1"/>
      <w:numFmt w:val="lowerRoman"/>
      <w:lvlText w:val="%8)"/>
      <w:lvlJc w:val="right"/>
      <w:pPr>
        <w:ind w:left="1020" w:hanging="360"/>
      </w:pPr>
    </w:lvl>
    <w:lvl w:ilvl="8" w:tplc="2828F270">
      <w:start w:val="1"/>
      <w:numFmt w:val="lowerRoman"/>
      <w:lvlText w:val="%9)"/>
      <w:lvlJc w:val="right"/>
      <w:pPr>
        <w:ind w:left="1020" w:hanging="360"/>
      </w:pPr>
    </w:lvl>
  </w:abstractNum>
  <w:abstractNum w:abstractNumId="8" w15:restartNumberingAfterBreak="0">
    <w:nsid w:val="15F760DE"/>
    <w:multiLevelType w:val="hybridMultilevel"/>
    <w:tmpl w:val="D48A4972"/>
    <w:lvl w:ilvl="0" w:tplc="15DE67EC">
      <w:start w:val="1"/>
      <w:numFmt w:val="bullet"/>
      <w:lvlText w:val=""/>
      <w:lvlJc w:val="left"/>
      <w:pPr>
        <w:ind w:left="720" w:hanging="360"/>
      </w:pPr>
      <w:rPr>
        <w:rFonts w:ascii="Symbol" w:hAnsi="Symbol"/>
      </w:rPr>
    </w:lvl>
    <w:lvl w:ilvl="1" w:tplc="6776A0E4">
      <w:start w:val="1"/>
      <w:numFmt w:val="bullet"/>
      <w:lvlText w:val=""/>
      <w:lvlJc w:val="left"/>
      <w:pPr>
        <w:ind w:left="720" w:hanging="360"/>
      </w:pPr>
      <w:rPr>
        <w:rFonts w:ascii="Symbol" w:hAnsi="Symbol"/>
      </w:rPr>
    </w:lvl>
    <w:lvl w:ilvl="2" w:tplc="D83C352A">
      <w:start w:val="1"/>
      <w:numFmt w:val="bullet"/>
      <w:lvlText w:val=""/>
      <w:lvlJc w:val="left"/>
      <w:pPr>
        <w:ind w:left="720" w:hanging="360"/>
      </w:pPr>
      <w:rPr>
        <w:rFonts w:ascii="Symbol" w:hAnsi="Symbol"/>
      </w:rPr>
    </w:lvl>
    <w:lvl w:ilvl="3" w:tplc="1AC2EB6E">
      <w:start w:val="1"/>
      <w:numFmt w:val="bullet"/>
      <w:lvlText w:val=""/>
      <w:lvlJc w:val="left"/>
      <w:pPr>
        <w:ind w:left="720" w:hanging="360"/>
      </w:pPr>
      <w:rPr>
        <w:rFonts w:ascii="Symbol" w:hAnsi="Symbol"/>
      </w:rPr>
    </w:lvl>
    <w:lvl w:ilvl="4" w:tplc="678260F2">
      <w:start w:val="1"/>
      <w:numFmt w:val="bullet"/>
      <w:lvlText w:val=""/>
      <w:lvlJc w:val="left"/>
      <w:pPr>
        <w:ind w:left="720" w:hanging="360"/>
      </w:pPr>
      <w:rPr>
        <w:rFonts w:ascii="Symbol" w:hAnsi="Symbol"/>
      </w:rPr>
    </w:lvl>
    <w:lvl w:ilvl="5" w:tplc="A176B57C">
      <w:start w:val="1"/>
      <w:numFmt w:val="bullet"/>
      <w:lvlText w:val=""/>
      <w:lvlJc w:val="left"/>
      <w:pPr>
        <w:ind w:left="720" w:hanging="360"/>
      </w:pPr>
      <w:rPr>
        <w:rFonts w:ascii="Symbol" w:hAnsi="Symbol"/>
      </w:rPr>
    </w:lvl>
    <w:lvl w:ilvl="6" w:tplc="0958B714">
      <w:start w:val="1"/>
      <w:numFmt w:val="bullet"/>
      <w:lvlText w:val=""/>
      <w:lvlJc w:val="left"/>
      <w:pPr>
        <w:ind w:left="720" w:hanging="360"/>
      </w:pPr>
      <w:rPr>
        <w:rFonts w:ascii="Symbol" w:hAnsi="Symbol"/>
      </w:rPr>
    </w:lvl>
    <w:lvl w:ilvl="7" w:tplc="08088D4C">
      <w:start w:val="1"/>
      <w:numFmt w:val="bullet"/>
      <w:lvlText w:val=""/>
      <w:lvlJc w:val="left"/>
      <w:pPr>
        <w:ind w:left="720" w:hanging="360"/>
      </w:pPr>
      <w:rPr>
        <w:rFonts w:ascii="Symbol" w:hAnsi="Symbol"/>
      </w:rPr>
    </w:lvl>
    <w:lvl w:ilvl="8" w:tplc="44E091A0">
      <w:start w:val="1"/>
      <w:numFmt w:val="bullet"/>
      <w:lvlText w:val=""/>
      <w:lvlJc w:val="left"/>
      <w:pPr>
        <w:ind w:left="720" w:hanging="360"/>
      </w:pPr>
      <w:rPr>
        <w:rFonts w:ascii="Symbol" w:hAnsi="Symbol"/>
      </w:rPr>
    </w:lvl>
  </w:abstractNum>
  <w:abstractNum w:abstractNumId="9" w15:restartNumberingAfterBreak="0">
    <w:nsid w:val="16E3332E"/>
    <w:multiLevelType w:val="hybridMultilevel"/>
    <w:tmpl w:val="576889D8"/>
    <w:lvl w:ilvl="0" w:tplc="AD1483C2">
      <w:start w:val="1"/>
      <w:numFmt w:val="bullet"/>
      <w:lvlText w:val=""/>
      <w:lvlJc w:val="left"/>
      <w:pPr>
        <w:ind w:left="1500" w:hanging="360"/>
      </w:pPr>
      <w:rPr>
        <w:rFonts w:ascii="Symbol" w:hAnsi="Symbol"/>
      </w:rPr>
    </w:lvl>
    <w:lvl w:ilvl="1" w:tplc="0A6631F4">
      <w:start w:val="1"/>
      <w:numFmt w:val="bullet"/>
      <w:lvlText w:val=""/>
      <w:lvlJc w:val="left"/>
      <w:pPr>
        <w:ind w:left="1500" w:hanging="360"/>
      </w:pPr>
      <w:rPr>
        <w:rFonts w:ascii="Symbol" w:hAnsi="Symbol"/>
      </w:rPr>
    </w:lvl>
    <w:lvl w:ilvl="2" w:tplc="BE4A9750">
      <w:start w:val="1"/>
      <w:numFmt w:val="bullet"/>
      <w:lvlText w:val=""/>
      <w:lvlJc w:val="left"/>
      <w:pPr>
        <w:ind w:left="1500" w:hanging="360"/>
      </w:pPr>
      <w:rPr>
        <w:rFonts w:ascii="Symbol" w:hAnsi="Symbol"/>
      </w:rPr>
    </w:lvl>
    <w:lvl w:ilvl="3" w:tplc="8578E280">
      <w:start w:val="1"/>
      <w:numFmt w:val="bullet"/>
      <w:lvlText w:val=""/>
      <w:lvlJc w:val="left"/>
      <w:pPr>
        <w:ind w:left="1500" w:hanging="360"/>
      </w:pPr>
      <w:rPr>
        <w:rFonts w:ascii="Symbol" w:hAnsi="Symbol"/>
      </w:rPr>
    </w:lvl>
    <w:lvl w:ilvl="4" w:tplc="07661FA2">
      <w:start w:val="1"/>
      <w:numFmt w:val="bullet"/>
      <w:lvlText w:val=""/>
      <w:lvlJc w:val="left"/>
      <w:pPr>
        <w:ind w:left="1500" w:hanging="360"/>
      </w:pPr>
      <w:rPr>
        <w:rFonts w:ascii="Symbol" w:hAnsi="Symbol"/>
      </w:rPr>
    </w:lvl>
    <w:lvl w:ilvl="5" w:tplc="F5CC5A3C">
      <w:start w:val="1"/>
      <w:numFmt w:val="bullet"/>
      <w:lvlText w:val=""/>
      <w:lvlJc w:val="left"/>
      <w:pPr>
        <w:ind w:left="1500" w:hanging="360"/>
      </w:pPr>
      <w:rPr>
        <w:rFonts w:ascii="Symbol" w:hAnsi="Symbol"/>
      </w:rPr>
    </w:lvl>
    <w:lvl w:ilvl="6" w:tplc="18F85694">
      <w:start w:val="1"/>
      <w:numFmt w:val="bullet"/>
      <w:lvlText w:val=""/>
      <w:lvlJc w:val="left"/>
      <w:pPr>
        <w:ind w:left="1500" w:hanging="360"/>
      </w:pPr>
      <w:rPr>
        <w:rFonts w:ascii="Symbol" w:hAnsi="Symbol"/>
      </w:rPr>
    </w:lvl>
    <w:lvl w:ilvl="7" w:tplc="E53A7062">
      <w:start w:val="1"/>
      <w:numFmt w:val="bullet"/>
      <w:lvlText w:val=""/>
      <w:lvlJc w:val="left"/>
      <w:pPr>
        <w:ind w:left="1500" w:hanging="360"/>
      </w:pPr>
      <w:rPr>
        <w:rFonts w:ascii="Symbol" w:hAnsi="Symbol"/>
      </w:rPr>
    </w:lvl>
    <w:lvl w:ilvl="8" w:tplc="FD044E32">
      <w:start w:val="1"/>
      <w:numFmt w:val="bullet"/>
      <w:lvlText w:val=""/>
      <w:lvlJc w:val="left"/>
      <w:pPr>
        <w:ind w:left="1500" w:hanging="360"/>
      </w:pPr>
      <w:rPr>
        <w:rFonts w:ascii="Symbol" w:hAnsi="Symbol"/>
      </w:rPr>
    </w:lvl>
  </w:abstractNum>
  <w:abstractNum w:abstractNumId="10" w15:restartNumberingAfterBreak="0">
    <w:nsid w:val="1A88114E"/>
    <w:multiLevelType w:val="hybridMultilevel"/>
    <w:tmpl w:val="36EC6FA2"/>
    <w:lvl w:ilvl="0" w:tplc="1D7EBD4C">
      <w:start w:val="1"/>
      <w:numFmt w:val="lowerLetter"/>
      <w:lvlText w:val="%1)"/>
      <w:lvlJc w:val="left"/>
      <w:pPr>
        <w:ind w:left="1020" w:hanging="360"/>
      </w:pPr>
    </w:lvl>
    <w:lvl w:ilvl="1" w:tplc="C6A66BE2">
      <w:start w:val="1"/>
      <w:numFmt w:val="lowerLetter"/>
      <w:lvlText w:val="%2)"/>
      <w:lvlJc w:val="left"/>
      <w:pPr>
        <w:ind w:left="1020" w:hanging="360"/>
      </w:pPr>
    </w:lvl>
    <w:lvl w:ilvl="2" w:tplc="27147488">
      <w:start w:val="1"/>
      <w:numFmt w:val="lowerLetter"/>
      <w:lvlText w:val="%3)"/>
      <w:lvlJc w:val="left"/>
      <w:pPr>
        <w:ind w:left="1020" w:hanging="360"/>
      </w:pPr>
    </w:lvl>
    <w:lvl w:ilvl="3" w:tplc="1F42A5F4">
      <w:start w:val="1"/>
      <w:numFmt w:val="lowerLetter"/>
      <w:lvlText w:val="%4)"/>
      <w:lvlJc w:val="left"/>
      <w:pPr>
        <w:ind w:left="1020" w:hanging="360"/>
      </w:pPr>
    </w:lvl>
    <w:lvl w:ilvl="4" w:tplc="01CA2444">
      <w:start w:val="1"/>
      <w:numFmt w:val="lowerLetter"/>
      <w:lvlText w:val="%5)"/>
      <w:lvlJc w:val="left"/>
      <w:pPr>
        <w:ind w:left="1020" w:hanging="360"/>
      </w:pPr>
    </w:lvl>
    <w:lvl w:ilvl="5" w:tplc="88301EBA">
      <w:start w:val="1"/>
      <w:numFmt w:val="lowerLetter"/>
      <w:lvlText w:val="%6)"/>
      <w:lvlJc w:val="left"/>
      <w:pPr>
        <w:ind w:left="1020" w:hanging="360"/>
      </w:pPr>
    </w:lvl>
    <w:lvl w:ilvl="6" w:tplc="0E949B56">
      <w:start w:val="1"/>
      <w:numFmt w:val="lowerLetter"/>
      <w:lvlText w:val="%7)"/>
      <w:lvlJc w:val="left"/>
      <w:pPr>
        <w:ind w:left="1020" w:hanging="360"/>
      </w:pPr>
    </w:lvl>
    <w:lvl w:ilvl="7" w:tplc="CE148ABC">
      <w:start w:val="1"/>
      <w:numFmt w:val="lowerLetter"/>
      <w:lvlText w:val="%8)"/>
      <w:lvlJc w:val="left"/>
      <w:pPr>
        <w:ind w:left="1020" w:hanging="360"/>
      </w:pPr>
    </w:lvl>
    <w:lvl w:ilvl="8" w:tplc="CE2ABB38">
      <w:start w:val="1"/>
      <w:numFmt w:val="lowerLetter"/>
      <w:lvlText w:val="%9)"/>
      <w:lvlJc w:val="left"/>
      <w:pPr>
        <w:ind w:left="1020" w:hanging="360"/>
      </w:pPr>
    </w:lvl>
  </w:abstractNum>
  <w:abstractNum w:abstractNumId="11" w15:restartNumberingAfterBreak="0">
    <w:nsid w:val="242273B4"/>
    <w:multiLevelType w:val="hybridMultilevel"/>
    <w:tmpl w:val="02282102"/>
    <w:lvl w:ilvl="0" w:tplc="9DBA5618">
      <w:start w:val="1"/>
      <w:numFmt w:val="lowerRoman"/>
      <w:lvlText w:val="%1)"/>
      <w:lvlJc w:val="right"/>
      <w:pPr>
        <w:ind w:left="1740" w:hanging="360"/>
      </w:pPr>
    </w:lvl>
    <w:lvl w:ilvl="1" w:tplc="3ED6E7E4">
      <w:start w:val="1"/>
      <w:numFmt w:val="lowerRoman"/>
      <w:lvlText w:val="%2)"/>
      <w:lvlJc w:val="right"/>
      <w:pPr>
        <w:ind w:left="1740" w:hanging="360"/>
      </w:pPr>
    </w:lvl>
    <w:lvl w:ilvl="2" w:tplc="9EC45D92">
      <w:start w:val="1"/>
      <w:numFmt w:val="lowerRoman"/>
      <w:lvlText w:val="%3)"/>
      <w:lvlJc w:val="right"/>
      <w:pPr>
        <w:ind w:left="1740" w:hanging="360"/>
      </w:pPr>
    </w:lvl>
    <w:lvl w:ilvl="3" w:tplc="43D6B5F0">
      <w:start w:val="1"/>
      <w:numFmt w:val="lowerRoman"/>
      <w:lvlText w:val="%4)"/>
      <w:lvlJc w:val="right"/>
      <w:pPr>
        <w:ind w:left="1740" w:hanging="360"/>
      </w:pPr>
    </w:lvl>
    <w:lvl w:ilvl="4" w:tplc="2B0E10FE">
      <w:start w:val="1"/>
      <w:numFmt w:val="lowerRoman"/>
      <w:lvlText w:val="%5)"/>
      <w:lvlJc w:val="right"/>
      <w:pPr>
        <w:ind w:left="1740" w:hanging="360"/>
      </w:pPr>
    </w:lvl>
    <w:lvl w:ilvl="5" w:tplc="5C70A29A">
      <w:start w:val="1"/>
      <w:numFmt w:val="lowerRoman"/>
      <w:lvlText w:val="%6)"/>
      <w:lvlJc w:val="right"/>
      <w:pPr>
        <w:ind w:left="1740" w:hanging="360"/>
      </w:pPr>
    </w:lvl>
    <w:lvl w:ilvl="6" w:tplc="846C8DD4">
      <w:start w:val="1"/>
      <w:numFmt w:val="lowerRoman"/>
      <w:lvlText w:val="%7)"/>
      <w:lvlJc w:val="right"/>
      <w:pPr>
        <w:ind w:left="1740" w:hanging="360"/>
      </w:pPr>
    </w:lvl>
    <w:lvl w:ilvl="7" w:tplc="7B5E2540">
      <w:start w:val="1"/>
      <w:numFmt w:val="lowerRoman"/>
      <w:lvlText w:val="%8)"/>
      <w:lvlJc w:val="right"/>
      <w:pPr>
        <w:ind w:left="1740" w:hanging="360"/>
      </w:pPr>
    </w:lvl>
    <w:lvl w:ilvl="8" w:tplc="7542CF00">
      <w:start w:val="1"/>
      <w:numFmt w:val="lowerRoman"/>
      <w:lvlText w:val="%9)"/>
      <w:lvlJc w:val="right"/>
      <w:pPr>
        <w:ind w:left="1740" w:hanging="360"/>
      </w:pPr>
    </w:lvl>
  </w:abstractNum>
  <w:abstractNum w:abstractNumId="12" w15:restartNumberingAfterBreak="0">
    <w:nsid w:val="24D37ABB"/>
    <w:multiLevelType w:val="hybridMultilevel"/>
    <w:tmpl w:val="AA527CF0"/>
    <w:lvl w:ilvl="0" w:tplc="F96AF702">
      <w:start w:val="1"/>
      <w:numFmt w:val="lowerLetter"/>
      <w:lvlText w:val="(%1)"/>
      <w:lvlJc w:val="left"/>
      <w:pPr>
        <w:ind w:left="1297" w:hanging="390"/>
      </w:pPr>
      <w:rPr>
        <w:rFonts w:hint="default"/>
      </w:rPr>
    </w:lvl>
    <w:lvl w:ilvl="1" w:tplc="08090019" w:tentative="1">
      <w:start w:val="1"/>
      <w:numFmt w:val="lowerLetter"/>
      <w:lvlText w:val="%2."/>
      <w:lvlJc w:val="left"/>
      <w:pPr>
        <w:ind w:left="1987" w:hanging="360"/>
      </w:pPr>
    </w:lvl>
    <w:lvl w:ilvl="2" w:tplc="0809001B" w:tentative="1">
      <w:start w:val="1"/>
      <w:numFmt w:val="lowerRoman"/>
      <w:lvlText w:val="%3."/>
      <w:lvlJc w:val="right"/>
      <w:pPr>
        <w:ind w:left="2707" w:hanging="180"/>
      </w:pPr>
    </w:lvl>
    <w:lvl w:ilvl="3" w:tplc="0809000F" w:tentative="1">
      <w:start w:val="1"/>
      <w:numFmt w:val="decimal"/>
      <w:lvlText w:val="%4."/>
      <w:lvlJc w:val="left"/>
      <w:pPr>
        <w:ind w:left="3427" w:hanging="360"/>
      </w:pPr>
    </w:lvl>
    <w:lvl w:ilvl="4" w:tplc="08090019" w:tentative="1">
      <w:start w:val="1"/>
      <w:numFmt w:val="lowerLetter"/>
      <w:lvlText w:val="%5."/>
      <w:lvlJc w:val="left"/>
      <w:pPr>
        <w:ind w:left="4147" w:hanging="360"/>
      </w:pPr>
    </w:lvl>
    <w:lvl w:ilvl="5" w:tplc="0809001B" w:tentative="1">
      <w:start w:val="1"/>
      <w:numFmt w:val="lowerRoman"/>
      <w:lvlText w:val="%6."/>
      <w:lvlJc w:val="right"/>
      <w:pPr>
        <w:ind w:left="4867" w:hanging="180"/>
      </w:pPr>
    </w:lvl>
    <w:lvl w:ilvl="6" w:tplc="0809000F" w:tentative="1">
      <w:start w:val="1"/>
      <w:numFmt w:val="decimal"/>
      <w:lvlText w:val="%7."/>
      <w:lvlJc w:val="left"/>
      <w:pPr>
        <w:ind w:left="5587" w:hanging="360"/>
      </w:pPr>
    </w:lvl>
    <w:lvl w:ilvl="7" w:tplc="08090019" w:tentative="1">
      <w:start w:val="1"/>
      <w:numFmt w:val="lowerLetter"/>
      <w:lvlText w:val="%8."/>
      <w:lvlJc w:val="left"/>
      <w:pPr>
        <w:ind w:left="6307" w:hanging="360"/>
      </w:pPr>
    </w:lvl>
    <w:lvl w:ilvl="8" w:tplc="0809001B" w:tentative="1">
      <w:start w:val="1"/>
      <w:numFmt w:val="lowerRoman"/>
      <w:lvlText w:val="%9."/>
      <w:lvlJc w:val="right"/>
      <w:pPr>
        <w:ind w:left="7027" w:hanging="180"/>
      </w:pPr>
    </w:lvl>
  </w:abstractNum>
  <w:abstractNum w:abstractNumId="13" w15:restartNumberingAfterBreak="0">
    <w:nsid w:val="340E2AC3"/>
    <w:multiLevelType w:val="hybridMultilevel"/>
    <w:tmpl w:val="58842114"/>
    <w:lvl w:ilvl="0" w:tplc="69AA0006">
      <w:start w:val="1"/>
      <w:numFmt w:val="bullet"/>
      <w:lvlText w:val=""/>
      <w:lvlJc w:val="left"/>
      <w:pPr>
        <w:ind w:left="720" w:hanging="360"/>
      </w:pPr>
      <w:rPr>
        <w:rFonts w:ascii="Symbol" w:hAnsi="Symbol"/>
      </w:rPr>
    </w:lvl>
    <w:lvl w:ilvl="1" w:tplc="6302BEB0">
      <w:start w:val="1"/>
      <w:numFmt w:val="bullet"/>
      <w:lvlText w:val=""/>
      <w:lvlJc w:val="left"/>
      <w:pPr>
        <w:ind w:left="720" w:hanging="360"/>
      </w:pPr>
      <w:rPr>
        <w:rFonts w:ascii="Symbol" w:hAnsi="Symbol"/>
      </w:rPr>
    </w:lvl>
    <w:lvl w:ilvl="2" w:tplc="FC2CC03C">
      <w:start w:val="1"/>
      <w:numFmt w:val="bullet"/>
      <w:lvlText w:val=""/>
      <w:lvlJc w:val="left"/>
      <w:pPr>
        <w:ind w:left="720" w:hanging="360"/>
      </w:pPr>
      <w:rPr>
        <w:rFonts w:ascii="Symbol" w:hAnsi="Symbol"/>
      </w:rPr>
    </w:lvl>
    <w:lvl w:ilvl="3" w:tplc="2DD6CAC0">
      <w:start w:val="1"/>
      <w:numFmt w:val="bullet"/>
      <w:lvlText w:val=""/>
      <w:lvlJc w:val="left"/>
      <w:pPr>
        <w:ind w:left="720" w:hanging="360"/>
      </w:pPr>
      <w:rPr>
        <w:rFonts w:ascii="Symbol" w:hAnsi="Symbol"/>
      </w:rPr>
    </w:lvl>
    <w:lvl w:ilvl="4" w:tplc="B90CA680">
      <w:start w:val="1"/>
      <w:numFmt w:val="bullet"/>
      <w:lvlText w:val=""/>
      <w:lvlJc w:val="left"/>
      <w:pPr>
        <w:ind w:left="720" w:hanging="360"/>
      </w:pPr>
      <w:rPr>
        <w:rFonts w:ascii="Symbol" w:hAnsi="Symbol"/>
      </w:rPr>
    </w:lvl>
    <w:lvl w:ilvl="5" w:tplc="F1A03032">
      <w:start w:val="1"/>
      <w:numFmt w:val="bullet"/>
      <w:lvlText w:val=""/>
      <w:lvlJc w:val="left"/>
      <w:pPr>
        <w:ind w:left="720" w:hanging="360"/>
      </w:pPr>
      <w:rPr>
        <w:rFonts w:ascii="Symbol" w:hAnsi="Symbol"/>
      </w:rPr>
    </w:lvl>
    <w:lvl w:ilvl="6" w:tplc="44AA9E5A">
      <w:start w:val="1"/>
      <w:numFmt w:val="bullet"/>
      <w:lvlText w:val=""/>
      <w:lvlJc w:val="left"/>
      <w:pPr>
        <w:ind w:left="720" w:hanging="360"/>
      </w:pPr>
      <w:rPr>
        <w:rFonts w:ascii="Symbol" w:hAnsi="Symbol"/>
      </w:rPr>
    </w:lvl>
    <w:lvl w:ilvl="7" w:tplc="6CC09D4A">
      <w:start w:val="1"/>
      <w:numFmt w:val="bullet"/>
      <w:lvlText w:val=""/>
      <w:lvlJc w:val="left"/>
      <w:pPr>
        <w:ind w:left="720" w:hanging="360"/>
      </w:pPr>
      <w:rPr>
        <w:rFonts w:ascii="Symbol" w:hAnsi="Symbol"/>
      </w:rPr>
    </w:lvl>
    <w:lvl w:ilvl="8" w:tplc="A566D9E0">
      <w:start w:val="1"/>
      <w:numFmt w:val="bullet"/>
      <w:lvlText w:val=""/>
      <w:lvlJc w:val="left"/>
      <w:pPr>
        <w:ind w:left="720" w:hanging="360"/>
      </w:pPr>
      <w:rPr>
        <w:rFonts w:ascii="Symbol" w:hAnsi="Symbol"/>
      </w:rPr>
    </w:lvl>
  </w:abstractNum>
  <w:abstractNum w:abstractNumId="14" w15:restartNumberingAfterBreak="0">
    <w:nsid w:val="35041961"/>
    <w:multiLevelType w:val="hybridMultilevel"/>
    <w:tmpl w:val="BBF652B6"/>
    <w:lvl w:ilvl="0" w:tplc="A8B23D34">
      <w:start w:val="1"/>
      <w:numFmt w:val="bullet"/>
      <w:lvlText w:val=""/>
      <w:lvlJc w:val="left"/>
      <w:pPr>
        <w:ind w:left="720" w:hanging="360"/>
      </w:pPr>
      <w:rPr>
        <w:rFonts w:ascii="Symbol" w:hAnsi="Symbol"/>
      </w:rPr>
    </w:lvl>
    <w:lvl w:ilvl="1" w:tplc="7D688DC6">
      <w:start w:val="1"/>
      <w:numFmt w:val="bullet"/>
      <w:lvlText w:val=""/>
      <w:lvlJc w:val="left"/>
      <w:pPr>
        <w:ind w:left="720" w:hanging="360"/>
      </w:pPr>
      <w:rPr>
        <w:rFonts w:ascii="Symbol" w:hAnsi="Symbol"/>
      </w:rPr>
    </w:lvl>
    <w:lvl w:ilvl="2" w:tplc="874A8BFA">
      <w:start w:val="1"/>
      <w:numFmt w:val="bullet"/>
      <w:lvlText w:val=""/>
      <w:lvlJc w:val="left"/>
      <w:pPr>
        <w:ind w:left="720" w:hanging="360"/>
      </w:pPr>
      <w:rPr>
        <w:rFonts w:ascii="Symbol" w:hAnsi="Symbol"/>
      </w:rPr>
    </w:lvl>
    <w:lvl w:ilvl="3" w:tplc="91A632B0">
      <w:start w:val="1"/>
      <w:numFmt w:val="bullet"/>
      <w:lvlText w:val=""/>
      <w:lvlJc w:val="left"/>
      <w:pPr>
        <w:ind w:left="720" w:hanging="360"/>
      </w:pPr>
      <w:rPr>
        <w:rFonts w:ascii="Symbol" w:hAnsi="Symbol"/>
      </w:rPr>
    </w:lvl>
    <w:lvl w:ilvl="4" w:tplc="F3C6AF06">
      <w:start w:val="1"/>
      <w:numFmt w:val="bullet"/>
      <w:lvlText w:val=""/>
      <w:lvlJc w:val="left"/>
      <w:pPr>
        <w:ind w:left="720" w:hanging="360"/>
      </w:pPr>
      <w:rPr>
        <w:rFonts w:ascii="Symbol" w:hAnsi="Symbol"/>
      </w:rPr>
    </w:lvl>
    <w:lvl w:ilvl="5" w:tplc="26C6D6BE">
      <w:start w:val="1"/>
      <w:numFmt w:val="bullet"/>
      <w:lvlText w:val=""/>
      <w:lvlJc w:val="left"/>
      <w:pPr>
        <w:ind w:left="720" w:hanging="360"/>
      </w:pPr>
      <w:rPr>
        <w:rFonts w:ascii="Symbol" w:hAnsi="Symbol"/>
      </w:rPr>
    </w:lvl>
    <w:lvl w:ilvl="6" w:tplc="EB3600B2">
      <w:start w:val="1"/>
      <w:numFmt w:val="bullet"/>
      <w:lvlText w:val=""/>
      <w:lvlJc w:val="left"/>
      <w:pPr>
        <w:ind w:left="720" w:hanging="360"/>
      </w:pPr>
      <w:rPr>
        <w:rFonts w:ascii="Symbol" w:hAnsi="Symbol"/>
      </w:rPr>
    </w:lvl>
    <w:lvl w:ilvl="7" w:tplc="138681C4">
      <w:start w:val="1"/>
      <w:numFmt w:val="bullet"/>
      <w:lvlText w:val=""/>
      <w:lvlJc w:val="left"/>
      <w:pPr>
        <w:ind w:left="720" w:hanging="360"/>
      </w:pPr>
      <w:rPr>
        <w:rFonts w:ascii="Symbol" w:hAnsi="Symbol"/>
      </w:rPr>
    </w:lvl>
    <w:lvl w:ilvl="8" w:tplc="A2621D7A">
      <w:start w:val="1"/>
      <w:numFmt w:val="bullet"/>
      <w:lvlText w:val=""/>
      <w:lvlJc w:val="left"/>
      <w:pPr>
        <w:ind w:left="720" w:hanging="360"/>
      </w:pPr>
      <w:rPr>
        <w:rFonts w:ascii="Symbol" w:hAnsi="Symbol"/>
      </w:rPr>
    </w:lvl>
  </w:abstractNum>
  <w:abstractNum w:abstractNumId="15" w15:restartNumberingAfterBreak="0">
    <w:nsid w:val="35D56CC8"/>
    <w:multiLevelType w:val="hybridMultilevel"/>
    <w:tmpl w:val="F1D8A166"/>
    <w:lvl w:ilvl="0" w:tplc="3688872C">
      <w:start w:val="1"/>
      <w:numFmt w:val="bullet"/>
      <w:lvlText w:val=""/>
      <w:lvlJc w:val="left"/>
      <w:pPr>
        <w:ind w:left="720" w:hanging="360"/>
      </w:pPr>
      <w:rPr>
        <w:rFonts w:ascii="Symbol" w:hAnsi="Symbol"/>
      </w:rPr>
    </w:lvl>
    <w:lvl w:ilvl="1" w:tplc="3072DD8A">
      <w:start w:val="1"/>
      <w:numFmt w:val="bullet"/>
      <w:lvlText w:val=""/>
      <w:lvlJc w:val="left"/>
      <w:pPr>
        <w:ind w:left="720" w:hanging="360"/>
      </w:pPr>
      <w:rPr>
        <w:rFonts w:ascii="Symbol" w:hAnsi="Symbol"/>
      </w:rPr>
    </w:lvl>
    <w:lvl w:ilvl="2" w:tplc="A1ACAC22">
      <w:start w:val="1"/>
      <w:numFmt w:val="bullet"/>
      <w:lvlText w:val=""/>
      <w:lvlJc w:val="left"/>
      <w:pPr>
        <w:ind w:left="720" w:hanging="360"/>
      </w:pPr>
      <w:rPr>
        <w:rFonts w:ascii="Symbol" w:hAnsi="Symbol"/>
      </w:rPr>
    </w:lvl>
    <w:lvl w:ilvl="3" w:tplc="035E6E34">
      <w:start w:val="1"/>
      <w:numFmt w:val="bullet"/>
      <w:lvlText w:val=""/>
      <w:lvlJc w:val="left"/>
      <w:pPr>
        <w:ind w:left="720" w:hanging="360"/>
      </w:pPr>
      <w:rPr>
        <w:rFonts w:ascii="Symbol" w:hAnsi="Symbol"/>
      </w:rPr>
    </w:lvl>
    <w:lvl w:ilvl="4" w:tplc="4C92E092">
      <w:start w:val="1"/>
      <w:numFmt w:val="bullet"/>
      <w:lvlText w:val=""/>
      <w:lvlJc w:val="left"/>
      <w:pPr>
        <w:ind w:left="720" w:hanging="360"/>
      </w:pPr>
      <w:rPr>
        <w:rFonts w:ascii="Symbol" w:hAnsi="Symbol"/>
      </w:rPr>
    </w:lvl>
    <w:lvl w:ilvl="5" w:tplc="EA70726E">
      <w:start w:val="1"/>
      <w:numFmt w:val="bullet"/>
      <w:lvlText w:val=""/>
      <w:lvlJc w:val="left"/>
      <w:pPr>
        <w:ind w:left="720" w:hanging="360"/>
      </w:pPr>
      <w:rPr>
        <w:rFonts w:ascii="Symbol" w:hAnsi="Symbol"/>
      </w:rPr>
    </w:lvl>
    <w:lvl w:ilvl="6" w:tplc="6DFAA168">
      <w:start w:val="1"/>
      <w:numFmt w:val="bullet"/>
      <w:lvlText w:val=""/>
      <w:lvlJc w:val="left"/>
      <w:pPr>
        <w:ind w:left="720" w:hanging="360"/>
      </w:pPr>
      <w:rPr>
        <w:rFonts w:ascii="Symbol" w:hAnsi="Symbol"/>
      </w:rPr>
    </w:lvl>
    <w:lvl w:ilvl="7" w:tplc="81F4E104">
      <w:start w:val="1"/>
      <w:numFmt w:val="bullet"/>
      <w:lvlText w:val=""/>
      <w:lvlJc w:val="left"/>
      <w:pPr>
        <w:ind w:left="720" w:hanging="360"/>
      </w:pPr>
      <w:rPr>
        <w:rFonts w:ascii="Symbol" w:hAnsi="Symbol"/>
      </w:rPr>
    </w:lvl>
    <w:lvl w:ilvl="8" w:tplc="199AB22C">
      <w:start w:val="1"/>
      <w:numFmt w:val="bullet"/>
      <w:lvlText w:val=""/>
      <w:lvlJc w:val="left"/>
      <w:pPr>
        <w:ind w:left="720" w:hanging="360"/>
      </w:pPr>
      <w:rPr>
        <w:rFonts w:ascii="Symbol" w:hAnsi="Symbol"/>
      </w:rPr>
    </w:lvl>
  </w:abstractNum>
  <w:abstractNum w:abstractNumId="16" w15:restartNumberingAfterBreak="0">
    <w:nsid w:val="392321FD"/>
    <w:multiLevelType w:val="hybridMultilevel"/>
    <w:tmpl w:val="34E21602"/>
    <w:lvl w:ilvl="0" w:tplc="945E49E0">
      <w:start w:val="1"/>
      <w:numFmt w:val="bullet"/>
      <w:lvlText w:val=""/>
      <w:lvlJc w:val="left"/>
      <w:pPr>
        <w:ind w:left="720" w:hanging="360"/>
      </w:pPr>
      <w:rPr>
        <w:rFonts w:ascii="Symbol" w:hAnsi="Symbol"/>
      </w:rPr>
    </w:lvl>
    <w:lvl w:ilvl="1" w:tplc="7116D020">
      <w:start w:val="1"/>
      <w:numFmt w:val="bullet"/>
      <w:lvlText w:val=""/>
      <w:lvlJc w:val="left"/>
      <w:pPr>
        <w:ind w:left="720" w:hanging="360"/>
      </w:pPr>
      <w:rPr>
        <w:rFonts w:ascii="Symbol" w:hAnsi="Symbol"/>
      </w:rPr>
    </w:lvl>
    <w:lvl w:ilvl="2" w:tplc="18D02454">
      <w:start w:val="1"/>
      <w:numFmt w:val="bullet"/>
      <w:lvlText w:val=""/>
      <w:lvlJc w:val="left"/>
      <w:pPr>
        <w:ind w:left="720" w:hanging="360"/>
      </w:pPr>
      <w:rPr>
        <w:rFonts w:ascii="Symbol" w:hAnsi="Symbol"/>
      </w:rPr>
    </w:lvl>
    <w:lvl w:ilvl="3" w:tplc="0BCE200A">
      <w:start w:val="1"/>
      <w:numFmt w:val="bullet"/>
      <w:lvlText w:val=""/>
      <w:lvlJc w:val="left"/>
      <w:pPr>
        <w:ind w:left="720" w:hanging="360"/>
      </w:pPr>
      <w:rPr>
        <w:rFonts w:ascii="Symbol" w:hAnsi="Symbol"/>
      </w:rPr>
    </w:lvl>
    <w:lvl w:ilvl="4" w:tplc="62469B50">
      <w:start w:val="1"/>
      <w:numFmt w:val="bullet"/>
      <w:lvlText w:val=""/>
      <w:lvlJc w:val="left"/>
      <w:pPr>
        <w:ind w:left="720" w:hanging="360"/>
      </w:pPr>
      <w:rPr>
        <w:rFonts w:ascii="Symbol" w:hAnsi="Symbol"/>
      </w:rPr>
    </w:lvl>
    <w:lvl w:ilvl="5" w:tplc="F66E5BDA">
      <w:start w:val="1"/>
      <w:numFmt w:val="bullet"/>
      <w:lvlText w:val=""/>
      <w:lvlJc w:val="left"/>
      <w:pPr>
        <w:ind w:left="720" w:hanging="360"/>
      </w:pPr>
      <w:rPr>
        <w:rFonts w:ascii="Symbol" w:hAnsi="Symbol"/>
      </w:rPr>
    </w:lvl>
    <w:lvl w:ilvl="6" w:tplc="51C46542">
      <w:start w:val="1"/>
      <w:numFmt w:val="bullet"/>
      <w:lvlText w:val=""/>
      <w:lvlJc w:val="left"/>
      <w:pPr>
        <w:ind w:left="720" w:hanging="360"/>
      </w:pPr>
      <w:rPr>
        <w:rFonts w:ascii="Symbol" w:hAnsi="Symbol"/>
      </w:rPr>
    </w:lvl>
    <w:lvl w:ilvl="7" w:tplc="20F021A6">
      <w:start w:val="1"/>
      <w:numFmt w:val="bullet"/>
      <w:lvlText w:val=""/>
      <w:lvlJc w:val="left"/>
      <w:pPr>
        <w:ind w:left="720" w:hanging="360"/>
      </w:pPr>
      <w:rPr>
        <w:rFonts w:ascii="Symbol" w:hAnsi="Symbol"/>
      </w:rPr>
    </w:lvl>
    <w:lvl w:ilvl="8" w:tplc="6228284E">
      <w:start w:val="1"/>
      <w:numFmt w:val="bullet"/>
      <w:lvlText w:val=""/>
      <w:lvlJc w:val="left"/>
      <w:pPr>
        <w:ind w:left="720" w:hanging="360"/>
      </w:pPr>
      <w:rPr>
        <w:rFonts w:ascii="Symbol" w:hAnsi="Symbol"/>
      </w:rPr>
    </w:lvl>
  </w:abstractNum>
  <w:abstractNum w:abstractNumId="17" w15:restartNumberingAfterBreak="0">
    <w:nsid w:val="3CDB5FDE"/>
    <w:multiLevelType w:val="hybridMultilevel"/>
    <w:tmpl w:val="D86A08BC"/>
    <w:lvl w:ilvl="0" w:tplc="6BA4E0D4">
      <w:start w:val="1"/>
      <w:numFmt w:val="lowerLetter"/>
      <w:lvlText w:val="(%1)"/>
      <w:lvlJc w:val="left"/>
      <w:pPr>
        <w:ind w:left="1297" w:hanging="390"/>
      </w:pPr>
      <w:rPr>
        <w:rFonts w:hint="default"/>
      </w:rPr>
    </w:lvl>
    <w:lvl w:ilvl="1" w:tplc="08090019" w:tentative="1">
      <w:start w:val="1"/>
      <w:numFmt w:val="lowerLetter"/>
      <w:lvlText w:val="%2."/>
      <w:lvlJc w:val="left"/>
      <w:pPr>
        <w:ind w:left="1987" w:hanging="360"/>
      </w:pPr>
    </w:lvl>
    <w:lvl w:ilvl="2" w:tplc="0809001B" w:tentative="1">
      <w:start w:val="1"/>
      <w:numFmt w:val="lowerRoman"/>
      <w:lvlText w:val="%3."/>
      <w:lvlJc w:val="right"/>
      <w:pPr>
        <w:ind w:left="2707" w:hanging="180"/>
      </w:pPr>
    </w:lvl>
    <w:lvl w:ilvl="3" w:tplc="0809000F" w:tentative="1">
      <w:start w:val="1"/>
      <w:numFmt w:val="decimal"/>
      <w:lvlText w:val="%4."/>
      <w:lvlJc w:val="left"/>
      <w:pPr>
        <w:ind w:left="3427" w:hanging="360"/>
      </w:pPr>
    </w:lvl>
    <w:lvl w:ilvl="4" w:tplc="08090019" w:tentative="1">
      <w:start w:val="1"/>
      <w:numFmt w:val="lowerLetter"/>
      <w:lvlText w:val="%5."/>
      <w:lvlJc w:val="left"/>
      <w:pPr>
        <w:ind w:left="4147" w:hanging="360"/>
      </w:pPr>
    </w:lvl>
    <w:lvl w:ilvl="5" w:tplc="0809001B" w:tentative="1">
      <w:start w:val="1"/>
      <w:numFmt w:val="lowerRoman"/>
      <w:lvlText w:val="%6."/>
      <w:lvlJc w:val="right"/>
      <w:pPr>
        <w:ind w:left="4867" w:hanging="180"/>
      </w:pPr>
    </w:lvl>
    <w:lvl w:ilvl="6" w:tplc="0809000F" w:tentative="1">
      <w:start w:val="1"/>
      <w:numFmt w:val="decimal"/>
      <w:lvlText w:val="%7."/>
      <w:lvlJc w:val="left"/>
      <w:pPr>
        <w:ind w:left="5587" w:hanging="360"/>
      </w:pPr>
    </w:lvl>
    <w:lvl w:ilvl="7" w:tplc="08090019" w:tentative="1">
      <w:start w:val="1"/>
      <w:numFmt w:val="lowerLetter"/>
      <w:lvlText w:val="%8."/>
      <w:lvlJc w:val="left"/>
      <w:pPr>
        <w:ind w:left="6307" w:hanging="360"/>
      </w:pPr>
    </w:lvl>
    <w:lvl w:ilvl="8" w:tplc="0809001B" w:tentative="1">
      <w:start w:val="1"/>
      <w:numFmt w:val="lowerRoman"/>
      <w:lvlText w:val="%9."/>
      <w:lvlJc w:val="right"/>
      <w:pPr>
        <w:ind w:left="7027" w:hanging="180"/>
      </w:pPr>
    </w:lvl>
  </w:abstractNum>
  <w:abstractNum w:abstractNumId="18" w15:restartNumberingAfterBreak="0">
    <w:nsid w:val="3DA22115"/>
    <w:multiLevelType w:val="hybridMultilevel"/>
    <w:tmpl w:val="A2EA95D6"/>
    <w:lvl w:ilvl="0" w:tplc="ADB68C44">
      <w:start w:val="1"/>
      <w:numFmt w:val="lowerRoman"/>
      <w:lvlText w:val="%1)"/>
      <w:lvlJc w:val="right"/>
      <w:pPr>
        <w:ind w:left="1020" w:hanging="360"/>
      </w:pPr>
    </w:lvl>
    <w:lvl w:ilvl="1" w:tplc="9740E992">
      <w:start w:val="1"/>
      <w:numFmt w:val="lowerRoman"/>
      <w:lvlText w:val="%2)"/>
      <w:lvlJc w:val="right"/>
      <w:pPr>
        <w:ind w:left="1020" w:hanging="360"/>
      </w:pPr>
    </w:lvl>
    <w:lvl w:ilvl="2" w:tplc="07E2C966">
      <w:start w:val="1"/>
      <w:numFmt w:val="lowerRoman"/>
      <w:lvlText w:val="%3)"/>
      <w:lvlJc w:val="right"/>
      <w:pPr>
        <w:ind w:left="1020" w:hanging="360"/>
      </w:pPr>
    </w:lvl>
    <w:lvl w:ilvl="3" w:tplc="D1F0A17C">
      <w:start w:val="1"/>
      <w:numFmt w:val="lowerRoman"/>
      <w:lvlText w:val="%4)"/>
      <w:lvlJc w:val="right"/>
      <w:pPr>
        <w:ind w:left="1020" w:hanging="360"/>
      </w:pPr>
    </w:lvl>
    <w:lvl w:ilvl="4" w:tplc="A3381B7E">
      <w:start w:val="1"/>
      <w:numFmt w:val="lowerRoman"/>
      <w:lvlText w:val="%5)"/>
      <w:lvlJc w:val="right"/>
      <w:pPr>
        <w:ind w:left="1020" w:hanging="360"/>
      </w:pPr>
    </w:lvl>
    <w:lvl w:ilvl="5" w:tplc="05282800">
      <w:start w:val="1"/>
      <w:numFmt w:val="lowerRoman"/>
      <w:lvlText w:val="%6)"/>
      <w:lvlJc w:val="right"/>
      <w:pPr>
        <w:ind w:left="1020" w:hanging="360"/>
      </w:pPr>
    </w:lvl>
    <w:lvl w:ilvl="6" w:tplc="0B588944">
      <w:start w:val="1"/>
      <w:numFmt w:val="lowerRoman"/>
      <w:lvlText w:val="%7)"/>
      <w:lvlJc w:val="right"/>
      <w:pPr>
        <w:ind w:left="1020" w:hanging="360"/>
      </w:pPr>
    </w:lvl>
    <w:lvl w:ilvl="7" w:tplc="6CD6E2DC">
      <w:start w:val="1"/>
      <w:numFmt w:val="lowerRoman"/>
      <w:lvlText w:val="%8)"/>
      <w:lvlJc w:val="right"/>
      <w:pPr>
        <w:ind w:left="1020" w:hanging="360"/>
      </w:pPr>
    </w:lvl>
    <w:lvl w:ilvl="8" w:tplc="97D653BC">
      <w:start w:val="1"/>
      <w:numFmt w:val="lowerRoman"/>
      <w:lvlText w:val="%9)"/>
      <w:lvlJc w:val="right"/>
      <w:pPr>
        <w:ind w:left="1020" w:hanging="360"/>
      </w:pPr>
    </w:lvl>
  </w:abstractNum>
  <w:abstractNum w:abstractNumId="19" w15:restartNumberingAfterBreak="0">
    <w:nsid w:val="3DF46888"/>
    <w:multiLevelType w:val="hybridMultilevel"/>
    <w:tmpl w:val="04F44D54"/>
    <w:lvl w:ilvl="0" w:tplc="0DE43454">
      <w:start w:val="1"/>
      <w:numFmt w:val="bullet"/>
      <w:lvlText w:val=""/>
      <w:lvlJc w:val="left"/>
      <w:pPr>
        <w:ind w:left="720" w:hanging="360"/>
      </w:pPr>
      <w:rPr>
        <w:rFonts w:ascii="Symbol" w:hAnsi="Symbol"/>
      </w:rPr>
    </w:lvl>
    <w:lvl w:ilvl="1" w:tplc="0142A02A">
      <w:start w:val="1"/>
      <w:numFmt w:val="bullet"/>
      <w:lvlText w:val=""/>
      <w:lvlJc w:val="left"/>
      <w:pPr>
        <w:ind w:left="720" w:hanging="360"/>
      </w:pPr>
      <w:rPr>
        <w:rFonts w:ascii="Symbol" w:hAnsi="Symbol"/>
      </w:rPr>
    </w:lvl>
    <w:lvl w:ilvl="2" w:tplc="EB606FEA">
      <w:start w:val="1"/>
      <w:numFmt w:val="bullet"/>
      <w:lvlText w:val=""/>
      <w:lvlJc w:val="left"/>
      <w:pPr>
        <w:ind w:left="720" w:hanging="360"/>
      </w:pPr>
      <w:rPr>
        <w:rFonts w:ascii="Symbol" w:hAnsi="Symbol"/>
      </w:rPr>
    </w:lvl>
    <w:lvl w:ilvl="3" w:tplc="CA6E777C">
      <w:start w:val="1"/>
      <w:numFmt w:val="bullet"/>
      <w:lvlText w:val=""/>
      <w:lvlJc w:val="left"/>
      <w:pPr>
        <w:ind w:left="720" w:hanging="360"/>
      </w:pPr>
      <w:rPr>
        <w:rFonts w:ascii="Symbol" w:hAnsi="Symbol"/>
      </w:rPr>
    </w:lvl>
    <w:lvl w:ilvl="4" w:tplc="46FEDBB4">
      <w:start w:val="1"/>
      <w:numFmt w:val="bullet"/>
      <w:lvlText w:val=""/>
      <w:lvlJc w:val="left"/>
      <w:pPr>
        <w:ind w:left="720" w:hanging="360"/>
      </w:pPr>
      <w:rPr>
        <w:rFonts w:ascii="Symbol" w:hAnsi="Symbol"/>
      </w:rPr>
    </w:lvl>
    <w:lvl w:ilvl="5" w:tplc="2F08A5E0">
      <w:start w:val="1"/>
      <w:numFmt w:val="bullet"/>
      <w:lvlText w:val=""/>
      <w:lvlJc w:val="left"/>
      <w:pPr>
        <w:ind w:left="720" w:hanging="360"/>
      </w:pPr>
      <w:rPr>
        <w:rFonts w:ascii="Symbol" w:hAnsi="Symbol"/>
      </w:rPr>
    </w:lvl>
    <w:lvl w:ilvl="6" w:tplc="02082AA0">
      <w:start w:val="1"/>
      <w:numFmt w:val="bullet"/>
      <w:lvlText w:val=""/>
      <w:lvlJc w:val="left"/>
      <w:pPr>
        <w:ind w:left="720" w:hanging="360"/>
      </w:pPr>
      <w:rPr>
        <w:rFonts w:ascii="Symbol" w:hAnsi="Symbol"/>
      </w:rPr>
    </w:lvl>
    <w:lvl w:ilvl="7" w:tplc="9DFEB1C8">
      <w:start w:val="1"/>
      <w:numFmt w:val="bullet"/>
      <w:lvlText w:val=""/>
      <w:lvlJc w:val="left"/>
      <w:pPr>
        <w:ind w:left="720" w:hanging="360"/>
      </w:pPr>
      <w:rPr>
        <w:rFonts w:ascii="Symbol" w:hAnsi="Symbol"/>
      </w:rPr>
    </w:lvl>
    <w:lvl w:ilvl="8" w:tplc="F224150C">
      <w:start w:val="1"/>
      <w:numFmt w:val="bullet"/>
      <w:lvlText w:val=""/>
      <w:lvlJc w:val="left"/>
      <w:pPr>
        <w:ind w:left="720" w:hanging="360"/>
      </w:pPr>
      <w:rPr>
        <w:rFonts w:ascii="Symbol" w:hAnsi="Symbol"/>
      </w:rPr>
    </w:lvl>
  </w:abstractNum>
  <w:abstractNum w:abstractNumId="20" w15:restartNumberingAfterBreak="0">
    <w:nsid w:val="3EB30E34"/>
    <w:multiLevelType w:val="hybridMultilevel"/>
    <w:tmpl w:val="047E95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4C17586"/>
    <w:multiLevelType w:val="hybridMultilevel"/>
    <w:tmpl w:val="E64C74C6"/>
    <w:lvl w:ilvl="0" w:tplc="5EB49A94">
      <w:start w:val="1"/>
      <w:numFmt w:val="bullet"/>
      <w:lvlText w:val=""/>
      <w:lvlJc w:val="left"/>
      <w:pPr>
        <w:ind w:left="1500" w:hanging="360"/>
      </w:pPr>
      <w:rPr>
        <w:rFonts w:ascii="Symbol" w:hAnsi="Symbol"/>
      </w:rPr>
    </w:lvl>
    <w:lvl w:ilvl="1" w:tplc="A37C7662">
      <w:start w:val="1"/>
      <w:numFmt w:val="bullet"/>
      <w:lvlText w:val=""/>
      <w:lvlJc w:val="left"/>
      <w:pPr>
        <w:ind w:left="1500" w:hanging="360"/>
      </w:pPr>
      <w:rPr>
        <w:rFonts w:ascii="Symbol" w:hAnsi="Symbol"/>
      </w:rPr>
    </w:lvl>
    <w:lvl w:ilvl="2" w:tplc="0F3CEE44">
      <w:start w:val="1"/>
      <w:numFmt w:val="bullet"/>
      <w:lvlText w:val=""/>
      <w:lvlJc w:val="left"/>
      <w:pPr>
        <w:ind w:left="1500" w:hanging="360"/>
      </w:pPr>
      <w:rPr>
        <w:rFonts w:ascii="Symbol" w:hAnsi="Symbol"/>
      </w:rPr>
    </w:lvl>
    <w:lvl w:ilvl="3" w:tplc="565ED9B8">
      <w:start w:val="1"/>
      <w:numFmt w:val="bullet"/>
      <w:lvlText w:val=""/>
      <w:lvlJc w:val="left"/>
      <w:pPr>
        <w:ind w:left="1500" w:hanging="360"/>
      </w:pPr>
      <w:rPr>
        <w:rFonts w:ascii="Symbol" w:hAnsi="Symbol"/>
      </w:rPr>
    </w:lvl>
    <w:lvl w:ilvl="4" w:tplc="17CA13AA">
      <w:start w:val="1"/>
      <w:numFmt w:val="bullet"/>
      <w:lvlText w:val=""/>
      <w:lvlJc w:val="left"/>
      <w:pPr>
        <w:ind w:left="1500" w:hanging="360"/>
      </w:pPr>
      <w:rPr>
        <w:rFonts w:ascii="Symbol" w:hAnsi="Symbol"/>
      </w:rPr>
    </w:lvl>
    <w:lvl w:ilvl="5" w:tplc="E2B25408">
      <w:start w:val="1"/>
      <w:numFmt w:val="bullet"/>
      <w:lvlText w:val=""/>
      <w:lvlJc w:val="left"/>
      <w:pPr>
        <w:ind w:left="1500" w:hanging="360"/>
      </w:pPr>
      <w:rPr>
        <w:rFonts w:ascii="Symbol" w:hAnsi="Symbol"/>
      </w:rPr>
    </w:lvl>
    <w:lvl w:ilvl="6" w:tplc="164CC32C">
      <w:start w:val="1"/>
      <w:numFmt w:val="bullet"/>
      <w:lvlText w:val=""/>
      <w:lvlJc w:val="left"/>
      <w:pPr>
        <w:ind w:left="1500" w:hanging="360"/>
      </w:pPr>
      <w:rPr>
        <w:rFonts w:ascii="Symbol" w:hAnsi="Symbol"/>
      </w:rPr>
    </w:lvl>
    <w:lvl w:ilvl="7" w:tplc="1826D4A4">
      <w:start w:val="1"/>
      <w:numFmt w:val="bullet"/>
      <w:lvlText w:val=""/>
      <w:lvlJc w:val="left"/>
      <w:pPr>
        <w:ind w:left="1500" w:hanging="360"/>
      </w:pPr>
      <w:rPr>
        <w:rFonts w:ascii="Symbol" w:hAnsi="Symbol"/>
      </w:rPr>
    </w:lvl>
    <w:lvl w:ilvl="8" w:tplc="3E42D89C">
      <w:start w:val="1"/>
      <w:numFmt w:val="bullet"/>
      <w:lvlText w:val=""/>
      <w:lvlJc w:val="left"/>
      <w:pPr>
        <w:ind w:left="1500" w:hanging="360"/>
      </w:pPr>
      <w:rPr>
        <w:rFonts w:ascii="Symbol" w:hAnsi="Symbol"/>
      </w:rPr>
    </w:lvl>
  </w:abstractNum>
  <w:abstractNum w:abstractNumId="22" w15:restartNumberingAfterBreak="0">
    <w:nsid w:val="45517321"/>
    <w:multiLevelType w:val="hybridMultilevel"/>
    <w:tmpl w:val="F5B4C6A4"/>
    <w:lvl w:ilvl="0" w:tplc="3402ACD0">
      <w:start w:val="1"/>
      <w:numFmt w:val="lowerLetter"/>
      <w:lvlText w:val="%1)"/>
      <w:lvlJc w:val="left"/>
      <w:pPr>
        <w:ind w:left="1020" w:hanging="360"/>
      </w:pPr>
    </w:lvl>
    <w:lvl w:ilvl="1" w:tplc="2E247494">
      <w:start w:val="1"/>
      <w:numFmt w:val="lowerLetter"/>
      <w:lvlText w:val="%2)"/>
      <w:lvlJc w:val="left"/>
      <w:pPr>
        <w:ind w:left="1020" w:hanging="360"/>
      </w:pPr>
    </w:lvl>
    <w:lvl w:ilvl="2" w:tplc="B50875BA">
      <w:start w:val="1"/>
      <w:numFmt w:val="lowerLetter"/>
      <w:lvlText w:val="%3)"/>
      <w:lvlJc w:val="left"/>
      <w:pPr>
        <w:ind w:left="1020" w:hanging="360"/>
      </w:pPr>
    </w:lvl>
    <w:lvl w:ilvl="3" w:tplc="DE0E57CC">
      <w:start w:val="1"/>
      <w:numFmt w:val="lowerLetter"/>
      <w:lvlText w:val="%4)"/>
      <w:lvlJc w:val="left"/>
      <w:pPr>
        <w:ind w:left="1020" w:hanging="360"/>
      </w:pPr>
    </w:lvl>
    <w:lvl w:ilvl="4" w:tplc="9ADA3124">
      <w:start w:val="1"/>
      <w:numFmt w:val="lowerLetter"/>
      <w:lvlText w:val="%5)"/>
      <w:lvlJc w:val="left"/>
      <w:pPr>
        <w:ind w:left="1020" w:hanging="360"/>
      </w:pPr>
    </w:lvl>
    <w:lvl w:ilvl="5" w:tplc="8BB410EA">
      <w:start w:val="1"/>
      <w:numFmt w:val="lowerLetter"/>
      <w:lvlText w:val="%6)"/>
      <w:lvlJc w:val="left"/>
      <w:pPr>
        <w:ind w:left="1020" w:hanging="360"/>
      </w:pPr>
    </w:lvl>
    <w:lvl w:ilvl="6" w:tplc="4128F460">
      <w:start w:val="1"/>
      <w:numFmt w:val="lowerLetter"/>
      <w:lvlText w:val="%7)"/>
      <w:lvlJc w:val="left"/>
      <w:pPr>
        <w:ind w:left="1020" w:hanging="360"/>
      </w:pPr>
    </w:lvl>
    <w:lvl w:ilvl="7" w:tplc="B1EC35AC">
      <w:start w:val="1"/>
      <w:numFmt w:val="lowerLetter"/>
      <w:lvlText w:val="%8)"/>
      <w:lvlJc w:val="left"/>
      <w:pPr>
        <w:ind w:left="1020" w:hanging="360"/>
      </w:pPr>
    </w:lvl>
    <w:lvl w:ilvl="8" w:tplc="8CA8B246">
      <w:start w:val="1"/>
      <w:numFmt w:val="lowerLetter"/>
      <w:lvlText w:val="%9)"/>
      <w:lvlJc w:val="left"/>
      <w:pPr>
        <w:ind w:left="1020" w:hanging="360"/>
      </w:pPr>
    </w:lvl>
  </w:abstractNum>
  <w:abstractNum w:abstractNumId="23" w15:restartNumberingAfterBreak="0">
    <w:nsid w:val="49DF2FCD"/>
    <w:multiLevelType w:val="hybridMultilevel"/>
    <w:tmpl w:val="0EA654C4"/>
    <w:lvl w:ilvl="0" w:tplc="67BAA5A2">
      <w:start w:val="1"/>
      <w:numFmt w:val="lowerLetter"/>
      <w:lvlText w:val="%1)"/>
      <w:lvlJc w:val="left"/>
      <w:pPr>
        <w:ind w:left="1020" w:hanging="360"/>
      </w:pPr>
    </w:lvl>
    <w:lvl w:ilvl="1" w:tplc="E048BEC6">
      <w:start w:val="1"/>
      <w:numFmt w:val="lowerLetter"/>
      <w:lvlText w:val="%2)"/>
      <w:lvlJc w:val="left"/>
      <w:pPr>
        <w:ind w:left="1020" w:hanging="360"/>
      </w:pPr>
    </w:lvl>
    <w:lvl w:ilvl="2" w:tplc="498CFF18">
      <w:start w:val="1"/>
      <w:numFmt w:val="lowerLetter"/>
      <w:lvlText w:val="%3)"/>
      <w:lvlJc w:val="left"/>
      <w:pPr>
        <w:ind w:left="1020" w:hanging="360"/>
      </w:pPr>
    </w:lvl>
    <w:lvl w:ilvl="3" w:tplc="EC1C6CBE">
      <w:start w:val="1"/>
      <w:numFmt w:val="lowerLetter"/>
      <w:lvlText w:val="%4)"/>
      <w:lvlJc w:val="left"/>
      <w:pPr>
        <w:ind w:left="1020" w:hanging="360"/>
      </w:pPr>
    </w:lvl>
    <w:lvl w:ilvl="4" w:tplc="495830F6">
      <w:start w:val="1"/>
      <w:numFmt w:val="lowerLetter"/>
      <w:lvlText w:val="%5)"/>
      <w:lvlJc w:val="left"/>
      <w:pPr>
        <w:ind w:left="1020" w:hanging="360"/>
      </w:pPr>
    </w:lvl>
    <w:lvl w:ilvl="5" w:tplc="BFD86118">
      <w:start w:val="1"/>
      <w:numFmt w:val="lowerLetter"/>
      <w:lvlText w:val="%6)"/>
      <w:lvlJc w:val="left"/>
      <w:pPr>
        <w:ind w:left="1020" w:hanging="360"/>
      </w:pPr>
    </w:lvl>
    <w:lvl w:ilvl="6" w:tplc="4524F37E">
      <w:start w:val="1"/>
      <w:numFmt w:val="lowerLetter"/>
      <w:lvlText w:val="%7)"/>
      <w:lvlJc w:val="left"/>
      <w:pPr>
        <w:ind w:left="1020" w:hanging="360"/>
      </w:pPr>
    </w:lvl>
    <w:lvl w:ilvl="7" w:tplc="B5A2963E">
      <w:start w:val="1"/>
      <w:numFmt w:val="lowerLetter"/>
      <w:lvlText w:val="%8)"/>
      <w:lvlJc w:val="left"/>
      <w:pPr>
        <w:ind w:left="1020" w:hanging="360"/>
      </w:pPr>
    </w:lvl>
    <w:lvl w:ilvl="8" w:tplc="476EA392">
      <w:start w:val="1"/>
      <w:numFmt w:val="lowerLetter"/>
      <w:lvlText w:val="%9)"/>
      <w:lvlJc w:val="left"/>
      <w:pPr>
        <w:ind w:left="1020" w:hanging="360"/>
      </w:pPr>
    </w:lvl>
  </w:abstractNum>
  <w:abstractNum w:abstractNumId="24" w15:restartNumberingAfterBreak="0">
    <w:nsid w:val="4D2417AA"/>
    <w:multiLevelType w:val="hybridMultilevel"/>
    <w:tmpl w:val="04BAC6DC"/>
    <w:lvl w:ilvl="0" w:tplc="6966DDD6">
      <w:start w:val="1"/>
      <w:numFmt w:val="lowerLetter"/>
      <w:lvlText w:val="%1)"/>
      <w:lvlJc w:val="left"/>
      <w:pPr>
        <w:ind w:left="1020" w:hanging="360"/>
      </w:pPr>
    </w:lvl>
    <w:lvl w:ilvl="1" w:tplc="E8DE5162">
      <w:start w:val="1"/>
      <w:numFmt w:val="lowerLetter"/>
      <w:lvlText w:val="%2)"/>
      <w:lvlJc w:val="left"/>
      <w:pPr>
        <w:ind w:left="1020" w:hanging="360"/>
      </w:pPr>
    </w:lvl>
    <w:lvl w:ilvl="2" w:tplc="784A467E">
      <w:start w:val="1"/>
      <w:numFmt w:val="lowerLetter"/>
      <w:lvlText w:val="%3)"/>
      <w:lvlJc w:val="left"/>
      <w:pPr>
        <w:ind w:left="1020" w:hanging="360"/>
      </w:pPr>
    </w:lvl>
    <w:lvl w:ilvl="3" w:tplc="DE8A04A6">
      <w:start w:val="1"/>
      <w:numFmt w:val="lowerLetter"/>
      <w:lvlText w:val="%4)"/>
      <w:lvlJc w:val="left"/>
      <w:pPr>
        <w:ind w:left="1020" w:hanging="360"/>
      </w:pPr>
    </w:lvl>
    <w:lvl w:ilvl="4" w:tplc="C6DEDC5C">
      <w:start w:val="1"/>
      <w:numFmt w:val="lowerLetter"/>
      <w:lvlText w:val="%5)"/>
      <w:lvlJc w:val="left"/>
      <w:pPr>
        <w:ind w:left="1020" w:hanging="360"/>
      </w:pPr>
    </w:lvl>
    <w:lvl w:ilvl="5" w:tplc="613C8FAA">
      <w:start w:val="1"/>
      <w:numFmt w:val="lowerLetter"/>
      <w:lvlText w:val="%6)"/>
      <w:lvlJc w:val="left"/>
      <w:pPr>
        <w:ind w:left="1020" w:hanging="360"/>
      </w:pPr>
    </w:lvl>
    <w:lvl w:ilvl="6" w:tplc="DA6CDBDE">
      <w:start w:val="1"/>
      <w:numFmt w:val="lowerLetter"/>
      <w:lvlText w:val="%7)"/>
      <w:lvlJc w:val="left"/>
      <w:pPr>
        <w:ind w:left="1020" w:hanging="360"/>
      </w:pPr>
    </w:lvl>
    <w:lvl w:ilvl="7" w:tplc="50229F92">
      <w:start w:val="1"/>
      <w:numFmt w:val="lowerLetter"/>
      <w:lvlText w:val="%8)"/>
      <w:lvlJc w:val="left"/>
      <w:pPr>
        <w:ind w:left="1020" w:hanging="360"/>
      </w:pPr>
    </w:lvl>
    <w:lvl w:ilvl="8" w:tplc="4608380A">
      <w:start w:val="1"/>
      <w:numFmt w:val="lowerLetter"/>
      <w:lvlText w:val="%9)"/>
      <w:lvlJc w:val="left"/>
      <w:pPr>
        <w:ind w:left="1020" w:hanging="360"/>
      </w:pPr>
    </w:lvl>
  </w:abstractNum>
  <w:abstractNum w:abstractNumId="25" w15:restartNumberingAfterBreak="0">
    <w:nsid w:val="59B11EE5"/>
    <w:multiLevelType w:val="hybridMultilevel"/>
    <w:tmpl w:val="DE7863EE"/>
    <w:lvl w:ilvl="0" w:tplc="1A604DA2">
      <w:start w:val="1"/>
      <w:numFmt w:val="bullet"/>
      <w:lvlText w:val=""/>
      <w:lvlJc w:val="left"/>
      <w:pPr>
        <w:ind w:left="720" w:hanging="360"/>
      </w:pPr>
      <w:rPr>
        <w:rFonts w:ascii="Symbol" w:hAnsi="Symbol"/>
      </w:rPr>
    </w:lvl>
    <w:lvl w:ilvl="1" w:tplc="BB1A5684">
      <w:start w:val="1"/>
      <w:numFmt w:val="bullet"/>
      <w:lvlText w:val=""/>
      <w:lvlJc w:val="left"/>
      <w:pPr>
        <w:ind w:left="720" w:hanging="360"/>
      </w:pPr>
      <w:rPr>
        <w:rFonts w:ascii="Symbol" w:hAnsi="Symbol"/>
      </w:rPr>
    </w:lvl>
    <w:lvl w:ilvl="2" w:tplc="58623F4A">
      <w:start w:val="1"/>
      <w:numFmt w:val="bullet"/>
      <w:lvlText w:val=""/>
      <w:lvlJc w:val="left"/>
      <w:pPr>
        <w:ind w:left="720" w:hanging="360"/>
      </w:pPr>
      <w:rPr>
        <w:rFonts w:ascii="Symbol" w:hAnsi="Symbol"/>
      </w:rPr>
    </w:lvl>
    <w:lvl w:ilvl="3" w:tplc="79844D48">
      <w:start w:val="1"/>
      <w:numFmt w:val="bullet"/>
      <w:lvlText w:val=""/>
      <w:lvlJc w:val="left"/>
      <w:pPr>
        <w:ind w:left="720" w:hanging="360"/>
      </w:pPr>
      <w:rPr>
        <w:rFonts w:ascii="Symbol" w:hAnsi="Symbol"/>
      </w:rPr>
    </w:lvl>
    <w:lvl w:ilvl="4" w:tplc="5A5047B6">
      <w:start w:val="1"/>
      <w:numFmt w:val="bullet"/>
      <w:lvlText w:val=""/>
      <w:lvlJc w:val="left"/>
      <w:pPr>
        <w:ind w:left="720" w:hanging="360"/>
      </w:pPr>
      <w:rPr>
        <w:rFonts w:ascii="Symbol" w:hAnsi="Symbol"/>
      </w:rPr>
    </w:lvl>
    <w:lvl w:ilvl="5" w:tplc="88E64044">
      <w:start w:val="1"/>
      <w:numFmt w:val="bullet"/>
      <w:lvlText w:val=""/>
      <w:lvlJc w:val="left"/>
      <w:pPr>
        <w:ind w:left="720" w:hanging="360"/>
      </w:pPr>
      <w:rPr>
        <w:rFonts w:ascii="Symbol" w:hAnsi="Symbol"/>
      </w:rPr>
    </w:lvl>
    <w:lvl w:ilvl="6" w:tplc="CA3851CE">
      <w:start w:val="1"/>
      <w:numFmt w:val="bullet"/>
      <w:lvlText w:val=""/>
      <w:lvlJc w:val="left"/>
      <w:pPr>
        <w:ind w:left="720" w:hanging="360"/>
      </w:pPr>
      <w:rPr>
        <w:rFonts w:ascii="Symbol" w:hAnsi="Symbol"/>
      </w:rPr>
    </w:lvl>
    <w:lvl w:ilvl="7" w:tplc="BBEAB932">
      <w:start w:val="1"/>
      <w:numFmt w:val="bullet"/>
      <w:lvlText w:val=""/>
      <w:lvlJc w:val="left"/>
      <w:pPr>
        <w:ind w:left="720" w:hanging="360"/>
      </w:pPr>
      <w:rPr>
        <w:rFonts w:ascii="Symbol" w:hAnsi="Symbol"/>
      </w:rPr>
    </w:lvl>
    <w:lvl w:ilvl="8" w:tplc="26D8B90A">
      <w:start w:val="1"/>
      <w:numFmt w:val="bullet"/>
      <w:lvlText w:val=""/>
      <w:lvlJc w:val="left"/>
      <w:pPr>
        <w:ind w:left="720" w:hanging="360"/>
      </w:pPr>
      <w:rPr>
        <w:rFonts w:ascii="Symbol" w:hAnsi="Symbol"/>
      </w:rPr>
    </w:lvl>
  </w:abstractNum>
  <w:abstractNum w:abstractNumId="26" w15:restartNumberingAfterBreak="0">
    <w:nsid w:val="5B3C54FE"/>
    <w:multiLevelType w:val="hybridMultilevel"/>
    <w:tmpl w:val="99A0FB8E"/>
    <w:lvl w:ilvl="0" w:tplc="0AD270E8">
      <w:start w:val="1"/>
      <w:numFmt w:val="lowerRoman"/>
      <w:lvlText w:val="%1)"/>
      <w:lvlJc w:val="right"/>
      <w:pPr>
        <w:ind w:left="1020" w:hanging="360"/>
      </w:pPr>
    </w:lvl>
    <w:lvl w:ilvl="1" w:tplc="CFEC210A">
      <w:start w:val="1"/>
      <w:numFmt w:val="lowerRoman"/>
      <w:lvlText w:val="%2)"/>
      <w:lvlJc w:val="right"/>
      <w:pPr>
        <w:ind w:left="1020" w:hanging="360"/>
      </w:pPr>
    </w:lvl>
    <w:lvl w:ilvl="2" w:tplc="F030153C">
      <w:start w:val="1"/>
      <w:numFmt w:val="lowerRoman"/>
      <w:lvlText w:val="%3)"/>
      <w:lvlJc w:val="right"/>
      <w:pPr>
        <w:ind w:left="1020" w:hanging="360"/>
      </w:pPr>
    </w:lvl>
    <w:lvl w:ilvl="3" w:tplc="F9CCC306">
      <w:start w:val="1"/>
      <w:numFmt w:val="lowerRoman"/>
      <w:lvlText w:val="%4)"/>
      <w:lvlJc w:val="right"/>
      <w:pPr>
        <w:ind w:left="1020" w:hanging="360"/>
      </w:pPr>
    </w:lvl>
    <w:lvl w:ilvl="4" w:tplc="77BE565C">
      <w:start w:val="1"/>
      <w:numFmt w:val="lowerRoman"/>
      <w:lvlText w:val="%5)"/>
      <w:lvlJc w:val="right"/>
      <w:pPr>
        <w:ind w:left="1020" w:hanging="360"/>
      </w:pPr>
    </w:lvl>
    <w:lvl w:ilvl="5" w:tplc="5E50AA90">
      <w:start w:val="1"/>
      <w:numFmt w:val="lowerRoman"/>
      <w:lvlText w:val="%6)"/>
      <w:lvlJc w:val="right"/>
      <w:pPr>
        <w:ind w:left="1020" w:hanging="360"/>
      </w:pPr>
    </w:lvl>
    <w:lvl w:ilvl="6" w:tplc="DB60A022">
      <w:start w:val="1"/>
      <w:numFmt w:val="lowerRoman"/>
      <w:lvlText w:val="%7)"/>
      <w:lvlJc w:val="right"/>
      <w:pPr>
        <w:ind w:left="1020" w:hanging="360"/>
      </w:pPr>
    </w:lvl>
    <w:lvl w:ilvl="7" w:tplc="D046A1E2">
      <w:start w:val="1"/>
      <w:numFmt w:val="lowerRoman"/>
      <w:lvlText w:val="%8)"/>
      <w:lvlJc w:val="right"/>
      <w:pPr>
        <w:ind w:left="1020" w:hanging="360"/>
      </w:pPr>
    </w:lvl>
    <w:lvl w:ilvl="8" w:tplc="CECC11CE">
      <w:start w:val="1"/>
      <w:numFmt w:val="lowerRoman"/>
      <w:lvlText w:val="%9)"/>
      <w:lvlJc w:val="right"/>
      <w:pPr>
        <w:ind w:left="1020" w:hanging="360"/>
      </w:pPr>
    </w:lvl>
  </w:abstractNum>
  <w:abstractNum w:abstractNumId="27" w15:restartNumberingAfterBreak="0">
    <w:nsid w:val="62CE42E1"/>
    <w:multiLevelType w:val="multilevel"/>
    <w:tmpl w:val="27F8B4A6"/>
    <w:name w:val="seq1"/>
    <w:lvl w:ilvl="0">
      <w:start w:val="1"/>
      <w:numFmt w:val="decimal"/>
      <w:lvlRestart w:val="0"/>
      <w:pStyle w:val="N1"/>
      <w:suff w:val="nothing"/>
      <w:lvlText w:val="%1."/>
      <w:lvlJc w:val="left"/>
      <w:pPr>
        <w:ind w:left="0" w:firstLine="170"/>
      </w:pPr>
      <w:rPr>
        <w:rFonts w:hint="default"/>
        <w:b/>
      </w:rPr>
    </w:lvl>
    <w:lvl w:ilvl="1">
      <w:start w:val="1"/>
      <w:numFmt w:val="decimal"/>
      <w:pStyle w:val="N2"/>
      <w:suff w:val="space"/>
      <w:lvlText w:val="(%2)"/>
      <w:lvlJc w:val="left"/>
      <w:pPr>
        <w:ind w:left="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8" w15:restartNumberingAfterBreak="0">
    <w:nsid w:val="686D7111"/>
    <w:multiLevelType w:val="hybridMultilevel"/>
    <w:tmpl w:val="D74ABA00"/>
    <w:lvl w:ilvl="0" w:tplc="23FE4DB4">
      <w:start w:val="1"/>
      <w:numFmt w:val="bullet"/>
      <w:lvlText w:val=""/>
      <w:lvlJc w:val="left"/>
      <w:pPr>
        <w:ind w:left="720" w:hanging="360"/>
      </w:pPr>
      <w:rPr>
        <w:rFonts w:ascii="Symbol" w:hAnsi="Symbol"/>
      </w:rPr>
    </w:lvl>
    <w:lvl w:ilvl="1" w:tplc="80A0026C">
      <w:start w:val="1"/>
      <w:numFmt w:val="bullet"/>
      <w:lvlText w:val=""/>
      <w:lvlJc w:val="left"/>
      <w:pPr>
        <w:ind w:left="720" w:hanging="360"/>
      </w:pPr>
      <w:rPr>
        <w:rFonts w:ascii="Symbol" w:hAnsi="Symbol"/>
      </w:rPr>
    </w:lvl>
    <w:lvl w:ilvl="2" w:tplc="23FE0BAC">
      <w:start w:val="1"/>
      <w:numFmt w:val="bullet"/>
      <w:lvlText w:val=""/>
      <w:lvlJc w:val="left"/>
      <w:pPr>
        <w:ind w:left="720" w:hanging="360"/>
      </w:pPr>
      <w:rPr>
        <w:rFonts w:ascii="Symbol" w:hAnsi="Symbol"/>
      </w:rPr>
    </w:lvl>
    <w:lvl w:ilvl="3" w:tplc="2976FE14">
      <w:start w:val="1"/>
      <w:numFmt w:val="bullet"/>
      <w:lvlText w:val=""/>
      <w:lvlJc w:val="left"/>
      <w:pPr>
        <w:ind w:left="720" w:hanging="360"/>
      </w:pPr>
      <w:rPr>
        <w:rFonts w:ascii="Symbol" w:hAnsi="Symbol"/>
      </w:rPr>
    </w:lvl>
    <w:lvl w:ilvl="4" w:tplc="EB42D0E0">
      <w:start w:val="1"/>
      <w:numFmt w:val="bullet"/>
      <w:lvlText w:val=""/>
      <w:lvlJc w:val="left"/>
      <w:pPr>
        <w:ind w:left="720" w:hanging="360"/>
      </w:pPr>
      <w:rPr>
        <w:rFonts w:ascii="Symbol" w:hAnsi="Symbol"/>
      </w:rPr>
    </w:lvl>
    <w:lvl w:ilvl="5" w:tplc="B70CB54C">
      <w:start w:val="1"/>
      <w:numFmt w:val="bullet"/>
      <w:lvlText w:val=""/>
      <w:lvlJc w:val="left"/>
      <w:pPr>
        <w:ind w:left="720" w:hanging="360"/>
      </w:pPr>
      <w:rPr>
        <w:rFonts w:ascii="Symbol" w:hAnsi="Symbol"/>
      </w:rPr>
    </w:lvl>
    <w:lvl w:ilvl="6" w:tplc="94B67956">
      <w:start w:val="1"/>
      <w:numFmt w:val="bullet"/>
      <w:lvlText w:val=""/>
      <w:lvlJc w:val="left"/>
      <w:pPr>
        <w:ind w:left="720" w:hanging="360"/>
      </w:pPr>
      <w:rPr>
        <w:rFonts w:ascii="Symbol" w:hAnsi="Symbol"/>
      </w:rPr>
    </w:lvl>
    <w:lvl w:ilvl="7" w:tplc="4ADAE00E">
      <w:start w:val="1"/>
      <w:numFmt w:val="bullet"/>
      <w:lvlText w:val=""/>
      <w:lvlJc w:val="left"/>
      <w:pPr>
        <w:ind w:left="720" w:hanging="360"/>
      </w:pPr>
      <w:rPr>
        <w:rFonts w:ascii="Symbol" w:hAnsi="Symbol"/>
      </w:rPr>
    </w:lvl>
    <w:lvl w:ilvl="8" w:tplc="060A286A">
      <w:start w:val="1"/>
      <w:numFmt w:val="bullet"/>
      <w:lvlText w:val=""/>
      <w:lvlJc w:val="left"/>
      <w:pPr>
        <w:ind w:left="720" w:hanging="360"/>
      </w:pPr>
      <w:rPr>
        <w:rFonts w:ascii="Symbol" w:hAnsi="Symbol"/>
      </w:rPr>
    </w:lvl>
  </w:abstractNum>
  <w:abstractNum w:abstractNumId="29" w15:restartNumberingAfterBreak="0">
    <w:nsid w:val="6EBC705A"/>
    <w:multiLevelType w:val="hybridMultilevel"/>
    <w:tmpl w:val="D65AF312"/>
    <w:lvl w:ilvl="0" w:tplc="9B6C11AC">
      <w:start w:val="1"/>
      <w:numFmt w:val="lowerLetter"/>
      <w:lvlText w:val="%1)"/>
      <w:lvlJc w:val="left"/>
      <w:pPr>
        <w:ind w:left="1020" w:hanging="360"/>
      </w:pPr>
    </w:lvl>
    <w:lvl w:ilvl="1" w:tplc="378EB88E">
      <w:start w:val="1"/>
      <w:numFmt w:val="lowerLetter"/>
      <w:lvlText w:val="%2)"/>
      <w:lvlJc w:val="left"/>
      <w:pPr>
        <w:ind w:left="1020" w:hanging="360"/>
      </w:pPr>
    </w:lvl>
    <w:lvl w:ilvl="2" w:tplc="8D08F6DC">
      <w:start w:val="1"/>
      <w:numFmt w:val="lowerLetter"/>
      <w:lvlText w:val="%3)"/>
      <w:lvlJc w:val="left"/>
      <w:pPr>
        <w:ind w:left="1020" w:hanging="360"/>
      </w:pPr>
    </w:lvl>
    <w:lvl w:ilvl="3" w:tplc="E29287E2">
      <w:start w:val="1"/>
      <w:numFmt w:val="lowerLetter"/>
      <w:lvlText w:val="%4)"/>
      <w:lvlJc w:val="left"/>
      <w:pPr>
        <w:ind w:left="1020" w:hanging="360"/>
      </w:pPr>
    </w:lvl>
    <w:lvl w:ilvl="4" w:tplc="7C1A64B6">
      <w:start w:val="1"/>
      <w:numFmt w:val="lowerLetter"/>
      <w:lvlText w:val="%5)"/>
      <w:lvlJc w:val="left"/>
      <w:pPr>
        <w:ind w:left="1020" w:hanging="360"/>
      </w:pPr>
    </w:lvl>
    <w:lvl w:ilvl="5" w:tplc="174E5A18">
      <w:start w:val="1"/>
      <w:numFmt w:val="lowerLetter"/>
      <w:lvlText w:val="%6)"/>
      <w:lvlJc w:val="left"/>
      <w:pPr>
        <w:ind w:left="1020" w:hanging="360"/>
      </w:pPr>
    </w:lvl>
    <w:lvl w:ilvl="6" w:tplc="A56490AA">
      <w:start w:val="1"/>
      <w:numFmt w:val="lowerLetter"/>
      <w:lvlText w:val="%7)"/>
      <w:lvlJc w:val="left"/>
      <w:pPr>
        <w:ind w:left="1020" w:hanging="360"/>
      </w:pPr>
    </w:lvl>
    <w:lvl w:ilvl="7" w:tplc="3B0A7484">
      <w:start w:val="1"/>
      <w:numFmt w:val="lowerLetter"/>
      <w:lvlText w:val="%8)"/>
      <w:lvlJc w:val="left"/>
      <w:pPr>
        <w:ind w:left="1020" w:hanging="360"/>
      </w:pPr>
    </w:lvl>
    <w:lvl w:ilvl="8" w:tplc="7A8CD9DE">
      <w:start w:val="1"/>
      <w:numFmt w:val="lowerLetter"/>
      <w:lvlText w:val="%9)"/>
      <w:lvlJc w:val="left"/>
      <w:pPr>
        <w:ind w:left="1020" w:hanging="360"/>
      </w:pPr>
    </w:lvl>
  </w:abstractNum>
  <w:abstractNum w:abstractNumId="30" w15:restartNumberingAfterBreak="0">
    <w:nsid w:val="73D15D5E"/>
    <w:multiLevelType w:val="hybridMultilevel"/>
    <w:tmpl w:val="621425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7507CD5"/>
    <w:multiLevelType w:val="hybridMultilevel"/>
    <w:tmpl w:val="86225D18"/>
    <w:lvl w:ilvl="0" w:tplc="EA020764">
      <w:start w:val="1"/>
      <w:numFmt w:val="lowerLetter"/>
      <w:lvlText w:val="%1)"/>
      <w:lvlJc w:val="left"/>
      <w:pPr>
        <w:ind w:left="1020" w:hanging="360"/>
      </w:pPr>
    </w:lvl>
    <w:lvl w:ilvl="1" w:tplc="D6BEDD1E">
      <w:start w:val="1"/>
      <w:numFmt w:val="lowerLetter"/>
      <w:lvlText w:val="%2)"/>
      <w:lvlJc w:val="left"/>
      <w:pPr>
        <w:ind w:left="1020" w:hanging="360"/>
      </w:pPr>
    </w:lvl>
    <w:lvl w:ilvl="2" w:tplc="7A2C70C2">
      <w:start w:val="1"/>
      <w:numFmt w:val="lowerLetter"/>
      <w:lvlText w:val="%3)"/>
      <w:lvlJc w:val="left"/>
      <w:pPr>
        <w:ind w:left="1020" w:hanging="360"/>
      </w:pPr>
    </w:lvl>
    <w:lvl w:ilvl="3" w:tplc="5E845924">
      <w:start w:val="1"/>
      <w:numFmt w:val="lowerLetter"/>
      <w:lvlText w:val="%4)"/>
      <w:lvlJc w:val="left"/>
      <w:pPr>
        <w:ind w:left="1020" w:hanging="360"/>
      </w:pPr>
    </w:lvl>
    <w:lvl w:ilvl="4" w:tplc="5096119A">
      <w:start w:val="1"/>
      <w:numFmt w:val="lowerLetter"/>
      <w:lvlText w:val="%5)"/>
      <w:lvlJc w:val="left"/>
      <w:pPr>
        <w:ind w:left="1020" w:hanging="360"/>
      </w:pPr>
    </w:lvl>
    <w:lvl w:ilvl="5" w:tplc="94748AB8">
      <w:start w:val="1"/>
      <w:numFmt w:val="lowerLetter"/>
      <w:lvlText w:val="%6)"/>
      <w:lvlJc w:val="left"/>
      <w:pPr>
        <w:ind w:left="1020" w:hanging="360"/>
      </w:pPr>
    </w:lvl>
    <w:lvl w:ilvl="6" w:tplc="3B2EDF18">
      <w:start w:val="1"/>
      <w:numFmt w:val="lowerLetter"/>
      <w:lvlText w:val="%7)"/>
      <w:lvlJc w:val="left"/>
      <w:pPr>
        <w:ind w:left="1020" w:hanging="360"/>
      </w:pPr>
    </w:lvl>
    <w:lvl w:ilvl="7" w:tplc="4C5E2C9E">
      <w:start w:val="1"/>
      <w:numFmt w:val="lowerLetter"/>
      <w:lvlText w:val="%8)"/>
      <w:lvlJc w:val="left"/>
      <w:pPr>
        <w:ind w:left="1020" w:hanging="360"/>
      </w:pPr>
    </w:lvl>
    <w:lvl w:ilvl="8" w:tplc="181C5278">
      <w:start w:val="1"/>
      <w:numFmt w:val="lowerLetter"/>
      <w:lvlText w:val="%9)"/>
      <w:lvlJc w:val="left"/>
      <w:pPr>
        <w:ind w:left="1020" w:hanging="360"/>
      </w:pPr>
    </w:lvl>
  </w:abstractNum>
  <w:abstractNum w:abstractNumId="32" w15:restartNumberingAfterBreak="0">
    <w:nsid w:val="79AA3849"/>
    <w:multiLevelType w:val="hybridMultilevel"/>
    <w:tmpl w:val="1F126816"/>
    <w:lvl w:ilvl="0" w:tplc="6AC2025E">
      <w:start w:val="1"/>
      <w:numFmt w:val="lowerRoman"/>
      <w:lvlText w:val="%1)"/>
      <w:lvlJc w:val="right"/>
      <w:pPr>
        <w:ind w:left="1740" w:hanging="360"/>
      </w:pPr>
    </w:lvl>
    <w:lvl w:ilvl="1" w:tplc="50C40396">
      <w:start w:val="1"/>
      <w:numFmt w:val="lowerRoman"/>
      <w:lvlText w:val="%2)"/>
      <w:lvlJc w:val="right"/>
      <w:pPr>
        <w:ind w:left="1740" w:hanging="360"/>
      </w:pPr>
    </w:lvl>
    <w:lvl w:ilvl="2" w:tplc="FD2E7818">
      <w:start w:val="1"/>
      <w:numFmt w:val="lowerRoman"/>
      <w:lvlText w:val="%3)"/>
      <w:lvlJc w:val="right"/>
      <w:pPr>
        <w:ind w:left="1740" w:hanging="360"/>
      </w:pPr>
    </w:lvl>
    <w:lvl w:ilvl="3" w:tplc="C3760FC4">
      <w:start w:val="1"/>
      <w:numFmt w:val="lowerRoman"/>
      <w:lvlText w:val="%4)"/>
      <w:lvlJc w:val="right"/>
      <w:pPr>
        <w:ind w:left="1740" w:hanging="360"/>
      </w:pPr>
    </w:lvl>
    <w:lvl w:ilvl="4" w:tplc="4B740D10">
      <w:start w:val="1"/>
      <w:numFmt w:val="lowerRoman"/>
      <w:lvlText w:val="%5)"/>
      <w:lvlJc w:val="right"/>
      <w:pPr>
        <w:ind w:left="1740" w:hanging="360"/>
      </w:pPr>
    </w:lvl>
    <w:lvl w:ilvl="5" w:tplc="65F86EF8">
      <w:start w:val="1"/>
      <w:numFmt w:val="lowerRoman"/>
      <w:lvlText w:val="%6)"/>
      <w:lvlJc w:val="right"/>
      <w:pPr>
        <w:ind w:left="1740" w:hanging="360"/>
      </w:pPr>
    </w:lvl>
    <w:lvl w:ilvl="6" w:tplc="AED6FA44">
      <w:start w:val="1"/>
      <w:numFmt w:val="lowerRoman"/>
      <w:lvlText w:val="%7)"/>
      <w:lvlJc w:val="right"/>
      <w:pPr>
        <w:ind w:left="1740" w:hanging="360"/>
      </w:pPr>
    </w:lvl>
    <w:lvl w:ilvl="7" w:tplc="CC2C349A">
      <w:start w:val="1"/>
      <w:numFmt w:val="lowerRoman"/>
      <w:lvlText w:val="%8)"/>
      <w:lvlJc w:val="right"/>
      <w:pPr>
        <w:ind w:left="1740" w:hanging="360"/>
      </w:pPr>
    </w:lvl>
    <w:lvl w:ilvl="8" w:tplc="536CC43C">
      <w:start w:val="1"/>
      <w:numFmt w:val="lowerRoman"/>
      <w:lvlText w:val="%9)"/>
      <w:lvlJc w:val="right"/>
      <w:pPr>
        <w:ind w:left="1740" w:hanging="360"/>
      </w:pPr>
    </w:lvl>
  </w:abstractNum>
  <w:abstractNum w:abstractNumId="33" w15:restartNumberingAfterBreak="0">
    <w:nsid w:val="7C023B20"/>
    <w:multiLevelType w:val="hybridMultilevel"/>
    <w:tmpl w:val="DFA6969E"/>
    <w:lvl w:ilvl="0" w:tplc="ACF243D4">
      <w:start w:val="1"/>
      <w:numFmt w:val="lowerRoman"/>
      <w:lvlText w:val="%1)"/>
      <w:lvlJc w:val="right"/>
      <w:pPr>
        <w:ind w:left="1740" w:hanging="360"/>
      </w:pPr>
    </w:lvl>
    <w:lvl w:ilvl="1" w:tplc="72C452EC">
      <w:start w:val="1"/>
      <w:numFmt w:val="lowerRoman"/>
      <w:lvlText w:val="%2)"/>
      <w:lvlJc w:val="right"/>
      <w:pPr>
        <w:ind w:left="1740" w:hanging="360"/>
      </w:pPr>
    </w:lvl>
    <w:lvl w:ilvl="2" w:tplc="AE2EB892">
      <w:start w:val="1"/>
      <w:numFmt w:val="lowerRoman"/>
      <w:lvlText w:val="%3)"/>
      <w:lvlJc w:val="right"/>
      <w:pPr>
        <w:ind w:left="1740" w:hanging="360"/>
      </w:pPr>
    </w:lvl>
    <w:lvl w:ilvl="3" w:tplc="46D23510">
      <w:start w:val="1"/>
      <w:numFmt w:val="lowerRoman"/>
      <w:lvlText w:val="%4)"/>
      <w:lvlJc w:val="right"/>
      <w:pPr>
        <w:ind w:left="1740" w:hanging="360"/>
      </w:pPr>
    </w:lvl>
    <w:lvl w:ilvl="4" w:tplc="26BEADBE">
      <w:start w:val="1"/>
      <w:numFmt w:val="lowerRoman"/>
      <w:lvlText w:val="%5)"/>
      <w:lvlJc w:val="right"/>
      <w:pPr>
        <w:ind w:left="1740" w:hanging="360"/>
      </w:pPr>
    </w:lvl>
    <w:lvl w:ilvl="5" w:tplc="F0B6208A">
      <w:start w:val="1"/>
      <w:numFmt w:val="lowerRoman"/>
      <w:lvlText w:val="%6)"/>
      <w:lvlJc w:val="right"/>
      <w:pPr>
        <w:ind w:left="1740" w:hanging="360"/>
      </w:pPr>
    </w:lvl>
    <w:lvl w:ilvl="6" w:tplc="9ED62460">
      <w:start w:val="1"/>
      <w:numFmt w:val="lowerRoman"/>
      <w:lvlText w:val="%7)"/>
      <w:lvlJc w:val="right"/>
      <w:pPr>
        <w:ind w:left="1740" w:hanging="360"/>
      </w:pPr>
    </w:lvl>
    <w:lvl w:ilvl="7" w:tplc="F47E481E">
      <w:start w:val="1"/>
      <w:numFmt w:val="lowerRoman"/>
      <w:lvlText w:val="%8)"/>
      <w:lvlJc w:val="right"/>
      <w:pPr>
        <w:ind w:left="1740" w:hanging="360"/>
      </w:pPr>
    </w:lvl>
    <w:lvl w:ilvl="8" w:tplc="FF46E65C">
      <w:start w:val="1"/>
      <w:numFmt w:val="lowerRoman"/>
      <w:lvlText w:val="%9)"/>
      <w:lvlJc w:val="right"/>
      <w:pPr>
        <w:ind w:left="1740" w:hanging="360"/>
      </w:pPr>
    </w:lvl>
  </w:abstractNum>
  <w:num w:numId="1">
    <w:abstractNumId w:val="27"/>
  </w:num>
  <w:num w:numId="2">
    <w:abstractNumId w:val="27"/>
    <w:lvlOverride w:ilvl="0">
      <w:startOverride w:val="17"/>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7"/>
    <w:lvlOverride w:ilvl="0">
      <w:startOverride w:val="14"/>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7"/>
    <w:lvlOverride w:ilvl="0">
      <w:startOverride w:val="15"/>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7"/>
    <w:lvlOverride w:ilvl="0">
      <w:startOverride w:val="9"/>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9"/>
  </w:num>
  <w:num w:numId="7">
    <w:abstractNumId w:val="21"/>
  </w:num>
  <w:num w:numId="8">
    <w:abstractNumId w:val="13"/>
  </w:num>
  <w:num w:numId="9">
    <w:abstractNumId w:val="17"/>
  </w:num>
  <w:num w:numId="10">
    <w:abstractNumId w:val="15"/>
  </w:num>
  <w:num w:numId="11">
    <w:abstractNumId w:val="1"/>
  </w:num>
  <w:num w:numId="12">
    <w:abstractNumId w:val="19"/>
  </w:num>
  <w:num w:numId="13">
    <w:abstractNumId w:val="28"/>
  </w:num>
  <w:num w:numId="14">
    <w:abstractNumId w:val="0"/>
  </w:num>
  <w:num w:numId="15">
    <w:abstractNumId w:val="8"/>
  </w:num>
  <w:num w:numId="16">
    <w:abstractNumId w:val="12"/>
  </w:num>
  <w:num w:numId="17">
    <w:abstractNumId w:val="20"/>
  </w:num>
  <w:num w:numId="18">
    <w:abstractNumId w:val="5"/>
  </w:num>
  <w:num w:numId="19">
    <w:abstractNumId w:val="30"/>
  </w:num>
  <w:num w:numId="20">
    <w:abstractNumId w:val="14"/>
  </w:num>
  <w:num w:numId="21">
    <w:abstractNumId w:val="16"/>
  </w:num>
  <w:num w:numId="22">
    <w:abstractNumId w:val="25"/>
  </w:num>
  <w:num w:numId="23">
    <w:abstractNumId w:val="31"/>
  </w:num>
  <w:num w:numId="24">
    <w:abstractNumId w:val="11"/>
  </w:num>
  <w:num w:numId="25">
    <w:abstractNumId w:val="3"/>
  </w:num>
  <w:num w:numId="26">
    <w:abstractNumId w:val="26"/>
  </w:num>
  <w:num w:numId="27">
    <w:abstractNumId w:val="23"/>
  </w:num>
  <w:num w:numId="28">
    <w:abstractNumId w:val="33"/>
  </w:num>
  <w:num w:numId="29">
    <w:abstractNumId w:val="29"/>
  </w:num>
  <w:num w:numId="30">
    <w:abstractNumId w:val="7"/>
  </w:num>
  <w:num w:numId="31">
    <w:abstractNumId w:val="10"/>
  </w:num>
  <w:num w:numId="32">
    <w:abstractNumId w:val="32"/>
  </w:num>
  <w:num w:numId="33">
    <w:abstractNumId w:val="24"/>
  </w:num>
  <w:num w:numId="34">
    <w:abstractNumId w:val="18"/>
  </w:num>
  <w:num w:numId="35">
    <w:abstractNumId w:val="22"/>
  </w:num>
  <w:num w:numId="36">
    <w:abstractNumId w:val="4"/>
  </w:num>
  <w:num w:numId="37">
    <w:abstractNumId w:val="2"/>
  </w:num>
  <w:num w:numId="38">
    <w:abstractNumId w:val="6"/>
  </w:num>
  <w:num w:numId="39">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7"/>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7"/>
    <w:lvlOverride w:ilvl="0">
      <w:startOverride w:val="3"/>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7"/>
    <w:lvlOverride w:ilvl="0">
      <w:startOverride w:val="4"/>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7"/>
    <w:lvlOverride w:ilvl="0">
      <w:startOverride w:val="5"/>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27"/>
    <w:lvlOverride w:ilvl="0">
      <w:startOverride w:val="6"/>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27"/>
    <w:lvlOverride w:ilvl="0">
      <w:startOverride w:val="7"/>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numFmt w:val="lowerLetter"/>
    <w:numRestart w:val="eachPage"/>
    <w:footnote w:id="-1"/>
    <w:footnote w:id="0"/>
    <w:footnote w:id="1"/>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ocumentMinorType" w:val="Order"/>
    <w:docVar w:name="documentType" w:val="Scot"/>
    <w:docVar w:name="Lang" w:val="Scot"/>
    <w:docVar w:name="list1Type1" w:val="Bullet"/>
    <w:docVar w:name="numberStylePart" w:val="Arabic"/>
    <w:docVar w:name="numberStyleSchedule" w:val="Arabic"/>
    <w:docVar w:name="numberStyleSection" w:val="Arabic"/>
    <w:docVar w:name="numberStyleSubpart" w:val="Arabic"/>
    <w:docVar w:name="numberStyleSubsection" w:val="Arabic"/>
    <w:docVar w:name="sublist1Type" w:val="Bullet"/>
    <w:docVar w:name="VerMajor" w:val="9"/>
    <w:docVar w:name="VerMinor" w:val="1"/>
  </w:docVars>
  <w:rsids>
    <w:rsidRoot w:val="00D64849"/>
    <w:rsid w:val="000017D2"/>
    <w:rsid w:val="000053BF"/>
    <w:rsid w:val="00005DCF"/>
    <w:rsid w:val="000079E2"/>
    <w:rsid w:val="00011E9E"/>
    <w:rsid w:val="0001312F"/>
    <w:rsid w:val="0001435D"/>
    <w:rsid w:val="00020BA7"/>
    <w:rsid w:val="00020BBF"/>
    <w:rsid w:val="0002203D"/>
    <w:rsid w:val="000229B8"/>
    <w:rsid w:val="000238DA"/>
    <w:rsid w:val="00024417"/>
    <w:rsid w:val="000264B8"/>
    <w:rsid w:val="00027110"/>
    <w:rsid w:val="0002747F"/>
    <w:rsid w:val="00031649"/>
    <w:rsid w:val="0003170C"/>
    <w:rsid w:val="00031A67"/>
    <w:rsid w:val="00031C68"/>
    <w:rsid w:val="0003393D"/>
    <w:rsid w:val="00033947"/>
    <w:rsid w:val="000344B1"/>
    <w:rsid w:val="00034EE9"/>
    <w:rsid w:val="00036F1E"/>
    <w:rsid w:val="00040919"/>
    <w:rsid w:val="00043C12"/>
    <w:rsid w:val="0004610C"/>
    <w:rsid w:val="0005105B"/>
    <w:rsid w:val="00053BC4"/>
    <w:rsid w:val="00054BCF"/>
    <w:rsid w:val="000576EB"/>
    <w:rsid w:val="00057DAF"/>
    <w:rsid w:val="00060090"/>
    <w:rsid w:val="00060E2B"/>
    <w:rsid w:val="00061AD2"/>
    <w:rsid w:val="0006536E"/>
    <w:rsid w:val="000656C0"/>
    <w:rsid w:val="0006753E"/>
    <w:rsid w:val="00071D55"/>
    <w:rsid w:val="000734D0"/>
    <w:rsid w:val="00074276"/>
    <w:rsid w:val="00076EA1"/>
    <w:rsid w:val="00087CDE"/>
    <w:rsid w:val="0009033B"/>
    <w:rsid w:val="000935E9"/>
    <w:rsid w:val="00093CBD"/>
    <w:rsid w:val="000A10DD"/>
    <w:rsid w:val="000A4ED6"/>
    <w:rsid w:val="000A5571"/>
    <w:rsid w:val="000A68F8"/>
    <w:rsid w:val="000A7484"/>
    <w:rsid w:val="000B088D"/>
    <w:rsid w:val="000B217F"/>
    <w:rsid w:val="000B3E0F"/>
    <w:rsid w:val="000B4769"/>
    <w:rsid w:val="000B5F6F"/>
    <w:rsid w:val="000B7A59"/>
    <w:rsid w:val="000C14DB"/>
    <w:rsid w:val="000C2228"/>
    <w:rsid w:val="000C3BCB"/>
    <w:rsid w:val="000C4795"/>
    <w:rsid w:val="000D5DBA"/>
    <w:rsid w:val="000E132F"/>
    <w:rsid w:val="000E1DD6"/>
    <w:rsid w:val="000E1ED7"/>
    <w:rsid w:val="000E4959"/>
    <w:rsid w:val="000E71E2"/>
    <w:rsid w:val="000F080F"/>
    <w:rsid w:val="000F290E"/>
    <w:rsid w:val="000F30A5"/>
    <w:rsid w:val="000F3EE9"/>
    <w:rsid w:val="000F4191"/>
    <w:rsid w:val="000F5000"/>
    <w:rsid w:val="000F6AA5"/>
    <w:rsid w:val="0010274A"/>
    <w:rsid w:val="00102AB2"/>
    <w:rsid w:val="00102AE1"/>
    <w:rsid w:val="001058F7"/>
    <w:rsid w:val="00105CC6"/>
    <w:rsid w:val="00106D49"/>
    <w:rsid w:val="00106F13"/>
    <w:rsid w:val="00111446"/>
    <w:rsid w:val="00112FE3"/>
    <w:rsid w:val="001138FC"/>
    <w:rsid w:val="001149FE"/>
    <w:rsid w:val="00114DA8"/>
    <w:rsid w:val="00116167"/>
    <w:rsid w:val="001162DB"/>
    <w:rsid w:val="00117555"/>
    <w:rsid w:val="00117CF9"/>
    <w:rsid w:val="00130B91"/>
    <w:rsid w:val="0013242F"/>
    <w:rsid w:val="00132A37"/>
    <w:rsid w:val="00136B64"/>
    <w:rsid w:val="001373E2"/>
    <w:rsid w:val="00140386"/>
    <w:rsid w:val="00141FA1"/>
    <w:rsid w:val="00142CA2"/>
    <w:rsid w:val="00145FD7"/>
    <w:rsid w:val="001460E4"/>
    <w:rsid w:val="00146642"/>
    <w:rsid w:val="001542BD"/>
    <w:rsid w:val="001545AD"/>
    <w:rsid w:val="00157B9D"/>
    <w:rsid w:val="00162322"/>
    <w:rsid w:val="001656CB"/>
    <w:rsid w:val="00166C8E"/>
    <w:rsid w:val="00166EFB"/>
    <w:rsid w:val="0016704D"/>
    <w:rsid w:val="00167904"/>
    <w:rsid w:val="00171832"/>
    <w:rsid w:val="001721AD"/>
    <w:rsid w:val="001816A5"/>
    <w:rsid w:val="00184D9A"/>
    <w:rsid w:val="001879D0"/>
    <w:rsid w:val="0019503E"/>
    <w:rsid w:val="001A220A"/>
    <w:rsid w:val="001B0B00"/>
    <w:rsid w:val="001B39DB"/>
    <w:rsid w:val="001B4AAF"/>
    <w:rsid w:val="001C06F9"/>
    <w:rsid w:val="001C1DFD"/>
    <w:rsid w:val="001C4800"/>
    <w:rsid w:val="001C4986"/>
    <w:rsid w:val="001C6D7C"/>
    <w:rsid w:val="001D06BC"/>
    <w:rsid w:val="001D08BA"/>
    <w:rsid w:val="001D11F4"/>
    <w:rsid w:val="001D2D36"/>
    <w:rsid w:val="001D579D"/>
    <w:rsid w:val="001E0FF6"/>
    <w:rsid w:val="001E27D4"/>
    <w:rsid w:val="001E3C1E"/>
    <w:rsid w:val="001E5D59"/>
    <w:rsid w:val="001F0B49"/>
    <w:rsid w:val="001F149C"/>
    <w:rsid w:val="001F2F51"/>
    <w:rsid w:val="00202100"/>
    <w:rsid w:val="00203DBB"/>
    <w:rsid w:val="00204442"/>
    <w:rsid w:val="00205A15"/>
    <w:rsid w:val="00205CB5"/>
    <w:rsid w:val="0020612D"/>
    <w:rsid w:val="00210CF2"/>
    <w:rsid w:val="002116FF"/>
    <w:rsid w:val="002121AB"/>
    <w:rsid w:val="00213ECC"/>
    <w:rsid w:val="002151EF"/>
    <w:rsid w:val="00215C2D"/>
    <w:rsid w:val="00215FFA"/>
    <w:rsid w:val="00216C35"/>
    <w:rsid w:val="0021750A"/>
    <w:rsid w:val="002221BC"/>
    <w:rsid w:val="002222EA"/>
    <w:rsid w:val="002234DD"/>
    <w:rsid w:val="0023008A"/>
    <w:rsid w:val="00231E7E"/>
    <w:rsid w:val="00233898"/>
    <w:rsid w:val="00233D4D"/>
    <w:rsid w:val="00236DCC"/>
    <w:rsid w:val="00237FEF"/>
    <w:rsid w:val="00244579"/>
    <w:rsid w:val="002450C8"/>
    <w:rsid w:val="0024543E"/>
    <w:rsid w:val="00246EBA"/>
    <w:rsid w:val="00247B35"/>
    <w:rsid w:val="0025078E"/>
    <w:rsid w:val="00252709"/>
    <w:rsid w:val="002546AE"/>
    <w:rsid w:val="002562EA"/>
    <w:rsid w:val="00260B29"/>
    <w:rsid w:val="00263D03"/>
    <w:rsid w:val="00265698"/>
    <w:rsid w:val="002657DD"/>
    <w:rsid w:val="00267283"/>
    <w:rsid w:val="00272C48"/>
    <w:rsid w:val="002750C3"/>
    <w:rsid w:val="00281EEB"/>
    <w:rsid w:val="00282645"/>
    <w:rsid w:val="00283A83"/>
    <w:rsid w:val="00283E10"/>
    <w:rsid w:val="002842A4"/>
    <w:rsid w:val="00287429"/>
    <w:rsid w:val="00290FD6"/>
    <w:rsid w:val="00296C61"/>
    <w:rsid w:val="002B09A9"/>
    <w:rsid w:val="002B122E"/>
    <w:rsid w:val="002B15FA"/>
    <w:rsid w:val="002B2AB3"/>
    <w:rsid w:val="002B5BE5"/>
    <w:rsid w:val="002B675A"/>
    <w:rsid w:val="002B7055"/>
    <w:rsid w:val="002C0CD2"/>
    <w:rsid w:val="002C12FE"/>
    <w:rsid w:val="002C2B38"/>
    <w:rsid w:val="002D0824"/>
    <w:rsid w:val="002D0930"/>
    <w:rsid w:val="002D2359"/>
    <w:rsid w:val="002D40DA"/>
    <w:rsid w:val="002D4993"/>
    <w:rsid w:val="002D5081"/>
    <w:rsid w:val="002D6121"/>
    <w:rsid w:val="002D64BB"/>
    <w:rsid w:val="002E1A3C"/>
    <w:rsid w:val="002E1AE0"/>
    <w:rsid w:val="002E32D9"/>
    <w:rsid w:val="002E35DE"/>
    <w:rsid w:val="002E4B5A"/>
    <w:rsid w:val="002E701E"/>
    <w:rsid w:val="002F3E74"/>
    <w:rsid w:val="002F6EDD"/>
    <w:rsid w:val="002F770E"/>
    <w:rsid w:val="0030031B"/>
    <w:rsid w:val="00300449"/>
    <w:rsid w:val="00300FF4"/>
    <w:rsid w:val="00304110"/>
    <w:rsid w:val="00304CEF"/>
    <w:rsid w:val="00307F74"/>
    <w:rsid w:val="00312D4B"/>
    <w:rsid w:val="00315EB5"/>
    <w:rsid w:val="0032170C"/>
    <w:rsid w:val="00321D21"/>
    <w:rsid w:val="00324150"/>
    <w:rsid w:val="003243CA"/>
    <w:rsid w:val="003257AF"/>
    <w:rsid w:val="003265DE"/>
    <w:rsid w:val="00331F2D"/>
    <w:rsid w:val="003327B4"/>
    <w:rsid w:val="00332EFC"/>
    <w:rsid w:val="0033471C"/>
    <w:rsid w:val="00335D66"/>
    <w:rsid w:val="003362EA"/>
    <w:rsid w:val="00336808"/>
    <w:rsid w:val="00337C6E"/>
    <w:rsid w:val="003435ED"/>
    <w:rsid w:val="00347642"/>
    <w:rsid w:val="0035076C"/>
    <w:rsid w:val="00350812"/>
    <w:rsid w:val="00352E61"/>
    <w:rsid w:val="00352EC0"/>
    <w:rsid w:val="00353CB7"/>
    <w:rsid w:val="00354E7E"/>
    <w:rsid w:val="0035501F"/>
    <w:rsid w:val="00355BF1"/>
    <w:rsid w:val="003573E8"/>
    <w:rsid w:val="0036220F"/>
    <w:rsid w:val="00363380"/>
    <w:rsid w:val="00364A56"/>
    <w:rsid w:val="00364A9E"/>
    <w:rsid w:val="00366CFF"/>
    <w:rsid w:val="0036738A"/>
    <w:rsid w:val="00370488"/>
    <w:rsid w:val="00370B12"/>
    <w:rsid w:val="00370FE2"/>
    <w:rsid w:val="00372963"/>
    <w:rsid w:val="00375A1D"/>
    <w:rsid w:val="00375B3B"/>
    <w:rsid w:val="00375FA8"/>
    <w:rsid w:val="00376CBA"/>
    <w:rsid w:val="00377EA3"/>
    <w:rsid w:val="00380763"/>
    <w:rsid w:val="003817B2"/>
    <w:rsid w:val="003856CE"/>
    <w:rsid w:val="003860C4"/>
    <w:rsid w:val="00387556"/>
    <w:rsid w:val="00393438"/>
    <w:rsid w:val="00395061"/>
    <w:rsid w:val="003961E3"/>
    <w:rsid w:val="003A19F4"/>
    <w:rsid w:val="003A5D19"/>
    <w:rsid w:val="003A5DD3"/>
    <w:rsid w:val="003A6520"/>
    <w:rsid w:val="003A711F"/>
    <w:rsid w:val="003B0009"/>
    <w:rsid w:val="003B305E"/>
    <w:rsid w:val="003B5101"/>
    <w:rsid w:val="003B522B"/>
    <w:rsid w:val="003B7CB9"/>
    <w:rsid w:val="003C6DD8"/>
    <w:rsid w:val="003D09D8"/>
    <w:rsid w:val="003D41A2"/>
    <w:rsid w:val="003D637D"/>
    <w:rsid w:val="003E34F8"/>
    <w:rsid w:val="003E48F0"/>
    <w:rsid w:val="003E6D63"/>
    <w:rsid w:val="003E72C8"/>
    <w:rsid w:val="003F2906"/>
    <w:rsid w:val="003F5552"/>
    <w:rsid w:val="003F6B8C"/>
    <w:rsid w:val="003F6EFE"/>
    <w:rsid w:val="003F756B"/>
    <w:rsid w:val="00401FF2"/>
    <w:rsid w:val="00403BDB"/>
    <w:rsid w:val="0041247B"/>
    <w:rsid w:val="004128CA"/>
    <w:rsid w:val="0041387D"/>
    <w:rsid w:val="004160F8"/>
    <w:rsid w:val="004233FA"/>
    <w:rsid w:val="00425013"/>
    <w:rsid w:val="00425786"/>
    <w:rsid w:val="004266DE"/>
    <w:rsid w:val="00427240"/>
    <w:rsid w:val="00432331"/>
    <w:rsid w:val="004334AB"/>
    <w:rsid w:val="00434316"/>
    <w:rsid w:val="0043705A"/>
    <w:rsid w:val="004374BE"/>
    <w:rsid w:val="00443C4E"/>
    <w:rsid w:val="00444391"/>
    <w:rsid w:val="00444DFD"/>
    <w:rsid w:val="00445C47"/>
    <w:rsid w:val="00446452"/>
    <w:rsid w:val="0044665F"/>
    <w:rsid w:val="004467E3"/>
    <w:rsid w:val="00450D00"/>
    <w:rsid w:val="004512C2"/>
    <w:rsid w:val="00451911"/>
    <w:rsid w:val="004525A9"/>
    <w:rsid w:val="00452D6A"/>
    <w:rsid w:val="00455D7C"/>
    <w:rsid w:val="00456585"/>
    <w:rsid w:val="0046133F"/>
    <w:rsid w:val="004627AB"/>
    <w:rsid w:val="00462FB7"/>
    <w:rsid w:val="004645BF"/>
    <w:rsid w:val="00467619"/>
    <w:rsid w:val="00482223"/>
    <w:rsid w:val="00484A79"/>
    <w:rsid w:val="00486949"/>
    <w:rsid w:val="00486F37"/>
    <w:rsid w:val="004871C7"/>
    <w:rsid w:val="0049135A"/>
    <w:rsid w:val="00491536"/>
    <w:rsid w:val="0049174F"/>
    <w:rsid w:val="004921AF"/>
    <w:rsid w:val="00496706"/>
    <w:rsid w:val="00497EFF"/>
    <w:rsid w:val="004A3996"/>
    <w:rsid w:val="004A3F51"/>
    <w:rsid w:val="004A5153"/>
    <w:rsid w:val="004A5981"/>
    <w:rsid w:val="004B27F0"/>
    <w:rsid w:val="004B425C"/>
    <w:rsid w:val="004C1B36"/>
    <w:rsid w:val="004C37DC"/>
    <w:rsid w:val="004C3EE4"/>
    <w:rsid w:val="004C4102"/>
    <w:rsid w:val="004C6D56"/>
    <w:rsid w:val="004D163E"/>
    <w:rsid w:val="004D3553"/>
    <w:rsid w:val="004D5C9D"/>
    <w:rsid w:val="004D6A75"/>
    <w:rsid w:val="004D6B89"/>
    <w:rsid w:val="004D7ACC"/>
    <w:rsid w:val="004F0B89"/>
    <w:rsid w:val="004F14B2"/>
    <w:rsid w:val="004F54E9"/>
    <w:rsid w:val="00505B70"/>
    <w:rsid w:val="005060B9"/>
    <w:rsid w:val="005069B8"/>
    <w:rsid w:val="00510409"/>
    <w:rsid w:val="00512E1E"/>
    <w:rsid w:val="00517305"/>
    <w:rsid w:val="005209CC"/>
    <w:rsid w:val="00520E37"/>
    <w:rsid w:val="005238B0"/>
    <w:rsid w:val="005242B5"/>
    <w:rsid w:val="005266C3"/>
    <w:rsid w:val="00527CE3"/>
    <w:rsid w:val="00527F30"/>
    <w:rsid w:val="0053412D"/>
    <w:rsid w:val="005367EB"/>
    <w:rsid w:val="00542527"/>
    <w:rsid w:val="005449DD"/>
    <w:rsid w:val="0054598B"/>
    <w:rsid w:val="00551C1E"/>
    <w:rsid w:val="0055460F"/>
    <w:rsid w:val="005638E9"/>
    <w:rsid w:val="005744D8"/>
    <w:rsid w:val="00584806"/>
    <w:rsid w:val="00586A38"/>
    <w:rsid w:val="00593489"/>
    <w:rsid w:val="005944E0"/>
    <w:rsid w:val="005951C3"/>
    <w:rsid w:val="00595A92"/>
    <w:rsid w:val="005A10DB"/>
    <w:rsid w:val="005A366C"/>
    <w:rsid w:val="005A4DC3"/>
    <w:rsid w:val="005A562F"/>
    <w:rsid w:val="005A5DA5"/>
    <w:rsid w:val="005A74C5"/>
    <w:rsid w:val="005B56A8"/>
    <w:rsid w:val="005C13CE"/>
    <w:rsid w:val="005C1565"/>
    <w:rsid w:val="005C2F75"/>
    <w:rsid w:val="005C40A6"/>
    <w:rsid w:val="005C59EF"/>
    <w:rsid w:val="005C7024"/>
    <w:rsid w:val="005D09CA"/>
    <w:rsid w:val="005D41B8"/>
    <w:rsid w:val="005D7C3A"/>
    <w:rsid w:val="005E0831"/>
    <w:rsid w:val="005E1325"/>
    <w:rsid w:val="005E13E6"/>
    <w:rsid w:val="005F3398"/>
    <w:rsid w:val="005F36E7"/>
    <w:rsid w:val="005F3B17"/>
    <w:rsid w:val="005F3CB4"/>
    <w:rsid w:val="00601E12"/>
    <w:rsid w:val="00602E90"/>
    <w:rsid w:val="00604E47"/>
    <w:rsid w:val="00610631"/>
    <w:rsid w:val="006127A8"/>
    <w:rsid w:val="00613B50"/>
    <w:rsid w:val="00620605"/>
    <w:rsid w:val="006208C9"/>
    <w:rsid w:val="00621479"/>
    <w:rsid w:val="00621F44"/>
    <w:rsid w:val="00625BFC"/>
    <w:rsid w:val="00626BA9"/>
    <w:rsid w:val="0063239C"/>
    <w:rsid w:val="00632874"/>
    <w:rsid w:val="00634B82"/>
    <w:rsid w:val="00634B89"/>
    <w:rsid w:val="0063623D"/>
    <w:rsid w:val="0064501B"/>
    <w:rsid w:val="00645512"/>
    <w:rsid w:val="00645C3B"/>
    <w:rsid w:val="006462B5"/>
    <w:rsid w:val="00646576"/>
    <w:rsid w:val="00647E44"/>
    <w:rsid w:val="006507EE"/>
    <w:rsid w:val="006531F0"/>
    <w:rsid w:val="006559AA"/>
    <w:rsid w:val="0066052C"/>
    <w:rsid w:val="00665DC7"/>
    <w:rsid w:val="0066723F"/>
    <w:rsid w:val="006672E0"/>
    <w:rsid w:val="00671B82"/>
    <w:rsid w:val="0067339F"/>
    <w:rsid w:val="006745CF"/>
    <w:rsid w:val="00674EC4"/>
    <w:rsid w:val="00674F78"/>
    <w:rsid w:val="00676615"/>
    <w:rsid w:val="00682B70"/>
    <w:rsid w:val="00683D94"/>
    <w:rsid w:val="006869F6"/>
    <w:rsid w:val="00687809"/>
    <w:rsid w:val="0068783B"/>
    <w:rsid w:val="00690A3B"/>
    <w:rsid w:val="006918B5"/>
    <w:rsid w:val="006935C4"/>
    <w:rsid w:val="006A2880"/>
    <w:rsid w:val="006A320F"/>
    <w:rsid w:val="006A595E"/>
    <w:rsid w:val="006A5B53"/>
    <w:rsid w:val="006A7DF8"/>
    <w:rsid w:val="006B14EA"/>
    <w:rsid w:val="006B185F"/>
    <w:rsid w:val="006B28C5"/>
    <w:rsid w:val="006B30CD"/>
    <w:rsid w:val="006B3B7C"/>
    <w:rsid w:val="006B4ADB"/>
    <w:rsid w:val="006B79E5"/>
    <w:rsid w:val="006C04C9"/>
    <w:rsid w:val="006C1ED9"/>
    <w:rsid w:val="006C1FE8"/>
    <w:rsid w:val="006C24BA"/>
    <w:rsid w:val="006C26FF"/>
    <w:rsid w:val="006C2D3E"/>
    <w:rsid w:val="006C3089"/>
    <w:rsid w:val="006C3978"/>
    <w:rsid w:val="006C6643"/>
    <w:rsid w:val="006D0D5B"/>
    <w:rsid w:val="006D5C1D"/>
    <w:rsid w:val="006D7810"/>
    <w:rsid w:val="006E65AD"/>
    <w:rsid w:val="006E7540"/>
    <w:rsid w:val="006E7772"/>
    <w:rsid w:val="006F42DC"/>
    <w:rsid w:val="00701FFD"/>
    <w:rsid w:val="007023EA"/>
    <w:rsid w:val="00703FB1"/>
    <w:rsid w:val="00704CB5"/>
    <w:rsid w:val="007079BB"/>
    <w:rsid w:val="007115E2"/>
    <w:rsid w:val="00711BE8"/>
    <w:rsid w:val="00713561"/>
    <w:rsid w:val="00716ED4"/>
    <w:rsid w:val="00716F7D"/>
    <w:rsid w:val="00717025"/>
    <w:rsid w:val="00723388"/>
    <w:rsid w:val="00725F1D"/>
    <w:rsid w:val="007265DD"/>
    <w:rsid w:val="00730DA0"/>
    <w:rsid w:val="00731C8C"/>
    <w:rsid w:val="007376A9"/>
    <w:rsid w:val="0074593A"/>
    <w:rsid w:val="00745D05"/>
    <w:rsid w:val="0074692C"/>
    <w:rsid w:val="007472B2"/>
    <w:rsid w:val="007504C7"/>
    <w:rsid w:val="00750FC2"/>
    <w:rsid w:val="00752CA2"/>
    <w:rsid w:val="0075368C"/>
    <w:rsid w:val="00753861"/>
    <w:rsid w:val="007554A3"/>
    <w:rsid w:val="00755F4C"/>
    <w:rsid w:val="00756F36"/>
    <w:rsid w:val="007629CE"/>
    <w:rsid w:val="00763228"/>
    <w:rsid w:val="007648FA"/>
    <w:rsid w:val="0076774F"/>
    <w:rsid w:val="00770AEC"/>
    <w:rsid w:val="00771B35"/>
    <w:rsid w:val="00772488"/>
    <w:rsid w:val="00773CD6"/>
    <w:rsid w:val="00784C20"/>
    <w:rsid w:val="00787A1E"/>
    <w:rsid w:val="00787FE4"/>
    <w:rsid w:val="007A2A15"/>
    <w:rsid w:val="007A4CC8"/>
    <w:rsid w:val="007A59BB"/>
    <w:rsid w:val="007A5DAA"/>
    <w:rsid w:val="007B03C1"/>
    <w:rsid w:val="007B20EB"/>
    <w:rsid w:val="007B22FE"/>
    <w:rsid w:val="007B254C"/>
    <w:rsid w:val="007B6FA9"/>
    <w:rsid w:val="007B75E9"/>
    <w:rsid w:val="007C0A4B"/>
    <w:rsid w:val="007C22A3"/>
    <w:rsid w:val="007C264A"/>
    <w:rsid w:val="007C73AA"/>
    <w:rsid w:val="007D0834"/>
    <w:rsid w:val="007D3A1E"/>
    <w:rsid w:val="007D4A7A"/>
    <w:rsid w:val="007D5EB5"/>
    <w:rsid w:val="007D7813"/>
    <w:rsid w:val="007E321F"/>
    <w:rsid w:val="007E3584"/>
    <w:rsid w:val="007E6C88"/>
    <w:rsid w:val="007E76E8"/>
    <w:rsid w:val="007F089E"/>
    <w:rsid w:val="007F10F3"/>
    <w:rsid w:val="007F69B9"/>
    <w:rsid w:val="00800AD0"/>
    <w:rsid w:val="00803635"/>
    <w:rsid w:val="00803AFD"/>
    <w:rsid w:val="008121ED"/>
    <w:rsid w:val="0081761D"/>
    <w:rsid w:val="00817A7B"/>
    <w:rsid w:val="0082186D"/>
    <w:rsid w:val="008236FD"/>
    <w:rsid w:val="008245EE"/>
    <w:rsid w:val="0082485A"/>
    <w:rsid w:val="008271F8"/>
    <w:rsid w:val="0082733E"/>
    <w:rsid w:val="0083118A"/>
    <w:rsid w:val="00831203"/>
    <w:rsid w:val="00831685"/>
    <w:rsid w:val="00831CBA"/>
    <w:rsid w:val="00831EA1"/>
    <w:rsid w:val="00832177"/>
    <w:rsid w:val="00832653"/>
    <w:rsid w:val="008344A9"/>
    <w:rsid w:val="008346F2"/>
    <w:rsid w:val="00834955"/>
    <w:rsid w:val="00835BC7"/>
    <w:rsid w:val="00835FEC"/>
    <w:rsid w:val="008400F3"/>
    <w:rsid w:val="008414FF"/>
    <w:rsid w:val="0084412E"/>
    <w:rsid w:val="008508AB"/>
    <w:rsid w:val="00853433"/>
    <w:rsid w:val="0085377A"/>
    <w:rsid w:val="0085520F"/>
    <w:rsid w:val="008555E1"/>
    <w:rsid w:val="00855986"/>
    <w:rsid w:val="008610B9"/>
    <w:rsid w:val="00861EF1"/>
    <w:rsid w:val="008736B8"/>
    <w:rsid w:val="0087522E"/>
    <w:rsid w:val="00876518"/>
    <w:rsid w:val="0087711A"/>
    <w:rsid w:val="00877F61"/>
    <w:rsid w:val="0088528F"/>
    <w:rsid w:val="00886C52"/>
    <w:rsid w:val="008877D4"/>
    <w:rsid w:val="00891686"/>
    <w:rsid w:val="00892A7D"/>
    <w:rsid w:val="00892C94"/>
    <w:rsid w:val="0089364D"/>
    <w:rsid w:val="008936D6"/>
    <w:rsid w:val="008967D1"/>
    <w:rsid w:val="00897333"/>
    <w:rsid w:val="0089792A"/>
    <w:rsid w:val="008A2652"/>
    <w:rsid w:val="008A3955"/>
    <w:rsid w:val="008A7B99"/>
    <w:rsid w:val="008B13B5"/>
    <w:rsid w:val="008B1F2E"/>
    <w:rsid w:val="008B3CCC"/>
    <w:rsid w:val="008B4FCF"/>
    <w:rsid w:val="008B7CF1"/>
    <w:rsid w:val="008B7E60"/>
    <w:rsid w:val="008C0575"/>
    <w:rsid w:val="008C08E3"/>
    <w:rsid w:val="008C1C07"/>
    <w:rsid w:val="008C2FD9"/>
    <w:rsid w:val="008C3AB5"/>
    <w:rsid w:val="008C451D"/>
    <w:rsid w:val="008C76CA"/>
    <w:rsid w:val="008D13B8"/>
    <w:rsid w:val="008D1F15"/>
    <w:rsid w:val="008D69C2"/>
    <w:rsid w:val="008D71B3"/>
    <w:rsid w:val="008E407D"/>
    <w:rsid w:val="008E4C40"/>
    <w:rsid w:val="008E68A5"/>
    <w:rsid w:val="008E7581"/>
    <w:rsid w:val="008F0C0F"/>
    <w:rsid w:val="008F1177"/>
    <w:rsid w:val="008F2059"/>
    <w:rsid w:val="008F26D4"/>
    <w:rsid w:val="008F2F05"/>
    <w:rsid w:val="008F7D32"/>
    <w:rsid w:val="0090359D"/>
    <w:rsid w:val="0090449A"/>
    <w:rsid w:val="00905AC6"/>
    <w:rsid w:val="00912913"/>
    <w:rsid w:val="00917799"/>
    <w:rsid w:val="00920C52"/>
    <w:rsid w:val="00920EF3"/>
    <w:rsid w:val="00921AB3"/>
    <w:rsid w:val="00921C0A"/>
    <w:rsid w:val="00921D14"/>
    <w:rsid w:val="009267E6"/>
    <w:rsid w:val="0092776A"/>
    <w:rsid w:val="00931285"/>
    <w:rsid w:val="00933C37"/>
    <w:rsid w:val="00934923"/>
    <w:rsid w:val="00935AEF"/>
    <w:rsid w:val="00937BB0"/>
    <w:rsid w:val="00940392"/>
    <w:rsid w:val="00942269"/>
    <w:rsid w:val="009438BB"/>
    <w:rsid w:val="00944F04"/>
    <w:rsid w:val="00945377"/>
    <w:rsid w:val="009461CB"/>
    <w:rsid w:val="0094620C"/>
    <w:rsid w:val="00951B69"/>
    <w:rsid w:val="00951D8E"/>
    <w:rsid w:val="00951EFE"/>
    <w:rsid w:val="00955042"/>
    <w:rsid w:val="0095781A"/>
    <w:rsid w:val="00964D7B"/>
    <w:rsid w:val="009657F5"/>
    <w:rsid w:val="0096610D"/>
    <w:rsid w:val="009743CC"/>
    <w:rsid w:val="0097699F"/>
    <w:rsid w:val="0097707F"/>
    <w:rsid w:val="009807E0"/>
    <w:rsid w:val="009834EC"/>
    <w:rsid w:val="00984507"/>
    <w:rsid w:val="00985908"/>
    <w:rsid w:val="00986D4E"/>
    <w:rsid w:val="00986ED9"/>
    <w:rsid w:val="00991335"/>
    <w:rsid w:val="009923DA"/>
    <w:rsid w:val="009947C0"/>
    <w:rsid w:val="00996A8E"/>
    <w:rsid w:val="00997647"/>
    <w:rsid w:val="009A24E3"/>
    <w:rsid w:val="009A6B38"/>
    <w:rsid w:val="009A7C67"/>
    <w:rsid w:val="009B5DDB"/>
    <w:rsid w:val="009B6194"/>
    <w:rsid w:val="009C2BBD"/>
    <w:rsid w:val="009C3952"/>
    <w:rsid w:val="009E24C2"/>
    <w:rsid w:val="009E5BBD"/>
    <w:rsid w:val="009E761B"/>
    <w:rsid w:val="00A00071"/>
    <w:rsid w:val="00A01907"/>
    <w:rsid w:val="00A02407"/>
    <w:rsid w:val="00A03224"/>
    <w:rsid w:val="00A04F80"/>
    <w:rsid w:val="00A06D68"/>
    <w:rsid w:val="00A11533"/>
    <w:rsid w:val="00A127A4"/>
    <w:rsid w:val="00A152CC"/>
    <w:rsid w:val="00A156DC"/>
    <w:rsid w:val="00A20AD3"/>
    <w:rsid w:val="00A230DD"/>
    <w:rsid w:val="00A23F16"/>
    <w:rsid w:val="00A2413E"/>
    <w:rsid w:val="00A26481"/>
    <w:rsid w:val="00A26AFA"/>
    <w:rsid w:val="00A279DD"/>
    <w:rsid w:val="00A3031E"/>
    <w:rsid w:val="00A33157"/>
    <w:rsid w:val="00A35443"/>
    <w:rsid w:val="00A42F2E"/>
    <w:rsid w:val="00A44BF7"/>
    <w:rsid w:val="00A529C2"/>
    <w:rsid w:val="00A52B3A"/>
    <w:rsid w:val="00A60F56"/>
    <w:rsid w:val="00A616A2"/>
    <w:rsid w:val="00A67C6F"/>
    <w:rsid w:val="00A7211B"/>
    <w:rsid w:val="00A73392"/>
    <w:rsid w:val="00A76684"/>
    <w:rsid w:val="00A77E10"/>
    <w:rsid w:val="00A82862"/>
    <w:rsid w:val="00A82924"/>
    <w:rsid w:val="00A82E32"/>
    <w:rsid w:val="00A904C5"/>
    <w:rsid w:val="00A94641"/>
    <w:rsid w:val="00A94825"/>
    <w:rsid w:val="00A94CCA"/>
    <w:rsid w:val="00A968F9"/>
    <w:rsid w:val="00A9755E"/>
    <w:rsid w:val="00AA0E25"/>
    <w:rsid w:val="00AA2213"/>
    <w:rsid w:val="00AA3D6E"/>
    <w:rsid w:val="00AA448A"/>
    <w:rsid w:val="00AA4F50"/>
    <w:rsid w:val="00AA5488"/>
    <w:rsid w:val="00AA66BB"/>
    <w:rsid w:val="00AA700D"/>
    <w:rsid w:val="00AA7571"/>
    <w:rsid w:val="00AB26F4"/>
    <w:rsid w:val="00AB40D0"/>
    <w:rsid w:val="00AB5644"/>
    <w:rsid w:val="00AB5F52"/>
    <w:rsid w:val="00AB62CB"/>
    <w:rsid w:val="00AC092B"/>
    <w:rsid w:val="00AC1157"/>
    <w:rsid w:val="00AC2388"/>
    <w:rsid w:val="00AC2D7F"/>
    <w:rsid w:val="00AC2F68"/>
    <w:rsid w:val="00AC5728"/>
    <w:rsid w:val="00AC6E69"/>
    <w:rsid w:val="00AC7805"/>
    <w:rsid w:val="00AD0726"/>
    <w:rsid w:val="00AD1492"/>
    <w:rsid w:val="00AD277E"/>
    <w:rsid w:val="00AD2AB8"/>
    <w:rsid w:val="00AD5966"/>
    <w:rsid w:val="00AD5ACE"/>
    <w:rsid w:val="00AD5DF4"/>
    <w:rsid w:val="00AD7656"/>
    <w:rsid w:val="00AE0D86"/>
    <w:rsid w:val="00AE12DC"/>
    <w:rsid w:val="00AE38E7"/>
    <w:rsid w:val="00AE3D58"/>
    <w:rsid w:val="00AE3F7D"/>
    <w:rsid w:val="00AE4B31"/>
    <w:rsid w:val="00AE555C"/>
    <w:rsid w:val="00AF0E95"/>
    <w:rsid w:val="00AF0F61"/>
    <w:rsid w:val="00AF285F"/>
    <w:rsid w:val="00AF4E21"/>
    <w:rsid w:val="00AF4FEB"/>
    <w:rsid w:val="00AF5B69"/>
    <w:rsid w:val="00AF5ECC"/>
    <w:rsid w:val="00AF72F7"/>
    <w:rsid w:val="00B02499"/>
    <w:rsid w:val="00B02D3D"/>
    <w:rsid w:val="00B04F73"/>
    <w:rsid w:val="00B05D56"/>
    <w:rsid w:val="00B113E3"/>
    <w:rsid w:val="00B11873"/>
    <w:rsid w:val="00B141E4"/>
    <w:rsid w:val="00B14268"/>
    <w:rsid w:val="00B1591A"/>
    <w:rsid w:val="00B21F02"/>
    <w:rsid w:val="00B23333"/>
    <w:rsid w:val="00B23D20"/>
    <w:rsid w:val="00B255EE"/>
    <w:rsid w:val="00B25933"/>
    <w:rsid w:val="00B314B7"/>
    <w:rsid w:val="00B3185A"/>
    <w:rsid w:val="00B31ACF"/>
    <w:rsid w:val="00B323C0"/>
    <w:rsid w:val="00B32F0A"/>
    <w:rsid w:val="00B357C2"/>
    <w:rsid w:val="00B36C1F"/>
    <w:rsid w:val="00B36C79"/>
    <w:rsid w:val="00B36FE2"/>
    <w:rsid w:val="00B4179D"/>
    <w:rsid w:val="00B42578"/>
    <w:rsid w:val="00B43C2E"/>
    <w:rsid w:val="00B47AB9"/>
    <w:rsid w:val="00B519EB"/>
    <w:rsid w:val="00B52A6C"/>
    <w:rsid w:val="00B52A74"/>
    <w:rsid w:val="00B5732E"/>
    <w:rsid w:val="00B57BF1"/>
    <w:rsid w:val="00B61450"/>
    <w:rsid w:val="00B62B5D"/>
    <w:rsid w:val="00B64551"/>
    <w:rsid w:val="00B64673"/>
    <w:rsid w:val="00B64CFF"/>
    <w:rsid w:val="00B65CE1"/>
    <w:rsid w:val="00B66106"/>
    <w:rsid w:val="00B669F6"/>
    <w:rsid w:val="00B676B3"/>
    <w:rsid w:val="00B71157"/>
    <w:rsid w:val="00B836A8"/>
    <w:rsid w:val="00B85266"/>
    <w:rsid w:val="00B86533"/>
    <w:rsid w:val="00B868B6"/>
    <w:rsid w:val="00B86B1C"/>
    <w:rsid w:val="00B8740C"/>
    <w:rsid w:val="00B9015A"/>
    <w:rsid w:val="00B9059C"/>
    <w:rsid w:val="00B913A5"/>
    <w:rsid w:val="00B93009"/>
    <w:rsid w:val="00B93CBF"/>
    <w:rsid w:val="00BA0CE9"/>
    <w:rsid w:val="00BA144F"/>
    <w:rsid w:val="00BA256A"/>
    <w:rsid w:val="00BA287D"/>
    <w:rsid w:val="00BA3544"/>
    <w:rsid w:val="00BA47C6"/>
    <w:rsid w:val="00BA4E78"/>
    <w:rsid w:val="00BA7D53"/>
    <w:rsid w:val="00BB1BD2"/>
    <w:rsid w:val="00BB635D"/>
    <w:rsid w:val="00BB79A8"/>
    <w:rsid w:val="00BC0AA2"/>
    <w:rsid w:val="00BC218F"/>
    <w:rsid w:val="00BC2D7F"/>
    <w:rsid w:val="00BC378E"/>
    <w:rsid w:val="00BC3A4C"/>
    <w:rsid w:val="00BC65BF"/>
    <w:rsid w:val="00BD1639"/>
    <w:rsid w:val="00BD281D"/>
    <w:rsid w:val="00BD5A83"/>
    <w:rsid w:val="00BE21F2"/>
    <w:rsid w:val="00BE30C7"/>
    <w:rsid w:val="00BE3434"/>
    <w:rsid w:val="00BF0D4F"/>
    <w:rsid w:val="00BF1A5B"/>
    <w:rsid w:val="00BF23E5"/>
    <w:rsid w:val="00BF38BC"/>
    <w:rsid w:val="00BF40C1"/>
    <w:rsid w:val="00BF43DE"/>
    <w:rsid w:val="00C03ABD"/>
    <w:rsid w:val="00C04D0F"/>
    <w:rsid w:val="00C065ED"/>
    <w:rsid w:val="00C07DFB"/>
    <w:rsid w:val="00C128C4"/>
    <w:rsid w:val="00C12B30"/>
    <w:rsid w:val="00C13624"/>
    <w:rsid w:val="00C13726"/>
    <w:rsid w:val="00C14123"/>
    <w:rsid w:val="00C30157"/>
    <w:rsid w:val="00C363A7"/>
    <w:rsid w:val="00C37204"/>
    <w:rsid w:val="00C4283D"/>
    <w:rsid w:val="00C44339"/>
    <w:rsid w:val="00C45A86"/>
    <w:rsid w:val="00C46554"/>
    <w:rsid w:val="00C50962"/>
    <w:rsid w:val="00C50ADC"/>
    <w:rsid w:val="00C55D9F"/>
    <w:rsid w:val="00C6192F"/>
    <w:rsid w:val="00C63837"/>
    <w:rsid w:val="00C669DC"/>
    <w:rsid w:val="00C669E3"/>
    <w:rsid w:val="00C67F17"/>
    <w:rsid w:val="00C70AF3"/>
    <w:rsid w:val="00C74B51"/>
    <w:rsid w:val="00C7660E"/>
    <w:rsid w:val="00C766C9"/>
    <w:rsid w:val="00C779D4"/>
    <w:rsid w:val="00C81D60"/>
    <w:rsid w:val="00C832E5"/>
    <w:rsid w:val="00C868DF"/>
    <w:rsid w:val="00C87ACD"/>
    <w:rsid w:val="00C9028B"/>
    <w:rsid w:val="00C92821"/>
    <w:rsid w:val="00C95799"/>
    <w:rsid w:val="00CA5736"/>
    <w:rsid w:val="00CA74D3"/>
    <w:rsid w:val="00CA767A"/>
    <w:rsid w:val="00CA7BEE"/>
    <w:rsid w:val="00CB13DE"/>
    <w:rsid w:val="00CB20C2"/>
    <w:rsid w:val="00CB6441"/>
    <w:rsid w:val="00CB6F2B"/>
    <w:rsid w:val="00CB772D"/>
    <w:rsid w:val="00CC1846"/>
    <w:rsid w:val="00CC4059"/>
    <w:rsid w:val="00CC40B2"/>
    <w:rsid w:val="00CC52BE"/>
    <w:rsid w:val="00CC7EBA"/>
    <w:rsid w:val="00CD2CBA"/>
    <w:rsid w:val="00CD3E63"/>
    <w:rsid w:val="00CD60DC"/>
    <w:rsid w:val="00CD6476"/>
    <w:rsid w:val="00CE0835"/>
    <w:rsid w:val="00CE14A7"/>
    <w:rsid w:val="00CE2E6E"/>
    <w:rsid w:val="00CE4E7D"/>
    <w:rsid w:val="00CE760E"/>
    <w:rsid w:val="00CF109A"/>
    <w:rsid w:val="00CF72AE"/>
    <w:rsid w:val="00CF7585"/>
    <w:rsid w:val="00D00CC9"/>
    <w:rsid w:val="00D0274C"/>
    <w:rsid w:val="00D05941"/>
    <w:rsid w:val="00D06BFE"/>
    <w:rsid w:val="00D12505"/>
    <w:rsid w:val="00D15201"/>
    <w:rsid w:val="00D15CAA"/>
    <w:rsid w:val="00D163D9"/>
    <w:rsid w:val="00D20C09"/>
    <w:rsid w:val="00D21C8B"/>
    <w:rsid w:val="00D232EA"/>
    <w:rsid w:val="00D246C4"/>
    <w:rsid w:val="00D2608F"/>
    <w:rsid w:val="00D30ABC"/>
    <w:rsid w:val="00D31480"/>
    <w:rsid w:val="00D31D04"/>
    <w:rsid w:val="00D352A7"/>
    <w:rsid w:val="00D43B26"/>
    <w:rsid w:val="00D43EC4"/>
    <w:rsid w:val="00D44437"/>
    <w:rsid w:val="00D455F0"/>
    <w:rsid w:val="00D51A74"/>
    <w:rsid w:val="00D51C45"/>
    <w:rsid w:val="00D52478"/>
    <w:rsid w:val="00D559FA"/>
    <w:rsid w:val="00D55B59"/>
    <w:rsid w:val="00D57952"/>
    <w:rsid w:val="00D60662"/>
    <w:rsid w:val="00D60EE1"/>
    <w:rsid w:val="00D63769"/>
    <w:rsid w:val="00D6477E"/>
    <w:rsid w:val="00D64849"/>
    <w:rsid w:val="00D66316"/>
    <w:rsid w:val="00D66A64"/>
    <w:rsid w:val="00D675E1"/>
    <w:rsid w:val="00D7144C"/>
    <w:rsid w:val="00D71ACB"/>
    <w:rsid w:val="00D76454"/>
    <w:rsid w:val="00D7652A"/>
    <w:rsid w:val="00D77019"/>
    <w:rsid w:val="00D82231"/>
    <w:rsid w:val="00D842C7"/>
    <w:rsid w:val="00D845E4"/>
    <w:rsid w:val="00D84B83"/>
    <w:rsid w:val="00D84E54"/>
    <w:rsid w:val="00D87716"/>
    <w:rsid w:val="00D93B2C"/>
    <w:rsid w:val="00D95E89"/>
    <w:rsid w:val="00D95F46"/>
    <w:rsid w:val="00D96B25"/>
    <w:rsid w:val="00DA0356"/>
    <w:rsid w:val="00DA199B"/>
    <w:rsid w:val="00DA22E2"/>
    <w:rsid w:val="00DA3369"/>
    <w:rsid w:val="00DB2090"/>
    <w:rsid w:val="00DB4214"/>
    <w:rsid w:val="00DB6413"/>
    <w:rsid w:val="00DB73F9"/>
    <w:rsid w:val="00DC29A1"/>
    <w:rsid w:val="00DC427E"/>
    <w:rsid w:val="00DC5C9C"/>
    <w:rsid w:val="00DD0EB3"/>
    <w:rsid w:val="00DD1FF5"/>
    <w:rsid w:val="00DD7349"/>
    <w:rsid w:val="00DD73F8"/>
    <w:rsid w:val="00DD74A0"/>
    <w:rsid w:val="00DE4921"/>
    <w:rsid w:val="00DE5B3E"/>
    <w:rsid w:val="00DE674E"/>
    <w:rsid w:val="00DF6582"/>
    <w:rsid w:val="00E026D6"/>
    <w:rsid w:val="00E04449"/>
    <w:rsid w:val="00E068E4"/>
    <w:rsid w:val="00E101D3"/>
    <w:rsid w:val="00E1318E"/>
    <w:rsid w:val="00E23E81"/>
    <w:rsid w:val="00E25AF3"/>
    <w:rsid w:val="00E25D01"/>
    <w:rsid w:val="00E26A7C"/>
    <w:rsid w:val="00E327AE"/>
    <w:rsid w:val="00E404C0"/>
    <w:rsid w:val="00E408A2"/>
    <w:rsid w:val="00E41EA0"/>
    <w:rsid w:val="00E42794"/>
    <w:rsid w:val="00E42823"/>
    <w:rsid w:val="00E42FB3"/>
    <w:rsid w:val="00E45F31"/>
    <w:rsid w:val="00E47365"/>
    <w:rsid w:val="00E51E58"/>
    <w:rsid w:val="00E52999"/>
    <w:rsid w:val="00E566A1"/>
    <w:rsid w:val="00E568A2"/>
    <w:rsid w:val="00E61B82"/>
    <w:rsid w:val="00E61BF3"/>
    <w:rsid w:val="00E6241D"/>
    <w:rsid w:val="00E62ACD"/>
    <w:rsid w:val="00E70F5A"/>
    <w:rsid w:val="00E71626"/>
    <w:rsid w:val="00E71E74"/>
    <w:rsid w:val="00E72917"/>
    <w:rsid w:val="00E75A12"/>
    <w:rsid w:val="00E75FD9"/>
    <w:rsid w:val="00E77292"/>
    <w:rsid w:val="00E77742"/>
    <w:rsid w:val="00E8208B"/>
    <w:rsid w:val="00E8404B"/>
    <w:rsid w:val="00E87867"/>
    <w:rsid w:val="00E90688"/>
    <w:rsid w:val="00E917B1"/>
    <w:rsid w:val="00E943EE"/>
    <w:rsid w:val="00E958EF"/>
    <w:rsid w:val="00E968A3"/>
    <w:rsid w:val="00E972EB"/>
    <w:rsid w:val="00EA00FE"/>
    <w:rsid w:val="00EA014D"/>
    <w:rsid w:val="00EA2065"/>
    <w:rsid w:val="00EA2156"/>
    <w:rsid w:val="00EA22B2"/>
    <w:rsid w:val="00EA6B49"/>
    <w:rsid w:val="00EB166A"/>
    <w:rsid w:val="00EB48F2"/>
    <w:rsid w:val="00EB7D05"/>
    <w:rsid w:val="00EC0AE0"/>
    <w:rsid w:val="00EC196A"/>
    <w:rsid w:val="00EC296E"/>
    <w:rsid w:val="00EC6837"/>
    <w:rsid w:val="00EC7BBE"/>
    <w:rsid w:val="00ED0A2E"/>
    <w:rsid w:val="00ED292B"/>
    <w:rsid w:val="00ED3871"/>
    <w:rsid w:val="00ED4A49"/>
    <w:rsid w:val="00ED6564"/>
    <w:rsid w:val="00ED72A2"/>
    <w:rsid w:val="00ED7877"/>
    <w:rsid w:val="00EE0C93"/>
    <w:rsid w:val="00EE2C5D"/>
    <w:rsid w:val="00EE313B"/>
    <w:rsid w:val="00EE7147"/>
    <w:rsid w:val="00EF08C9"/>
    <w:rsid w:val="00EF384C"/>
    <w:rsid w:val="00EF449A"/>
    <w:rsid w:val="00EF48BA"/>
    <w:rsid w:val="00F01641"/>
    <w:rsid w:val="00F028D9"/>
    <w:rsid w:val="00F06CC7"/>
    <w:rsid w:val="00F10114"/>
    <w:rsid w:val="00F13202"/>
    <w:rsid w:val="00F15CAD"/>
    <w:rsid w:val="00F208FF"/>
    <w:rsid w:val="00F219DE"/>
    <w:rsid w:val="00F23681"/>
    <w:rsid w:val="00F23978"/>
    <w:rsid w:val="00F247D2"/>
    <w:rsid w:val="00F26A59"/>
    <w:rsid w:val="00F27C1C"/>
    <w:rsid w:val="00F27DB0"/>
    <w:rsid w:val="00F27E20"/>
    <w:rsid w:val="00F350E2"/>
    <w:rsid w:val="00F35D2E"/>
    <w:rsid w:val="00F363EA"/>
    <w:rsid w:val="00F42278"/>
    <w:rsid w:val="00F42CD0"/>
    <w:rsid w:val="00F43ECD"/>
    <w:rsid w:val="00F4554F"/>
    <w:rsid w:val="00F45D1C"/>
    <w:rsid w:val="00F47030"/>
    <w:rsid w:val="00F50553"/>
    <w:rsid w:val="00F50B11"/>
    <w:rsid w:val="00F52907"/>
    <w:rsid w:val="00F533BB"/>
    <w:rsid w:val="00F60272"/>
    <w:rsid w:val="00F606C3"/>
    <w:rsid w:val="00F61A8A"/>
    <w:rsid w:val="00F63084"/>
    <w:rsid w:val="00F6355A"/>
    <w:rsid w:val="00F63D5F"/>
    <w:rsid w:val="00F642FD"/>
    <w:rsid w:val="00F6595C"/>
    <w:rsid w:val="00F71C52"/>
    <w:rsid w:val="00F72321"/>
    <w:rsid w:val="00F75024"/>
    <w:rsid w:val="00F761C4"/>
    <w:rsid w:val="00F80BF5"/>
    <w:rsid w:val="00F812A0"/>
    <w:rsid w:val="00F82829"/>
    <w:rsid w:val="00F85303"/>
    <w:rsid w:val="00F86097"/>
    <w:rsid w:val="00F86855"/>
    <w:rsid w:val="00F87055"/>
    <w:rsid w:val="00F91D54"/>
    <w:rsid w:val="00F91DEB"/>
    <w:rsid w:val="00F93B77"/>
    <w:rsid w:val="00F972DE"/>
    <w:rsid w:val="00FA104C"/>
    <w:rsid w:val="00FA518D"/>
    <w:rsid w:val="00FA7226"/>
    <w:rsid w:val="00FB08AF"/>
    <w:rsid w:val="00FB1AC8"/>
    <w:rsid w:val="00FB1FA3"/>
    <w:rsid w:val="00FB527F"/>
    <w:rsid w:val="00FB563A"/>
    <w:rsid w:val="00FB5EDA"/>
    <w:rsid w:val="00FB7C4A"/>
    <w:rsid w:val="00FB7CED"/>
    <w:rsid w:val="00FC0D75"/>
    <w:rsid w:val="00FC2AFF"/>
    <w:rsid w:val="00FC765D"/>
    <w:rsid w:val="00FD33E8"/>
    <w:rsid w:val="00FD66B2"/>
    <w:rsid w:val="00FE1F5B"/>
    <w:rsid w:val="00FE2FE4"/>
    <w:rsid w:val="00FE46C6"/>
    <w:rsid w:val="00FF05D6"/>
    <w:rsid w:val="00FF0F58"/>
    <w:rsid w:val="00FF5421"/>
    <w:rsid w:val="00FF5E5C"/>
    <w:rsid w:val="00FF7EA9"/>
    <w:rsid w:val="00FF7EB6"/>
  </w:rsids>
  <m:mathPr>
    <m:mathFont m:val="Cambria Math"/>
    <m:brkBin m:val="before"/>
    <m:brkBinSub m:val="--"/>
    <m:smallFrac m:val="0"/>
    <m:dispDef/>
    <m:lMargin m:val="0"/>
    <m:rMargin m:val="0"/>
    <m:defJc m:val="centerGroup"/>
    <m:wrapIndent m:val="1440"/>
    <m:intLim m:val="subSup"/>
    <m:naryLim m:val="undOvr"/>
  </m:mathPr>
  <w:themeFontLang w:val="en-AU" w:eastAsia="zh-C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2B12824"/>
  <w15:docId w15:val="{044C986D-1C29-40FC-B580-7D5674B2BA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zh-CN" w:bidi="hi-IN"/>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GB" w:eastAsia="en-GB" w:bidi="ar-SA"/>
    </w:rPr>
  </w:style>
  <w:style w:type="paragraph" w:styleId="Heading1">
    <w:name w:val="heading 1"/>
    <w:basedOn w:val="Normal"/>
    <w:next w:val="Normal"/>
    <w:link w:val="Heading1Char"/>
    <w:qFormat/>
    <w:rsid w:val="00D64849"/>
    <w:pPr>
      <w:keepNext/>
      <w:spacing w:before="240" w:after="60"/>
      <w:outlineLvl w:val="0"/>
    </w:pPr>
    <w:rPr>
      <w:rFonts w:ascii="Aptos Display" w:hAnsi="Aptos Display"/>
      <w:b/>
      <w:bCs/>
      <w:kern w:val="32"/>
      <w:sz w:val="32"/>
      <w:szCs w:val="32"/>
    </w:rPr>
  </w:style>
  <w:style w:type="paragraph" w:styleId="Heading2">
    <w:name w:val="heading 2"/>
    <w:basedOn w:val="Normal"/>
    <w:next w:val="Normal"/>
    <w:qFormat/>
    <w:rsid w:val="00EC6837"/>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EC6837"/>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pproval">
    <w:name w:val="Approval"/>
    <w:basedOn w:val="Normal"/>
    <w:next w:val="linespace"/>
    <w:rsid w:val="00EC6837"/>
    <w:pPr>
      <w:spacing w:before="160" w:after="160" w:line="220" w:lineRule="atLeast"/>
      <w:jc w:val="center"/>
    </w:pPr>
    <w:rPr>
      <w:i/>
      <w:sz w:val="22"/>
      <w:szCs w:val="20"/>
      <w:lang w:eastAsia="en-US"/>
    </w:rPr>
  </w:style>
  <w:style w:type="paragraph" w:customStyle="1" w:styleId="ArrHead">
    <w:name w:val="ArrHead"/>
    <w:basedOn w:val="Normal"/>
    <w:rsid w:val="00EC6837"/>
    <w:pPr>
      <w:keepNext/>
      <w:tabs>
        <w:tab w:val="right" w:pos="8200"/>
      </w:tabs>
      <w:spacing w:before="480" w:after="120" w:line="220" w:lineRule="atLeast"/>
      <w:jc w:val="center"/>
    </w:pPr>
    <w:rPr>
      <w:caps/>
      <w:sz w:val="28"/>
      <w:szCs w:val="20"/>
      <w:lang w:eastAsia="en-US"/>
    </w:rPr>
  </w:style>
  <w:style w:type="paragraph" w:customStyle="1" w:styleId="Banner">
    <w:name w:val="Banner"/>
    <w:next w:val="Number"/>
    <w:rsid w:val="00EC6837"/>
    <w:pPr>
      <w:pBdr>
        <w:top w:val="single" w:sz="12" w:space="8" w:color="auto"/>
        <w:bottom w:val="single" w:sz="12" w:space="8" w:color="auto"/>
      </w:pBdr>
      <w:spacing w:after="480" w:line="230" w:lineRule="exact"/>
      <w:jc w:val="center"/>
    </w:pPr>
    <w:rPr>
      <w:caps/>
      <w:spacing w:val="74"/>
      <w:sz w:val="22"/>
      <w:lang w:val="en-GB" w:eastAsia="en-US" w:bidi="ar-SA"/>
    </w:rPr>
  </w:style>
  <w:style w:type="paragraph" w:styleId="Caption">
    <w:name w:val="caption"/>
    <w:basedOn w:val="Normal"/>
    <w:next w:val="Normal"/>
    <w:qFormat/>
    <w:rsid w:val="00EC6837"/>
    <w:pPr>
      <w:spacing w:before="120" w:after="120" w:line="220" w:lineRule="atLeast"/>
      <w:jc w:val="both"/>
    </w:pPr>
    <w:rPr>
      <w:b/>
      <w:sz w:val="21"/>
      <w:szCs w:val="20"/>
      <w:lang w:eastAsia="en-US"/>
    </w:rPr>
  </w:style>
  <w:style w:type="paragraph" w:customStyle="1" w:styleId="ColumnHeader">
    <w:name w:val="ColumnHeader"/>
    <w:basedOn w:val="Normal"/>
    <w:rsid w:val="00EC6837"/>
    <w:pPr>
      <w:spacing w:before="40" w:line="220" w:lineRule="atLeast"/>
      <w:jc w:val="both"/>
    </w:pPr>
    <w:rPr>
      <w:i/>
      <w:sz w:val="21"/>
      <w:szCs w:val="20"/>
      <w:lang w:eastAsia="en-US"/>
    </w:rPr>
  </w:style>
  <w:style w:type="paragraph" w:customStyle="1" w:styleId="Coming">
    <w:name w:val="Coming"/>
    <w:basedOn w:val="Normal"/>
    <w:next w:val="Pre"/>
    <w:rsid w:val="00EC6837"/>
    <w:pPr>
      <w:tabs>
        <w:tab w:val="left" w:pos="3232"/>
        <w:tab w:val="left" w:pos="3629"/>
        <w:tab w:val="right" w:pos="6804"/>
      </w:tabs>
      <w:spacing w:line="220" w:lineRule="atLeast"/>
      <w:ind w:left="1711" w:right="1541" w:hanging="170"/>
      <w:jc w:val="both"/>
    </w:pPr>
    <w:rPr>
      <w:i/>
      <w:sz w:val="21"/>
      <w:szCs w:val="20"/>
      <w:lang w:eastAsia="en-US"/>
    </w:rPr>
  </w:style>
  <w:style w:type="paragraph" w:customStyle="1" w:styleId="ComingC">
    <w:name w:val="ComingC"/>
    <w:basedOn w:val="Coming"/>
    <w:rsid w:val="00EC6837"/>
    <w:pPr>
      <w:tabs>
        <w:tab w:val="clear" w:pos="3232"/>
        <w:tab w:val="clear" w:pos="3629"/>
      </w:tabs>
      <w:spacing w:before="80"/>
      <w:ind w:left="1956" w:right="3400"/>
      <w:jc w:val="left"/>
    </w:pPr>
  </w:style>
  <w:style w:type="character" w:styleId="CommentReference">
    <w:name w:val="annotation reference"/>
    <w:semiHidden/>
    <w:rsid w:val="00EC6837"/>
    <w:rPr>
      <w:sz w:val="16"/>
      <w:szCs w:val="16"/>
    </w:rPr>
  </w:style>
  <w:style w:type="paragraph" w:styleId="CommentText">
    <w:name w:val="annotation text"/>
    <w:basedOn w:val="Normal"/>
    <w:link w:val="CommentTextChar"/>
    <w:semiHidden/>
    <w:rsid w:val="00EC6837"/>
    <w:pPr>
      <w:spacing w:line="220" w:lineRule="atLeast"/>
      <w:jc w:val="both"/>
    </w:pPr>
    <w:rPr>
      <w:rFonts w:ascii="Arial" w:hAnsi="Arial"/>
      <w:sz w:val="20"/>
      <w:szCs w:val="20"/>
      <w:lang w:eastAsia="en-US"/>
    </w:rPr>
  </w:style>
  <w:style w:type="paragraph" w:styleId="CommentSubject">
    <w:name w:val="annotation subject"/>
    <w:basedOn w:val="CommentText"/>
    <w:next w:val="CommentText"/>
    <w:rsid w:val="00EC6837"/>
    <w:rPr>
      <w:rFonts w:ascii="Times New Roman" w:hAnsi="Times New Roman"/>
      <w:b/>
      <w:bCs/>
    </w:rPr>
  </w:style>
  <w:style w:type="paragraph" w:customStyle="1" w:styleId="Confirmed">
    <w:name w:val="Confirmed"/>
    <w:basedOn w:val="Normal"/>
    <w:next w:val="linespace"/>
    <w:rsid w:val="00EC6837"/>
    <w:pPr>
      <w:spacing w:after="240" w:line="220" w:lineRule="atLeast"/>
      <w:jc w:val="both"/>
    </w:pPr>
    <w:rPr>
      <w:i/>
      <w:sz w:val="21"/>
      <w:szCs w:val="20"/>
      <w:lang w:eastAsia="en-US"/>
    </w:rPr>
  </w:style>
  <w:style w:type="paragraph" w:customStyle="1" w:styleId="Correction">
    <w:name w:val="Correction"/>
    <w:next w:val="Draft"/>
    <w:rsid w:val="00EC6837"/>
    <w:pPr>
      <w:spacing w:after="240" w:line="220" w:lineRule="atLeast"/>
      <w:jc w:val="center"/>
    </w:pPr>
    <w:rPr>
      <w:i/>
      <w:sz w:val="21"/>
      <w:lang w:val="en-GB" w:eastAsia="en-US" w:bidi="ar-SA"/>
    </w:rPr>
  </w:style>
  <w:style w:type="paragraph" w:customStyle="1" w:styleId="DefPara">
    <w:name w:val="Def Para"/>
    <w:basedOn w:val="Normal"/>
    <w:rsid w:val="00EC6837"/>
    <w:pPr>
      <w:spacing w:before="80" w:line="220" w:lineRule="atLeast"/>
      <w:ind w:left="340"/>
      <w:jc w:val="both"/>
    </w:pPr>
    <w:rPr>
      <w:sz w:val="21"/>
      <w:szCs w:val="20"/>
      <w:lang w:eastAsia="en-US"/>
    </w:rPr>
  </w:style>
  <w:style w:type="paragraph" w:customStyle="1" w:styleId="dept">
    <w:name w:val="dept"/>
    <w:next w:val="linespace"/>
    <w:rsid w:val="00EC6837"/>
    <w:pPr>
      <w:jc w:val="right"/>
    </w:pPr>
    <w:rPr>
      <w:b/>
      <w:noProof/>
      <w:lang w:val="en-GB" w:eastAsia="en-US" w:bidi="ar-SA"/>
    </w:rPr>
  </w:style>
  <w:style w:type="paragraph" w:customStyle="1" w:styleId="DisplayItem">
    <w:name w:val="DisplayItem"/>
    <w:rsid w:val="00EC6837"/>
    <w:pPr>
      <w:spacing w:before="120" w:after="120"/>
      <w:jc w:val="center"/>
    </w:pPr>
    <w:rPr>
      <w:lang w:val="en-GB" w:eastAsia="en-US" w:bidi="ar-SA"/>
    </w:rPr>
  </w:style>
  <w:style w:type="paragraph" w:customStyle="1" w:styleId="Draft">
    <w:name w:val="Draft"/>
    <w:basedOn w:val="Normal"/>
    <w:rsid w:val="00EC6837"/>
    <w:pPr>
      <w:spacing w:after="240" w:line="220" w:lineRule="atLeast"/>
      <w:jc w:val="both"/>
    </w:pPr>
    <w:rPr>
      <w:i/>
      <w:sz w:val="21"/>
      <w:szCs w:val="20"/>
      <w:lang w:eastAsia="en-US"/>
    </w:rPr>
  </w:style>
  <w:style w:type="paragraph" w:customStyle="1" w:styleId="EANote">
    <w:name w:val="EA_Note"/>
    <w:basedOn w:val="Normal"/>
    <w:rsid w:val="00EC6837"/>
    <w:pPr>
      <w:keepNext/>
      <w:spacing w:after="120" w:line="220" w:lineRule="atLeast"/>
      <w:jc w:val="center"/>
    </w:pPr>
    <w:rPr>
      <w:b/>
      <w:sz w:val="21"/>
      <w:szCs w:val="20"/>
      <w:lang w:eastAsia="en-US"/>
    </w:rPr>
  </w:style>
  <w:style w:type="paragraph" w:customStyle="1" w:styleId="EANotenote">
    <w:name w:val="EA_Note_note"/>
    <w:basedOn w:val="Normal"/>
    <w:next w:val="T1"/>
    <w:rsid w:val="00EC6837"/>
    <w:pPr>
      <w:spacing w:after="240" w:line="220" w:lineRule="atLeast"/>
      <w:jc w:val="center"/>
    </w:pPr>
    <w:rPr>
      <w:i/>
      <w:sz w:val="21"/>
      <w:szCs w:val="20"/>
      <w:lang w:eastAsia="en-US"/>
    </w:rPr>
  </w:style>
  <w:style w:type="paragraph" w:styleId="FootnoteText">
    <w:name w:val="footnote text"/>
    <w:basedOn w:val="Normal"/>
    <w:next w:val="Normal"/>
    <w:link w:val="FootnoteTextChar"/>
    <w:semiHidden/>
    <w:rsid w:val="00EC6837"/>
    <w:pPr>
      <w:spacing w:line="180" w:lineRule="exact"/>
      <w:ind w:left="340" w:hanging="340"/>
      <w:jc w:val="both"/>
    </w:pPr>
    <w:rPr>
      <w:sz w:val="16"/>
      <w:szCs w:val="20"/>
      <w:lang w:eastAsia="en-US"/>
    </w:rPr>
  </w:style>
  <w:style w:type="paragraph" w:customStyle="1" w:styleId="FootnoteCont">
    <w:name w:val="Footnote Cont"/>
    <w:basedOn w:val="FootnoteText"/>
    <w:rsid w:val="00EC6837"/>
    <w:pPr>
      <w:ind w:firstLine="0"/>
    </w:pPr>
  </w:style>
  <w:style w:type="character" w:styleId="FootnoteReference">
    <w:name w:val="footnote reference"/>
    <w:semiHidden/>
    <w:rsid w:val="00EC6837"/>
    <w:rPr>
      <w:rFonts w:ascii="Times New Roman" w:hAnsi="Times New Roman"/>
      <w:b/>
      <w:vertAlign w:val="baseline"/>
    </w:rPr>
  </w:style>
  <w:style w:type="paragraph" w:customStyle="1" w:styleId="FormHeading">
    <w:name w:val="FormHeading"/>
    <w:rsid w:val="00EC6837"/>
    <w:pPr>
      <w:jc w:val="center"/>
    </w:pPr>
    <w:rPr>
      <w:sz w:val="28"/>
      <w:lang w:val="en-GB" w:eastAsia="en-US" w:bidi="ar-SA"/>
    </w:rPr>
  </w:style>
  <w:style w:type="paragraph" w:customStyle="1" w:styleId="FormSubHeading">
    <w:name w:val="FormSubHeading"/>
    <w:rsid w:val="00EC6837"/>
    <w:pPr>
      <w:jc w:val="center"/>
    </w:pPr>
    <w:rPr>
      <w:sz w:val="24"/>
      <w:lang w:val="en-GB" w:eastAsia="en-US" w:bidi="ar-SA"/>
    </w:rPr>
  </w:style>
  <w:style w:type="paragraph" w:customStyle="1" w:styleId="FormText">
    <w:name w:val="FormText"/>
    <w:rsid w:val="00EC6837"/>
    <w:pPr>
      <w:spacing w:line="220" w:lineRule="atLeast"/>
    </w:pPr>
    <w:rPr>
      <w:sz w:val="21"/>
      <w:lang w:val="en-GB" w:eastAsia="en-US" w:bidi="ar-SA"/>
    </w:rPr>
  </w:style>
  <w:style w:type="paragraph" w:customStyle="1" w:styleId="H1">
    <w:name w:val="H1"/>
    <w:basedOn w:val="Normal"/>
    <w:next w:val="N1"/>
    <w:rsid w:val="00EC6837"/>
    <w:pPr>
      <w:keepNext/>
      <w:spacing w:before="320" w:line="220" w:lineRule="atLeast"/>
      <w:jc w:val="both"/>
    </w:pPr>
    <w:rPr>
      <w:b/>
      <w:sz w:val="21"/>
      <w:szCs w:val="20"/>
      <w:lang w:eastAsia="en-US"/>
    </w:rPr>
  </w:style>
  <w:style w:type="paragraph" w:customStyle="1" w:styleId="H2">
    <w:name w:val="H2"/>
    <w:basedOn w:val="Heading2"/>
    <w:next w:val="N2"/>
    <w:rsid w:val="00EC6837"/>
    <w:pPr>
      <w:spacing w:before="80" w:after="0" w:line="220" w:lineRule="atLeast"/>
      <w:ind w:left="170"/>
      <w:jc w:val="both"/>
      <w:outlineLvl w:val="9"/>
    </w:pPr>
    <w:rPr>
      <w:rFonts w:ascii="Times New Roman" w:hAnsi="Times New Roman" w:cs="Times New Roman"/>
      <w:b w:val="0"/>
      <w:bCs w:val="0"/>
      <w:iCs w:val="0"/>
      <w:sz w:val="21"/>
      <w:szCs w:val="20"/>
      <w:lang w:eastAsia="en-US"/>
    </w:rPr>
  </w:style>
  <w:style w:type="paragraph" w:customStyle="1" w:styleId="H3">
    <w:name w:val="H3"/>
    <w:basedOn w:val="Heading3"/>
    <w:next w:val="N3"/>
    <w:rsid w:val="00EC6837"/>
    <w:pPr>
      <w:spacing w:before="80" w:after="0" w:line="220" w:lineRule="atLeast"/>
      <w:ind w:left="340"/>
      <w:jc w:val="both"/>
      <w:outlineLvl w:val="9"/>
    </w:pPr>
    <w:rPr>
      <w:rFonts w:ascii="Times New Roman" w:hAnsi="Times New Roman" w:cs="Times New Roman"/>
      <w:b w:val="0"/>
      <w:bCs w:val="0"/>
      <w:i/>
      <w:sz w:val="21"/>
      <w:szCs w:val="20"/>
      <w:lang w:eastAsia="en-US"/>
    </w:rPr>
  </w:style>
  <w:style w:type="paragraph" w:styleId="Header">
    <w:name w:val="header"/>
    <w:basedOn w:val="Normal"/>
    <w:link w:val="HeaderChar"/>
    <w:uiPriority w:val="99"/>
    <w:rsid w:val="00EC6837"/>
    <w:pPr>
      <w:tabs>
        <w:tab w:val="center" w:pos="4320"/>
        <w:tab w:val="right" w:pos="8640"/>
      </w:tabs>
      <w:spacing w:line="220" w:lineRule="atLeast"/>
      <w:jc w:val="both"/>
    </w:pPr>
    <w:rPr>
      <w:sz w:val="21"/>
      <w:szCs w:val="20"/>
      <w:lang w:eastAsia="en-US"/>
    </w:rPr>
  </w:style>
  <w:style w:type="paragraph" w:customStyle="1" w:styleId="Interpretation">
    <w:name w:val="Interpretation"/>
    <w:basedOn w:val="Normal"/>
    <w:next w:val="linespace"/>
    <w:rsid w:val="00EC6837"/>
    <w:pPr>
      <w:spacing w:before="360" w:line="220" w:lineRule="atLeast"/>
      <w:jc w:val="both"/>
    </w:pPr>
    <w:rPr>
      <w:sz w:val="21"/>
      <w:szCs w:val="20"/>
      <w:lang w:eastAsia="en-US"/>
    </w:rPr>
  </w:style>
  <w:style w:type="paragraph" w:customStyle="1" w:styleId="Laid">
    <w:name w:val="Laid"/>
    <w:basedOn w:val="Normal"/>
    <w:next w:val="Coming"/>
    <w:rsid w:val="00EC6837"/>
    <w:pPr>
      <w:tabs>
        <w:tab w:val="right" w:pos="6804"/>
      </w:tabs>
      <w:spacing w:after="160" w:line="220" w:lineRule="atLeast"/>
      <w:ind w:left="1541" w:right="1541"/>
      <w:jc w:val="both"/>
    </w:pPr>
    <w:rPr>
      <w:i/>
      <w:sz w:val="21"/>
      <w:szCs w:val="20"/>
      <w:lang w:eastAsia="en-US"/>
    </w:rPr>
  </w:style>
  <w:style w:type="paragraph" w:customStyle="1" w:styleId="Laidbefore">
    <w:name w:val="Laid before"/>
    <w:basedOn w:val="Approval"/>
    <w:next w:val="linespace"/>
    <w:rsid w:val="00EC6837"/>
  </w:style>
  <w:style w:type="paragraph" w:customStyle="1" w:styleId="LaidDraft">
    <w:name w:val="LaidDraft"/>
    <w:basedOn w:val="Approval"/>
    <w:next w:val="linespace"/>
    <w:rsid w:val="00EC6837"/>
  </w:style>
  <w:style w:type="paragraph" w:customStyle="1" w:styleId="LegSeal">
    <w:name w:val="LegSeal"/>
    <w:next w:val="linespace"/>
    <w:rsid w:val="00EC6837"/>
    <w:rPr>
      <w:noProof/>
      <w:lang w:val="en-GB" w:eastAsia="en-US" w:bidi="ar-SA"/>
    </w:rPr>
  </w:style>
  <w:style w:type="paragraph" w:customStyle="1" w:styleId="lineseparator">
    <w:name w:val="lineseparator"/>
    <w:basedOn w:val="TOC9"/>
    <w:rsid w:val="00EC6837"/>
    <w:pPr>
      <w:pBdr>
        <w:bottom w:val="single" w:sz="4" w:space="1" w:color="auto"/>
      </w:pBdr>
      <w:spacing w:before="240" w:after="480"/>
      <w:ind w:left="2400" w:right="2400"/>
    </w:pPr>
  </w:style>
  <w:style w:type="paragraph" w:styleId="TOC9">
    <w:name w:val="toc 9"/>
    <w:basedOn w:val="Normal"/>
    <w:next w:val="Normal"/>
    <w:rsid w:val="00EC6837"/>
    <w:pPr>
      <w:keepLines/>
      <w:tabs>
        <w:tab w:val="left" w:pos="576"/>
        <w:tab w:val="right" w:pos="8280"/>
      </w:tabs>
      <w:spacing w:after="40"/>
      <w:ind w:left="576" w:right="720" w:hanging="576"/>
      <w:jc w:val="both"/>
    </w:pPr>
    <w:rPr>
      <w:sz w:val="21"/>
      <w:szCs w:val="20"/>
      <w:lang w:eastAsia="en-US"/>
    </w:rPr>
  </w:style>
  <w:style w:type="paragraph" w:customStyle="1" w:styleId="linespace">
    <w:name w:val="linespace"/>
    <w:rsid w:val="00EC6837"/>
    <w:pPr>
      <w:spacing w:line="240" w:lineRule="exact"/>
    </w:pPr>
    <w:rPr>
      <w:noProof/>
      <w:lang w:val="en-GB" w:eastAsia="en-US" w:bidi="ar-SA"/>
    </w:rPr>
  </w:style>
  <w:style w:type="paragraph" w:customStyle="1" w:styleId="List1">
    <w:name w:val="List1"/>
    <w:basedOn w:val="Normal"/>
    <w:rsid w:val="00EC6837"/>
    <w:pPr>
      <w:spacing w:before="80" w:line="220" w:lineRule="atLeast"/>
      <w:ind w:left="737" w:hanging="397"/>
      <w:jc w:val="both"/>
    </w:pPr>
    <w:rPr>
      <w:sz w:val="21"/>
      <w:szCs w:val="20"/>
      <w:lang w:eastAsia="en-US"/>
    </w:rPr>
  </w:style>
  <w:style w:type="paragraph" w:customStyle="1" w:styleId="List1Cont">
    <w:name w:val="List1 Cont"/>
    <w:basedOn w:val="List1"/>
    <w:rsid w:val="00EC6837"/>
    <w:pPr>
      <w:ind w:firstLine="0"/>
    </w:pPr>
  </w:style>
  <w:style w:type="paragraph" w:customStyle="1" w:styleId="LQT1">
    <w:name w:val="LQT1"/>
    <w:basedOn w:val="Normal"/>
    <w:rsid w:val="00EC6837"/>
    <w:pPr>
      <w:spacing w:before="160" w:line="220" w:lineRule="atLeast"/>
      <w:ind w:left="567"/>
      <w:jc w:val="both"/>
    </w:pPr>
    <w:rPr>
      <w:sz w:val="21"/>
      <w:szCs w:val="20"/>
      <w:lang w:eastAsia="en-US"/>
    </w:rPr>
  </w:style>
  <w:style w:type="paragraph" w:customStyle="1" w:styleId="LQT2">
    <w:name w:val="LQT2"/>
    <w:basedOn w:val="LQT1"/>
    <w:rsid w:val="00EC6837"/>
    <w:pPr>
      <w:spacing w:before="80"/>
    </w:pPr>
  </w:style>
  <w:style w:type="paragraph" w:customStyle="1" w:styleId="LQDefPara">
    <w:name w:val="LQ Def Para"/>
    <w:basedOn w:val="LQT2"/>
    <w:rsid w:val="00EC6837"/>
    <w:pPr>
      <w:ind w:left="907"/>
    </w:pPr>
  </w:style>
  <w:style w:type="paragraph" w:customStyle="1" w:styleId="LQArrHead">
    <w:name w:val="LQArrHead"/>
    <w:basedOn w:val="ArrHead"/>
    <w:next w:val="LQTOC1"/>
    <w:rsid w:val="00EC6837"/>
    <w:pPr>
      <w:ind w:left="567"/>
    </w:pPr>
    <w:rPr>
      <w:caps w:val="0"/>
    </w:rPr>
  </w:style>
  <w:style w:type="paragraph" w:customStyle="1" w:styleId="LQDisplayItem">
    <w:name w:val="LQDisplayItem"/>
    <w:basedOn w:val="DisplayItem"/>
    <w:rsid w:val="00EC6837"/>
    <w:pPr>
      <w:ind w:left="567"/>
    </w:pPr>
  </w:style>
  <w:style w:type="paragraph" w:customStyle="1" w:styleId="LQH1">
    <w:name w:val="LQH1"/>
    <w:basedOn w:val="H1"/>
    <w:next w:val="LQN1"/>
    <w:rsid w:val="00EC6837"/>
    <w:pPr>
      <w:ind w:left="567"/>
    </w:pPr>
  </w:style>
  <w:style w:type="paragraph" w:customStyle="1" w:styleId="LQH2">
    <w:name w:val="LQH2"/>
    <w:basedOn w:val="H2"/>
    <w:next w:val="LQN2"/>
    <w:rsid w:val="00EC6837"/>
    <w:pPr>
      <w:ind w:left="737"/>
    </w:pPr>
  </w:style>
  <w:style w:type="paragraph" w:customStyle="1" w:styleId="LQH3">
    <w:name w:val="LQH3"/>
    <w:basedOn w:val="H3"/>
    <w:next w:val="LQN3"/>
    <w:rsid w:val="00EC6837"/>
    <w:pPr>
      <w:ind w:left="907"/>
    </w:pPr>
  </w:style>
  <w:style w:type="paragraph" w:customStyle="1" w:styleId="LQList1">
    <w:name w:val="LQList1"/>
    <w:basedOn w:val="List1"/>
    <w:rsid w:val="00EC6837"/>
    <w:pPr>
      <w:ind w:left="1304"/>
    </w:pPr>
  </w:style>
  <w:style w:type="paragraph" w:customStyle="1" w:styleId="LQList1Cont">
    <w:name w:val="LQList1 Cont"/>
    <w:basedOn w:val="List1Cont"/>
    <w:rsid w:val="00EC6837"/>
    <w:pPr>
      <w:ind w:left="1304"/>
    </w:pPr>
  </w:style>
  <w:style w:type="paragraph" w:customStyle="1" w:styleId="LQN1">
    <w:name w:val="LQN1"/>
    <w:basedOn w:val="Normal"/>
    <w:rsid w:val="00EC6837"/>
    <w:pPr>
      <w:spacing w:before="160" w:line="220" w:lineRule="atLeast"/>
      <w:ind w:left="567" w:firstLine="170"/>
      <w:jc w:val="both"/>
    </w:pPr>
    <w:rPr>
      <w:sz w:val="21"/>
      <w:szCs w:val="20"/>
      <w:lang w:eastAsia="en-US"/>
    </w:rPr>
  </w:style>
  <w:style w:type="paragraph" w:customStyle="1" w:styleId="LQN2">
    <w:name w:val="LQN2"/>
    <w:basedOn w:val="LQN1"/>
    <w:rsid w:val="00EC6837"/>
    <w:pPr>
      <w:spacing w:before="80"/>
    </w:pPr>
  </w:style>
  <w:style w:type="paragraph" w:customStyle="1" w:styleId="LQN3">
    <w:name w:val="LQN3"/>
    <w:basedOn w:val="LQN2"/>
    <w:rsid w:val="00EC6837"/>
    <w:pPr>
      <w:tabs>
        <w:tab w:val="left" w:pos="1304"/>
      </w:tabs>
      <w:ind w:left="1304" w:hanging="397"/>
    </w:pPr>
  </w:style>
  <w:style w:type="paragraph" w:customStyle="1" w:styleId="LQN3-N4">
    <w:name w:val="LQN3-N4"/>
    <w:basedOn w:val="LQN3"/>
    <w:next w:val="LQN4"/>
    <w:rsid w:val="00EC6837"/>
    <w:pPr>
      <w:tabs>
        <w:tab w:val="clear" w:pos="1304"/>
        <w:tab w:val="right" w:pos="1588"/>
        <w:tab w:val="left" w:pos="1701"/>
      </w:tabs>
      <w:ind w:left="1701" w:hanging="794"/>
    </w:pPr>
  </w:style>
  <w:style w:type="paragraph" w:customStyle="1" w:styleId="LQN4">
    <w:name w:val="LQN4"/>
    <w:basedOn w:val="LQN3"/>
    <w:rsid w:val="00EC6837"/>
    <w:pPr>
      <w:tabs>
        <w:tab w:val="clear" w:pos="1304"/>
        <w:tab w:val="right" w:pos="1588"/>
        <w:tab w:val="left" w:pos="1701"/>
      </w:tabs>
      <w:ind w:left="1701" w:hanging="1701"/>
    </w:pPr>
  </w:style>
  <w:style w:type="paragraph" w:customStyle="1" w:styleId="LQN4-N5">
    <w:name w:val="LQN4-N5"/>
    <w:basedOn w:val="LQN4"/>
    <w:next w:val="LQN5"/>
    <w:rsid w:val="00EC6837"/>
    <w:pPr>
      <w:tabs>
        <w:tab w:val="left" w:pos="2268"/>
      </w:tabs>
      <w:ind w:left="2268" w:hanging="2268"/>
    </w:pPr>
  </w:style>
  <w:style w:type="paragraph" w:customStyle="1" w:styleId="LQN5">
    <w:name w:val="LQN5"/>
    <w:basedOn w:val="LQN4"/>
    <w:rsid w:val="00EC6837"/>
    <w:pPr>
      <w:tabs>
        <w:tab w:val="clear" w:pos="1588"/>
        <w:tab w:val="clear" w:pos="1701"/>
        <w:tab w:val="left" w:pos="2268"/>
      </w:tabs>
      <w:ind w:left="2268" w:hanging="567"/>
    </w:pPr>
  </w:style>
  <w:style w:type="paragraph" w:customStyle="1" w:styleId="LQpart">
    <w:name w:val="LQpart"/>
    <w:basedOn w:val="Normal"/>
    <w:next w:val="LQpartHead"/>
    <w:rsid w:val="00EC6837"/>
    <w:pPr>
      <w:keepNext/>
      <w:tabs>
        <w:tab w:val="center" w:pos="4451"/>
        <w:tab w:val="right" w:pos="8335"/>
      </w:tabs>
      <w:spacing w:before="480"/>
      <w:ind w:left="567"/>
      <w:jc w:val="center"/>
    </w:pPr>
    <w:rPr>
      <w:sz w:val="28"/>
      <w:szCs w:val="20"/>
      <w:lang w:eastAsia="en-US"/>
    </w:rPr>
  </w:style>
  <w:style w:type="paragraph" w:customStyle="1" w:styleId="LQpartHead">
    <w:name w:val="LQpartHead"/>
    <w:basedOn w:val="Normal"/>
    <w:next w:val="LQT1"/>
    <w:rsid w:val="00EC6837"/>
    <w:pPr>
      <w:keepNext/>
      <w:tabs>
        <w:tab w:val="center" w:pos="4167"/>
        <w:tab w:val="right" w:pos="8335"/>
      </w:tabs>
      <w:spacing w:before="120"/>
      <w:ind w:left="567"/>
      <w:jc w:val="center"/>
    </w:pPr>
    <w:rPr>
      <w:szCs w:val="20"/>
      <w:lang w:eastAsia="en-US"/>
    </w:rPr>
  </w:style>
  <w:style w:type="paragraph" w:customStyle="1" w:styleId="LQschedule">
    <w:name w:val="LQschedule"/>
    <w:basedOn w:val="Normal"/>
    <w:next w:val="LQscheduleHead"/>
    <w:rsid w:val="00EC6837"/>
    <w:pPr>
      <w:keepNext/>
      <w:tabs>
        <w:tab w:val="center" w:pos="4451"/>
        <w:tab w:val="right" w:pos="8335"/>
      </w:tabs>
      <w:spacing w:before="480" w:after="120"/>
      <w:ind w:left="567"/>
      <w:jc w:val="center"/>
    </w:pPr>
    <w:rPr>
      <w:sz w:val="30"/>
      <w:szCs w:val="20"/>
      <w:lang w:eastAsia="en-US"/>
    </w:rPr>
  </w:style>
  <w:style w:type="paragraph" w:customStyle="1" w:styleId="LQscheduleHead">
    <w:name w:val="LQscheduleHead"/>
    <w:basedOn w:val="Normal"/>
    <w:next w:val="LQT1"/>
    <w:rsid w:val="00EC6837"/>
    <w:pPr>
      <w:keepNext/>
      <w:tabs>
        <w:tab w:val="center" w:pos="4167"/>
        <w:tab w:val="right" w:pos="8335"/>
      </w:tabs>
      <w:spacing w:before="120" w:after="100"/>
      <w:ind w:left="567"/>
      <w:jc w:val="center"/>
    </w:pPr>
    <w:rPr>
      <w:sz w:val="28"/>
      <w:szCs w:val="20"/>
      <w:lang w:eastAsia="en-US"/>
    </w:rPr>
  </w:style>
  <w:style w:type="paragraph" w:customStyle="1" w:styleId="LQschedules">
    <w:name w:val="LQschedules"/>
    <w:basedOn w:val="Normal"/>
    <w:rsid w:val="00EC6837"/>
    <w:pPr>
      <w:keepNext/>
      <w:spacing w:before="480" w:after="480"/>
      <w:ind w:left="567"/>
      <w:jc w:val="center"/>
    </w:pPr>
    <w:rPr>
      <w:sz w:val="30"/>
      <w:szCs w:val="20"/>
      <w:lang w:eastAsia="en-US"/>
    </w:rPr>
  </w:style>
  <w:style w:type="paragraph" w:customStyle="1" w:styleId="LQsection">
    <w:name w:val="LQsection"/>
    <w:basedOn w:val="Normal"/>
    <w:next w:val="LQsectionHead"/>
    <w:rsid w:val="00EC6837"/>
    <w:pPr>
      <w:keepNext/>
      <w:tabs>
        <w:tab w:val="center" w:pos="4451"/>
        <w:tab w:val="right" w:pos="8335"/>
      </w:tabs>
      <w:spacing w:before="80"/>
      <w:ind w:left="567"/>
      <w:jc w:val="center"/>
    </w:pPr>
    <w:rPr>
      <w:sz w:val="20"/>
      <w:szCs w:val="20"/>
      <w:lang w:eastAsia="en-US"/>
    </w:rPr>
  </w:style>
  <w:style w:type="paragraph" w:customStyle="1" w:styleId="LQsectionHead">
    <w:name w:val="LQsectionHead"/>
    <w:basedOn w:val="Normal"/>
    <w:next w:val="LQT1"/>
    <w:rsid w:val="00EC6837"/>
    <w:pPr>
      <w:keepNext/>
      <w:spacing w:before="80" w:line="220" w:lineRule="atLeast"/>
      <w:ind w:left="567"/>
      <w:jc w:val="center"/>
    </w:pPr>
    <w:rPr>
      <w:i/>
      <w:sz w:val="21"/>
      <w:szCs w:val="20"/>
      <w:lang w:eastAsia="en-US"/>
    </w:rPr>
  </w:style>
  <w:style w:type="paragraph" w:customStyle="1" w:styleId="LQSublist1">
    <w:name w:val="LQSublist1"/>
    <w:basedOn w:val="Normal"/>
    <w:rsid w:val="00EC6837"/>
    <w:pPr>
      <w:spacing w:before="80" w:line="220" w:lineRule="atLeast"/>
      <w:ind w:left="1701" w:hanging="397"/>
      <w:jc w:val="both"/>
    </w:pPr>
    <w:rPr>
      <w:sz w:val="21"/>
      <w:szCs w:val="20"/>
      <w:lang w:eastAsia="en-US"/>
    </w:rPr>
  </w:style>
  <w:style w:type="paragraph" w:customStyle="1" w:styleId="LQSublist1Cont">
    <w:name w:val="LQSublist1 Cont"/>
    <w:basedOn w:val="Normal"/>
    <w:rsid w:val="00EC6837"/>
    <w:pPr>
      <w:spacing w:before="80" w:line="220" w:lineRule="atLeast"/>
      <w:ind w:left="1701"/>
      <w:jc w:val="both"/>
    </w:pPr>
    <w:rPr>
      <w:sz w:val="21"/>
      <w:szCs w:val="20"/>
      <w:lang w:eastAsia="en-US"/>
    </w:rPr>
  </w:style>
  <w:style w:type="paragraph" w:customStyle="1" w:styleId="LQsubPart">
    <w:name w:val="LQsubPart"/>
    <w:basedOn w:val="Normal"/>
    <w:next w:val="LQsubPartHead"/>
    <w:rsid w:val="00EC6837"/>
    <w:pPr>
      <w:keepNext/>
      <w:tabs>
        <w:tab w:val="center" w:pos="4451"/>
        <w:tab w:val="right" w:pos="8335"/>
      </w:tabs>
      <w:spacing w:before="120"/>
      <w:ind w:left="567"/>
      <w:jc w:val="center"/>
    </w:pPr>
    <w:rPr>
      <w:sz w:val="22"/>
      <w:szCs w:val="20"/>
      <w:lang w:eastAsia="en-US"/>
    </w:rPr>
  </w:style>
  <w:style w:type="paragraph" w:customStyle="1" w:styleId="LQsubPartHead">
    <w:name w:val="LQsubPartHead"/>
    <w:basedOn w:val="Normal"/>
    <w:next w:val="LQT1"/>
    <w:rsid w:val="00EC6837"/>
    <w:pPr>
      <w:keepNext/>
      <w:tabs>
        <w:tab w:val="center" w:pos="4167"/>
        <w:tab w:val="right" w:pos="8335"/>
      </w:tabs>
      <w:spacing w:before="120"/>
      <w:ind w:left="567"/>
      <w:jc w:val="center"/>
    </w:pPr>
    <w:rPr>
      <w:sz w:val="21"/>
      <w:szCs w:val="20"/>
      <w:lang w:eastAsia="en-US"/>
    </w:rPr>
  </w:style>
  <w:style w:type="paragraph" w:customStyle="1" w:styleId="LQsubSection">
    <w:name w:val="LQsubSection"/>
    <w:basedOn w:val="Normal"/>
    <w:next w:val="LQsubSectionHead"/>
    <w:rsid w:val="00EC6837"/>
    <w:pPr>
      <w:keepNext/>
      <w:tabs>
        <w:tab w:val="center" w:pos="4451"/>
        <w:tab w:val="right" w:pos="8335"/>
      </w:tabs>
      <w:spacing w:before="80"/>
      <w:ind w:left="567"/>
      <w:jc w:val="center"/>
    </w:pPr>
    <w:rPr>
      <w:sz w:val="18"/>
      <w:szCs w:val="20"/>
      <w:lang w:eastAsia="en-US"/>
    </w:rPr>
  </w:style>
  <w:style w:type="paragraph" w:customStyle="1" w:styleId="LQsubSectionHead">
    <w:name w:val="LQsubSectionHead"/>
    <w:basedOn w:val="Normal"/>
    <w:next w:val="LQT1"/>
    <w:rsid w:val="00EC6837"/>
    <w:pPr>
      <w:keepNext/>
      <w:spacing w:before="40" w:line="220" w:lineRule="atLeast"/>
      <w:ind w:left="567"/>
      <w:jc w:val="center"/>
    </w:pPr>
    <w:rPr>
      <w:i/>
      <w:sz w:val="20"/>
      <w:szCs w:val="20"/>
      <w:lang w:eastAsia="en-US"/>
    </w:rPr>
  </w:style>
  <w:style w:type="paragraph" w:customStyle="1" w:styleId="LQT1Indent">
    <w:name w:val="LQT1 Indent"/>
    <w:basedOn w:val="LQT1"/>
    <w:rsid w:val="00EC6837"/>
    <w:pPr>
      <w:ind w:firstLine="170"/>
    </w:pPr>
  </w:style>
  <w:style w:type="paragraph" w:customStyle="1" w:styleId="LQT3">
    <w:name w:val="LQT3"/>
    <w:basedOn w:val="LQT2"/>
    <w:rsid w:val="00EC6837"/>
    <w:pPr>
      <w:ind w:left="1304"/>
    </w:pPr>
  </w:style>
  <w:style w:type="paragraph" w:customStyle="1" w:styleId="LQT4">
    <w:name w:val="LQT4"/>
    <w:basedOn w:val="LQT3"/>
    <w:rsid w:val="00EC6837"/>
    <w:pPr>
      <w:ind w:left="1701"/>
    </w:pPr>
  </w:style>
  <w:style w:type="paragraph" w:customStyle="1" w:styleId="LQT5">
    <w:name w:val="LQT5"/>
    <w:basedOn w:val="LQT4"/>
    <w:rsid w:val="00EC6837"/>
    <w:pPr>
      <w:ind w:left="2268"/>
    </w:pPr>
  </w:style>
  <w:style w:type="paragraph" w:customStyle="1" w:styleId="LQTableCaption">
    <w:name w:val="LQTableCaption"/>
    <w:basedOn w:val="Normal"/>
    <w:next w:val="LQTableTopText"/>
    <w:rsid w:val="00EC6837"/>
    <w:pPr>
      <w:spacing w:after="120" w:line="220" w:lineRule="atLeast"/>
      <w:ind w:left="567"/>
    </w:pPr>
    <w:rPr>
      <w:b/>
      <w:sz w:val="21"/>
      <w:szCs w:val="20"/>
      <w:lang w:eastAsia="en-US"/>
    </w:rPr>
  </w:style>
  <w:style w:type="paragraph" w:customStyle="1" w:styleId="LQTableFoot">
    <w:name w:val="LQTableFoot"/>
    <w:basedOn w:val="Normal"/>
    <w:rsid w:val="00EC6837"/>
    <w:pPr>
      <w:spacing w:before="40" w:line="220" w:lineRule="atLeast"/>
      <w:ind w:left="567"/>
      <w:jc w:val="both"/>
    </w:pPr>
    <w:rPr>
      <w:sz w:val="20"/>
      <w:szCs w:val="20"/>
      <w:lang w:eastAsia="en-US"/>
    </w:rPr>
  </w:style>
  <w:style w:type="paragraph" w:customStyle="1" w:styleId="LQTableNumber">
    <w:name w:val="LQTableNumber"/>
    <w:basedOn w:val="LQTableCaption"/>
    <w:next w:val="LQTableCaption"/>
    <w:rsid w:val="00EC6837"/>
    <w:pPr>
      <w:spacing w:before="120"/>
    </w:pPr>
  </w:style>
  <w:style w:type="paragraph" w:customStyle="1" w:styleId="LQTableTopText">
    <w:name w:val="LQTableTopText"/>
    <w:basedOn w:val="Normal"/>
    <w:rsid w:val="00EC6837"/>
    <w:pPr>
      <w:spacing w:after="80" w:line="220" w:lineRule="atLeast"/>
      <w:ind w:left="567"/>
      <w:jc w:val="both"/>
    </w:pPr>
    <w:rPr>
      <w:sz w:val="21"/>
      <w:szCs w:val="20"/>
      <w:lang w:eastAsia="en-US"/>
    </w:rPr>
  </w:style>
  <w:style w:type="paragraph" w:customStyle="1" w:styleId="LQTOC1">
    <w:name w:val="LQTOC 1"/>
    <w:basedOn w:val="TOC1"/>
    <w:next w:val="LQTOC2"/>
    <w:autoRedefine/>
    <w:rsid w:val="00EC6837"/>
    <w:pPr>
      <w:ind w:left="567"/>
    </w:pPr>
  </w:style>
  <w:style w:type="paragraph" w:styleId="TOC1">
    <w:name w:val="toc 1"/>
    <w:basedOn w:val="Normal"/>
    <w:next w:val="Normal"/>
    <w:autoRedefine/>
    <w:semiHidden/>
    <w:rsid w:val="00EC6837"/>
    <w:pPr>
      <w:keepNext/>
      <w:tabs>
        <w:tab w:val="right" w:pos="7938"/>
      </w:tabs>
      <w:spacing w:after="40" w:line="220" w:lineRule="atLeast"/>
      <w:jc w:val="center"/>
    </w:pPr>
    <w:rPr>
      <w:noProof/>
      <w:szCs w:val="20"/>
      <w:lang w:eastAsia="en-US"/>
    </w:rPr>
  </w:style>
  <w:style w:type="paragraph" w:customStyle="1" w:styleId="LQTOC10">
    <w:name w:val="LQTOC 10"/>
    <w:basedOn w:val="Normal"/>
    <w:rsid w:val="00EC6837"/>
    <w:pPr>
      <w:keepLines/>
      <w:tabs>
        <w:tab w:val="right" w:pos="1680"/>
        <w:tab w:val="left" w:pos="1800"/>
        <w:tab w:val="left" w:pos="2120"/>
        <w:tab w:val="left" w:pos="2245"/>
        <w:tab w:val="right" w:pos="2364"/>
        <w:tab w:val="left" w:pos="2688"/>
        <w:tab w:val="right" w:pos="8280"/>
      </w:tabs>
      <w:spacing w:after="40"/>
      <w:ind w:left="3255" w:right="720" w:hanging="2688"/>
    </w:pPr>
    <w:rPr>
      <w:sz w:val="21"/>
      <w:szCs w:val="20"/>
      <w:lang w:eastAsia="en-US"/>
    </w:rPr>
  </w:style>
  <w:style w:type="paragraph" w:customStyle="1" w:styleId="LQTOC11">
    <w:name w:val="LQTOC 11"/>
    <w:basedOn w:val="Normal"/>
    <w:rsid w:val="00EC6837"/>
    <w:pPr>
      <w:keepLines/>
      <w:tabs>
        <w:tab w:val="right" w:pos="1680"/>
        <w:tab w:val="left" w:pos="1800"/>
        <w:tab w:val="left" w:pos="2120"/>
        <w:tab w:val="right" w:pos="2245"/>
        <w:tab w:val="left" w:pos="2364"/>
        <w:tab w:val="right" w:pos="8280"/>
      </w:tabs>
      <w:spacing w:after="40"/>
      <w:ind w:left="2120" w:right="720" w:hanging="2120"/>
    </w:pPr>
    <w:rPr>
      <w:sz w:val="21"/>
      <w:szCs w:val="20"/>
      <w:lang w:eastAsia="en-US"/>
    </w:rPr>
  </w:style>
  <w:style w:type="paragraph" w:customStyle="1" w:styleId="LQTOC12">
    <w:name w:val="LQTOC 12"/>
    <w:basedOn w:val="Normal"/>
    <w:next w:val="LQTOC10"/>
    <w:rsid w:val="00EC6837"/>
    <w:pPr>
      <w:keepNext/>
      <w:spacing w:after="240"/>
      <w:ind w:left="567"/>
      <w:jc w:val="center"/>
    </w:pPr>
    <w:rPr>
      <w:szCs w:val="20"/>
      <w:lang w:eastAsia="en-US"/>
    </w:rPr>
  </w:style>
  <w:style w:type="paragraph" w:customStyle="1" w:styleId="LQTOC2">
    <w:name w:val="LQTOC 2"/>
    <w:basedOn w:val="TOC2"/>
    <w:next w:val="LQTOC3"/>
    <w:autoRedefine/>
    <w:rsid w:val="00EC6837"/>
    <w:pPr>
      <w:ind w:left="567"/>
    </w:pPr>
  </w:style>
  <w:style w:type="paragraph" w:styleId="TOC2">
    <w:name w:val="toc 2"/>
    <w:basedOn w:val="Normal"/>
    <w:next w:val="Normal"/>
    <w:autoRedefine/>
    <w:semiHidden/>
    <w:rsid w:val="00EC6837"/>
    <w:pPr>
      <w:keepNext/>
      <w:tabs>
        <w:tab w:val="right" w:pos="7938"/>
      </w:tabs>
      <w:spacing w:after="40" w:line="220" w:lineRule="atLeast"/>
      <w:jc w:val="center"/>
    </w:pPr>
    <w:rPr>
      <w:noProof/>
      <w:sz w:val="22"/>
      <w:szCs w:val="20"/>
      <w:lang w:eastAsia="en-US"/>
    </w:rPr>
  </w:style>
  <w:style w:type="paragraph" w:customStyle="1" w:styleId="LQTOC3">
    <w:name w:val="LQTOC 3"/>
    <w:basedOn w:val="TOC3"/>
    <w:next w:val="LQTOC4"/>
    <w:autoRedefine/>
    <w:rsid w:val="00EC6837"/>
    <w:pPr>
      <w:ind w:left="567"/>
    </w:pPr>
  </w:style>
  <w:style w:type="paragraph" w:styleId="TOC3">
    <w:name w:val="toc 3"/>
    <w:basedOn w:val="Normal"/>
    <w:next w:val="Normal"/>
    <w:autoRedefine/>
    <w:semiHidden/>
    <w:rsid w:val="00EC6837"/>
    <w:pPr>
      <w:keepNext/>
      <w:tabs>
        <w:tab w:val="right" w:pos="7938"/>
      </w:tabs>
      <w:spacing w:after="40" w:line="220" w:lineRule="atLeast"/>
      <w:jc w:val="center"/>
    </w:pPr>
    <w:rPr>
      <w:noProof/>
      <w:sz w:val="20"/>
      <w:szCs w:val="20"/>
      <w:lang w:eastAsia="en-US"/>
    </w:rPr>
  </w:style>
  <w:style w:type="paragraph" w:customStyle="1" w:styleId="LQTOC4">
    <w:name w:val="LQTOC 4"/>
    <w:basedOn w:val="TOC4"/>
    <w:next w:val="LQTOC5"/>
    <w:rsid w:val="00EC6837"/>
    <w:pPr>
      <w:ind w:left="567"/>
    </w:pPr>
  </w:style>
  <w:style w:type="paragraph" w:styleId="TOC4">
    <w:name w:val="toc 4"/>
    <w:basedOn w:val="Normal"/>
    <w:next w:val="Normal"/>
    <w:autoRedefine/>
    <w:semiHidden/>
    <w:rsid w:val="00EC6837"/>
    <w:pPr>
      <w:keepNext/>
      <w:tabs>
        <w:tab w:val="right" w:pos="7938"/>
      </w:tabs>
      <w:spacing w:after="40" w:line="220" w:lineRule="atLeast"/>
      <w:jc w:val="center"/>
    </w:pPr>
    <w:rPr>
      <w:noProof/>
      <w:sz w:val="18"/>
      <w:szCs w:val="20"/>
      <w:lang w:eastAsia="en-US"/>
    </w:rPr>
  </w:style>
  <w:style w:type="paragraph" w:customStyle="1" w:styleId="LQTOC5">
    <w:name w:val="LQTOC 5"/>
    <w:basedOn w:val="TOC5"/>
    <w:next w:val="LQTOC6"/>
    <w:autoRedefine/>
    <w:rsid w:val="00EC6837"/>
    <w:pPr>
      <w:ind w:left="567"/>
    </w:pPr>
  </w:style>
  <w:style w:type="paragraph" w:styleId="TOC5">
    <w:name w:val="toc 5"/>
    <w:basedOn w:val="Normal"/>
    <w:next w:val="Normal"/>
    <w:autoRedefine/>
    <w:semiHidden/>
    <w:rsid w:val="00EC6837"/>
    <w:pPr>
      <w:keepNext/>
      <w:tabs>
        <w:tab w:val="right" w:pos="7938"/>
      </w:tabs>
      <w:spacing w:after="40" w:line="220" w:lineRule="atLeast"/>
      <w:jc w:val="center"/>
    </w:pPr>
    <w:rPr>
      <w:noProof/>
      <w:sz w:val="18"/>
      <w:szCs w:val="20"/>
      <w:lang w:eastAsia="en-US"/>
    </w:rPr>
  </w:style>
  <w:style w:type="paragraph" w:customStyle="1" w:styleId="LQTOC6">
    <w:name w:val="LQTOC 6"/>
    <w:basedOn w:val="TOC6"/>
    <w:next w:val="LQTOC9"/>
    <w:autoRedefine/>
    <w:rsid w:val="00EC6837"/>
    <w:pPr>
      <w:ind w:left="567"/>
    </w:pPr>
    <w:rPr>
      <w:i w:val="0"/>
    </w:rPr>
  </w:style>
  <w:style w:type="paragraph" w:styleId="TOC6">
    <w:name w:val="toc 6"/>
    <w:basedOn w:val="Normal"/>
    <w:next w:val="Normal"/>
    <w:autoRedefine/>
    <w:semiHidden/>
    <w:rsid w:val="00EC6837"/>
    <w:pPr>
      <w:keepNext/>
      <w:tabs>
        <w:tab w:val="right" w:pos="7938"/>
      </w:tabs>
      <w:spacing w:after="40" w:line="220" w:lineRule="atLeast"/>
      <w:jc w:val="center"/>
    </w:pPr>
    <w:rPr>
      <w:i/>
      <w:noProof/>
      <w:sz w:val="20"/>
      <w:szCs w:val="20"/>
      <w:lang w:eastAsia="en-US"/>
    </w:rPr>
  </w:style>
  <w:style w:type="paragraph" w:customStyle="1" w:styleId="LQTOC9">
    <w:name w:val="LQTOC 9"/>
    <w:basedOn w:val="TOC9"/>
    <w:rsid w:val="00EC6837"/>
    <w:pPr>
      <w:tabs>
        <w:tab w:val="left" w:pos="1145"/>
      </w:tabs>
      <w:ind w:left="1145" w:hanging="578"/>
    </w:pPr>
  </w:style>
  <w:style w:type="paragraph" w:customStyle="1" w:styleId="LQTOC9Indent">
    <w:name w:val="LQTOC 9 Indent"/>
    <w:basedOn w:val="Normal"/>
    <w:rsid w:val="00EC6837"/>
    <w:pPr>
      <w:keepLines/>
      <w:tabs>
        <w:tab w:val="left" w:pos="1559"/>
        <w:tab w:val="right" w:pos="8277"/>
      </w:tabs>
      <w:spacing w:after="40"/>
      <w:ind w:left="1559" w:right="720" w:hanging="992"/>
      <w:jc w:val="both"/>
    </w:pPr>
    <w:rPr>
      <w:sz w:val="21"/>
      <w:szCs w:val="20"/>
      <w:lang w:eastAsia="en-US"/>
    </w:rPr>
  </w:style>
  <w:style w:type="paragraph" w:customStyle="1" w:styleId="Made">
    <w:name w:val="Made"/>
    <w:basedOn w:val="Normal"/>
    <w:next w:val="Laid"/>
    <w:link w:val="MadeChar"/>
    <w:rsid w:val="00EC6837"/>
    <w:pPr>
      <w:tabs>
        <w:tab w:val="left" w:pos="2438"/>
        <w:tab w:val="left" w:pos="2835"/>
        <w:tab w:val="left" w:pos="3232"/>
        <w:tab w:val="left" w:pos="3629"/>
        <w:tab w:val="right" w:pos="6804"/>
      </w:tabs>
      <w:spacing w:after="160" w:line="220" w:lineRule="atLeast"/>
      <w:ind w:left="1541" w:right="1541"/>
      <w:jc w:val="both"/>
    </w:pPr>
    <w:rPr>
      <w:i/>
      <w:sz w:val="21"/>
      <w:szCs w:val="20"/>
      <w:lang w:eastAsia="en-US"/>
    </w:rPr>
  </w:style>
  <w:style w:type="paragraph" w:customStyle="1" w:styleId="N1">
    <w:name w:val="N1"/>
    <w:basedOn w:val="Normal"/>
    <w:rsid w:val="00EC6837"/>
    <w:pPr>
      <w:numPr>
        <w:numId w:val="1"/>
      </w:numPr>
      <w:spacing w:before="160" w:line="220" w:lineRule="atLeast"/>
      <w:jc w:val="both"/>
    </w:pPr>
    <w:rPr>
      <w:sz w:val="21"/>
      <w:szCs w:val="20"/>
      <w:lang w:eastAsia="en-US"/>
    </w:rPr>
  </w:style>
  <w:style w:type="paragraph" w:customStyle="1" w:styleId="N1legal">
    <w:name w:val="N1legal"/>
    <w:basedOn w:val="Normal"/>
    <w:rsid w:val="00EC6837"/>
    <w:pPr>
      <w:spacing w:before="160" w:line="220" w:lineRule="atLeast"/>
      <w:ind w:firstLine="170"/>
      <w:jc w:val="both"/>
    </w:pPr>
    <w:rPr>
      <w:sz w:val="21"/>
      <w:szCs w:val="20"/>
      <w:lang w:eastAsia="en-US"/>
    </w:rPr>
  </w:style>
  <w:style w:type="paragraph" w:customStyle="1" w:styleId="N2">
    <w:name w:val="N2"/>
    <w:basedOn w:val="N1"/>
    <w:rsid w:val="00EC6837"/>
    <w:pPr>
      <w:numPr>
        <w:ilvl w:val="1"/>
      </w:numPr>
      <w:spacing w:before="80"/>
    </w:pPr>
  </w:style>
  <w:style w:type="paragraph" w:customStyle="1" w:styleId="N3">
    <w:name w:val="N3"/>
    <w:basedOn w:val="N2"/>
    <w:rsid w:val="00EC6837"/>
    <w:pPr>
      <w:numPr>
        <w:ilvl w:val="2"/>
      </w:numPr>
    </w:pPr>
  </w:style>
  <w:style w:type="paragraph" w:customStyle="1" w:styleId="N3-N4">
    <w:name w:val="N3-N4"/>
    <w:basedOn w:val="N3"/>
    <w:next w:val="N4"/>
    <w:rsid w:val="00EC6837"/>
    <w:pPr>
      <w:numPr>
        <w:ilvl w:val="0"/>
        <w:numId w:val="0"/>
      </w:numPr>
      <w:tabs>
        <w:tab w:val="right" w:pos="1020"/>
        <w:tab w:val="left" w:pos="1134"/>
      </w:tabs>
      <w:ind w:left="1134" w:hanging="794"/>
    </w:pPr>
  </w:style>
  <w:style w:type="paragraph" w:customStyle="1" w:styleId="N4">
    <w:name w:val="N4"/>
    <w:basedOn w:val="N3"/>
    <w:rsid w:val="00EC6837"/>
    <w:pPr>
      <w:numPr>
        <w:ilvl w:val="3"/>
      </w:numPr>
    </w:pPr>
  </w:style>
  <w:style w:type="paragraph" w:customStyle="1" w:styleId="N4-N5">
    <w:name w:val="N4-N5"/>
    <w:basedOn w:val="N4"/>
    <w:next w:val="N5"/>
    <w:rsid w:val="00EC6837"/>
    <w:pPr>
      <w:numPr>
        <w:ilvl w:val="0"/>
        <w:numId w:val="0"/>
      </w:numPr>
      <w:tabs>
        <w:tab w:val="right" w:pos="1021"/>
        <w:tab w:val="left" w:pos="1134"/>
        <w:tab w:val="left" w:pos="1701"/>
      </w:tabs>
      <w:ind w:left="1701" w:hanging="1701"/>
    </w:pPr>
  </w:style>
  <w:style w:type="paragraph" w:customStyle="1" w:styleId="N5">
    <w:name w:val="N5"/>
    <w:basedOn w:val="N4"/>
    <w:rsid w:val="00EC6837"/>
    <w:pPr>
      <w:numPr>
        <w:ilvl w:val="4"/>
      </w:numPr>
    </w:pPr>
  </w:style>
  <w:style w:type="paragraph" w:customStyle="1" w:styleId="Negative">
    <w:name w:val="Negative"/>
    <w:basedOn w:val="Normal"/>
    <w:next w:val="linespace"/>
    <w:rsid w:val="00EC6837"/>
    <w:pPr>
      <w:tabs>
        <w:tab w:val="left" w:pos="3232"/>
        <w:tab w:val="left" w:pos="3629"/>
        <w:tab w:val="right" w:pos="6804"/>
      </w:tabs>
      <w:spacing w:before="160" w:after="160" w:line="220" w:lineRule="atLeast"/>
      <w:ind w:left="1712" w:right="1542" w:hanging="170"/>
    </w:pPr>
    <w:rPr>
      <w:i/>
      <w:sz w:val="21"/>
      <w:szCs w:val="20"/>
      <w:lang w:eastAsia="en-US"/>
    </w:rPr>
  </w:style>
  <w:style w:type="paragraph" w:customStyle="1" w:styleId="NLQDefPara">
    <w:name w:val="NLQ Def Para"/>
    <w:basedOn w:val="LQDefPara"/>
    <w:rsid w:val="00EC6837"/>
    <w:pPr>
      <w:ind w:left="1474"/>
    </w:pPr>
  </w:style>
  <w:style w:type="paragraph" w:customStyle="1" w:styleId="NLQDisplayItem">
    <w:name w:val="NLQDisplayItem"/>
    <w:basedOn w:val="LQDisplayItem"/>
    <w:rsid w:val="00EC6837"/>
    <w:pPr>
      <w:ind w:left="1134"/>
    </w:pPr>
  </w:style>
  <w:style w:type="paragraph" w:customStyle="1" w:styleId="NLQH1">
    <w:name w:val="NLQH1"/>
    <w:basedOn w:val="LQH1"/>
    <w:next w:val="NLQN1"/>
    <w:rsid w:val="00EC6837"/>
    <w:pPr>
      <w:ind w:left="1134"/>
    </w:pPr>
  </w:style>
  <w:style w:type="paragraph" w:customStyle="1" w:styleId="NLQH2">
    <w:name w:val="NLQH2"/>
    <w:basedOn w:val="LQH2"/>
    <w:next w:val="NLQN2"/>
    <w:rsid w:val="00EC6837"/>
    <w:pPr>
      <w:ind w:left="1304"/>
    </w:pPr>
  </w:style>
  <w:style w:type="paragraph" w:customStyle="1" w:styleId="NLQH3">
    <w:name w:val="NLQH3"/>
    <w:basedOn w:val="LQH3"/>
    <w:next w:val="NLQN3"/>
    <w:rsid w:val="00EC6837"/>
    <w:pPr>
      <w:ind w:left="1474"/>
    </w:pPr>
  </w:style>
  <w:style w:type="paragraph" w:customStyle="1" w:styleId="NLQList1">
    <w:name w:val="NLQList1"/>
    <w:basedOn w:val="LQList1"/>
    <w:rsid w:val="00EC6837"/>
    <w:pPr>
      <w:ind w:left="1871"/>
    </w:pPr>
  </w:style>
  <w:style w:type="paragraph" w:customStyle="1" w:styleId="NLQList1Cont">
    <w:name w:val="NLQList1 Cont"/>
    <w:basedOn w:val="LQList1Cont"/>
    <w:rsid w:val="00EC6837"/>
    <w:pPr>
      <w:ind w:left="1871"/>
    </w:pPr>
  </w:style>
  <w:style w:type="paragraph" w:customStyle="1" w:styleId="NLQN1">
    <w:name w:val="NLQN1"/>
    <w:basedOn w:val="LQN1"/>
    <w:rsid w:val="00EC6837"/>
    <w:pPr>
      <w:ind w:left="1134"/>
    </w:pPr>
  </w:style>
  <w:style w:type="paragraph" w:customStyle="1" w:styleId="NLQN2">
    <w:name w:val="NLQN2"/>
    <w:basedOn w:val="LQN2"/>
    <w:rsid w:val="00EC6837"/>
    <w:pPr>
      <w:ind w:left="1134"/>
    </w:pPr>
  </w:style>
  <w:style w:type="paragraph" w:customStyle="1" w:styleId="NLQN3">
    <w:name w:val="NLQN3"/>
    <w:basedOn w:val="LQN3"/>
    <w:rsid w:val="00EC6837"/>
    <w:pPr>
      <w:ind w:left="1871"/>
    </w:pPr>
  </w:style>
  <w:style w:type="paragraph" w:customStyle="1" w:styleId="NLQN3-N4">
    <w:name w:val="NLQN3-N4"/>
    <w:basedOn w:val="NLQN3"/>
    <w:next w:val="NLQN4"/>
    <w:rsid w:val="00EC6837"/>
    <w:pPr>
      <w:tabs>
        <w:tab w:val="clear" w:pos="1304"/>
        <w:tab w:val="right" w:pos="2155"/>
        <w:tab w:val="left" w:pos="2268"/>
      </w:tabs>
      <w:ind w:left="2268" w:hanging="794"/>
    </w:pPr>
  </w:style>
  <w:style w:type="paragraph" w:customStyle="1" w:styleId="NLQN4">
    <w:name w:val="NLQN4"/>
    <w:basedOn w:val="LQN4"/>
    <w:rsid w:val="00EC6837"/>
    <w:pPr>
      <w:tabs>
        <w:tab w:val="clear" w:pos="1588"/>
        <w:tab w:val="clear" w:pos="1701"/>
        <w:tab w:val="right" w:pos="2155"/>
        <w:tab w:val="left" w:pos="2268"/>
      </w:tabs>
      <w:ind w:left="2268"/>
    </w:pPr>
  </w:style>
  <w:style w:type="paragraph" w:customStyle="1" w:styleId="NLQN4-N5">
    <w:name w:val="NLQN4-N5"/>
    <w:basedOn w:val="LQN4-N5"/>
    <w:next w:val="NLQN5"/>
    <w:rsid w:val="00EC6837"/>
    <w:pPr>
      <w:tabs>
        <w:tab w:val="clear" w:pos="1588"/>
        <w:tab w:val="clear" w:pos="1701"/>
        <w:tab w:val="right" w:pos="2155"/>
        <w:tab w:val="left" w:pos="2835"/>
      </w:tabs>
      <w:ind w:left="2835" w:hanging="2835"/>
    </w:pPr>
  </w:style>
  <w:style w:type="paragraph" w:customStyle="1" w:styleId="NLQN5">
    <w:name w:val="NLQN5"/>
    <w:basedOn w:val="LQN5"/>
    <w:rsid w:val="00EC6837"/>
    <w:pPr>
      <w:ind w:left="2835"/>
    </w:pPr>
  </w:style>
  <w:style w:type="paragraph" w:customStyle="1" w:styleId="NLQpart">
    <w:name w:val="NLQpart"/>
    <w:basedOn w:val="LQpart"/>
    <w:next w:val="NLQpartHead"/>
    <w:rsid w:val="00EC6837"/>
    <w:pPr>
      <w:tabs>
        <w:tab w:val="clear" w:pos="4451"/>
        <w:tab w:val="center" w:pos="4734"/>
      </w:tabs>
      <w:ind w:left="1134"/>
    </w:pPr>
  </w:style>
  <w:style w:type="paragraph" w:customStyle="1" w:styleId="NLQpartHead">
    <w:name w:val="NLQpartHead"/>
    <w:basedOn w:val="LQpartHead"/>
    <w:next w:val="NLQT1"/>
    <w:rsid w:val="00EC6837"/>
    <w:pPr>
      <w:ind w:left="1134"/>
    </w:pPr>
  </w:style>
  <w:style w:type="paragraph" w:customStyle="1" w:styleId="NLQschedule">
    <w:name w:val="NLQschedule"/>
    <w:basedOn w:val="LQschedule"/>
    <w:next w:val="NLQscheduleHead"/>
    <w:rsid w:val="00EC6837"/>
    <w:pPr>
      <w:tabs>
        <w:tab w:val="clear" w:pos="4451"/>
        <w:tab w:val="center" w:pos="4734"/>
      </w:tabs>
      <w:ind w:left="1134"/>
    </w:pPr>
  </w:style>
  <w:style w:type="paragraph" w:customStyle="1" w:styleId="NLQscheduleHead">
    <w:name w:val="NLQscheduleHead"/>
    <w:basedOn w:val="LQscheduleHead"/>
    <w:next w:val="NLQT1"/>
    <w:rsid w:val="00EC6837"/>
    <w:pPr>
      <w:ind w:left="1134"/>
    </w:pPr>
  </w:style>
  <w:style w:type="paragraph" w:customStyle="1" w:styleId="NLQschedules">
    <w:name w:val="NLQschedules"/>
    <w:basedOn w:val="Normal"/>
    <w:rsid w:val="00EC6837"/>
    <w:pPr>
      <w:keepNext/>
      <w:spacing w:before="480" w:after="480"/>
      <w:ind w:left="1134"/>
      <w:jc w:val="center"/>
    </w:pPr>
    <w:rPr>
      <w:sz w:val="30"/>
      <w:szCs w:val="20"/>
      <w:lang w:eastAsia="en-US"/>
    </w:rPr>
  </w:style>
  <w:style w:type="paragraph" w:customStyle="1" w:styleId="NLQsection">
    <w:name w:val="NLQsection"/>
    <w:basedOn w:val="LQsection"/>
    <w:next w:val="NLQsectionHead"/>
    <w:rsid w:val="00EC6837"/>
    <w:pPr>
      <w:tabs>
        <w:tab w:val="clear" w:pos="4451"/>
        <w:tab w:val="center" w:pos="4734"/>
      </w:tabs>
      <w:ind w:left="1134"/>
    </w:pPr>
  </w:style>
  <w:style w:type="paragraph" w:customStyle="1" w:styleId="NLQsectionHead">
    <w:name w:val="NLQsectionHead"/>
    <w:basedOn w:val="LQsectionHead"/>
    <w:next w:val="NLQT1"/>
    <w:rsid w:val="00EC6837"/>
    <w:pPr>
      <w:ind w:left="1134"/>
    </w:pPr>
  </w:style>
  <w:style w:type="paragraph" w:customStyle="1" w:styleId="NLQSublist1">
    <w:name w:val="NLQSublist1"/>
    <w:basedOn w:val="LQSublist1"/>
    <w:rsid w:val="00EC6837"/>
    <w:pPr>
      <w:ind w:left="2308"/>
    </w:pPr>
  </w:style>
  <w:style w:type="paragraph" w:customStyle="1" w:styleId="NLQSublist1Cont">
    <w:name w:val="NLQSublist1 Cont"/>
    <w:basedOn w:val="LQSublist1Cont"/>
    <w:rsid w:val="00EC6837"/>
    <w:pPr>
      <w:ind w:left="2308"/>
    </w:pPr>
  </w:style>
  <w:style w:type="paragraph" w:customStyle="1" w:styleId="NLQsubPart">
    <w:name w:val="NLQsubPart"/>
    <w:basedOn w:val="LQsubPart"/>
    <w:next w:val="NLQsubPartHead"/>
    <w:rsid w:val="00EC6837"/>
    <w:pPr>
      <w:tabs>
        <w:tab w:val="clear" w:pos="4451"/>
        <w:tab w:val="center" w:pos="4734"/>
      </w:tabs>
      <w:ind w:left="1134"/>
    </w:pPr>
  </w:style>
  <w:style w:type="paragraph" w:customStyle="1" w:styleId="NLQsubPartHead">
    <w:name w:val="NLQsubPartHead"/>
    <w:basedOn w:val="LQsubPartHead"/>
    <w:next w:val="NLQT1"/>
    <w:rsid w:val="00EC6837"/>
    <w:pPr>
      <w:ind w:left="1134"/>
    </w:pPr>
  </w:style>
  <w:style w:type="paragraph" w:customStyle="1" w:styleId="NLQsubSection">
    <w:name w:val="NLQsubSection"/>
    <w:basedOn w:val="LQsubSection"/>
    <w:next w:val="NLQsubSectionHead"/>
    <w:rsid w:val="00EC6837"/>
    <w:pPr>
      <w:tabs>
        <w:tab w:val="clear" w:pos="4451"/>
        <w:tab w:val="center" w:pos="4734"/>
      </w:tabs>
      <w:ind w:left="1134"/>
    </w:pPr>
  </w:style>
  <w:style w:type="paragraph" w:customStyle="1" w:styleId="NLQsubSectionHead">
    <w:name w:val="NLQsubSectionHead"/>
    <w:basedOn w:val="LQsubSectionHead"/>
    <w:next w:val="NLQT1"/>
    <w:rsid w:val="00EC6837"/>
    <w:pPr>
      <w:ind w:left="1134"/>
    </w:pPr>
  </w:style>
  <w:style w:type="paragraph" w:customStyle="1" w:styleId="NLQT1">
    <w:name w:val="NLQT1"/>
    <w:basedOn w:val="LQT1"/>
    <w:rsid w:val="00EC6837"/>
    <w:pPr>
      <w:ind w:left="1134"/>
    </w:pPr>
  </w:style>
  <w:style w:type="paragraph" w:customStyle="1" w:styleId="NLQT1Indent">
    <w:name w:val="NLQT1 Indent"/>
    <w:basedOn w:val="LQT1Indent"/>
    <w:rsid w:val="00EC6837"/>
    <w:pPr>
      <w:ind w:left="1134"/>
    </w:pPr>
  </w:style>
  <w:style w:type="paragraph" w:customStyle="1" w:styleId="NLQT2">
    <w:name w:val="NLQT2"/>
    <w:basedOn w:val="LQT2"/>
    <w:rsid w:val="00EC6837"/>
    <w:pPr>
      <w:ind w:left="1134"/>
    </w:pPr>
  </w:style>
  <w:style w:type="paragraph" w:customStyle="1" w:styleId="NLQT3">
    <w:name w:val="NLQT3"/>
    <w:basedOn w:val="LQT3"/>
    <w:rsid w:val="00EC6837"/>
    <w:pPr>
      <w:ind w:left="1871"/>
    </w:pPr>
  </w:style>
  <w:style w:type="paragraph" w:customStyle="1" w:styleId="NLQT4">
    <w:name w:val="NLQT4"/>
    <w:basedOn w:val="LQT4"/>
    <w:rsid w:val="00EC6837"/>
    <w:pPr>
      <w:ind w:left="2268"/>
    </w:pPr>
  </w:style>
  <w:style w:type="paragraph" w:customStyle="1" w:styleId="NLQT5">
    <w:name w:val="NLQT5"/>
    <w:basedOn w:val="LQT5"/>
    <w:rsid w:val="00EC6837"/>
    <w:pPr>
      <w:ind w:left="2835"/>
    </w:pPr>
  </w:style>
  <w:style w:type="paragraph" w:customStyle="1" w:styleId="NLQTableCaption">
    <w:name w:val="NLQTableCaption"/>
    <w:basedOn w:val="LQTableCaption"/>
    <w:next w:val="NLQTableTopText"/>
    <w:rsid w:val="00EC6837"/>
    <w:pPr>
      <w:ind w:left="1134"/>
    </w:pPr>
  </w:style>
  <w:style w:type="paragraph" w:customStyle="1" w:styleId="NLQTableFoot">
    <w:name w:val="NLQTableFoot"/>
    <w:basedOn w:val="LQTableFoot"/>
    <w:rsid w:val="00EC6837"/>
    <w:pPr>
      <w:ind w:left="1134"/>
    </w:pPr>
  </w:style>
  <w:style w:type="paragraph" w:customStyle="1" w:styleId="NLQTableNumber">
    <w:name w:val="NLQTableNumber"/>
    <w:basedOn w:val="LQTableNumber"/>
    <w:rsid w:val="00EC6837"/>
    <w:pPr>
      <w:ind w:left="1134"/>
    </w:pPr>
  </w:style>
  <w:style w:type="paragraph" w:customStyle="1" w:styleId="NLQTableTopText">
    <w:name w:val="NLQTableTopText"/>
    <w:basedOn w:val="LQTableTopText"/>
    <w:rsid w:val="00EC6837"/>
    <w:pPr>
      <w:ind w:left="1134"/>
    </w:pPr>
  </w:style>
  <w:style w:type="paragraph" w:customStyle="1" w:styleId="Number">
    <w:name w:val="Number"/>
    <w:basedOn w:val="Normal"/>
    <w:next w:val="subject"/>
    <w:rsid w:val="00EC6837"/>
    <w:pPr>
      <w:spacing w:after="320"/>
      <w:jc w:val="center"/>
    </w:pPr>
    <w:rPr>
      <w:b/>
      <w:sz w:val="32"/>
      <w:szCs w:val="20"/>
      <w:lang w:eastAsia="en-US"/>
    </w:rPr>
  </w:style>
  <w:style w:type="character" w:styleId="PageNumber">
    <w:name w:val="page number"/>
    <w:basedOn w:val="DefaultParagraphFont"/>
    <w:rsid w:val="00EC6837"/>
  </w:style>
  <w:style w:type="paragraph" w:customStyle="1" w:styleId="Part">
    <w:name w:val="Part"/>
    <w:basedOn w:val="Normal"/>
    <w:next w:val="PartHead"/>
    <w:rsid w:val="00EC6837"/>
    <w:pPr>
      <w:keepNext/>
      <w:tabs>
        <w:tab w:val="center" w:pos="4167"/>
        <w:tab w:val="right" w:pos="8335"/>
      </w:tabs>
      <w:spacing w:before="480"/>
      <w:jc w:val="center"/>
    </w:pPr>
    <w:rPr>
      <w:sz w:val="28"/>
      <w:szCs w:val="20"/>
      <w:lang w:eastAsia="en-US"/>
    </w:rPr>
  </w:style>
  <w:style w:type="paragraph" w:customStyle="1" w:styleId="PartHead">
    <w:name w:val="PartHead"/>
    <w:basedOn w:val="Part"/>
    <w:next w:val="T1"/>
    <w:rsid w:val="00EC6837"/>
    <w:pPr>
      <w:spacing w:before="120"/>
    </w:pPr>
    <w:rPr>
      <w:sz w:val="24"/>
    </w:rPr>
  </w:style>
  <w:style w:type="paragraph" w:customStyle="1" w:styleId="Pre">
    <w:name w:val="Pre"/>
    <w:basedOn w:val="Normal"/>
    <w:rsid w:val="00EC6837"/>
    <w:pPr>
      <w:spacing w:before="360" w:line="220" w:lineRule="atLeast"/>
      <w:jc w:val="both"/>
    </w:pPr>
    <w:rPr>
      <w:sz w:val="21"/>
      <w:szCs w:val="20"/>
      <w:lang w:eastAsia="en-US"/>
    </w:rPr>
  </w:style>
  <w:style w:type="paragraph" w:customStyle="1" w:styleId="QualHead">
    <w:name w:val="QualHead"/>
    <w:basedOn w:val="Normal"/>
    <w:rsid w:val="00EC6837"/>
    <w:pPr>
      <w:spacing w:line="220" w:lineRule="atLeast"/>
      <w:jc w:val="center"/>
    </w:pPr>
    <w:rPr>
      <w:sz w:val="21"/>
      <w:szCs w:val="20"/>
      <w:lang w:eastAsia="en-US"/>
    </w:rPr>
  </w:style>
  <w:style w:type="character" w:customStyle="1" w:styleId="Ref">
    <w:name w:val="Ref"/>
    <w:rsid w:val="00EC6837"/>
    <w:rPr>
      <w:sz w:val="21"/>
    </w:rPr>
  </w:style>
  <w:style w:type="paragraph" w:customStyle="1" w:styleId="Res">
    <w:name w:val="Res"/>
    <w:basedOn w:val="Pre"/>
    <w:next w:val="Pre"/>
    <w:rsid w:val="00EC6837"/>
    <w:rPr>
      <w:b/>
    </w:rPr>
  </w:style>
  <w:style w:type="paragraph" w:customStyle="1" w:styleId="Royal">
    <w:name w:val="Royal"/>
    <w:basedOn w:val="Normal"/>
    <w:next w:val="Pre"/>
    <w:rsid w:val="00EC6837"/>
    <w:pPr>
      <w:spacing w:after="220" w:line="220" w:lineRule="atLeast"/>
      <w:jc w:val="center"/>
    </w:pPr>
    <w:rPr>
      <w:sz w:val="21"/>
      <w:szCs w:val="20"/>
      <w:lang w:eastAsia="en-US"/>
    </w:rPr>
  </w:style>
  <w:style w:type="paragraph" w:customStyle="1" w:styleId="Schedule">
    <w:name w:val="Schedule"/>
    <w:basedOn w:val="Normal"/>
    <w:next w:val="ScheduleHead"/>
    <w:rsid w:val="00EC6837"/>
    <w:pPr>
      <w:keepNext/>
      <w:tabs>
        <w:tab w:val="center" w:pos="4167"/>
        <w:tab w:val="right" w:pos="8335"/>
      </w:tabs>
      <w:spacing w:before="480" w:after="120"/>
      <w:jc w:val="center"/>
    </w:pPr>
    <w:rPr>
      <w:sz w:val="30"/>
      <w:szCs w:val="20"/>
      <w:lang w:eastAsia="en-US"/>
    </w:rPr>
  </w:style>
  <w:style w:type="paragraph" w:customStyle="1" w:styleId="ScheduleHead">
    <w:name w:val="ScheduleHead"/>
    <w:basedOn w:val="Schedule"/>
    <w:next w:val="T1"/>
    <w:rsid w:val="00EC6837"/>
    <w:pPr>
      <w:spacing w:before="120" w:after="100"/>
    </w:pPr>
    <w:rPr>
      <w:sz w:val="28"/>
    </w:rPr>
  </w:style>
  <w:style w:type="paragraph" w:customStyle="1" w:styleId="Schedules">
    <w:name w:val="Schedules"/>
    <w:basedOn w:val="Normal"/>
    <w:rsid w:val="00EC6837"/>
    <w:pPr>
      <w:keepNext/>
      <w:spacing w:before="480" w:after="480"/>
      <w:jc w:val="center"/>
    </w:pPr>
    <w:rPr>
      <w:sz w:val="30"/>
      <w:szCs w:val="20"/>
      <w:lang w:eastAsia="en-US"/>
    </w:rPr>
  </w:style>
  <w:style w:type="paragraph" w:customStyle="1" w:styleId="Section">
    <w:name w:val="Section"/>
    <w:basedOn w:val="Normal"/>
    <w:next w:val="SectionHead"/>
    <w:rsid w:val="00EC6837"/>
    <w:pPr>
      <w:keepNext/>
      <w:tabs>
        <w:tab w:val="center" w:pos="4167"/>
        <w:tab w:val="right" w:pos="8335"/>
      </w:tabs>
      <w:spacing w:before="80"/>
      <w:jc w:val="center"/>
    </w:pPr>
    <w:rPr>
      <w:sz w:val="20"/>
      <w:szCs w:val="20"/>
      <w:lang w:eastAsia="en-US"/>
    </w:rPr>
  </w:style>
  <w:style w:type="paragraph" w:customStyle="1" w:styleId="SectionHead">
    <w:name w:val="SectionHead"/>
    <w:basedOn w:val="Normal"/>
    <w:next w:val="T1"/>
    <w:rsid w:val="00EC6837"/>
    <w:pPr>
      <w:keepNext/>
      <w:spacing w:before="80" w:line="220" w:lineRule="atLeast"/>
      <w:jc w:val="center"/>
    </w:pPr>
    <w:rPr>
      <w:i/>
      <w:sz w:val="21"/>
      <w:szCs w:val="20"/>
      <w:lang w:eastAsia="en-US"/>
    </w:rPr>
  </w:style>
  <w:style w:type="character" w:customStyle="1" w:styleId="SigAdd">
    <w:name w:val="Sig_Add"/>
    <w:basedOn w:val="DefaultParagraphFont"/>
    <w:rsid w:val="00EC6837"/>
  </w:style>
  <w:style w:type="character" w:customStyle="1" w:styleId="SigDate">
    <w:name w:val="Sig_Date"/>
    <w:basedOn w:val="DefaultParagraphFont"/>
    <w:rsid w:val="00EC6837"/>
  </w:style>
  <w:style w:type="character" w:customStyle="1" w:styleId="Sigsignatory">
    <w:name w:val="Sig_signatory"/>
    <w:basedOn w:val="DefaultParagraphFont"/>
    <w:rsid w:val="00EC6837"/>
  </w:style>
  <w:style w:type="character" w:customStyle="1" w:styleId="SigSignee">
    <w:name w:val="Sig_Signee"/>
    <w:rsid w:val="00EC6837"/>
    <w:rPr>
      <w:i/>
    </w:rPr>
  </w:style>
  <w:style w:type="character" w:customStyle="1" w:styleId="Sigtitle">
    <w:name w:val="Sig_title"/>
    <w:basedOn w:val="DefaultParagraphFont"/>
    <w:rsid w:val="00EC6837"/>
  </w:style>
  <w:style w:type="paragraph" w:customStyle="1" w:styleId="SigBlock">
    <w:name w:val="SigBlock"/>
    <w:basedOn w:val="Normal"/>
    <w:rsid w:val="00EC6837"/>
    <w:pPr>
      <w:keepLines/>
      <w:tabs>
        <w:tab w:val="right" w:pos="8280"/>
      </w:tabs>
      <w:spacing w:line="220" w:lineRule="atLeast"/>
    </w:pPr>
    <w:rPr>
      <w:sz w:val="21"/>
      <w:szCs w:val="20"/>
      <w:lang w:eastAsia="en-US"/>
    </w:rPr>
  </w:style>
  <w:style w:type="paragraph" w:styleId="Signature">
    <w:name w:val="Signature"/>
    <w:basedOn w:val="Normal"/>
    <w:rsid w:val="00EC6837"/>
    <w:pPr>
      <w:spacing w:line="220" w:lineRule="atLeast"/>
      <w:ind w:left="4320"/>
      <w:jc w:val="both"/>
    </w:pPr>
    <w:rPr>
      <w:sz w:val="21"/>
      <w:szCs w:val="20"/>
      <w:lang w:eastAsia="en-US"/>
    </w:rPr>
  </w:style>
  <w:style w:type="paragraph" w:customStyle="1" w:styleId="StraddleHeader">
    <w:name w:val="StraddleHeader"/>
    <w:basedOn w:val="Normal"/>
    <w:rsid w:val="00EC6837"/>
    <w:pPr>
      <w:spacing w:before="40" w:line="220" w:lineRule="atLeast"/>
    </w:pPr>
    <w:rPr>
      <w:b/>
      <w:sz w:val="21"/>
      <w:szCs w:val="20"/>
      <w:lang w:eastAsia="en-US"/>
    </w:rPr>
  </w:style>
  <w:style w:type="paragraph" w:customStyle="1" w:styleId="subject">
    <w:name w:val="subject"/>
    <w:basedOn w:val="Normal"/>
    <w:next w:val="Subsub"/>
    <w:rsid w:val="00EC6837"/>
    <w:pPr>
      <w:spacing w:after="320"/>
      <w:jc w:val="center"/>
    </w:pPr>
    <w:rPr>
      <w:b/>
      <w:caps/>
      <w:sz w:val="32"/>
      <w:szCs w:val="20"/>
      <w:lang w:eastAsia="en-US"/>
    </w:rPr>
  </w:style>
  <w:style w:type="paragraph" w:customStyle="1" w:styleId="Sublist1">
    <w:name w:val="Sublist1"/>
    <w:basedOn w:val="List1"/>
    <w:rsid w:val="00EC6837"/>
    <w:pPr>
      <w:ind w:left="1134"/>
    </w:pPr>
  </w:style>
  <w:style w:type="paragraph" w:customStyle="1" w:styleId="Sublist1Cont">
    <w:name w:val="Sublist1 Cont"/>
    <w:basedOn w:val="Sublist1"/>
    <w:rsid w:val="00EC6837"/>
    <w:pPr>
      <w:ind w:firstLine="0"/>
    </w:pPr>
  </w:style>
  <w:style w:type="paragraph" w:customStyle="1" w:styleId="SubPart">
    <w:name w:val="SubPart"/>
    <w:basedOn w:val="PartHead"/>
    <w:next w:val="SubPartHead"/>
    <w:rsid w:val="00EC6837"/>
    <w:rPr>
      <w:sz w:val="22"/>
    </w:rPr>
  </w:style>
  <w:style w:type="paragraph" w:customStyle="1" w:styleId="SubPartHead">
    <w:name w:val="SubPartHead"/>
    <w:basedOn w:val="SubPart"/>
    <w:next w:val="T1"/>
    <w:rsid w:val="00EC6837"/>
    <w:rPr>
      <w:sz w:val="21"/>
    </w:rPr>
  </w:style>
  <w:style w:type="paragraph" w:customStyle="1" w:styleId="SubSection">
    <w:name w:val="SubSection"/>
    <w:basedOn w:val="Section"/>
    <w:next w:val="SubSectionHead"/>
    <w:rsid w:val="00EC6837"/>
    <w:rPr>
      <w:sz w:val="18"/>
    </w:rPr>
  </w:style>
  <w:style w:type="paragraph" w:customStyle="1" w:styleId="SubSectionHead">
    <w:name w:val="SubSectionHead"/>
    <w:basedOn w:val="SectionHead"/>
    <w:next w:val="T1"/>
    <w:rsid w:val="00EC6837"/>
    <w:pPr>
      <w:spacing w:before="40"/>
    </w:pPr>
    <w:rPr>
      <w:sz w:val="20"/>
    </w:rPr>
  </w:style>
  <w:style w:type="paragraph" w:customStyle="1" w:styleId="Subsub">
    <w:name w:val="Subsub"/>
    <w:basedOn w:val="Normal"/>
    <w:rsid w:val="00EC6837"/>
    <w:pPr>
      <w:spacing w:after="360"/>
      <w:jc w:val="center"/>
    </w:pPr>
    <w:rPr>
      <w:b/>
      <w:caps/>
      <w:szCs w:val="20"/>
      <w:lang w:eastAsia="en-US"/>
    </w:rPr>
  </w:style>
  <w:style w:type="paragraph" w:customStyle="1" w:styleId="T1">
    <w:name w:val="T1"/>
    <w:basedOn w:val="Normal"/>
    <w:rsid w:val="00EC6837"/>
    <w:pPr>
      <w:spacing w:before="160" w:line="220" w:lineRule="atLeast"/>
      <w:jc w:val="both"/>
    </w:pPr>
    <w:rPr>
      <w:sz w:val="21"/>
      <w:szCs w:val="20"/>
      <w:lang w:eastAsia="en-US"/>
    </w:rPr>
  </w:style>
  <w:style w:type="paragraph" w:customStyle="1" w:styleId="T1Indent">
    <w:name w:val="T1 Indent"/>
    <w:basedOn w:val="T1"/>
    <w:rsid w:val="00EC6837"/>
    <w:pPr>
      <w:ind w:firstLine="170"/>
    </w:pPr>
  </w:style>
  <w:style w:type="paragraph" w:customStyle="1" w:styleId="T2">
    <w:name w:val="T2"/>
    <w:basedOn w:val="T1"/>
    <w:rsid w:val="00EC6837"/>
    <w:pPr>
      <w:spacing w:before="80"/>
    </w:pPr>
  </w:style>
  <w:style w:type="paragraph" w:customStyle="1" w:styleId="T3">
    <w:name w:val="T3"/>
    <w:basedOn w:val="T2"/>
    <w:rsid w:val="00EC6837"/>
    <w:pPr>
      <w:ind w:left="737"/>
    </w:pPr>
  </w:style>
  <w:style w:type="paragraph" w:customStyle="1" w:styleId="T4">
    <w:name w:val="T4"/>
    <w:basedOn w:val="T3"/>
    <w:rsid w:val="00EC6837"/>
    <w:pPr>
      <w:ind w:left="1134"/>
    </w:pPr>
  </w:style>
  <w:style w:type="paragraph" w:customStyle="1" w:styleId="T5">
    <w:name w:val="T5"/>
    <w:basedOn w:val="T4"/>
    <w:rsid w:val="00EC6837"/>
    <w:pPr>
      <w:ind w:left="1701"/>
    </w:pPr>
  </w:style>
  <w:style w:type="paragraph" w:customStyle="1" w:styleId="TableCaption">
    <w:name w:val="TableCaption"/>
    <w:basedOn w:val="Caption"/>
    <w:next w:val="TableTopText"/>
    <w:rsid w:val="00EC6837"/>
    <w:pPr>
      <w:spacing w:before="0"/>
      <w:jc w:val="left"/>
    </w:pPr>
  </w:style>
  <w:style w:type="paragraph" w:customStyle="1" w:styleId="TableFoot">
    <w:name w:val="TableFoot"/>
    <w:basedOn w:val="Normal"/>
    <w:rsid w:val="00EC6837"/>
    <w:pPr>
      <w:spacing w:before="40" w:line="220" w:lineRule="atLeast"/>
      <w:jc w:val="both"/>
    </w:pPr>
    <w:rPr>
      <w:sz w:val="20"/>
      <w:szCs w:val="20"/>
      <w:lang w:eastAsia="en-US"/>
    </w:rPr>
  </w:style>
  <w:style w:type="character" w:customStyle="1" w:styleId="TableFootRef">
    <w:name w:val="TableFootRef"/>
    <w:rsid w:val="00EC6837"/>
    <w:rPr>
      <w:vertAlign w:val="superscript"/>
    </w:rPr>
  </w:style>
  <w:style w:type="paragraph" w:customStyle="1" w:styleId="TableNumber">
    <w:name w:val="TableNumber"/>
    <w:basedOn w:val="TableCaption"/>
    <w:next w:val="TableCaption"/>
    <w:rsid w:val="00EC6837"/>
    <w:pPr>
      <w:spacing w:before="120"/>
    </w:pPr>
  </w:style>
  <w:style w:type="paragraph" w:customStyle="1" w:styleId="TableText">
    <w:name w:val="TableText"/>
    <w:basedOn w:val="Normal"/>
    <w:rsid w:val="00EC6837"/>
    <w:pPr>
      <w:spacing w:before="20" w:line="220" w:lineRule="atLeast"/>
    </w:pPr>
    <w:rPr>
      <w:sz w:val="21"/>
      <w:szCs w:val="20"/>
      <w:lang w:eastAsia="en-US"/>
    </w:rPr>
  </w:style>
  <w:style w:type="paragraph" w:customStyle="1" w:styleId="TableTopText">
    <w:name w:val="TableTopText"/>
    <w:basedOn w:val="Normal"/>
    <w:rsid w:val="00EC6837"/>
    <w:pPr>
      <w:spacing w:after="80" w:line="220" w:lineRule="atLeast"/>
      <w:jc w:val="both"/>
    </w:pPr>
    <w:rPr>
      <w:sz w:val="21"/>
      <w:szCs w:val="20"/>
      <w:lang w:eastAsia="en-US"/>
    </w:rPr>
  </w:style>
  <w:style w:type="paragraph" w:styleId="Title">
    <w:name w:val="Title"/>
    <w:basedOn w:val="Normal"/>
    <w:qFormat/>
    <w:rsid w:val="00EC6837"/>
    <w:pPr>
      <w:spacing w:after="600"/>
      <w:jc w:val="center"/>
    </w:pPr>
    <w:rPr>
      <w:kern w:val="28"/>
      <w:sz w:val="32"/>
      <w:szCs w:val="20"/>
      <w:lang w:eastAsia="en-US"/>
    </w:rPr>
  </w:style>
  <w:style w:type="paragraph" w:customStyle="1" w:styleId="TOC10">
    <w:name w:val="TOC 10"/>
    <w:basedOn w:val="TOC9"/>
    <w:rsid w:val="00EC6837"/>
    <w:pPr>
      <w:tabs>
        <w:tab w:val="clear" w:pos="576"/>
        <w:tab w:val="right" w:pos="1680"/>
        <w:tab w:val="left" w:pos="1800"/>
        <w:tab w:val="left" w:pos="2120"/>
      </w:tabs>
      <w:ind w:left="2120" w:hanging="2120"/>
      <w:jc w:val="left"/>
    </w:pPr>
  </w:style>
  <w:style w:type="paragraph" w:customStyle="1" w:styleId="TOC11">
    <w:name w:val="TOC 11"/>
    <w:basedOn w:val="TOC10"/>
    <w:rsid w:val="00EC6837"/>
  </w:style>
  <w:style w:type="paragraph" w:customStyle="1" w:styleId="TOC12">
    <w:name w:val="TOC 12"/>
    <w:next w:val="TOC10"/>
    <w:rsid w:val="00EC6837"/>
    <w:pPr>
      <w:keepNext/>
      <w:spacing w:after="240"/>
      <w:jc w:val="center"/>
    </w:pPr>
    <w:rPr>
      <w:sz w:val="24"/>
      <w:lang w:val="en-GB" w:eastAsia="en-US" w:bidi="ar-SA"/>
    </w:rPr>
  </w:style>
  <w:style w:type="paragraph" w:styleId="TOC7">
    <w:name w:val="toc 7"/>
    <w:basedOn w:val="Normal"/>
    <w:next w:val="Normal"/>
    <w:autoRedefine/>
    <w:semiHidden/>
    <w:rsid w:val="00EC6837"/>
    <w:pPr>
      <w:tabs>
        <w:tab w:val="right" w:pos="7938"/>
      </w:tabs>
      <w:spacing w:before="80" w:after="80" w:line="220" w:lineRule="atLeast"/>
      <w:jc w:val="center"/>
    </w:pPr>
    <w:rPr>
      <w:noProof/>
      <w:sz w:val="25"/>
      <w:szCs w:val="20"/>
      <w:lang w:eastAsia="en-US"/>
    </w:rPr>
  </w:style>
  <w:style w:type="paragraph" w:styleId="TOC8">
    <w:name w:val="toc 8"/>
    <w:basedOn w:val="Normal"/>
    <w:next w:val="Normal"/>
    <w:autoRedefine/>
    <w:semiHidden/>
    <w:rsid w:val="00EC6837"/>
    <w:pPr>
      <w:tabs>
        <w:tab w:val="right" w:pos="7938"/>
      </w:tabs>
      <w:spacing w:after="80" w:line="220" w:lineRule="atLeast"/>
      <w:jc w:val="center"/>
    </w:pPr>
    <w:rPr>
      <w:noProof/>
      <w:szCs w:val="20"/>
      <w:lang w:eastAsia="en-US"/>
    </w:rPr>
  </w:style>
  <w:style w:type="paragraph" w:customStyle="1" w:styleId="TOC9Indent">
    <w:name w:val="TOC 9 Indent"/>
    <w:basedOn w:val="Normal"/>
    <w:rsid w:val="00EC6837"/>
    <w:pPr>
      <w:keepLines/>
      <w:tabs>
        <w:tab w:val="left" w:pos="992"/>
        <w:tab w:val="right" w:pos="8277"/>
      </w:tabs>
      <w:spacing w:after="40"/>
      <w:ind w:left="992" w:right="720" w:hanging="992"/>
      <w:jc w:val="both"/>
    </w:pPr>
    <w:rPr>
      <w:sz w:val="21"/>
      <w:szCs w:val="20"/>
      <w:lang w:eastAsia="en-US"/>
    </w:rPr>
  </w:style>
  <w:style w:type="paragraph" w:customStyle="1" w:styleId="XNote">
    <w:name w:val="X_Note"/>
    <w:basedOn w:val="Normal"/>
    <w:rsid w:val="00EC6837"/>
    <w:pPr>
      <w:keepNext/>
      <w:spacing w:after="120" w:line="220" w:lineRule="atLeast"/>
      <w:jc w:val="center"/>
    </w:pPr>
    <w:rPr>
      <w:b/>
      <w:sz w:val="21"/>
      <w:szCs w:val="20"/>
      <w:lang w:eastAsia="en-US"/>
    </w:rPr>
  </w:style>
  <w:style w:type="paragraph" w:customStyle="1" w:styleId="XNotenote">
    <w:name w:val="X_Note_note"/>
    <w:basedOn w:val="Normal"/>
    <w:next w:val="T1"/>
    <w:rsid w:val="00EC6837"/>
    <w:pPr>
      <w:keepNext/>
      <w:spacing w:after="120" w:line="220" w:lineRule="atLeast"/>
      <w:jc w:val="center"/>
    </w:pPr>
    <w:rPr>
      <w:i/>
      <w:sz w:val="21"/>
      <w:szCs w:val="20"/>
      <w:lang w:eastAsia="en-US"/>
    </w:rPr>
  </w:style>
  <w:style w:type="paragraph" w:styleId="Footer">
    <w:name w:val="footer"/>
    <w:basedOn w:val="Normal"/>
    <w:link w:val="FooterChar"/>
    <w:rsid w:val="00E61B82"/>
    <w:pPr>
      <w:tabs>
        <w:tab w:val="center" w:pos="4153"/>
        <w:tab w:val="right" w:pos="8306"/>
      </w:tabs>
      <w:spacing w:line="220" w:lineRule="atLeast"/>
      <w:jc w:val="both"/>
    </w:pPr>
    <w:rPr>
      <w:sz w:val="21"/>
      <w:szCs w:val="20"/>
      <w:lang w:eastAsia="en-US"/>
    </w:rPr>
  </w:style>
  <w:style w:type="character" w:customStyle="1" w:styleId="FooterChar">
    <w:name w:val="Footer Char"/>
    <w:link w:val="Footer"/>
    <w:rsid w:val="00E61B82"/>
    <w:rPr>
      <w:sz w:val="21"/>
      <w:lang w:val="en-GB" w:eastAsia="en-US" w:bidi="ar-SA"/>
    </w:rPr>
  </w:style>
  <w:style w:type="character" w:customStyle="1" w:styleId="MadeChar">
    <w:name w:val="Made Char"/>
    <w:link w:val="Made"/>
    <w:locked/>
    <w:rsid w:val="00E61B82"/>
    <w:rPr>
      <w:i/>
      <w:sz w:val="21"/>
      <w:lang w:val="en-GB" w:eastAsia="en-US" w:bidi="ar-SA"/>
    </w:rPr>
  </w:style>
  <w:style w:type="paragraph" w:customStyle="1" w:styleId="Price">
    <w:name w:val="Price"/>
    <w:basedOn w:val="Normal"/>
    <w:rsid w:val="00D71ACB"/>
    <w:pPr>
      <w:spacing w:before="600"/>
      <w:jc w:val="both"/>
    </w:pPr>
    <w:rPr>
      <w:sz w:val="20"/>
      <w:szCs w:val="20"/>
      <w:lang w:eastAsia="en-US"/>
    </w:rPr>
  </w:style>
  <w:style w:type="paragraph" w:customStyle="1" w:styleId="PrinterDetail">
    <w:name w:val="PrinterDetail"/>
    <w:basedOn w:val="Normal"/>
    <w:rsid w:val="00D71ACB"/>
    <w:pPr>
      <w:spacing w:before="480"/>
      <w:jc w:val="both"/>
    </w:pPr>
    <w:rPr>
      <w:sz w:val="14"/>
      <w:szCs w:val="20"/>
      <w:lang w:eastAsia="en-US"/>
    </w:rPr>
  </w:style>
  <w:style w:type="paragraph" w:customStyle="1" w:styleId="Copyright">
    <w:name w:val="Copyright"/>
    <w:basedOn w:val="Normal"/>
    <w:rsid w:val="00D71ACB"/>
    <w:pPr>
      <w:spacing w:after="80"/>
    </w:pPr>
    <w:rPr>
      <w:sz w:val="16"/>
    </w:rPr>
  </w:style>
  <w:style w:type="paragraph" w:customStyle="1" w:styleId="CopyrightLine">
    <w:name w:val="Copyright Line"/>
    <w:basedOn w:val="Normal"/>
    <w:rsid w:val="00D71ACB"/>
    <w:pPr>
      <w:spacing w:line="220" w:lineRule="atLeast"/>
      <w:jc w:val="both"/>
    </w:pPr>
    <w:rPr>
      <w:sz w:val="16"/>
    </w:rPr>
  </w:style>
  <w:style w:type="character" w:styleId="Hyperlink">
    <w:name w:val="Hyperlink"/>
    <w:rsid w:val="00CA5736"/>
    <w:rPr>
      <w:color w:val="auto"/>
      <w:u w:val="none"/>
    </w:rPr>
  </w:style>
  <w:style w:type="paragraph" w:customStyle="1" w:styleId="EULQDefPara">
    <w:name w:val="EULQ Def Para"/>
    <w:basedOn w:val="LQDefPara"/>
    <w:qFormat/>
    <w:rsid w:val="00AA66BB"/>
  </w:style>
  <w:style w:type="paragraph" w:customStyle="1" w:styleId="EULQArrHead">
    <w:name w:val="EULQArrHead"/>
    <w:basedOn w:val="LQArrHead"/>
    <w:next w:val="EULQTOC1"/>
    <w:qFormat/>
    <w:rsid w:val="00753861"/>
  </w:style>
  <w:style w:type="paragraph" w:customStyle="1" w:styleId="EULQDisplayItem">
    <w:name w:val="EULQDisplayItem"/>
    <w:basedOn w:val="LQDisplayItem"/>
    <w:qFormat/>
    <w:rsid w:val="00A35443"/>
  </w:style>
  <w:style w:type="paragraph" w:customStyle="1" w:styleId="EULQH1">
    <w:name w:val="EULQH1"/>
    <w:basedOn w:val="LQH1"/>
    <w:next w:val="EULQN1"/>
    <w:qFormat/>
    <w:rsid w:val="007C264A"/>
  </w:style>
  <w:style w:type="paragraph" w:customStyle="1" w:styleId="EULQH2">
    <w:name w:val="EULQH2"/>
    <w:basedOn w:val="LQH2"/>
    <w:next w:val="EULQN2"/>
    <w:qFormat/>
    <w:rsid w:val="007C264A"/>
  </w:style>
  <w:style w:type="paragraph" w:customStyle="1" w:styleId="EULQH3">
    <w:name w:val="EULQH3"/>
    <w:basedOn w:val="LQH3"/>
    <w:next w:val="EULQN3"/>
    <w:qFormat/>
    <w:rsid w:val="007C264A"/>
  </w:style>
  <w:style w:type="paragraph" w:customStyle="1" w:styleId="EULQList1">
    <w:name w:val="EULQList1"/>
    <w:basedOn w:val="LQList1"/>
    <w:qFormat/>
    <w:rsid w:val="008F26D4"/>
    <w:pPr>
      <w:ind w:left="964"/>
    </w:pPr>
  </w:style>
  <w:style w:type="paragraph" w:customStyle="1" w:styleId="EULQList1Cont">
    <w:name w:val="EULQList1 Cont"/>
    <w:basedOn w:val="LQList1Cont"/>
    <w:qFormat/>
    <w:rsid w:val="00377EA3"/>
    <w:pPr>
      <w:ind w:left="964"/>
    </w:pPr>
  </w:style>
  <w:style w:type="paragraph" w:customStyle="1" w:styleId="EULQN1">
    <w:name w:val="EULQN1"/>
    <w:basedOn w:val="LQN1"/>
    <w:qFormat/>
    <w:rsid w:val="00832653"/>
    <w:pPr>
      <w:tabs>
        <w:tab w:val="left" w:pos="1134"/>
      </w:tabs>
      <w:ind w:firstLine="0"/>
    </w:pPr>
  </w:style>
  <w:style w:type="paragraph" w:customStyle="1" w:styleId="EULQN2">
    <w:name w:val="EULQN2"/>
    <w:basedOn w:val="LQN2"/>
    <w:qFormat/>
    <w:rsid w:val="00E25D01"/>
  </w:style>
  <w:style w:type="paragraph" w:customStyle="1" w:styleId="EULQN3">
    <w:name w:val="EULQN3"/>
    <w:basedOn w:val="LQN3"/>
    <w:qFormat/>
    <w:rsid w:val="00E52999"/>
    <w:pPr>
      <w:tabs>
        <w:tab w:val="clear" w:pos="1304"/>
        <w:tab w:val="left" w:pos="964"/>
      </w:tabs>
      <w:ind w:left="964"/>
    </w:pPr>
  </w:style>
  <w:style w:type="paragraph" w:customStyle="1" w:styleId="EULQN3-N4">
    <w:name w:val="EULQN3-N4"/>
    <w:basedOn w:val="LQN3-N4"/>
    <w:next w:val="EULQN4"/>
    <w:qFormat/>
    <w:rsid w:val="00E25D01"/>
  </w:style>
  <w:style w:type="paragraph" w:customStyle="1" w:styleId="EULQN4">
    <w:name w:val="EULQN4"/>
    <w:basedOn w:val="LQN4"/>
    <w:qFormat/>
    <w:rsid w:val="00A94825"/>
    <w:pPr>
      <w:tabs>
        <w:tab w:val="clear" w:pos="1588"/>
        <w:tab w:val="clear" w:pos="1701"/>
        <w:tab w:val="left" w:pos="964"/>
        <w:tab w:val="left" w:pos="1077"/>
      </w:tabs>
      <w:ind w:left="1361" w:hanging="1361"/>
    </w:pPr>
  </w:style>
  <w:style w:type="paragraph" w:customStyle="1" w:styleId="EULQN4-N5">
    <w:name w:val="EULQN4-N5"/>
    <w:basedOn w:val="LQN4-N5"/>
    <w:next w:val="EULQN5"/>
    <w:qFormat/>
    <w:rsid w:val="00E25D01"/>
  </w:style>
  <w:style w:type="paragraph" w:customStyle="1" w:styleId="EULQN5">
    <w:name w:val="EULQN5"/>
    <w:basedOn w:val="LQN5"/>
    <w:qFormat/>
    <w:rsid w:val="00E25D01"/>
  </w:style>
  <w:style w:type="paragraph" w:customStyle="1" w:styleId="EULQpart">
    <w:name w:val="EULQpart"/>
    <w:basedOn w:val="LQpart"/>
    <w:next w:val="EULQpartHead"/>
    <w:qFormat/>
    <w:rsid w:val="00E25D01"/>
  </w:style>
  <w:style w:type="paragraph" w:customStyle="1" w:styleId="EULQpartHead">
    <w:name w:val="EULQpartHead"/>
    <w:basedOn w:val="LQpartHead"/>
    <w:next w:val="EULQT1"/>
    <w:qFormat/>
    <w:rsid w:val="00E25D01"/>
  </w:style>
  <w:style w:type="paragraph" w:customStyle="1" w:styleId="EULQschedule">
    <w:name w:val="EULQschedule"/>
    <w:basedOn w:val="LQschedule"/>
    <w:next w:val="EULQscheduleHead"/>
    <w:qFormat/>
    <w:rsid w:val="00E25D01"/>
  </w:style>
  <w:style w:type="paragraph" w:customStyle="1" w:styleId="EULQscheduleHead">
    <w:name w:val="EULQscheduleHead"/>
    <w:basedOn w:val="LQscheduleHead"/>
    <w:next w:val="EULQT1"/>
    <w:qFormat/>
    <w:rsid w:val="00E25D01"/>
  </w:style>
  <w:style w:type="paragraph" w:customStyle="1" w:styleId="EULQschedules">
    <w:name w:val="EULQschedules"/>
    <w:basedOn w:val="LQschedules"/>
    <w:qFormat/>
    <w:rsid w:val="00E25D01"/>
  </w:style>
  <w:style w:type="paragraph" w:customStyle="1" w:styleId="EULQsection">
    <w:name w:val="EULQsection"/>
    <w:basedOn w:val="LQsection"/>
    <w:next w:val="EULQsectionHead"/>
    <w:qFormat/>
    <w:rsid w:val="00803635"/>
    <w:pPr>
      <w:spacing w:line="220" w:lineRule="atLeast"/>
    </w:pPr>
    <w:rPr>
      <w:i/>
      <w:sz w:val="21"/>
    </w:rPr>
  </w:style>
  <w:style w:type="paragraph" w:customStyle="1" w:styleId="EULQsectionHead">
    <w:name w:val="EULQsectionHead"/>
    <w:basedOn w:val="LQsectionHead"/>
    <w:next w:val="EULQT1"/>
    <w:qFormat/>
    <w:rsid w:val="00031649"/>
    <w:rPr>
      <w:b/>
      <w:i w:val="0"/>
    </w:rPr>
  </w:style>
  <w:style w:type="paragraph" w:customStyle="1" w:styleId="EULQSublist1">
    <w:name w:val="EULQSublist1"/>
    <w:basedOn w:val="LQSublist1"/>
    <w:qFormat/>
    <w:rsid w:val="004D6A75"/>
    <w:pPr>
      <w:ind w:left="1361"/>
    </w:pPr>
  </w:style>
  <w:style w:type="paragraph" w:customStyle="1" w:styleId="EULQSublist1Cont">
    <w:name w:val="EULQSublist1 Cont"/>
    <w:basedOn w:val="LQSublist1Cont"/>
    <w:qFormat/>
    <w:rsid w:val="004D6A75"/>
    <w:pPr>
      <w:ind w:left="1361"/>
    </w:pPr>
  </w:style>
  <w:style w:type="paragraph" w:customStyle="1" w:styleId="EULQsubPart">
    <w:name w:val="EULQsubPart"/>
    <w:basedOn w:val="LQsubPart"/>
    <w:next w:val="EULQSubPartHead"/>
    <w:qFormat/>
    <w:rsid w:val="00955042"/>
  </w:style>
  <w:style w:type="paragraph" w:customStyle="1" w:styleId="EULQsubSection">
    <w:name w:val="EULQsubSection"/>
    <w:basedOn w:val="LQsubSection"/>
    <w:next w:val="EULQsubSectionHead"/>
    <w:qFormat/>
    <w:rsid w:val="00955042"/>
  </w:style>
  <w:style w:type="paragraph" w:customStyle="1" w:styleId="EULQsubSectionHead">
    <w:name w:val="EULQsubSectionHead"/>
    <w:basedOn w:val="LQsubSectionHead"/>
    <w:next w:val="EULQT1"/>
    <w:qFormat/>
    <w:rsid w:val="00955042"/>
  </w:style>
  <w:style w:type="paragraph" w:customStyle="1" w:styleId="EULQT1">
    <w:name w:val="EULQT1"/>
    <w:basedOn w:val="LQT1"/>
    <w:qFormat/>
    <w:rsid w:val="00E52999"/>
  </w:style>
  <w:style w:type="paragraph" w:customStyle="1" w:styleId="EULQT1Indent">
    <w:name w:val="EULQT1 Indent"/>
    <w:basedOn w:val="LQT1Indent"/>
    <w:qFormat/>
    <w:rsid w:val="0096610D"/>
  </w:style>
  <w:style w:type="paragraph" w:customStyle="1" w:styleId="EULQT2">
    <w:name w:val="EULQT2"/>
    <w:basedOn w:val="LQT2"/>
    <w:qFormat/>
    <w:rsid w:val="0096610D"/>
  </w:style>
  <w:style w:type="paragraph" w:customStyle="1" w:styleId="EULQT3">
    <w:name w:val="EULQT3"/>
    <w:basedOn w:val="LQT3"/>
    <w:qFormat/>
    <w:rsid w:val="00586A38"/>
    <w:pPr>
      <w:ind w:left="964"/>
    </w:pPr>
  </w:style>
  <w:style w:type="paragraph" w:customStyle="1" w:styleId="EULQT4">
    <w:name w:val="EULQT4"/>
    <w:basedOn w:val="LQT4"/>
    <w:qFormat/>
    <w:rsid w:val="006B79E5"/>
    <w:pPr>
      <w:ind w:left="1361"/>
    </w:pPr>
  </w:style>
  <w:style w:type="paragraph" w:customStyle="1" w:styleId="EULQT5">
    <w:name w:val="EULQT5"/>
    <w:basedOn w:val="LQT5"/>
    <w:qFormat/>
    <w:rsid w:val="0096610D"/>
  </w:style>
  <w:style w:type="paragraph" w:customStyle="1" w:styleId="EULQTableCaption">
    <w:name w:val="EULQTableCaption"/>
    <w:basedOn w:val="LQTableCaption"/>
    <w:next w:val="EULQTableTopText"/>
    <w:qFormat/>
    <w:rsid w:val="001E5D59"/>
  </w:style>
  <w:style w:type="paragraph" w:customStyle="1" w:styleId="EULQTableFoot">
    <w:name w:val="EULQTableFoot"/>
    <w:basedOn w:val="LQTableFoot"/>
    <w:qFormat/>
    <w:rsid w:val="00C46554"/>
  </w:style>
  <w:style w:type="paragraph" w:customStyle="1" w:styleId="EULQTableNumber">
    <w:name w:val="EULQTableNumber"/>
    <w:basedOn w:val="LQTableNumber"/>
    <w:next w:val="EULQTableCaption"/>
    <w:qFormat/>
    <w:rsid w:val="00380763"/>
  </w:style>
  <w:style w:type="paragraph" w:customStyle="1" w:styleId="EULQTableTopText">
    <w:name w:val="EULQTableTopText"/>
    <w:basedOn w:val="LQTableTopText"/>
    <w:qFormat/>
    <w:rsid w:val="00FB1FA3"/>
  </w:style>
  <w:style w:type="paragraph" w:customStyle="1" w:styleId="EULQTOC1">
    <w:name w:val="EULQTOC 1"/>
    <w:basedOn w:val="LQTOC1"/>
    <w:next w:val="EULQTOC2"/>
    <w:qFormat/>
    <w:rsid w:val="00FB1FA3"/>
  </w:style>
  <w:style w:type="paragraph" w:customStyle="1" w:styleId="EULQTOC10">
    <w:name w:val="EULQTOC 10"/>
    <w:basedOn w:val="LQTOC10"/>
    <w:qFormat/>
    <w:rsid w:val="00FB1FA3"/>
  </w:style>
  <w:style w:type="paragraph" w:customStyle="1" w:styleId="EULQTOC11">
    <w:name w:val="EULQTOC 11"/>
    <w:basedOn w:val="LQTOC11"/>
    <w:qFormat/>
    <w:rsid w:val="00FB1FA3"/>
  </w:style>
  <w:style w:type="paragraph" w:customStyle="1" w:styleId="EULQTOC12">
    <w:name w:val="EULQTOC 12"/>
    <w:basedOn w:val="LQTOC12"/>
    <w:qFormat/>
    <w:rsid w:val="00FB1FA3"/>
  </w:style>
  <w:style w:type="paragraph" w:customStyle="1" w:styleId="EULQTOC2">
    <w:name w:val="EULQTOC 2"/>
    <w:basedOn w:val="LQTOC2"/>
    <w:next w:val="EULQTOC3"/>
    <w:qFormat/>
    <w:rsid w:val="00FB1FA3"/>
  </w:style>
  <w:style w:type="paragraph" w:customStyle="1" w:styleId="EULQTOC3">
    <w:name w:val="EULQTOC 3"/>
    <w:basedOn w:val="LQTOC3"/>
    <w:next w:val="EULQTOC4"/>
    <w:qFormat/>
    <w:rsid w:val="00FB1FA3"/>
  </w:style>
  <w:style w:type="paragraph" w:customStyle="1" w:styleId="EULQTOC4">
    <w:name w:val="EULQTOC 4"/>
    <w:basedOn w:val="LQTOC4"/>
    <w:next w:val="EULQTOC5"/>
    <w:qFormat/>
    <w:rsid w:val="00FB1FA3"/>
  </w:style>
  <w:style w:type="paragraph" w:customStyle="1" w:styleId="EULQTOC5">
    <w:name w:val="EULQTOC 5"/>
    <w:basedOn w:val="LQTOC5"/>
    <w:next w:val="EULQTOC6"/>
    <w:qFormat/>
    <w:rsid w:val="00FB1FA3"/>
  </w:style>
  <w:style w:type="paragraph" w:customStyle="1" w:styleId="EULQTOC6">
    <w:name w:val="EULQTOC 6"/>
    <w:basedOn w:val="LQTOC6"/>
    <w:next w:val="EULQTOC9"/>
    <w:qFormat/>
    <w:rsid w:val="00FB1FA3"/>
  </w:style>
  <w:style w:type="paragraph" w:customStyle="1" w:styleId="EULQTOC9">
    <w:name w:val="EULQTOC 9"/>
    <w:basedOn w:val="LQTOC9"/>
    <w:qFormat/>
    <w:rsid w:val="00FB1FA3"/>
  </w:style>
  <w:style w:type="paragraph" w:customStyle="1" w:styleId="EULQTOC9Indent">
    <w:name w:val="EULQTOC 9 Indent"/>
    <w:basedOn w:val="LQTOC9Indent"/>
    <w:qFormat/>
    <w:rsid w:val="00645512"/>
  </w:style>
  <w:style w:type="paragraph" w:customStyle="1" w:styleId="EUNLQDefPara">
    <w:name w:val="EUNLQ Def Para"/>
    <w:basedOn w:val="NLQDefPara"/>
    <w:next w:val="EULQDefPara"/>
    <w:qFormat/>
    <w:rsid w:val="00EC196A"/>
  </w:style>
  <w:style w:type="paragraph" w:customStyle="1" w:styleId="EUNLQDisplayItem">
    <w:name w:val="EUNLQDisplayItem"/>
    <w:basedOn w:val="NLQDisplayItem"/>
    <w:next w:val="EULQDisplayItem"/>
    <w:qFormat/>
    <w:rsid w:val="00EC196A"/>
  </w:style>
  <w:style w:type="paragraph" w:customStyle="1" w:styleId="EUNLQH1">
    <w:name w:val="EUNLQH1"/>
    <w:basedOn w:val="NLQH1"/>
    <w:next w:val="EUNLQN1"/>
    <w:qFormat/>
    <w:rsid w:val="004A5981"/>
  </w:style>
  <w:style w:type="paragraph" w:customStyle="1" w:styleId="EUNLQH2">
    <w:name w:val="EUNLQH2"/>
    <w:basedOn w:val="NLQH2"/>
    <w:next w:val="EUNLQN2"/>
    <w:qFormat/>
    <w:rsid w:val="0024543E"/>
  </w:style>
  <w:style w:type="paragraph" w:customStyle="1" w:styleId="EUNLQH3">
    <w:name w:val="EUNLQH3"/>
    <w:basedOn w:val="NLQH3"/>
    <w:next w:val="EUNLQN3"/>
    <w:qFormat/>
    <w:rsid w:val="0024543E"/>
  </w:style>
  <w:style w:type="paragraph" w:customStyle="1" w:styleId="EUNLQList1">
    <w:name w:val="EUNLQList1"/>
    <w:basedOn w:val="NLQList1"/>
    <w:qFormat/>
    <w:rsid w:val="008F26D4"/>
    <w:pPr>
      <w:ind w:left="1531"/>
    </w:pPr>
  </w:style>
  <w:style w:type="paragraph" w:customStyle="1" w:styleId="EUNLQList1Cont">
    <w:name w:val="EUNLQList1 Cont"/>
    <w:basedOn w:val="NLQList1Cont"/>
    <w:qFormat/>
    <w:rsid w:val="00366CFF"/>
    <w:pPr>
      <w:ind w:left="1531"/>
    </w:pPr>
  </w:style>
  <w:style w:type="paragraph" w:customStyle="1" w:styleId="EUNLQN1">
    <w:name w:val="EUNLQN1"/>
    <w:basedOn w:val="NLQN1"/>
    <w:qFormat/>
    <w:rsid w:val="00832653"/>
    <w:pPr>
      <w:tabs>
        <w:tab w:val="left" w:pos="1701"/>
      </w:tabs>
      <w:ind w:firstLine="0"/>
    </w:pPr>
  </w:style>
  <w:style w:type="paragraph" w:customStyle="1" w:styleId="EUNLQN2">
    <w:name w:val="EUNLQN2"/>
    <w:basedOn w:val="NLQN2"/>
    <w:qFormat/>
    <w:rsid w:val="0023008A"/>
  </w:style>
  <w:style w:type="paragraph" w:customStyle="1" w:styleId="EUNLQN3">
    <w:name w:val="EUNLQN3"/>
    <w:basedOn w:val="NLQN3"/>
    <w:qFormat/>
    <w:rsid w:val="00F61A8A"/>
    <w:pPr>
      <w:tabs>
        <w:tab w:val="clear" w:pos="1304"/>
        <w:tab w:val="left" w:pos="964"/>
      </w:tabs>
      <w:ind w:left="1531"/>
    </w:pPr>
  </w:style>
  <w:style w:type="paragraph" w:customStyle="1" w:styleId="EUNLQN3-N4">
    <w:name w:val="EUNLQN3-N4"/>
    <w:basedOn w:val="NLQN3-N4"/>
    <w:next w:val="EUNLQN4"/>
    <w:qFormat/>
    <w:rsid w:val="0023008A"/>
  </w:style>
  <w:style w:type="paragraph" w:customStyle="1" w:styleId="EUNLQN4">
    <w:name w:val="EUNLQN4"/>
    <w:basedOn w:val="NLQN4"/>
    <w:qFormat/>
    <w:rsid w:val="000E71E2"/>
    <w:pPr>
      <w:tabs>
        <w:tab w:val="clear" w:pos="2155"/>
        <w:tab w:val="clear" w:pos="2268"/>
        <w:tab w:val="left" w:pos="1588"/>
      </w:tabs>
      <w:ind w:left="1928" w:hanging="1361"/>
    </w:pPr>
  </w:style>
  <w:style w:type="paragraph" w:customStyle="1" w:styleId="EUNLQN4-N5">
    <w:name w:val="EUNLQN4-N5"/>
    <w:basedOn w:val="NLQN4-N5"/>
    <w:next w:val="EUNLQN5"/>
    <w:qFormat/>
    <w:rsid w:val="00450D00"/>
  </w:style>
  <w:style w:type="paragraph" w:customStyle="1" w:styleId="EUNLQN5">
    <w:name w:val="EUNLQN5"/>
    <w:basedOn w:val="NLQN5"/>
    <w:qFormat/>
    <w:rsid w:val="00731C8C"/>
  </w:style>
  <w:style w:type="paragraph" w:customStyle="1" w:styleId="EUNLQpart">
    <w:name w:val="EUNLQpart"/>
    <w:basedOn w:val="NLQpart"/>
    <w:next w:val="EUNLQpartHead"/>
    <w:qFormat/>
    <w:rsid w:val="00731C8C"/>
  </w:style>
  <w:style w:type="paragraph" w:customStyle="1" w:styleId="EUNLQpartHead">
    <w:name w:val="EUNLQpartHead"/>
    <w:basedOn w:val="NLQpartHead"/>
    <w:next w:val="EUNLQT1"/>
    <w:qFormat/>
    <w:rsid w:val="00731C8C"/>
  </w:style>
  <w:style w:type="paragraph" w:customStyle="1" w:styleId="EUNLQschedule">
    <w:name w:val="EUNLQschedule"/>
    <w:basedOn w:val="NLQschedule"/>
    <w:next w:val="EUNLQscheduleHead"/>
    <w:qFormat/>
    <w:rsid w:val="00731C8C"/>
  </w:style>
  <w:style w:type="paragraph" w:customStyle="1" w:styleId="EUNLQscheduleHead">
    <w:name w:val="EUNLQscheduleHead"/>
    <w:basedOn w:val="NLQscheduleHead"/>
    <w:next w:val="EUNLQT1"/>
    <w:qFormat/>
    <w:rsid w:val="00731C8C"/>
  </w:style>
  <w:style w:type="paragraph" w:customStyle="1" w:styleId="EUNLQschedules">
    <w:name w:val="EUNLQschedules"/>
    <w:basedOn w:val="NLQschedules"/>
    <w:qFormat/>
    <w:rsid w:val="00731C8C"/>
  </w:style>
  <w:style w:type="paragraph" w:customStyle="1" w:styleId="EUNLQsection">
    <w:name w:val="EUNLQsection"/>
    <w:basedOn w:val="NLQsection"/>
    <w:next w:val="EUNLQsectionHead"/>
    <w:qFormat/>
    <w:rsid w:val="00AA448A"/>
    <w:pPr>
      <w:spacing w:line="220" w:lineRule="atLeast"/>
    </w:pPr>
    <w:rPr>
      <w:i/>
      <w:sz w:val="21"/>
    </w:rPr>
  </w:style>
  <w:style w:type="paragraph" w:customStyle="1" w:styleId="EUNLQsectionHead">
    <w:name w:val="EUNLQsectionHead"/>
    <w:basedOn w:val="NLQsectionHead"/>
    <w:next w:val="EUNLQT1"/>
    <w:qFormat/>
    <w:rsid w:val="00DC29A1"/>
    <w:rPr>
      <w:b/>
      <w:i w:val="0"/>
    </w:rPr>
  </w:style>
  <w:style w:type="paragraph" w:customStyle="1" w:styleId="EUNLQSublist1">
    <w:name w:val="EUNLQSublist1"/>
    <w:basedOn w:val="NLQSublist1"/>
    <w:next w:val="EULQSublist1"/>
    <w:qFormat/>
    <w:rsid w:val="000053BF"/>
    <w:pPr>
      <w:ind w:left="1968"/>
    </w:pPr>
  </w:style>
  <w:style w:type="paragraph" w:customStyle="1" w:styleId="EUNLQSublist1Cont">
    <w:name w:val="EUNLQSublist1 Cont"/>
    <w:basedOn w:val="NLQSublist1Cont"/>
    <w:qFormat/>
    <w:rsid w:val="00B86533"/>
    <w:pPr>
      <w:ind w:left="1928"/>
    </w:pPr>
  </w:style>
  <w:style w:type="paragraph" w:customStyle="1" w:styleId="EUNLQsubPart">
    <w:name w:val="EUNLQsubPart"/>
    <w:basedOn w:val="NLQsubPart"/>
    <w:next w:val="EUNLQsubPartHead"/>
    <w:qFormat/>
    <w:rsid w:val="00337C6E"/>
  </w:style>
  <w:style w:type="paragraph" w:customStyle="1" w:styleId="EULQSubPartHead">
    <w:name w:val="EULQSubPartHead"/>
    <w:basedOn w:val="LQsubPartHead"/>
    <w:next w:val="EULQT1"/>
    <w:qFormat/>
    <w:rsid w:val="00B31ACF"/>
  </w:style>
  <w:style w:type="paragraph" w:customStyle="1" w:styleId="EUNLQsubPartHead">
    <w:name w:val="EUNLQsubPartHead"/>
    <w:basedOn w:val="NLQsubPartHead"/>
    <w:next w:val="EUNLQT1"/>
    <w:qFormat/>
    <w:rsid w:val="00B31ACF"/>
  </w:style>
  <w:style w:type="paragraph" w:customStyle="1" w:styleId="EUNLQsubSection">
    <w:name w:val="EUNLQsubSection"/>
    <w:basedOn w:val="NLQsubSection"/>
    <w:next w:val="EUNLQsubSectionHead"/>
    <w:qFormat/>
    <w:rsid w:val="00B31ACF"/>
  </w:style>
  <w:style w:type="paragraph" w:customStyle="1" w:styleId="EUNLQsubSectionHead">
    <w:name w:val="EUNLQsubSectionHead"/>
    <w:basedOn w:val="NLQsubSectionHead"/>
    <w:next w:val="EUNLQT1"/>
    <w:qFormat/>
    <w:rsid w:val="00B31ACF"/>
  </w:style>
  <w:style w:type="paragraph" w:customStyle="1" w:styleId="EUNLQT1">
    <w:name w:val="EUNLQT1"/>
    <w:basedOn w:val="NLQT1"/>
    <w:qFormat/>
    <w:rsid w:val="00E52999"/>
  </w:style>
  <w:style w:type="paragraph" w:customStyle="1" w:styleId="EUNLQT1Indent">
    <w:name w:val="EUNLQT1 Indent"/>
    <w:basedOn w:val="NLQT1Indent"/>
    <w:qFormat/>
    <w:rsid w:val="005D41B8"/>
  </w:style>
  <w:style w:type="paragraph" w:customStyle="1" w:styleId="EUNLQT2">
    <w:name w:val="EUNLQT2"/>
    <w:basedOn w:val="NLQT2"/>
    <w:qFormat/>
    <w:rsid w:val="00891686"/>
  </w:style>
  <w:style w:type="paragraph" w:customStyle="1" w:styleId="EUNLQT3">
    <w:name w:val="EUNLQT3"/>
    <w:basedOn w:val="NLQT3"/>
    <w:qFormat/>
    <w:rsid w:val="00DE5B3E"/>
    <w:pPr>
      <w:ind w:left="1531"/>
    </w:pPr>
  </w:style>
  <w:style w:type="paragraph" w:customStyle="1" w:styleId="EUNLQT4">
    <w:name w:val="EUNLQT4"/>
    <w:basedOn w:val="NLQT4"/>
    <w:qFormat/>
    <w:rsid w:val="008F26D4"/>
    <w:pPr>
      <w:ind w:left="1928"/>
    </w:pPr>
  </w:style>
  <w:style w:type="paragraph" w:customStyle="1" w:styleId="EUNLQT5">
    <w:name w:val="EUNLQT5"/>
    <w:basedOn w:val="NLQT5"/>
    <w:qFormat/>
    <w:rsid w:val="00AB5644"/>
  </w:style>
  <w:style w:type="paragraph" w:customStyle="1" w:styleId="EUNLQTableCaption">
    <w:name w:val="EUNLQTableCaption"/>
    <w:basedOn w:val="NLQTableCaption"/>
    <w:next w:val="EUNLQTableTopText"/>
    <w:qFormat/>
    <w:rsid w:val="003F756B"/>
  </w:style>
  <w:style w:type="paragraph" w:customStyle="1" w:styleId="EUNLQTableFoot">
    <w:name w:val="EUNLQTableFoot"/>
    <w:basedOn w:val="NLQTableFoot"/>
    <w:qFormat/>
    <w:rsid w:val="00B11873"/>
  </w:style>
  <w:style w:type="paragraph" w:customStyle="1" w:styleId="EUNLQTableNumber">
    <w:name w:val="EUNLQTableNumber"/>
    <w:basedOn w:val="NLQTableNumber"/>
    <w:qFormat/>
    <w:rsid w:val="006507EE"/>
  </w:style>
  <w:style w:type="paragraph" w:customStyle="1" w:styleId="EUNLQTableTopText">
    <w:name w:val="EUNLQTableTopText"/>
    <w:basedOn w:val="NLQTableTopText"/>
    <w:qFormat/>
    <w:rsid w:val="00593489"/>
  </w:style>
  <w:style w:type="paragraph" w:customStyle="1" w:styleId="Sifted">
    <w:name w:val="Sifted"/>
    <w:basedOn w:val="Made"/>
    <w:next w:val="Made"/>
    <w:qFormat/>
    <w:rsid w:val="0002747F"/>
  </w:style>
  <w:style w:type="character" w:customStyle="1" w:styleId="Heading1Char">
    <w:name w:val="Heading 1 Char"/>
    <w:link w:val="Heading1"/>
    <w:rsid w:val="00D64849"/>
    <w:rPr>
      <w:rFonts w:ascii="Aptos Display" w:hAnsi="Aptos Display"/>
      <w:b/>
      <w:bCs/>
      <w:kern w:val="32"/>
      <w:sz w:val="32"/>
      <w:szCs w:val="32"/>
    </w:rPr>
  </w:style>
  <w:style w:type="character" w:styleId="UnresolvedMention">
    <w:name w:val="Unresolved Mention"/>
    <w:uiPriority w:val="99"/>
    <w:semiHidden/>
    <w:unhideWhenUsed/>
    <w:rsid w:val="00D64849"/>
    <w:rPr>
      <w:color w:val="605E5C"/>
      <w:shd w:val="clear" w:color="auto" w:fill="E1DFDD"/>
    </w:rPr>
  </w:style>
  <w:style w:type="paragraph" w:styleId="Revision">
    <w:name w:val="Revision"/>
    <w:hidden/>
    <w:uiPriority w:val="99"/>
    <w:semiHidden/>
    <w:rsid w:val="00D64849"/>
    <w:rPr>
      <w:sz w:val="24"/>
      <w:szCs w:val="24"/>
      <w:lang w:val="en-GB" w:eastAsia="en-GB" w:bidi="ar-SA"/>
    </w:rPr>
  </w:style>
  <w:style w:type="character" w:customStyle="1" w:styleId="CommentTextChar">
    <w:name w:val="Comment Text Char"/>
    <w:link w:val="CommentText"/>
    <w:semiHidden/>
    <w:rsid w:val="00D64849"/>
    <w:rPr>
      <w:rFonts w:ascii="Arial" w:hAnsi="Arial"/>
      <w:lang w:eastAsia="en-US"/>
    </w:rPr>
  </w:style>
  <w:style w:type="character" w:customStyle="1" w:styleId="FootnoteTextChar">
    <w:name w:val="Footnote Text Char"/>
    <w:link w:val="FootnoteText"/>
    <w:semiHidden/>
    <w:rsid w:val="00D64849"/>
    <w:rPr>
      <w:sz w:val="16"/>
      <w:lang w:eastAsia="en-US"/>
    </w:rPr>
  </w:style>
  <w:style w:type="character" w:customStyle="1" w:styleId="HeaderChar">
    <w:name w:val="Header Char"/>
    <w:link w:val="Header"/>
    <w:uiPriority w:val="99"/>
    <w:rsid w:val="00D64849"/>
    <w:rPr>
      <w:sz w:val="21"/>
      <w:lang w:eastAsia="en-US"/>
    </w:rPr>
  </w:style>
  <w:style w:type="character" w:styleId="FollowedHyperlink">
    <w:name w:val="FollowedHyperlink"/>
    <w:semiHidden/>
    <w:unhideWhenUsed/>
    <w:rsid w:val="00231E7E"/>
    <w:rPr>
      <w:color w:val="96607D"/>
      <w:u w:val="single"/>
    </w:rPr>
  </w:style>
  <w:style w:type="character" w:customStyle="1" w:styleId="cf01">
    <w:name w:val="cf01"/>
    <w:rsid w:val="00772488"/>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046108">
      <w:bodyDiv w:val="1"/>
      <w:marLeft w:val="0"/>
      <w:marRight w:val="0"/>
      <w:marTop w:val="0"/>
      <w:marBottom w:val="0"/>
      <w:divBdr>
        <w:top w:val="none" w:sz="0" w:space="0" w:color="auto"/>
        <w:left w:val="none" w:sz="0" w:space="0" w:color="auto"/>
        <w:bottom w:val="none" w:sz="0" w:space="0" w:color="auto"/>
        <w:right w:val="none" w:sz="0" w:space="0" w:color="auto"/>
      </w:divBdr>
    </w:div>
    <w:div w:id="190923881">
      <w:bodyDiv w:val="1"/>
      <w:marLeft w:val="0"/>
      <w:marRight w:val="0"/>
      <w:marTop w:val="0"/>
      <w:marBottom w:val="0"/>
      <w:divBdr>
        <w:top w:val="none" w:sz="0" w:space="0" w:color="auto"/>
        <w:left w:val="none" w:sz="0" w:space="0" w:color="auto"/>
        <w:bottom w:val="none" w:sz="0" w:space="0" w:color="auto"/>
        <w:right w:val="none" w:sz="0" w:space="0" w:color="auto"/>
      </w:divBdr>
    </w:div>
    <w:div w:id="245892623">
      <w:bodyDiv w:val="1"/>
      <w:marLeft w:val="0"/>
      <w:marRight w:val="0"/>
      <w:marTop w:val="0"/>
      <w:marBottom w:val="0"/>
      <w:divBdr>
        <w:top w:val="none" w:sz="0" w:space="0" w:color="auto"/>
        <w:left w:val="none" w:sz="0" w:space="0" w:color="auto"/>
        <w:bottom w:val="none" w:sz="0" w:space="0" w:color="auto"/>
        <w:right w:val="none" w:sz="0" w:space="0" w:color="auto"/>
      </w:divBdr>
    </w:div>
    <w:div w:id="1711421599">
      <w:bodyDiv w:val="1"/>
      <w:marLeft w:val="0"/>
      <w:marRight w:val="0"/>
      <w:marTop w:val="0"/>
      <w:marBottom w:val="0"/>
      <w:divBdr>
        <w:top w:val="none" w:sz="0" w:space="0" w:color="auto"/>
        <w:left w:val="none" w:sz="0" w:space="0" w:color="auto"/>
        <w:bottom w:val="none" w:sz="0" w:space="0" w:color="auto"/>
        <w:right w:val="none" w:sz="0" w:space="0" w:color="auto"/>
      </w:divBdr>
    </w:div>
    <w:div w:id="2144425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Root\Office16\STARTUP\SIDrafting\SI%20V9.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69CCE9-47E4-4A5E-B536-A20608884A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SI V9</Template>
  <TotalTime>0</TotalTime>
  <Pages>4</Pages>
  <Words>1329</Words>
  <Characters>7576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SI/SR Template</vt:lpstr>
    </vt:vector>
  </TitlesOfParts>
  <Company>The Stationery Office Ltd</Company>
  <LinksUpToDate>false</LinksUpToDate>
  <CharactersWithSpaces>8888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SI/SR Template</dc:title>
  <dc:subject/>
  <dc:creator>FIX</dc:creator>
  <cp:keywords/>
  <dc:description/>
  <cp:lastModifiedBy>McPhee, Dean [AU-AU]</cp:lastModifiedBy>
  <cp:revision>5</cp:revision>
  <dcterms:created xsi:type="dcterms:W3CDTF">2025-08-11T01:39:00Z</dcterms:created>
  <dcterms:modified xsi:type="dcterms:W3CDTF">2025-08-25T01:25:00Z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WordVersion">
    <vt:lpwstr>16.0</vt:lpwstr>
  </property>
  <property fmtid="{D5CDD505-2E9C-101B-9397-08002B2CF9AE}" pid="3" name="LastOSversion">
    <vt:lpwstr>16.0</vt:lpwstr>
  </property>
  <property fmtid="{D5CDD505-2E9C-101B-9397-08002B2CF9AE}" pid="4" name="SI template version">
    <vt:lpwstr>Version 9.1</vt:lpwstr>
  </property>
  <property fmtid="{D5CDD505-2E9C-101B-9397-08002B2CF9AE}" pid="5" name="InitialWordVersion">
    <vt:lpwstr>16.0</vt:lpwstr>
  </property>
  <property fmtid="{D5CDD505-2E9C-101B-9397-08002B2CF9AE}" pid="6" name="InitialOSversion">
    <vt:lpwstr>Windows NT 10.0</vt:lpwstr>
  </property>
  <property fmtid="{D5CDD505-2E9C-101B-9397-08002B2CF9AE}" pid="7" name="Objective-Id">
    <vt:lpwstr>A49916645</vt:lpwstr>
  </property>
  <property fmtid="{D5CDD505-2E9C-101B-9397-08002B2CF9AE}" pid="8" name="Objective-Title">
    <vt:lpwstr>MASTER COPY - Draft Social Security Cross-border Regulations 2025</vt:lpwstr>
  </property>
  <property fmtid="{D5CDD505-2E9C-101B-9397-08002B2CF9AE}" pid="9" name="Objective-Comment">
    <vt:lpwstr/>
  </property>
  <property fmtid="{D5CDD505-2E9C-101B-9397-08002B2CF9AE}" pid="10" name="Objective-CreationStamp">
    <vt:filetime>2024-09-05T10:55:54Z</vt:filetime>
  </property>
  <property fmtid="{D5CDD505-2E9C-101B-9397-08002B2CF9AE}" pid="11" name="Objective-IsApproved">
    <vt:bool>false</vt:bool>
  </property>
  <property fmtid="{D5CDD505-2E9C-101B-9397-08002B2CF9AE}" pid="12" name="Objective-IsPublished">
    <vt:bool>false</vt:bool>
  </property>
  <property fmtid="{D5CDD505-2E9C-101B-9397-08002B2CF9AE}" pid="13" name="Objective-DatePublished">
    <vt:lpwstr/>
  </property>
  <property fmtid="{D5CDD505-2E9C-101B-9397-08002B2CF9AE}" pid="14" name="Objective-ModificationStamp">
    <vt:filetime>2025-06-24T12:37:41Z</vt:filetime>
  </property>
  <property fmtid="{D5CDD505-2E9C-101B-9397-08002B2CF9AE}" pid="15" name="Objective-Owner">
    <vt:lpwstr>Nicol, Thomas T (U446874)</vt:lpwstr>
  </property>
  <property fmtid="{D5CDD505-2E9C-101B-9397-08002B2CF9AE}" pid="16" name="Objective-Path">
    <vt:lpwstr>Objective Global Folder:SG File Plan:Crime, law, justice and rights:Law:General:Developing legislation: Law - general:SGLD: ESP: The Social Security (Cross-border) (Scotland) Regulations: 2024-2029:</vt:lpwstr>
  </property>
  <property fmtid="{D5CDD505-2E9C-101B-9397-08002B2CF9AE}" pid="17" name="Objective-Parent">
    <vt:lpwstr>SGLD: ESP: The Social Security (Cross-border) (Scotland) Regulations: 2024-2029</vt:lpwstr>
  </property>
  <property fmtid="{D5CDD505-2E9C-101B-9397-08002B2CF9AE}" pid="18" name="Objective-State">
    <vt:lpwstr>Being Edited</vt:lpwstr>
  </property>
  <property fmtid="{D5CDD505-2E9C-101B-9397-08002B2CF9AE}" pid="19" name="Objective-Version">
    <vt:lpwstr>103.1</vt:lpwstr>
  </property>
  <property fmtid="{D5CDD505-2E9C-101B-9397-08002B2CF9AE}" pid="20" name="Objective-VersionNumber">
    <vt:r8>180</vt:r8>
  </property>
  <property fmtid="{D5CDD505-2E9C-101B-9397-08002B2CF9AE}" pid="21" name="Objective-VersionComment">
    <vt:lpwstr/>
  </property>
  <property fmtid="{D5CDD505-2E9C-101B-9397-08002B2CF9AE}" pid="22" name="Objective-FileNumber">
    <vt:lpwstr>LAWP/5674</vt:lpwstr>
  </property>
  <property fmtid="{D5CDD505-2E9C-101B-9397-08002B2CF9AE}" pid="23" name="Objective-Classification">
    <vt:lpwstr>[Inherited - OFFICIAL-SENSITIVE]</vt:lpwstr>
  </property>
  <property fmtid="{D5CDD505-2E9C-101B-9397-08002B2CF9AE}" pid="24" name="Objective-Caveats">
    <vt:lpwstr/>
  </property>
  <property fmtid="{D5CDD505-2E9C-101B-9397-08002B2CF9AE}" pid="25" name="Objective-Date of Original">
    <vt:lpwstr/>
  </property>
  <property fmtid="{D5CDD505-2E9C-101B-9397-08002B2CF9AE}" pid="26" name="Objective-Date Received">
    <vt:lpwstr/>
  </property>
  <property fmtid="{D5CDD505-2E9C-101B-9397-08002B2CF9AE}" pid="27" name="Objective-SG Web Publication - Category">
    <vt:lpwstr/>
  </property>
  <property fmtid="{D5CDD505-2E9C-101B-9397-08002B2CF9AE}" pid="28" name="Objective-SG Web Publication - Category 2 Classification">
    <vt:lpwstr/>
  </property>
  <property fmtid="{D5CDD505-2E9C-101B-9397-08002B2CF9AE}" pid="29" name="Objective-Connect Creator">
    <vt:lpwstr/>
  </property>
  <property fmtid="{D5CDD505-2E9C-101B-9397-08002B2CF9AE}" pid="30" name="Objective-Required Redaction">
    <vt:lpwstr/>
  </property>
  <property fmtid="{D5CDD505-2E9C-101B-9397-08002B2CF9AE}" pid="31" name="Objective-Shared By">
    <vt:lpwstr/>
  </property>
</Properties>
</file>