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4F2D" w14:textId="4025741E" w:rsidR="003E6B04" w:rsidRDefault="00F16388" w:rsidP="00616284">
      <w:pPr>
        <w:pStyle w:val="EMBanner"/>
      </w:pPr>
      <w:r>
        <w:t>EXPLANATORY MEMORANDUM TO</w:t>
      </w:r>
    </w:p>
    <w:p w14:paraId="53454F2E" w14:textId="1E2F3A8B" w:rsidR="003E6B04" w:rsidRDefault="47F3322B" w:rsidP="00616284">
      <w:pPr>
        <w:pStyle w:val="EMSITitle"/>
      </w:pPr>
      <w:bookmarkStart w:id="0" w:name="_heading=h.30j0zll"/>
      <w:bookmarkEnd w:id="0"/>
      <w:r>
        <w:t xml:space="preserve">THE </w:t>
      </w:r>
      <w:r w:rsidR="79B7FF95">
        <w:t>UNIVERSAL CREDIT</w:t>
      </w:r>
      <w:r w:rsidR="50C5FD87">
        <w:t xml:space="preserve"> </w:t>
      </w:r>
      <w:r w:rsidR="3BC14A93">
        <w:t>(</w:t>
      </w:r>
      <w:r w:rsidR="4D557EA5">
        <w:t>CHILDCARE</w:t>
      </w:r>
      <w:r w:rsidR="461E1BFF">
        <w:t>)</w:t>
      </w:r>
      <w:r w:rsidR="18D2DC38">
        <w:t xml:space="preserve"> (AMENDM</w:t>
      </w:r>
      <w:r w:rsidR="7718633C">
        <w:t>E</w:t>
      </w:r>
      <w:r w:rsidR="18D2DC38">
        <w:t>NT)</w:t>
      </w:r>
      <w:r>
        <w:t xml:space="preserve"> </w:t>
      </w:r>
      <w:r w:rsidR="12B29587">
        <w:t xml:space="preserve">REGULATIONs </w:t>
      </w:r>
      <w:r w:rsidR="1792A89E">
        <w:t>2023</w:t>
      </w:r>
    </w:p>
    <w:p w14:paraId="53454F2F" w14:textId="5B1BF6B0" w:rsidR="003E6B04" w:rsidRDefault="00B2B3CF" w:rsidP="00616284">
      <w:pPr>
        <w:pStyle w:val="EMSINumber"/>
      </w:pPr>
      <w:r>
        <w:t>2023</w:t>
      </w:r>
      <w:r w:rsidR="00F16388">
        <w:t xml:space="preserve"> No. </w:t>
      </w:r>
      <w:r w:rsidR="00CA2A92">
        <w:t>593</w:t>
      </w:r>
    </w:p>
    <w:p w14:paraId="53454F30" w14:textId="77777777" w:rsidR="003E6B04" w:rsidRDefault="00F16388" w:rsidP="008432D4">
      <w:pPr>
        <w:pStyle w:val="EMSectionTitle"/>
      </w:pPr>
      <w:r w:rsidRPr="008432D4">
        <w:t>Introduction</w:t>
      </w:r>
    </w:p>
    <w:p w14:paraId="53454F31" w14:textId="087E6AF6" w:rsidR="003E6B04" w:rsidRDefault="47F3322B" w:rsidP="00435662">
      <w:pPr>
        <w:pStyle w:val="EMLevel1Paragraph"/>
      </w:pPr>
      <w:r>
        <w:t>This explanatory memorandum has been prepared by</w:t>
      </w:r>
      <w:r w:rsidR="75950D05">
        <w:t xml:space="preserve"> The Department for Work and Pensions</w:t>
      </w:r>
      <w:r w:rsidR="28675612">
        <w:t xml:space="preserve"> (DWP) </w:t>
      </w:r>
      <w:r>
        <w:t>and is laid before Parliament</w:t>
      </w:r>
      <w:r w:rsidR="2FE825A3">
        <w:t xml:space="preserve"> by Command of His</w:t>
      </w:r>
      <w:r>
        <w:t xml:space="preserve"> Majesty.</w:t>
      </w:r>
    </w:p>
    <w:p w14:paraId="53454F33" w14:textId="77777777" w:rsidR="003E6B04" w:rsidRDefault="00F16388" w:rsidP="008432D4">
      <w:pPr>
        <w:pStyle w:val="EMSectionTitle"/>
      </w:pPr>
      <w:r>
        <w:t>Purpose of the instrument</w:t>
      </w:r>
    </w:p>
    <w:p w14:paraId="1C7936E5" w14:textId="6267F918" w:rsidR="7F09E9E7" w:rsidRDefault="31E3C2C7" w:rsidP="2F949A68">
      <w:pPr>
        <w:pStyle w:val="EMLevel1Paragraph"/>
        <w:rPr>
          <w:rFonts w:cs="Times New Roman"/>
        </w:rPr>
      </w:pPr>
      <w:r w:rsidRPr="4C5D55BF">
        <w:rPr>
          <w:rFonts w:cs="Times New Roman"/>
        </w:rPr>
        <w:t xml:space="preserve">The purpose of this instrument is to allow </w:t>
      </w:r>
      <w:r w:rsidR="51397D07" w:rsidRPr="4C5D55BF">
        <w:rPr>
          <w:rFonts w:cs="Times New Roman"/>
        </w:rPr>
        <w:t xml:space="preserve">certain payments </w:t>
      </w:r>
      <w:r w:rsidR="38FF0A40" w:rsidRPr="4C5D55BF">
        <w:rPr>
          <w:rFonts w:cs="Times New Roman"/>
        </w:rPr>
        <w:t>made by the Secretary of State</w:t>
      </w:r>
      <w:r w:rsidR="3C3E4701" w:rsidRPr="4C5D55BF">
        <w:rPr>
          <w:rFonts w:cs="Times New Roman"/>
        </w:rPr>
        <w:t>,</w:t>
      </w:r>
      <w:r w:rsidR="6B7D36BD" w:rsidRPr="4C5D55BF">
        <w:rPr>
          <w:rFonts w:cs="Times New Roman"/>
        </w:rPr>
        <w:t xml:space="preserve"> that would otherwise be excluded due to being “other relevant support”</w:t>
      </w:r>
      <w:r w:rsidR="6A095524" w:rsidRPr="4C5D55BF">
        <w:rPr>
          <w:rFonts w:cs="Times New Roman"/>
        </w:rPr>
        <w:t>,</w:t>
      </w:r>
      <w:r w:rsidR="38FF0A40" w:rsidRPr="4C5D55BF">
        <w:rPr>
          <w:rFonts w:cs="Times New Roman"/>
        </w:rPr>
        <w:t xml:space="preserve"> </w:t>
      </w:r>
      <w:r w:rsidR="17B205A1" w:rsidRPr="4C5D55BF">
        <w:rPr>
          <w:rFonts w:cs="Times New Roman"/>
        </w:rPr>
        <w:t xml:space="preserve">to be </w:t>
      </w:r>
      <w:proofErr w:type="gramStart"/>
      <w:r w:rsidR="17B205A1">
        <w:t>taken into account</w:t>
      </w:r>
      <w:proofErr w:type="gramEnd"/>
      <w:r w:rsidR="17B205A1">
        <w:t xml:space="preserve"> in determining the charges for</w:t>
      </w:r>
      <w:r w:rsidR="0CADD1C4">
        <w:t xml:space="preserve"> relevant</w:t>
      </w:r>
      <w:r w:rsidR="17B205A1">
        <w:t xml:space="preserve"> childcare costs paid by the claimant w</w:t>
      </w:r>
      <w:r w:rsidR="38FF0A40" w:rsidRPr="4C5D55BF">
        <w:rPr>
          <w:rFonts w:cs="Times New Roman"/>
        </w:rPr>
        <w:t xml:space="preserve">hen a claimant </w:t>
      </w:r>
      <w:r w:rsidR="55064EB8" w:rsidRPr="4C5D55BF">
        <w:rPr>
          <w:rFonts w:cs="Times New Roman"/>
        </w:rPr>
        <w:t xml:space="preserve">is </w:t>
      </w:r>
      <w:r w:rsidR="38FF0A40" w:rsidRPr="4C5D55BF">
        <w:rPr>
          <w:rFonts w:cs="Times New Roman"/>
        </w:rPr>
        <w:t>tak</w:t>
      </w:r>
      <w:r w:rsidR="026D9DEA" w:rsidRPr="4C5D55BF">
        <w:rPr>
          <w:rFonts w:cs="Times New Roman"/>
        </w:rPr>
        <w:t>ing</w:t>
      </w:r>
      <w:r w:rsidR="38FF0A40" w:rsidRPr="4C5D55BF">
        <w:rPr>
          <w:rFonts w:cs="Times New Roman"/>
        </w:rPr>
        <w:t xml:space="preserve"> up, or is due to take up, paid work or </w:t>
      </w:r>
      <w:r w:rsidR="2F9B4447" w:rsidRPr="4C5D55BF">
        <w:rPr>
          <w:rFonts w:cs="Times New Roman"/>
        </w:rPr>
        <w:t>is significantly increasing</w:t>
      </w:r>
      <w:r w:rsidR="38FF0A40" w:rsidRPr="4C5D55BF">
        <w:rPr>
          <w:rFonts w:cs="Times New Roman"/>
        </w:rPr>
        <w:t xml:space="preserve"> their hours of paid work. </w:t>
      </w:r>
    </w:p>
    <w:p w14:paraId="7C6A41A1" w14:textId="1577295A" w:rsidR="5CD55A9D" w:rsidRDefault="17AB061C" w:rsidP="44E737A6">
      <w:pPr>
        <w:pStyle w:val="EMLevel1Paragraph"/>
        <w:rPr>
          <w:rFonts w:cs="Times New Roman"/>
          <w:szCs w:val="24"/>
        </w:rPr>
      </w:pPr>
      <w:r w:rsidRPr="44E737A6">
        <w:rPr>
          <w:rFonts w:cs="Times New Roman"/>
          <w:szCs w:val="24"/>
        </w:rPr>
        <w:t>This instrument also</w:t>
      </w:r>
      <w:r w:rsidR="3C80477B" w:rsidRPr="44E737A6">
        <w:rPr>
          <w:rFonts w:cs="Times New Roman"/>
          <w:szCs w:val="24"/>
        </w:rPr>
        <w:t xml:space="preserve"> </w:t>
      </w:r>
      <w:r w:rsidR="3C80477B" w:rsidRPr="44E737A6">
        <w:t>increases the maximum amount which can be paid</w:t>
      </w:r>
      <w:r w:rsidR="18E41D9D" w:rsidRPr="44E737A6">
        <w:t xml:space="preserve"> in each assessment period</w:t>
      </w:r>
      <w:r w:rsidR="3C80477B" w:rsidRPr="44E737A6">
        <w:t xml:space="preserve"> in respect of childcare costs in </w:t>
      </w:r>
      <w:r w:rsidR="79A46F7D" w:rsidRPr="44E737A6">
        <w:t>U</w:t>
      </w:r>
      <w:r w:rsidR="3C80477B" w:rsidRPr="44E737A6">
        <w:t xml:space="preserve">niversal </w:t>
      </w:r>
      <w:r w:rsidR="1AC5ABF1" w:rsidRPr="44E737A6">
        <w:t>C</w:t>
      </w:r>
      <w:r w:rsidR="3C80477B" w:rsidRPr="44E737A6">
        <w:t>redit.</w:t>
      </w:r>
    </w:p>
    <w:p w14:paraId="53454F36" w14:textId="77777777" w:rsidR="003E6B04" w:rsidRDefault="00F16388" w:rsidP="00EE5634">
      <w:pPr>
        <w:pStyle w:val="EMSectionTitle"/>
      </w:pPr>
      <w:r>
        <w:t>Matters of special interest to Parliament</w:t>
      </w:r>
    </w:p>
    <w:p w14:paraId="53454F37" w14:textId="47B5ED90" w:rsidR="003E6B04" w:rsidRPr="00103344" w:rsidRDefault="00F16388" w:rsidP="00103344">
      <w:pPr>
        <w:pStyle w:val="EMLevel1Subheading"/>
      </w:pPr>
      <w:r>
        <w:t>Matters of special interest to the Joint Committee on Statutory Instruments</w:t>
      </w:r>
    </w:p>
    <w:p w14:paraId="53454F38" w14:textId="6A07B894" w:rsidR="003E6B04" w:rsidRDefault="00F16388" w:rsidP="005D49A5">
      <w:pPr>
        <w:pStyle w:val="EMLevel1Paragraph"/>
      </w:pPr>
      <w:r w:rsidRPr="39C562A3">
        <w:rPr>
          <w:color w:val="000000" w:themeColor="text1"/>
        </w:rPr>
        <w:t>None.</w:t>
      </w:r>
    </w:p>
    <w:p w14:paraId="53454F3A" w14:textId="77777777" w:rsidR="003E6B04" w:rsidRDefault="00F16388" w:rsidP="00EE5634">
      <w:pPr>
        <w:pStyle w:val="EMSectionTitle"/>
      </w:pPr>
      <w:r>
        <w:t xml:space="preserve">Extent and </w:t>
      </w:r>
      <w:r w:rsidR="00B60A72">
        <w:t xml:space="preserve">Territorial </w:t>
      </w:r>
      <w:r>
        <w:t>Application</w:t>
      </w:r>
    </w:p>
    <w:p w14:paraId="53454F3B" w14:textId="1527D924" w:rsidR="003E6B04" w:rsidRDefault="6F874A95" w:rsidP="005D49A5">
      <w:pPr>
        <w:pStyle w:val="EMLevel1Paragraph"/>
      </w:pPr>
      <w:r w:rsidRPr="5A1A3557">
        <w:rPr>
          <w:rFonts w:cs="Times New Roman"/>
          <w:color w:val="000000" w:themeColor="text1"/>
        </w:rPr>
        <w:t xml:space="preserve">The </w:t>
      </w:r>
      <w:r>
        <w:t>extent of this instrument</w:t>
      </w:r>
      <w:r w:rsidR="61F29096">
        <w:t xml:space="preserve"> </w:t>
      </w:r>
      <w:r>
        <w:t xml:space="preserve">is </w:t>
      </w:r>
      <w:r w:rsidR="4E7E9078" w:rsidRPr="5A1A3557">
        <w:rPr>
          <w:rFonts w:cs="Times New Roman"/>
          <w:color w:val="000000" w:themeColor="text1"/>
          <w:szCs w:val="24"/>
        </w:rPr>
        <w:t>England and Wales and Scotland.</w:t>
      </w:r>
    </w:p>
    <w:p w14:paraId="53454F3C" w14:textId="1028CB8D" w:rsidR="003E6B04" w:rsidRDefault="6F874A95" w:rsidP="5A1A3557">
      <w:pPr>
        <w:pStyle w:val="EMLevel1Paragraph"/>
      </w:pPr>
      <w:r w:rsidRPr="5A1A3557">
        <w:t xml:space="preserve">The </w:t>
      </w:r>
      <w:r w:rsidR="28A4F0CE" w:rsidRPr="5A1A3557">
        <w:t xml:space="preserve">territorial </w:t>
      </w:r>
      <w:r w:rsidRPr="5A1A3557">
        <w:t>application of this instrument</w:t>
      </w:r>
      <w:r w:rsidR="61F29096" w:rsidRPr="5A1A3557">
        <w:rPr>
          <w:color w:val="222222"/>
          <w:highlight w:val="white"/>
        </w:rPr>
        <w:t xml:space="preserve"> </w:t>
      </w:r>
      <w:r w:rsidRPr="5A1A3557">
        <w:t xml:space="preserve">is </w:t>
      </w:r>
      <w:r w:rsidR="589E7165" w:rsidRPr="5A1A3557">
        <w:rPr>
          <w:rFonts w:cs="Times New Roman"/>
          <w:color w:val="000000" w:themeColor="text1"/>
          <w:szCs w:val="24"/>
        </w:rPr>
        <w:t>England and Wales and Scotland.</w:t>
      </w:r>
      <w:r w:rsidR="53038291" w:rsidRPr="5A1A3557">
        <w:t xml:space="preserve"> </w:t>
      </w:r>
    </w:p>
    <w:p w14:paraId="53454F3D" w14:textId="77777777" w:rsidR="003E6B04" w:rsidRDefault="47F3322B" w:rsidP="12170F99">
      <w:pPr>
        <w:pStyle w:val="EMSectionTitle"/>
      </w:pPr>
      <w:r w:rsidRPr="12170F99">
        <w:t>European Convention on Human Rights</w:t>
      </w:r>
    </w:p>
    <w:p w14:paraId="53454F40" w14:textId="408382D6" w:rsidR="003E6B04" w:rsidRDefault="47F3322B" w:rsidP="12170F99">
      <w:pPr>
        <w:pStyle w:val="EMLevel1Paragraph"/>
        <w:rPr>
          <w:color w:val="FF0000"/>
        </w:rPr>
      </w:pPr>
      <w:r w:rsidRPr="12170F99">
        <w:t>As the instrument is subject to negative resolution procedure and does not amend primary legislation, no statement is required.</w:t>
      </w:r>
    </w:p>
    <w:p w14:paraId="7C7DE70A" w14:textId="122D162E" w:rsidR="43F07408" w:rsidRDefault="47F3322B" w:rsidP="44E737A6">
      <w:pPr>
        <w:pStyle w:val="EMSectionTitle"/>
      </w:pPr>
      <w:r>
        <w:t>Legislative Context</w:t>
      </w:r>
    </w:p>
    <w:p w14:paraId="007868CF" w14:textId="31DF3FA3" w:rsidR="43F07408" w:rsidRDefault="43F07408" w:rsidP="44E737A6">
      <w:pPr>
        <w:pStyle w:val="EMLevel1Paragraph"/>
      </w:pPr>
      <w:r>
        <w:t>This instrument makes changes to the Universal Credit Regulations 2013</w:t>
      </w:r>
      <w:r w:rsidR="00F60399">
        <w:rPr>
          <w:rStyle w:val="FootnoteReference"/>
        </w:rPr>
        <w:footnoteReference w:id="2"/>
      </w:r>
      <w:r>
        <w:t xml:space="preserve"> (S.I. 2013/376).</w:t>
      </w:r>
      <w:r w:rsidR="5BE4A8AC">
        <w:t xml:space="preserve"> Under those </w:t>
      </w:r>
      <w:r w:rsidR="0031D18B">
        <w:t>re</w:t>
      </w:r>
      <w:r w:rsidR="5BE4A8AC">
        <w:t xml:space="preserve">gulations, a claimant can have an amount included in their </w:t>
      </w:r>
      <w:r w:rsidR="4AA4DD7E">
        <w:t>U</w:t>
      </w:r>
      <w:r w:rsidR="5BE4A8AC">
        <w:t xml:space="preserve">niversal </w:t>
      </w:r>
      <w:r w:rsidR="2E8FF929">
        <w:t>C</w:t>
      </w:r>
      <w:r w:rsidR="5BE4A8AC">
        <w:t>redit award in respect of childcare costs if they meet the relevant entitlement conditions for that additional amount.</w:t>
      </w:r>
    </w:p>
    <w:p w14:paraId="65536BDB" w14:textId="628C2145" w:rsidR="75EF785B" w:rsidRDefault="6F1914A1" w:rsidP="4762835A">
      <w:pPr>
        <w:pStyle w:val="EMLevel1Paragraph"/>
      </w:pPr>
      <w:r>
        <w:t>Regulation 2</w:t>
      </w:r>
      <w:r w:rsidR="1A1915F0">
        <w:t xml:space="preserve"> of </w:t>
      </w:r>
      <w:r w:rsidR="5866E7A3">
        <w:t>The Universal Credit (Childcare) (Amendment) Regulations 2023</w:t>
      </w:r>
      <w:r>
        <w:t xml:space="preserve"> </w:t>
      </w:r>
      <w:r w:rsidR="4E11F7A5">
        <w:t xml:space="preserve">(this instrument) </w:t>
      </w:r>
      <w:r>
        <w:t xml:space="preserve">amends </w:t>
      </w:r>
      <w:r w:rsidR="64891869">
        <w:t>r</w:t>
      </w:r>
      <w:r>
        <w:t>egulation 34 of the U</w:t>
      </w:r>
      <w:r w:rsidR="420CA1F5">
        <w:t xml:space="preserve">niversal </w:t>
      </w:r>
      <w:r>
        <w:t>C</w:t>
      </w:r>
      <w:r w:rsidR="33B5D983">
        <w:t>redit</w:t>
      </w:r>
      <w:r>
        <w:t xml:space="preserve"> Regulations</w:t>
      </w:r>
      <w:r w:rsidR="4549EC8A">
        <w:t xml:space="preserve"> 2013</w:t>
      </w:r>
      <w:r>
        <w:t>.</w:t>
      </w:r>
      <w:r w:rsidR="3043F84A">
        <w:t xml:space="preserve"> </w:t>
      </w:r>
      <w:r w:rsidR="7FBE64B8">
        <w:t xml:space="preserve">That </w:t>
      </w:r>
      <w:r w:rsidR="3777EA20">
        <w:t>r</w:t>
      </w:r>
      <w:r w:rsidR="7FBE64B8">
        <w:t xml:space="preserve">egulation sets out how the amount in respect of childcare costs is calculated for the purposes of the </w:t>
      </w:r>
      <w:r w:rsidR="72CC36E6">
        <w:t>U</w:t>
      </w:r>
      <w:r w:rsidR="7FBE64B8">
        <w:t xml:space="preserve">niversal </w:t>
      </w:r>
      <w:r w:rsidR="0AD4ACDC">
        <w:t>C</w:t>
      </w:r>
      <w:r w:rsidR="7FBE64B8">
        <w:t xml:space="preserve">redit </w:t>
      </w:r>
      <w:r w:rsidR="0FA9AEAE">
        <w:t>award</w:t>
      </w:r>
      <w:r w:rsidR="7FBE64B8">
        <w:t>.</w:t>
      </w:r>
      <w:r>
        <w:t xml:space="preserve"> The amendment provides for certain payments made by the Secretary of State</w:t>
      </w:r>
      <w:r w:rsidR="3ABA1981">
        <w:t xml:space="preserve"> (which have previously been left out of account)</w:t>
      </w:r>
      <w:r>
        <w:t xml:space="preserve"> to be </w:t>
      </w:r>
      <w:proofErr w:type="gramStart"/>
      <w:r>
        <w:t>taken into account</w:t>
      </w:r>
      <w:proofErr w:type="gramEnd"/>
      <w:r>
        <w:t xml:space="preserve"> in determining the charges for childcare costs paid by the claimant. </w:t>
      </w:r>
    </w:p>
    <w:p w14:paraId="5E021A27" w14:textId="39AEA030" w:rsidR="75EF785B" w:rsidRDefault="6F1914A1" w:rsidP="4762835A">
      <w:pPr>
        <w:pStyle w:val="EMLevel1Paragraph"/>
      </w:pPr>
      <w:r>
        <w:lastRenderedPageBreak/>
        <w:t xml:space="preserve">Regulation 2(3) </w:t>
      </w:r>
      <w:r w:rsidR="7E9422FF">
        <w:t xml:space="preserve">of this instrument </w:t>
      </w:r>
      <w:r>
        <w:t xml:space="preserve">amends </w:t>
      </w:r>
      <w:r w:rsidR="3171F2BA">
        <w:t>r</w:t>
      </w:r>
      <w:r>
        <w:t>egulation 36 of the U</w:t>
      </w:r>
      <w:r w:rsidR="481D3C69">
        <w:t xml:space="preserve">niversal </w:t>
      </w:r>
      <w:r>
        <w:t>C</w:t>
      </w:r>
      <w:r w:rsidR="77286FB5">
        <w:t>redit</w:t>
      </w:r>
      <w:r>
        <w:t xml:space="preserve"> Regulations </w:t>
      </w:r>
      <w:r w:rsidR="79E58608">
        <w:t xml:space="preserve">2013 </w:t>
      </w:r>
      <w:r>
        <w:t xml:space="preserve">and increases the maximum amount which can be paid in respect of childcare costs in </w:t>
      </w:r>
      <w:r w:rsidR="12ACC075">
        <w:t>U</w:t>
      </w:r>
      <w:r>
        <w:t xml:space="preserve">niversal </w:t>
      </w:r>
      <w:r w:rsidR="2CD42FC4">
        <w:t>C</w:t>
      </w:r>
      <w:r>
        <w:t>redit</w:t>
      </w:r>
      <w:r w:rsidR="0CE65B7C">
        <w:t xml:space="preserve"> in each assessment period</w:t>
      </w:r>
      <w:r>
        <w:t>.</w:t>
      </w:r>
      <w:r w:rsidR="44322658">
        <w:t xml:space="preserve"> </w:t>
      </w:r>
    </w:p>
    <w:p w14:paraId="53454F43" w14:textId="24C9F61B" w:rsidR="003E6B04" w:rsidRDefault="47F3322B" w:rsidP="005D49A5">
      <w:pPr>
        <w:pStyle w:val="EMSectionTitle"/>
      </w:pPr>
      <w:r>
        <w:t>Policy background</w:t>
      </w:r>
    </w:p>
    <w:p w14:paraId="72F3388E" w14:textId="3BAC6536" w:rsidR="00CA2A92" w:rsidRPr="00CA2A92" w:rsidRDefault="00CA2A92" w:rsidP="00CA2A92">
      <w:pPr>
        <w:pStyle w:val="EMLevel1Subheading"/>
      </w:pPr>
      <w:r>
        <w:t>What is being done and why?</w:t>
      </w:r>
    </w:p>
    <w:p w14:paraId="40C8ACE0" w14:textId="1BAD2767" w:rsidR="1D0E1591" w:rsidRDefault="59AACE5A" w:rsidP="00CA2A92">
      <w:pPr>
        <w:pStyle w:val="EMLevel2Subheading"/>
      </w:pPr>
      <w:r w:rsidRPr="12170F99">
        <w:t>Addressing the issue of upfront childcare costs</w:t>
      </w:r>
    </w:p>
    <w:p w14:paraId="6F013603" w14:textId="7C713310" w:rsidR="1D0E1591" w:rsidRDefault="59AACE5A" w:rsidP="44E737A6">
      <w:pPr>
        <w:pStyle w:val="EMLevel1Paragraph"/>
      </w:pPr>
      <w:r>
        <w:t xml:space="preserve">The Universal Credit Regulations 2013, specifically the current provision in </w:t>
      </w:r>
      <w:r w:rsidR="44B91AFE">
        <w:t>re</w:t>
      </w:r>
      <w:r>
        <w:t>gulation 34</w:t>
      </w:r>
      <w:r w:rsidR="115AA8B8">
        <w:t>,</w:t>
      </w:r>
      <w:r w:rsidR="0EA9B412">
        <w:t xml:space="preserve"> </w:t>
      </w:r>
      <w:r>
        <w:t>do</w:t>
      </w:r>
      <w:r w:rsidR="6C9F9079">
        <w:t>es</w:t>
      </w:r>
      <w:r>
        <w:t xml:space="preserve"> not allow Universal Credit claimants to receive payment of the Universal Credit childcare element </w:t>
      </w:r>
      <w:r w:rsidR="08DB30BA">
        <w:t>for any amount that</w:t>
      </w:r>
      <w:r>
        <w:t xml:space="preserve"> is being </w:t>
      </w:r>
      <w:r w:rsidR="20D512FA">
        <w:t>met or reimbursed</w:t>
      </w:r>
      <w:r>
        <w:t xml:space="preserve"> by</w:t>
      </w:r>
      <w:r w:rsidR="6CCEE2EA">
        <w:t xml:space="preserve"> an employer or some other person or is covered by</w:t>
      </w:r>
      <w:r>
        <w:t xml:space="preserve"> </w:t>
      </w:r>
      <w:r w:rsidR="2408C814">
        <w:t>“</w:t>
      </w:r>
      <w:r>
        <w:t>other relevant support</w:t>
      </w:r>
      <w:r w:rsidR="456ECF93">
        <w:t>”</w:t>
      </w:r>
      <w:r w:rsidR="74ADE8CF">
        <w:t>.</w:t>
      </w:r>
    </w:p>
    <w:p w14:paraId="6726F26A" w14:textId="241D1255" w:rsidR="40440BDF" w:rsidRDefault="439F564E" w:rsidP="12170F99">
      <w:pPr>
        <w:pStyle w:val="EMLevel1Paragraph"/>
        <w:rPr>
          <w:szCs w:val="24"/>
        </w:rPr>
      </w:pPr>
      <w:r w:rsidRPr="12170F99">
        <w:rPr>
          <w:szCs w:val="24"/>
        </w:rPr>
        <w:t>“Other relevant support” means payments out of funds provided by the Secretary of State or by Scottish or Welsh Ministers in connection with the claimant's participation in work-related activity or training.</w:t>
      </w:r>
    </w:p>
    <w:p w14:paraId="5C3A93B5" w14:textId="043315E4" w:rsidR="59AACE5A" w:rsidRDefault="444CDE8A" w:rsidP="44E737A6">
      <w:pPr>
        <w:pStyle w:val="EMLevel1Paragraph"/>
      </w:pPr>
      <w:r>
        <w:t>The Secretary of State can make provision to assist claimants with upfront childcare costs</w:t>
      </w:r>
      <w:r w:rsidR="30571473">
        <w:t xml:space="preserve"> and</w:t>
      </w:r>
      <w:r>
        <w:t xml:space="preserve"> currently this is done via the Flexible Support Fund</w:t>
      </w:r>
      <w:r w:rsidR="07DF0195">
        <w:t>,</w:t>
      </w:r>
      <w:r w:rsidR="42ED8951" w:rsidRPr="4C5D55BF">
        <w:rPr>
          <w:color w:val="333333"/>
        </w:rPr>
        <w:t xml:space="preserve"> a non-recoverable discretionary fund that Jobcentre staff can use to remove barriers claimants face when moving into work or progressing in work</w:t>
      </w:r>
      <w:r>
        <w:t>. Regulation 34, however,</w:t>
      </w:r>
      <w:r w:rsidR="59AACE5A">
        <w:t xml:space="preserve"> means that</w:t>
      </w:r>
      <w:r w:rsidR="09C1D111">
        <w:t>,</w:t>
      </w:r>
      <w:r w:rsidR="59AACE5A">
        <w:t xml:space="preserve"> when </w:t>
      </w:r>
      <w:r w:rsidR="02E42CB3">
        <w:t>claimants</w:t>
      </w:r>
      <w:r w:rsidR="59AACE5A">
        <w:t xml:space="preserve"> receive </w:t>
      </w:r>
      <w:r w:rsidR="40DFD317">
        <w:t>funds</w:t>
      </w:r>
      <w:r w:rsidR="21D9913E">
        <w:t xml:space="preserve"> </w:t>
      </w:r>
      <w:r w:rsidR="0B72EAB0">
        <w:t>for upfront childcare cost</w:t>
      </w:r>
      <w:r w:rsidR="4D69AA8B">
        <w:t>s</w:t>
      </w:r>
      <w:r w:rsidR="0B72EAB0">
        <w:t xml:space="preserve"> from</w:t>
      </w:r>
      <w:r w:rsidR="21D9913E">
        <w:t xml:space="preserve"> the Secretary of State </w:t>
      </w:r>
      <w:r w:rsidR="453FD956">
        <w:t>(</w:t>
      </w:r>
      <w:r w:rsidR="21D9913E">
        <w:t>or Scottish or Welsh Ministers</w:t>
      </w:r>
      <w:r w:rsidR="37E69CE6">
        <w:t>)</w:t>
      </w:r>
      <w:r w:rsidR="59AACE5A">
        <w:t xml:space="preserve">, whilst helpful, some </w:t>
      </w:r>
      <w:r w:rsidR="00E2FF1D">
        <w:t xml:space="preserve">Universal Credit claimants </w:t>
      </w:r>
      <w:r w:rsidR="59AACE5A">
        <w:t>will still find it very difficult to find the funds to pay their next set of childcare costs</w:t>
      </w:r>
      <w:r w:rsidR="5CCB4903">
        <w:t>.</w:t>
      </w:r>
    </w:p>
    <w:p w14:paraId="4C595B3E" w14:textId="3F309763" w:rsidR="00139018" w:rsidRDefault="00139018" w:rsidP="4C5D55BF">
      <w:pPr>
        <w:pStyle w:val="EMLevel1Paragraph"/>
      </w:pPr>
      <w:r>
        <w:t xml:space="preserve">This </w:t>
      </w:r>
      <w:r w:rsidR="150997D1">
        <w:t xml:space="preserve">instrument introduces a change that </w:t>
      </w:r>
      <w:r>
        <w:t>addresses t</w:t>
      </w:r>
      <w:r w:rsidR="4C39FFFD">
        <w:t>his issue</w:t>
      </w:r>
      <w:r w:rsidR="04E50D5A">
        <w:t xml:space="preserve"> </w:t>
      </w:r>
      <w:r w:rsidR="0B4BA3BE">
        <w:t>b</w:t>
      </w:r>
      <w:r>
        <w:t>y allowin</w:t>
      </w:r>
      <w:r w:rsidR="55EDA4A5">
        <w:t>g Universal Credit claimants</w:t>
      </w:r>
      <w:r w:rsidR="7C0718BA">
        <w:t>,</w:t>
      </w:r>
      <w:r w:rsidR="55EDA4A5">
        <w:t xml:space="preserve"> who are responsible for a child</w:t>
      </w:r>
      <w:r w:rsidR="56270FCD">
        <w:t>,</w:t>
      </w:r>
      <w:r>
        <w:t xml:space="preserve"> to claim back up to 85% of</w:t>
      </w:r>
      <w:r w:rsidR="6BF51099">
        <w:t xml:space="preserve"> </w:t>
      </w:r>
      <w:r w:rsidR="3C56D277">
        <w:t xml:space="preserve">a payment </w:t>
      </w:r>
      <w:r w:rsidR="4BB8ADA2">
        <w:t xml:space="preserve">to the childcare provider, </w:t>
      </w:r>
      <w:r w:rsidR="6FC7B5BD">
        <w:t xml:space="preserve">made </w:t>
      </w:r>
      <w:r w:rsidR="0F561FDA">
        <w:t>by the Secretary of State</w:t>
      </w:r>
      <w:r w:rsidR="79D4F7BA">
        <w:t xml:space="preserve"> </w:t>
      </w:r>
      <w:r w:rsidR="10641761">
        <w:t xml:space="preserve">for upfront childcare costs, </w:t>
      </w:r>
      <w:r w:rsidR="483F971A">
        <w:t xml:space="preserve">where the claimant is taking up </w:t>
      </w:r>
      <w:r w:rsidR="5149C486">
        <w:t xml:space="preserve">paid </w:t>
      </w:r>
      <w:r w:rsidR="31008C2F">
        <w:t xml:space="preserve">work </w:t>
      </w:r>
      <w:r w:rsidR="483F971A">
        <w:t xml:space="preserve">or increasing their </w:t>
      </w:r>
      <w:r w:rsidR="2ACC8DEF">
        <w:t xml:space="preserve">working </w:t>
      </w:r>
      <w:r w:rsidR="483F971A">
        <w:t>hours.</w:t>
      </w:r>
      <w:r w:rsidR="3C0248DB">
        <w:t xml:space="preserve"> </w:t>
      </w:r>
      <w:r w:rsidR="59276A53">
        <w:t>The</w:t>
      </w:r>
      <w:r w:rsidR="3C0248DB">
        <w:t xml:space="preserve"> funds</w:t>
      </w:r>
      <w:r w:rsidR="6BD6FB5D">
        <w:t xml:space="preserve"> received as part of the Universal Credit award </w:t>
      </w:r>
      <w:r w:rsidR="3C0248DB">
        <w:t>can then be</w:t>
      </w:r>
      <w:r w:rsidR="1FB9BAFF">
        <w:t xml:space="preserve"> set aside and</w:t>
      </w:r>
      <w:r w:rsidR="3C0248DB">
        <w:t xml:space="preserve"> used</w:t>
      </w:r>
      <w:r w:rsidR="3CCCE724">
        <w:t xml:space="preserve"> to help pay</w:t>
      </w:r>
      <w:r w:rsidR="3C0248DB">
        <w:t xml:space="preserve"> the next set of childcare costs </w:t>
      </w:r>
      <w:r w:rsidR="0043A22C">
        <w:t xml:space="preserve">making it easier </w:t>
      </w:r>
      <w:r w:rsidR="6E43EA03">
        <w:t xml:space="preserve">for the claimant </w:t>
      </w:r>
      <w:r w:rsidR="0043A22C">
        <w:t xml:space="preserve">to get into the </w:t>
      </w:r>
      <w:r w:rsidR="3C0248DB">
        <w:t xml:space="preserve">Universal Credit childcare </w:t>
      </w:r>
      <w:r w:rsidR="2C7EE676">
        <w:t xml:space="preserve">costs </w:t>
      </w:r>
      <w:r w:rsidR="3C0248DB">
        <w:t xml:space="preserve">payment cycle. </w:t>
      </w:r>
    </w:p>
    <w:p w14:paraId="4E1EF8F8" w14:textId="3940ABF7" w:rsidR="72A6922A" w:rsidRDefault="3C48E4F4" w:rsidP="00CA2A92">
      <w:pPr>
        <w:pStyle w:val="EMLevel2Subheading"/>
      </w:pPr>
      <w:r w:rsidRPr="12170F99">
        <w:t>Increasing the childcare cost caps</w:t>
      </w:r>
    </w:p>
    <w:p w14:paraId="1EAD79CD" w14:textId="5AACD60D" w:rsidR="2CD62E96" w:rsidRDefault="30DA90E4" w:rsidP="44E737A6">
      <w:pPr>
        <w:pStyle w:val="EMLevel1Paragraph"/>
      </w:pPr>
      <w:r>
        <w:t>Currently the Universal Credit Regulations 2013 provide</w:t>
      </w:r>
      <w:r w:rsidR="1C37A45E">
        <w:t>s</w:t>
      </w:r>
      <w:r>
        <w:t xml:space="preserve"> </w:t>
      </w:r>
      <w:proofErr w:type="gramStart"/>
      <w:r>
        <w:t>for</w:t>
      </w:r>
      <w:r w:rsidR="19437C73">
        <w:t xml:space="preserve"> the amount of</w:t>
      </w:r>
      <w:proofErr w:type="gramEnd"/>
      <w:r w:rsidR="19437C73">
        <w:t xml:space="preserve"> </w:t>
      </w:r>
      <w:r w:rsidR="74B9B0D0">
        <w:t>U</w:t>
      </w:r>
      <w:r w:rsidR="19437C73">
        <w:t xml:space="preserve">niversal </w:t>
      </w:r>
      <w:r w:rsidR="0056181B">
        <w:t>C</w:t>
      </w:r>
      <w:r w:rsidR="19437C73">
        <w:t>redit in respect of</w:t>
      </w:r>
      <w:r>
        <w:t xml:space="preserve"> childcare costs to be capped at £646.35 for </w:t>
      </w:r>
      <w:r w:rsidR="21473120">
        <w:t>one</w:t>
      </w:r>
      <w:r>
        <w:t xml:space="preserve"> child or £1108.04 for two or more children</w:t>
      </w:r>
      <w:r w:rsidR="05E0EE79">
        <w:t>, per assessment period</w:t>
      </w:r>
      <w:r>
        <w:t>.  These amounts have not changed, as a standalone measure</w:t>
      </w:r>
      <w:r w:rsidR="70BC324E">
        <w:t>,</w:t>
      </w:r>
      <w:r w:rsidR="61389773">
        <w:t xml:space="preserve"> </w:t>
      </w:r>
      <w:r>
        <w:t>since 200</w:t>
      </w:r>
      <w:r w:rsidR="233133BC">
        <w:t>6.</w:t>
      </w:r>
    </w:p>
    <w:p w14:paraId="78E6320D" w14:textId="271A56A7" w:rsidR="5EA9EA48" w:rsidRDefault="5EA9EA48" w:rsidP="44E737A6">
      <w:pPr>
        <w:pStyle w:val="EMLevel1Paragraph"/>
        <w:rPr>
          <w:szCs w:val="24"/>
        </w:rPr>
      </w:pPr>
      <w:r>
        <w:t>This instrument introduces a change</w:t>
      </w:r>
      <w:r w:rsidR="750E9637">
        <w:t xml:space="preserve"> </w:t>
      </w:r>
      <w:r w:rsidR="31289ABD">
        <w:t xml:space="preserve">which will </w:t>
      </w:r>
      <w:r w:rsidR="750E9637">
        <w:t xml:space="preserve">increase the childcare cost caps to £950.92 </w:t>
      </w:r>
      <w:r w:rsidR="63C7F9F3">
        <w:t xml:space="preserve">for </w:t>
      </w:r>
      <w:r w:rsidR="1B64CCDE">
        <w:t>on</w:t>
      </w:r>
      <w:r w:rsidR="63C7F9F3">
        <w:t>e child</w:t>
      </w:r>
      <w:r w:rsidR="5B4733BE">
        <w:t xml:space="preserve"> </w:t>
      </w:r>
      <w:r w:rsidR="750E9637">
        <w:t>and £1630.15</w:t>
      </w:r>
      <w:r w:rsidR="3A48C449">
        <w:t xml:space="preserve"> for two or more children, per assessment period</w:t>
      </w:r>
      <w:r w:rsidR="750E9637">
        <w:t xml:space="preserve">. </w:t>
      </w:r>
    </w:p>
    <w:p w14:paraId="7161F310" w14:textId="35E92B5E" w:rsidR="615F4714" w:rsidRDefault="615F4714" w:rsidP="4762835A">
      <w:pPr>
        <w:pStyle w:val="EMSectionTitle"/>
      </w:pPr>
      <w:r>
        <w:t>European Union Withdrawal and Future Relationship</w:t>
      </w:r>
    </w:p>
    <w:p w14:paraId="53454F4F" w14:textId="52EBD357" w:rsidR="003E6B04" w:rsidRDefault="615F4714" w:rsidP="08D19F84">
      <w:pPr>
        <w:pStyle w:val="EMLevel1Paragraph"/>
        <w:rPr>
          <w:color w:val="FF0000"/>
        </w:rPr>
      </w:pPr>
      <w:r w:rsidRPr="08D19F84">
        <w:t>This instrument does not relate to withdrawal from the European Union / trigger the statement requirements under the European Union (Withdrawal) Act</w:t>
      </w:r>
      <w:r w:rsidR="63D22D18" w:rsidRPr="08D19F84">
        <w:t>.</w:t>
      </w:r>
    </w:p>
    <w:p w14:paraId="27DC59DB" w14:textId="339320E2" w:rsidR="615F4714" w:rsidRDefault="615F4714" w:rsidP="4762835A">
      <w:pPr>
        <w:pStyle w:val="EMSectionTitle"/>
      </w:pPr>
      <w:r>
        <w:t>Consolidation</w:t>
      </w:r>
    </w:p>
    <w:p w14:paraId="53454F56" w14:textId="48AC6173" w:rsidR="003E6B04" w:rsidRDefault="757C5E5E" w:rsidP="4762835A">
      <w:pPr>
        <w:pStyle w:val="EMLevel1Paragraph"/>
        <w:rPr>
          <w:color w:val="000000" w:themeColor="text1"/>
        </w:rPr>
      </w:pPr>
      <w:r w:rsidRPr="44E737A6">
        <w:rPr>
          <w:rFonts w:cs="Times New Roman"/>
          <w:color w:val="000000" w:themeColor="text1"/>
          <w:szCs w:val="24"/>
        </w:rPr>
        <w:t xml:space="preserve">Informal consolidated text of instruments is available to the public free of charge via The National Archives website: </w:t>
      </w:r>
      <w:r w:rsidRPr="00A8047E">
        <w:rPr>
          <w:rFonts w:cs="Times New Roman"/>
          <w:color w:val="000000" w:themeColor="text1"/>
          <w:szCs w:val="24"/>
        </w:rPr>
        <w:t>www.legislation.gov.uk</w:t>
      </w:r>
      <w:r w:rsidRPr="44E737A6">
        <w:rPr>
          <w:rFonts w:cs="Times New Roman"/>
          <w:color w:val="000000" w:themeColor="text1"/>
          <w:szCs w:val="24"/>
        </w:rPr>
        <w:t>.</w:t>
      </w:r>
    </w:p>
    <w:p w14:paraId="6041263A" w14:textId="20388686" w:rsidR="615F4714" w:rsidRDefault="615F4714" w:rsidP="4762835A">
      <w:pPr>
        <w:pStyle w:val="EMSectionTitle"/>
      </w:pPr>
      <w:r>
        <w:lastRenderedPageBreak/>
        <w:t>Consultation outcome</w:t>
      </w:r>
    </w:p>
    <w:p w14:paraId="67083165" w14:textId="612EE870" w:rsidR="52C72852" w:rsidRDefault="52C72852" w:rsidP="5A1A3557">
      <w:pPr>
        <w:pStyle w:val="EMLevel1Paragraph"/>
      </w:pPr>
      <w:r>
        <w:t>The Department presented the draft</w:t>
      </w:r>
      <w:r w:rsidR="7F3A77BD">
        <w:t xml:space="preserve"> r</w:t>
      </w:r>
      <w:r>
        <w:t>eg</w:t>
      </w:r>
      <w:r w:rsidR="703A4DFA">
        <w:t>ulations</w:t>
      </w:r>
      <w:r>
        <w:t xml:space="preserve"> to the Social Security Advisory Committee (SSAC) on 26th April 2023</w:t>
      </w:r>
      <w:r w:rsidR="7E64D190">
        <w:t>.</w:t>
      </w:r>
      <w:r>
        <w:t xml:space="preserve"> </w:t>
      </w:r>
      <w:r w:rsidR="5A328A22">
        <w:t xml:space="preserve">The Committee agreed that it will not take the </w:t>
      </w:r>
      <w:r w:rsidR="7CF22966">
        <w:t>r</w:t>
      </w:r>
      <w:r w:rsidR="5A328A22">
        <w:t>egulations on formal reference.</w:t>
      </w:r>
    </w:p>
    <w:p w14:paraId="5265E792" w14:textId="2E2D4E0D" w:rsidR="615F4714" w:rsidRDefault="615F4714" w:rsidP="4762835A">
      <w:pPr>
        <w:pStyle w:val="EMSectionTitle"/>
      </w:pPr>
      <w:r>
        <w:t>Guidance</w:t>
      </w:r>
    </w:p>
    <w:p w14:paraId="49B86262" w14:textId="07A0A3B9" w:rsidR="7CC55B7F" w:rsidRDefault="3EE4F79E" w:rsidP="5A1A3557">
      <w:pPr>
        <w:pStyle w:val="EMLevel1Paragraph"/>
        <w:rPr>
          <w:szCs w:val="24"/>
        </w:rPr>
      </w:pPr>
      <w:r w:rsidRPr="5A1A3557">
        <w:rPr>
          <w:szCs w:val="24"/>
        </w:rPr>
        <w:t>A</w:t>
      </w:r>
      <w:r w:rsidR="7CC55B7F" w:rsidRPr="5A1A3557">
        <w:rPr>
          <w:szCs w:val="24"/>
        </w:rPr>
        <w:t xml:space="preserve"> range of digital and offline channels</w:t>
      </w:r>
      <w:r w:rsidR="3F372AD2" w:rsidRPr="5A1A3557">
        <w:rPr>
          <w:szCs w:val="24"/>
        </w:rPr>
        <w:t xml:space="preserve"> will be used</w:t>
      </w:r>
      <w:r w:rsidR="7CC55B7F" w:rsidRPr="5A1A3557">
        <w:rPr>
          <w:szCs w:val="24"/>
        </w:rPr>
        <w:t xml:space="preserve"> to help ensure that </w:t>
      </w:r>
      <w:r w:rsidR="49F4A747" w:rsidRPr="5A1A3557">
        <w:rPr>
          <w:szCs w:val="24"/>
        </w:rPr>
        <w:t xml:space="preserve">relevant operational staff, </w:t>
      </w:r>
      <w:proofErr w:type="gramStart"/>
      <w:r w:rsidR="49F4A747" w:rsidRPr="5A1A3557">
        <w:rPr>
          <w:szCs w:val="24"/>
        </w:rPr>
        <w:t>stakeholders</w:t>
      </w:r>
      <w:proofErr w:type="gramEnd"/>
      <w:r w:rsidR="49F4A747" w:rsidRPr="5A1A3557">
        <w:rPr>
          <w:szCs w:val="24"/>
        </w:rPr>
        <w:t xml:space="preserve"> and claimants</w:t>
      </w:r>
      <w:r w:rsidR="7CC55B7F" w:rsidRPr="5A1A3557">
        <w:rPr>
          <w:szCs w:val="24"/>
        </w:rPr>
        <w:t xml:space="preserve"> are aware of</w:t>
      </w:r>
      <w:r w:rsidR="735653E7" w:rsidRPr="5A1A3557">
        <w:rPr>
          <w:szCs w:val="24"/>
        </w:rPr>
        <w:t>,</w:t>
      </w:r>
      <w:r w:rsidR="26F2CD01" w:rsidRPr="5A1A3557">
        <w:rPr>
          <w:szCs w:val="24"/>
        </w:rPr>
        <w:t xml:space="preserve"> and understand</w:t>
      </w:r>
      <w:r w:rsidR="1948A9D0" w:rsidRPr="5A1A3557">
        <w:rPr>
          <w:szCs w:val="24"/>
        </w:rPr>
        <w:t>,</w:t>
      </w:r>
      <w:r w:rsidR="7CC55B7F" w:rsidRPr="5A1A3557">
        <w:rPr>
          <w:szCs w:val="24"/>
        </w:rPr>
        <w:t xml:space="preserve"> the changes.  This will in</w:t>
      </w:r>
      <w:r w:rsidR="1CFE1F3A" w:rsidRPr="5A1A3557">
        <w:rPr>
          <w:szCs w:val="24"/>
        </w:rPr>
        <w:t>clude</w:t>
      </w:r>
      <w:r w:rsidR="7CC55B7F" w:rsidRPr="5A1A3557">
        <w:rPr>
          <w:szCs w:val="24"/>
        </w:rPr>
        <w:t xml:space="preserve">: </w:t>
      </w:r>
    </w:p>
    <w:p w14:paraId="443902FA" w14:textId="1235A2E1" w:rsidR="1FE80525" w:rsidRDefault="1FE80525" w:rsidP="00CA2A92">
      <w:pPr>
        <w:pStyle w:val="EMLevel1Bullet"/>
      </w:pPr>
      <w:r w:rsidRPr="4C5D55BF">
        <w:t>i</w:t>
      </w:r>
      <w:r w:rsidR="0BC5BB1E" w:rsidRPr="4C5D55BF">
        <w:t>nform</w:t>
      </w:r>
      <w:r w:rsidR="3A6F486F" w:rsidRPr="4C5D55BF">
        <w:t xml:space="preserve"> </w:t>
      </w:r>
      <w:r w:rsidR="0BC5BB1E" w:rsidRPr="4C5D55BF">
        <w:t xml:space="preserve">and upskill </w:t>
      </w:r>
      <w:r w:rsidR="60439D22" w:rsidRPr="4C5D55BF">
        <w:t xml:space="preserve">DWP </w:t>
      </w:r>
      <w:r w:rsidR="4095928C" w:rsidRPr="4C5D55BF">
        <w:t xml:space="preserve">operational </w:t>
      </w:r>
      <w:r w:rsidR="2D01546F" w:rsidRPr="4C5D55BF">
        <w:t xml:space="preserve">staff </w:t>
      </w:r>
      <w:r w:rsidR="7950E31D" w:rsidRPr="4C5D55BF">
        <w:t xml:space="preserve">to ensure that the measures are delivered to claimants who need </w:t>
      </w:r>
      <w:proofErr w:type="gramStart"/>
      <w:r w:rsidR="7950E31D" w:rsidRPr="4C5D55BF">
        <w:t>it</w:t>
      </w:r>
      <w:r w:rsidR="77EC6777" w:rsidRPr="4C5D55BF">
        <w:t>;</w:t>
      </w:r>
      <w:proofErr w:type="gramEnd"/>
    </w:p>
    <w:p w14:paraId="071850EC" w14:textId="7169ADAD" w:rsidR="05E356DC" w:rsidRDefault="3B61039A" w:rsidP="00CA2A92">
      <w:pPr>
        <w:pStyle w:val="EMLevel1Bullet"/>
      </w:pPr>
      <w:r w:rsidRPr="4C5D55BF">
        <w:t>u</w:t>
      </w:r>
      <w:r w:rsidR="05E356DC" w:rsidRPr="4C5D55BF">
        <w:t>pdat</w:t>
      </w:r>
      <w:r w:rsidR="00E8375B">
        <w:t>ing</w:t>
      </w:r>
      <w:r w:rsidR="05E356DC" w:rsidRPr="4C5D55BF">
        <w:t xml:space="preserve"> </w:t>
      </w:r>
      <w:r w:rsidR="60439D22" w:rsidRPr="4C5D55BF">
        <w:t>internal</w:t>
      </w:r>
      <w:r w:rsidR="00895345">
        <w:t xml:space="preserve"> </w:t>
      </w:r>
      <w:proofErr w:type="gramStart"/>
      <w:r w:rsidR="00895345">
        <w:t>guidance</w:t>
      </w:r>
      <w:r w:rsidR="60439D22" w:rsidRPr="4C5D55BF">
        <w:t>;</w:t>
      </w:r>
      <w:proofErr w:type="gramEnd"/>
    </w:p>
    <w:p w14:paraId="01700B53" w14:textId="145B1E75" w:rsidR="00895345" w:rsidRDefault="00CA2A92" w:rsidP="00CA2A92">
      <w:pPr>
        <w:pStyle w:val="EMLevel1Bullet"/>
      </w:pPr>
      <w:hyperlink r:id="rId11" w:tgtFrame="_blank" w:history="1">
        <w:r w:rsidR="00895345">
          <w:rPr>
            <w:rStyle w:val="normaltextrun"/>
            <w:color w:val="4471C4"/>
            <w:shd w:val="clear" w:color="auto" w:fill="FFFFFF"/>
          </w:rPr>
          <w:t>www.gov.uk/universal-credit</w:t>
        </w:r>
      </w:hyperlink>
      <w:r w:rsidR="00895345">
        <w:rPr>
          <w:rStyle w:val="normaltextrun"/>
          <w:color w:val="4471C4"/>
          <w:shd w:val="clear" w:color="auto" w:fill="FFFFFF"/>
        </w:rPr>
        <w:t xml:space="preserve"> </w:t>
      </w:r>
      <w:r w:rsidR="00895345">
        <w:rPr>
          <w:rStyle w:val="normaltextrun"/>
          <w:color w:val="000000"/>
          <w:shd w:val="clear" w:color="auto" w:fill="FFFFFF"/>
        </w:rPr>
        <w:t xml:space="preserve">and </w:t>
      </w:r>
      <w:hyperlink r:id="rId12" w:tgtFrame="_blank" w:history="1">
        <w:r w:rsidR="00895345">
          <w:rPr>
            <w:rStyle w:val="normaltextrun"/>
            <w:color w:val="4471C4"/>
            <w:shd w:val="clear" w:color="auto" w:fill="FFFFFF"/>
          </w:rPr>
          <w:t>www.understandinguniversalcredit.gov.uk</w:t>
        </w:r>
      </w:hyperlink>
      <w:r w:rsidR="00B82D23">
        <w:t xml:space="preserve"> </w:t>
      </w:r>
      <w:r w:rsidR="0F39F321">
        <w:t xml:space="preserve">will be updated </w:t>
      </w:r>
      <w:r w:rsidR="00B82D23">
        <w:t xml:space="preserve">by the coming into force </w:t>
      </w:r>
      <w:proofErr w:type="gramStart"/>
      <w:r w:rsidR="00B82D23">
        <w:t>date</w:t>
      </w:r>
      <w:r w:rsidR="00895345">
        <w:rPr>
          <w:rStyle w:val="normaltextrun"/>
          <w:color w:val="000000"/>
          <w:shd w:val="clear" w:color="auto" w:fill="FFFFFF"/>
        </w:rPr>
        <w:t>;</w:t>
      </w:r>
      <w:proofErr w:type="gramEnd"/>
      <w:r w:rsidR="00895345">
        <w:rPr>
          <w:rStyle w:val="eop"/>
          <w:color w:val="000000"/>
          <w:shd w:val="clear" w:color="auto" w:fill="FFFFFF"/>
        </w:rPr>
        <w:t> </w:t>
      </w:r>
    </w:p>
    <w:p w14:paraId="335C2DC6" w14:textId="75561EF7" w:rsidR="7CC55B7F" w:rsidRDefault="3924D60C" w:rsidP="00CA2A92">
      <w:pPr>
        <w:pStyle w:val="EMLevel1Bullet"/>
      </w:pPr>
      <w:r w:rsidRPr="4C5D55BF">
        <w:t>w</w:t>
      </w:r>
      <w:r w:rsidR="7CC55B7F" w:rsidRPr="4C5D55BF">
        <w:t xml:space="preserve">ork with partner organisations and other stakeholders to encourage them to amplify the message to their networks and customers, and to ensure they </w:t>
      </w:r>
      <w:proofErr w:type="gramStart"/>
      <w:r w:rsidR="7CC55B7F" w:rsidRPr="4C5D55BF">
        <w:t>are</w:t>
      </w:r>
      <w:r w:rsidR="3D9962D5" w:rsidRPr="4C5D55BF">
        <w:t xml:space="preserve"> </w:t>
      </w:r>
      <w:r w:rsidR="7CC55B7F" w:rsidRPr="4C5D55BF">
        <w:t>able to</w:t>
      </w:r>
      <w:proofErr w:type="gramEnd"/>
      <w:r w:rsidR="7CC55B7F" w:rsidRPr="4C5D55BF">
        <w:t xml:space="preserve"> communicate accurate information;</w:t>
      </w:r>
      <w:r w:rsidR="5E8CEA56" w:rsidRPr="4C5D55BF">
        <w:t xml:space="preserve"> and</w:t>
      </w:r>
    </w:p>
    <w:p w14:paraId="5227D4B7" w14:textId="3794E742" w:rsidR="7CC55B7F" w:rsidRDefault="0498A9DE" w:rsidP="00CA2A92">
      <w:pPr>
        <w:pStyle w:val="EMLevel1Bullet"/>
      </w:pPr>
      <w:r w:rsidRPr="4C5D55BF">
        <w:t xml:space="preserve">continue to work </w:t>
      </w:r>
      <w:r w:rsidR="7CC55B7F" w:rsidRPr="4C5D55BF">
        <w:t xml:space="preserve">with other </w:t>
      </w:r>
      <w:r w:rsidR="76E42698" w:rsidRPr="4C5D55BF">
        <w:t xml:space="preserve">relevant </w:t>
      </w:r>
      <w:r w:rsidR="7CC55B7F" w:rsidRPr="4C5D55BF">
        <w:t>government departments to ensure that their processes and procedures reflect the changes</w:t>
      </w:r>
      <w:r w:rsidR="36DD85D6" w:rsidRPr="4C5D55BF">
        <w:t xml:space="preserve"> as appropriate</w:t>
      </w:r>
    </w:p>
    <w:p w14:paraId="137C2FBE" w14:textId="51334486" w:rsidR="615F4714" w:rsidRDefault="615F4714" w:rsidP="4762835A">
      <w:pPr>
        <w:pStyle w:val="EMSectionTitle"/>
      </w:pPr>
      <w:r>
        <w:t>Impact</w:t>
      </w:r>
    </w:p>
    <w:p w14:paraId="53454F5E" w14:textId="2A238324" w:rsidR="003E6B04" w:rsidRDefault="615F4714" w:rsidP="007344E0">
      <w:pPr>
        <w:pStyle w:val="EMLevel1Paragraph"/>
      </w:pPr>
      <w:r>
        <w:t xml:space="preserve">There is no, or no significant, impact on business, </w:t>
      </w:r>
      <w:proofErr w:type="gramStart"/>
      <w:r>
        <w:t>charities</w:t>
      </w:r>
      <w:proofErr w:type="gramEnd"/>
      <w:r>
        <w:t xml:space="preserve"> or voluntary bodies.</w:t>
      </w:r>
    </w:p>
    <w:p w14:paraId="53454F5F" w14:textId="6128B96B" w:rsidR="003E6B04" w:rsidRDefault="615F4714" w:rsidP="007344E0">
      <w:pPr>
        <w:pStyle w:val="EMLevel1Paragraph"/>
      </w:pPr>
      <w:r>
        <w:t>There is no, or no significant, impact on the public sector.</w:t>
      </w:r>
    </w:p>
    <w:p w14:paraId="53454F60" w14:textId="14D03E18" w:rsidR="003E6B04" w:rsidRDefault="615F4714" w:rsidP="141DEEB0">
      <w:pPr>
        <w:pStyle w:val="EMLevel1Paragraph"/>
        <w:rPr>
          <w:rFonts w:cs="Times New Roman"/>
          <w:color w:val="000000" w:themeColor="text1"/>
        </w:rPr>
      </w:pPr>
      <w:r>
        <w:t>A</w:t>
      </w:r>
      <w:r w:rsidR="41BA8EDB">
        <w:t xml:space="preserve"> full</w:t>
      </w:r>
      <w:r>
        <w:t xml:space="preserve"> </w:t>
      </w:r>
      <w:r w:rsidR="37DA9C9E">
        <w:t>i</w:t>
      </w:r>
      <w:r>
        <w:t xml:space="preserve">mpact </w:t>
      </w:r>
      <w:r w:rsidR="35959140">
        <w:t>a</w:t>
      </w:r>
      <w:r>
        <w:t xml:space="preserve">ssessment has not been prepared for this instrument </w:t>
      </w:r>
      <w:r w:rsidR="7877CDEC" w:rsidRPr="4C5D55BF">
        <w:rPr>
          <w:rFonts w:cs="Times New Roman"/>
          <w:color w:val="000000" w:themeColor="text1"/>
        </w:rPr>
        <w:t xml:space="preserve">as no, or no significant, impact on the private, </w:t>
      </w:r>
      <w:proofErr w:type="gramStart"/>
      <w:r w:rsidR="7877CDEC" w:rsidRPr="4C5D55BF">
        <w:rPr>
          <w:rFonts w:cs="Times New Roman"/>
          <w:color w:val="000000" w:themeColor="text1"/>
        </w:rPr>
        <w:t>public</w:t>
      </w:r>
      <w:proofErr w:type="gramEnd"/>
      <w:r w:rsidR="7877CDEC" w:rsidRPr="4C5D55BF">
        <w:rPr>
          <w:rFonts w:cs="Times New Roman"/>
          <w:color w:val="000000" w:themeColor="text1"/>
        </w:rPr>
        <w:t xml:space="preserve"> or voluntary sectors is foreseen.</w:t>
      </w:r>
    </w:p>
    <w:p w14:paraId="53454F61" w14:textId="77777777" w:rsidR="003E6B04" w:rsidRDefault="615F4714" w:rsidP="007344E0">
      <w:pPr>
        <w:pStyle w:val="EMSectionTitle"/>
      </w:pPr>
      <w:r>
        <w:t>Regulating small business</w:t>
      </w:r>
    </w:p>
    <w:p w14:paraId="53454F62" w14:textId="5CA982B5" w:rsidR="003E6B04" w:rsidRDefault="615F4714" w:rsidP="007344E0">
      <w:pPr>
        <w:pStyle w:val="EMLevel1Paragraph"/>
      </w:pPr>
      <w:r>
        <w:t>The legislation does not apply to</w:t>
      </w:r>
      <w:r w:rsidR="1A05A487">
        <w:t xml:space="preserve"> </w:t>
      </w:r>
      <w:r>
        <w:t xml:space="preserve">activities that are undertaken by small businesses. </w:t>
      </w:r>
    </w:p>
    <w:p w14:paraId="53454F65" w14:textId="77777777" w:rsidR="003E6B04" w:rsidRDefault="615F4714" w:rsidP="007344E0">
      <w:pPr>
        <w:pStyle w:val="EMSectionTitle"/>
      </w:pPr>
      <w:r>
        <w:t>Monitoring &amp; review</w:t>
      </w:r>
    </w:p>
    <w:p w14:paraId="1974CD86" w14:textId="46FBF17B" w:rsidR="6EF325D0" w:rsidRDefault="6EF325D0" w:rsidP="5A1A3557">
      <w:pPr>
        <w:pStyle w:val="EMLevel1Paragraph"/>
      </w:pPr>
      <w:r>
        <w:t>The changes set out in this instrument aim to increase</w:t>
      </w:r>
      <w:r w:rsidR="5102FE64">
        <w:t xml:space="preserve"> the</w:t>
      </w:r>
      <w:r>
        <w:t xml:space="preserve"> take up of Universal Credit childcare costs </w:t>
      </w:r>
      <w:r w:rsidR="15CAF06E">
        <w:t xml:space="preserve">and help </w:t>
      </w:r>
      <w:r w:rsidR="69AED530">
        <w:t xml:space="preserve">Universal Credit claimants </w:t>
      </w:r>
      <w:r w:rsidR="15CAF06E">
        <w:t xml:space="preserve">take up </w:t>
      </w:r>
      <w:r w:rsidR="317A7EDE">
        <w:t xml:space="preserve">paid </w:t>
      </w:r>
      <w:r w:rsidR="15CAF06E">
        <w:t>work by increasing the generosity of the offer and helping to address a known barrier</w:t>
      </w:r>
      <w:r w:rsidR="1F2D1113">
        <w:t>.</w:t>
      </w:r>
    </w:p>
    <w:p w14:paraId="53454F66" w14:textId="04B2DD88" w:rsidR="003E6B04" w:rsidRDefault="6EF325D0" w:rsidP="44E737A6">
      <w:pPr>
        <w:pStyle w:val="EMLevel1Paragraph"/>
        <w:rPr>
          <w:rFonts w:cs="Times New Roman"/>
          <w:color w:val="000000" w:themeColor="text1"/>
          <w:szCs w:val="24"/>
        </w:rPr>
      </w:pPr>
      <w:r w:rsidRPr="44E737A6">
        <w:t>The success criteria for this instrument</w:t>
      </w:r>
      <w:r w:rsidR="6F874A95" w:rsidRPr="44E737A6">
        <w:t xml:space="preserve"> </w:t>
      </w:r>
      <w:proofErr w:type="gramStart"/>
      <w:r w:rsidR="6F874A95">
        <w:t>is</w:t>
      </w:r>
      <w:proofErr w:type="gramEnd"/>
      <w:r w:rsidR="2316BF22">
        <w:t xml:space="preserve"> to </w:t>
      </w:r>
      <w:r w:rsidR="2316BF22" w:rsidRPr="44E737A6">
        <w:rPr>
          <w:rFonts w:cs="Times New Roman"/>
          <w:color w:val="000000" w:themeColor="text1"/>
          <w:szCs w:val="24"/>
        </w:rPr>
        <w:t xml:space="preserve">use existing quality assurance processes to monitor and review the impact of these changes to </w:t>
      </w:r>
      <w:r w:rsidR="066015BA" w:rsidRPr="44E737A6">
        <w:rPr>
          <w:rFonts w:cs="Times New Roman"/>
          <w:color w:val="000000" w:themeColor="text1"/>
          <w:szCs w:val="24"/>
        </w:rPr>
        <w:t>ensure</w:t>
      </w:r>
      <w:r w:rsidR="2316BF22" w:rsidRPr="44E737A6">
        <w:rPr>
          <w:rFonts w:cs="Times New Roman"/>
          <w:color w:val="000000" w:themeColor="text1"/>
          <w:szCs w:val="24"/>
        </w:rPr>
        <w:t xml:space="preserve"> the policy is delivered as intended</w:t>
      </w:r>
      <w:r w:rsidR="6893BFCA" w:rsidRPr="44E737A6">
        <w:rPr>
          <w:rFonts w:cs="Times New Roman"/>
          <w:color w:val="000000" w:themeColor="text1"/>
          <w:szCs w:val="24"/>
        </w:rPr>
        <w:t>.</w:t>
      </w:r>
      <w:r w:rsidR="2316BF22" w:rsidRPr="44E737A6">
        <w:rPr>
          <w:rFonts w:cs="Times New Roman"/>
          <w:color w:val="000000" w:themeColor="text1"/>
          <w:szCs w:val="24"/>
        </w:rPr>
        <w:t xml:space="preserve"> </w:t>
      </w:r>
      <w:r w:rsidR="47E63263" w:rsidRPr="44E737A6">
        <w:rPr>
          <w:rFonts w:cs="Times New Roman"/>
          <w:color w:val="000000" w:themeColor="text1"/>
          <w:szCs w:val="24"/>
        </w:rPr>
        <w:t>T</w:t>
      </w:r>
      <w:r w:rsidR="2316BF22" w:rsidRPr="44E737A6">
        <w:rPr>
          <w:rFonts w:cs="Times New Roman"/>
          <w:color w:val="000000" w:themeColor="text1"/>
          <w:szCs w:val="24"/>
        </w:rPr>
        <w:t>ake-up of the U</w:t>
      </w:r>
      <w:r w:rsidR="48E93161" w:rsidRPr="44E737A6">
        <w:rPr>
          <w:rFonts w:cs="Times New Roman"/>
          <w:color w:val="000000" w:themeColor="text1"/>
          <w:szCs w:val="24"/>
        </w:rPr>
        <w:t xml:space="preserve">niversal </w:t>
      </w:r>
      <w:r w:rsidR="2316BF22" w:rsidRPr="44E737A6">
        <w:rPr>
          <w:rFonts w:cs="Times New Roman"/>
          <w:color w:val="000000" w:themeColor="text1"/>
          <w:szCs w:val="24"/>
        </w:rPr>
        <w:t>C</w:t>
      </w:r>
      <w:r w:rsidR="1D6278F6" w:rsidRPr="44E737A6">
        <w:rPr>
          <w:rFonts w:cs="Times New Roman"/>
          <w:color w:val="000000" w:themeColor="text1"/>
          <w:szCs w:val="24"/>
        </w:rPr>
        <w:t>redit</w:t>
      </w:r>
      <w:r w:rsidR="2316BF22" w:rsidRPr="44E737A6">
        <w:rPr>
          <w:rFonts w:cs="Times New Roman"/>
          <w:color w:val="000000" w:themeColor="text1"/>
          <w:szCs w:val="24"/>
        </w:rPr>
        <w:t xml:space="preserve"> childcare offer</w:t>
      </w:r>
      <w:r w:rsidR="175BDF5B" w:rsidRPr="44E737A6">
        <w:rPr>
          <w:rFonts w:cs="Times New Roman"/>
          <w:color w:val="000000" w:themeColor="text1"/>
          <w:szCs w:val="24"/>
        </w:rPr>
        <w:t xml:space="preserve"> </w:t>
      </w:r>
      <w:r w:rsidR="74DA974F" w:rsidRPr="44E737A6">
        <w:rPr>
          <w:rFonts w:cs="Times New Roman"/>
          <w:color w:val="000000" w:themeColor="text1"/>
          <w:szCs w:val="24"/>
        </w:rPr>
        <w:t xml:space="preserve">will continue to be monitored. </w:t>
      </w:r>
    </w:p>
    <w:p w14:paraId="54707650" w14:textId="3C8BDAA5" w:rsidR="2171B8F7" w:rsidRDefault="2171B8F7" w:rsidP="08D19F84">
      <w:pPr>
        <w:pStyle w:val="EMLevel1Paragraph"/>
      </w:pPr>
      <w:r w:rsidRPr="5A1A3557">
        <w:rPr>
          <w:rFonts w:cs="Times New Roman"/>
          <w:color w:val="000000" w:themeColor="text1"/>
          <w:szCs w:val="24"/>
        </w:rPr>
        <w:t xml:space="preserve">The instrument does not include a statutory review clause.  </w:t>
      </w:r>
    </w:p>
    <w:p w14:paraId="53454F69" w14:textId="77777777" w:rsidR="003E6B04" w:rsidRDefault="615F4714" w:rsidP="007344E0">
      <w:pPr>
        <w:pStyle w:val="EMSectionTitle"/>
      </w:pPr>
      <w:r>
        <w:t>Contact</w:t>
      </w:r>
    </w:p>
    <w:p w14:paraId="53454F6A" w14:textId="30D9D60A" w:rsidR="003E6B04" w:rsidRDefault="2B5A8E00" w:rsidP="007344E0">
      <w:pPr>
        <w:pStyle w:val="EMLevel1Paragraph"/>
      </w:pPr>
      <w:r>
        <w:t>Niamh Parker</w:t>
      </w:r>
      <w:r w:rsidR="615F4714">
        <w:t xml:space="preserve"> at the </w:t>
      </w:r>
      <w:r w:rsidR="7AAEB074">
        <w:t>Department for Work and Pensions, e</w:t>
      </w:r>
      <w:r w:rsidR="615F4714">
        <w:t>mail:</w:t>
      </w:r>
      <w:r w:rsidR="0D54FD1C">
        <w:t xml:space="preserve"> </w:t>
      </w:r>
      <w:r w:rsidR="0AAD0099">
        <w:t>Niamh.Parker@dwp.gov.uk</w:t>
      </w:r>
      <w:r w:rsidR="615F4714">
        <w:t xml:space="preserve"> can be contacted with any queries regarding the instrument.</w:t>
      </w:r>
    </w:p>
    <w:p w14:paraId="53454F6B" w14:textId="783637DB" w:rsidR="003E6B04" w:rsidRDefault="199949FB" w:rsidP="007344E0">
      <w:pPr>
        <w:pStyle w:val="EMLevel1Paragraph"/>
      </w:pPr>
      <w:r>
        <w:lastRenderedPageBreak/>
        <w:t>Graeme Connor</w:t>
      </w:r>
      <w:r w:rsidR="615F4714">
        <w:t xml:space="preserve">, Deputy Director for </w:t>
      </w:r>
      <w:r w:rsidR="2E9A2A4E" w:rsidRPr="4762835A">
        <w:rPr>
          <w:szCs w:val="24"/>
        </w:rPr>
        <w:t>Universal Credit Policy Division</w:t>
      </w:r>
      <w:r w:rsidR="615F4714" w:rsidRPr="4762835A">
        <w:rPr>
          <w:szCs w:val="24"/>
        </w:rPr>
        <w:t xml:space="preserve">, at the </w:t>
      </w:r>
      <w:r w:rsidR="51D798C8" w:rsidRPr="4762835A">
        <w:rPr>
          <w:szCs w:val="24"/>
        </w:rPr>
        <w:t>Department for Work and Pensions</w:t>
      </w:r>
      <w:r w:rsidR="615F4714" w:rsidRPr="4762835A">
        <w:rPr>
          <w:szCs w:val="24"/>
        </w:rPr>
        <w:t xml:space="preserve"> can confirm that this Explanatory Memorandum meets the required standard.</w:t>
      </w:r>
    </w:p>
    <w:p w14:paraId="53454F6C" w14:textId="0B4E0020" w:rsidR="00B6660F" w:rsidRDefault="6B77BB01" w:rsidP="00B6660F">
      <w:pPr>
        <w:pStyle w:val="EMLevel1Paragraph"/>
      </w:pPr>
      <w:r>
        <w:t>Minister for Social Mobility, Youth and Progression</w:t>
      </w:r>
      <w:r w:rsidR="615F4714">
        <w:t xml:space="preserve"> at the </w:t>
      </w:r>
      <w:r w:rsidR="3D319172">
        <w:t>Department for Work and Pensions</w:t>
      </w:r>
      <w:r w:rsidR="615F4714">
        <w:t xml:space="preserve"> can confirm that this Explanatory Memorandum meets the required standard.</w:t>
      </w:r>
    </w:p>
    <w:sectPr w:rsidR="00B6660F">
      <w:headerReference w:type="default" r:id="rId13"/>
      <w:footerReference w:type="even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C189" w14:textId="77777777" w:rsidR="00D8679D" w:rsidRDefault="00D8679D">
      <w:r>
        <w:separator/>
      </w:r>
    </w:p>
  </w:endnote>
  <w:endnote w:type="continuationSeparator" w:id="0">
    <w:p w14:paraId="6090D55F" w14:textId="77777777" w:rsidR="00D8679D" w:rsidRDefault="00D8679D">
      <w:r>
        <w:continuationSeparator/>
      </w:r>
    </w:p>
  </w:endnote>
  <w:endnote w:type="continuationNotice" w:id="1">
    <w:p w14:paraId="26A001AA" w14:textId="77777777" w:rsidR="00D8679D" w:rsidRDefault="00D86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MV Bo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5001" w14:textId="77777777" w:rsidR="003E6B04" w:rsidRDefault="00F163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3455002" w14:textId="77777777" w:rsidR="003E6B04" w:rsidRDefault="003E6B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5003" w14:textId="77777777" w:rsidR="003E6B04" w:rsidRDefault="00F163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B60A7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3455004" w14:textId="77777777" w:rsidR="003E6B04" w:rsidRDefault="003E6B04">
    <w:pPr>
      <w:rPr>
        <w:sz w:val="16"/>
        <w:szCs w:val="16"/>
      </w:rPr>
    </w:pPr>
  </w:p>
  <w:p w14:paraId="53455005" w14:textId="77777777" w:rsidR="003E6B04" w:rsidRDefault="00C80C1E" w:rsidP="003A5DB0">
    <w:pPr>
      <w:rPr>
        <w:sz w:val="16"/>
        <w:szCs w:val="16"/>
      </w:rPr>
    </w:pPr>
    <w:r>
      <w:rPr>
        <w:sz w:val="16"/>
        <w:szCs w:val="16"/>
      </w:rPr>
      <w:t>CO</w:t>
    </w:r>
    <w:r w:rsidR="003A5DB0" w:rsidRPr="003A5DB0">
      <w:rPr>
        <w:sz w:val="16"/>
        <w:szCs w:val="16"/>
      </w:rPr>
      <w:t>/EM/202</w:t>
    </w:r>
    <w:r w:rsidR="007C5794">
      <w:rPr>
        <w:sz w:val="16"/>
        <w:szCs w:val="16"/>
      </w:rPr>
      <w:t>2</w:t>
    </w:r>
    <w:r w:rsidR="003A5DB0" w:rsidRPr="003A5DB0">
      <w:rPr>
        <w:sz w:val="16"/>
        <w:szCs w:val="16"/>
      </w:rPr>
      <w:t>.</w:t>
    </w:r>
    <w:r w:rsidR="00B60A72">
      <w:rPr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025D" w14:textId="77777777" w:rsidR="00D8679D" w:rsidRDefault="00D8679D">
      <w:r>
        <w:separator/>
      </w:r>
    </w:p>
  </w:footnote>
  <w:footnote w:type="continuationSeparator" w:id="0">
    <w:p w14:paraId="09EC409A" w14:textId="77777777" w:rsidR="00D8679D" w:rsidRDefault="00D8679D">
      <w:r>
        <w:continuationSeparator/>
      </w:r>
    </w:p>
  </w:footnote>
  <w:footnote w:type="continuationNotice" w:id="1">
    <w:p w14:paraId="3D53212C" w14:textId="77777777" w:rsidR="00D8679D" w:rsidRDefault="00D8679D"/>
  </w:footnote>
  <w:footnote w:id="2">
    <w:p w14:paraId="5C992AF4" w14:textId="3FBB7DED" w:rsidR="00F60399" w:rsidRDefault="00F60399">
      <w:pPr>
        <w:pStyle w:val="FootnoteText"/>
      </w:pPr>
      <w:r>
        <w:rPr>
          <w:rStyle w:val="FootnoteReference"/>
        </w:rPr>
        <w:footnoteRef/>
      </w:r>
      <w:r w:rsidR="001A78F8">
        <w:rPr>
          <w:rFonts w:ascii="Arial" w:hAnsi="Arial" w:cs="Arial"/>
          <w:sz w:val="24"/>
          <w:szCs w:val="24"/>
        </w:rPr>
        <w:t xml:space="preserve"> </w:t>
      </w:r>
      <w:hyperlink r:id="rId1" w:history="1">
        <w:r w:rsidR="00F77391">
          <w:rPr>
            <w:rStyle w:val="Hyperlink"/>
          </w:rPr>
          <w:t>https://www.legislation.gov.uk/uksi/2013/376/contents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5000" w14:textId="77777777" w:rsidR="003E6B04" w:rsidRDefault="003E6B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BC"/>
    <w:multiLevelType w:val="hybridMultilevel"/>
    <w:tmpl w:val="1AE89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2264D6">
      <w:start w:val="1"/>
      <w:numFmt w:val="bullet"/>
      <w:pStyle w:val="EMLevel2Bullet"/>
      <w:lvlText w:val="o"/>
      <w:lvlJc w:val="left"/>
      <w:pPr>
        <w:tabs>
          <w:tab w:val="num" w:pos="1440"/>
        </w:tabs>
        <w:ind w:left="1440" w:hanging="216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869A"/>
    <w:multiLevelType w:val="hybridMultilevel"/>
    <w:tmpl w:val="FE580C94"/>
    <w:lvl w:ilvl="0" w:tplc="F8D80B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E0C04F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AA4537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9C47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A66A0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36AC0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58A0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D4B0D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1F4BD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34305"/>
    <w:multiLevelType w:val="hybridMultilevel"/>
    <w:tmpl w:val="4E849D42"/>
    <w:lvl w:ilvl="0" w:tplc="6BF4EA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A26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21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F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6B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6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CD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2A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C3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283D"/>
    <w:multiLevelType w:val="hybridMultilevel"/>
    <w:tmpl w:val="6536470C"/>
    <w:lvl w:ilvl="0" w:tplc="0A605F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5CE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CB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2E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0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E8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A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66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C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9D99C"/>
    <w:multiLevelType w:val="hybridMultilevel"/>
    <w:tmpl w:val="67326B1C"/>
    <w:lvl w:ilvl="0" w:tplc="871A5D5A">
      <w:start w:val="1"/>
      <w:numFmt w:val="decimal"/>
      <w:lvlText w:val="%1."/>
      <w:lvlJc w:val="left"/>
      <w:pPr>
        <w:ind w:left="720" w:hanging="360"/>
      </w:pPr>
    </w:lvl>
    <w:lvl w:ilvl="1" w:tplc="D1F6525A">
      <w:start w:val="1"/>
      <w:numFmt w:val="decimal"/>
      <w:lvlText w:val="%2."/>
      <w:lvlJc w:val="left"/>
      <w:pPr>
        <w:ind w:left="1440" w:hanging="360"/>
      </w:pPr>
    </w:lvl>
    <w:lvl w:ilvl="2" w:tplc="AE28D1DA">
      <w:start w:val="1"/>
      <w:numFmt w:val="lowerRoman"/>
      <w:lvlText w:val="%3."/>
      <w:lvlJc w:val="right"/>
      <w:pPr>
        <w:ind w:left="2160" w:hanging="180"/>
      </w:pPr>
    </w:lvl>
    <w:lvl w:ilvl="3" w:tplc="20F498DC">
      <w:start w:val="1"/>
      <w:numFmt w:val="decimal"/>
      <w:lvlText w:val="%4."/>
      <w:lvlJc w:val="left"/>
      <w:pPr>
        <w:ind w:left="2880" w:hanging="360"/>
      </w:pPr>
    </w:lvl>
    <w:lvl w:ilvl="4" w:tplc="A5B0F406">
      <w:start w:val="1"/>
      <w:numFmt w:val="lowerLetter"/>
      <w:lvlText w:val="%5."/>
      <w:lvlJc w:val="left"/>
      <w:pPr>
        <w:ind w:left="3600" w:hanging="360"/>
      </w:pPr>
    </w:lvl>
    <w:lvl w:ilvl="5" w:tplc="18886224">
      <w:start w:val="1"/>
      <w:numFmt w:val="lowerRoman"/>
      <w:lvlText w:val="%6."/>
      <w:lvlJc w:val="right"/>
      <w:pPr>
        <w:ind w:left="4320" w:hanging="180"/>
      </w:pPr>
    </w:lvl>
    <w:lvl w:ilvl="6" w:tplc="933267E8">
      <w:start w:val="1"/>
      <w:numFmt w:val="decimal"/>
      <w:lvlText w:val="%7."/>
      <w:lvlJc w:val="left"/>
      <w:pPr>
        <w:ind w:left="5040" w:hanging="360"/>
      </w:pPr>
    </w:lvl>
    <w:lvl w:ilvl="7" w:tplc="A95CA366">
      <w:start w:val="1"/>
      <w:numFmt w:val="lowerLetter"/>
      <w:lvlText w:val="%8."/>
      <w:lvlJc w:val="left"/>
      <w:pPr>
        <w:ind w:left="5760" w:hanging="360"/>
      </w:pPr>
    </w:lvl>
    <w:lvl w:ilvl="8" w:tplc="EAF2D1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0F20"/>
    <w:multiLevelType w:val="hybridMultilevel"/>
    <w:tmpl w:val="FEEE7D90"/>
    <w:lvl w:ilvl="0" w:tplc="61068B64">
      <w:start w:val="1"/>
      <w:numFmt w:val="bullet"/>
      <w:pStyle w:val="EMLevel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E12BB"/>
    <w:multiLevelType w:val="hybridMultilevel"/>
    <w:tmpl w:val="AAF2A586"/>
    <w:lvl w:ilvl="0" w:tplc="A428FB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F6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2C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81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42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4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7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8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A88B"/>
    <w:multiLevelType w:val="hybridMultilevel"/>
    <w:tmpl w:val="BB984754"/>
    <w:lvl w:ilvl="0" w:tplc="DCF650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648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C9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D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2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EA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4E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0D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40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4DBA"/>
    <w:multiLevelType w:val="multilevel"/>
    <w:tmpl w:val="0388B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216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53F7D9E"/>
    <w:multiLevelType w:val="hybridMultilevel"/>
    <w:tmpl w:val="080E48FC"/>
    <w:lvl w:ilvl="0" w:tplc="74F661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D84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2F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4D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00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EA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C0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6F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2D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70D2"/>
    <w:multiLevelType w:val="hybridMultilevel"/>
    <w:tmpl w:val="03E25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B96"/>
    <w:multiLevelType w:val="hybridMultilevel"/>
    <w:tmpl w:val="F4E24700"/>
    <w:lvl w:ilvl="0" w:tplc="5FACCBC8">
      <w:start w:val="1"/>
      <w:numFmt w:val="lowerRoman"/>
      <w:pStyle w:val="EMLevel2NumberedList"/>
      <w:lvlText w:val="(%1)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C4411C8"/>
    <w:multiLevelType w:val="hybridMultilevel"/>
    <w:tmpl w:val="F3AC9660"/>
    <w:lvl w:ilvl="0" w:tplc="4B9AE3BC">
      <w:start w:val="1"/>
      <w:numFmt w:val="decimal"/>
      <w:lvlText w:val="%1."/>
      <w:lvlJc w:val="left"/>
      <w:pPr>
        <w:ind w:left="720" w:hanging="360"/>
      </w:pPr>
    </w:lvl>
    <w:lvl w:ilvl="1" w:tplc="3AB22A1E">
      <w:start w:val="1"/>
      <w:numFmt w:val="decimal"/>
      <w:lvlText w:val="%2."/>
      <w:lvlJc w:val="left"/>
      <w:pPr>
        <w:ind w:left="1440" w:hanging="360"/>
      </w:pPr>
    </w:lvl>
    <w:lvl w:ilvl="2" w:tplc="265ACBA2">
      <w:start w:val="1"/>
      <w:numFmt w:val="lowerRoman"/>
      <w:lvlText w:val="%3."/>
      <w:lvlJc w:val="right"/>
      <w:pPr>
        <w:ind w:left="2160" w:hanging="180"/>
      </w:pPr>
    </w:lvl>
    <w:lvl w:ilvl="3" w:tplc="B29A7172">
      <w:start w:val="1"/>
      <w:numFmt w:val="decimal"/>
      <w:lvlText w:val="%4."/>
      <w:lvlJc w:val="left"/>
      <w:pPr>
        <w:ind w:left="2880" w:hanging="360"/>
      </w:pPr>
    </w:lvl>
    <w:lvl w:ilvl="4" w:tplc="9036F6A2">
      <w:start w:val="1"/>
      <w:numFmt w:val="lowerLetter"/>
      <w:lvlText w:val="%5."/>
      <w:lvlJc w:val="left"/>
      <w:pPr>
        <w:ind w:left="3600" w:hanging="360"/>
      </w:pPr>
    </w:lvl>
    <w:lvl w:ilvl="5" w:tplc="43D26188">
      <w:start w:val="1"/>
      <w:numFmt w:val="lowerRoman"/>
      <w:lvlText w:val="%6."/>
      <w:lvlJc w:val="right"/>
      <w:pPr>
        <w:ind w:left="4320" w:hanging="180"/>
      </w:pPr>
    </w:lvl>
    <w:lvl w:ilvl="6" w:tplc="04E292A0">
      <w:start w:val="1"/>
      <w:numFmt w:val="decimal"/>
      <w:lvlText w:val="%7."/>
      <w:lvlJc w:val="left"/>
      <w:pPr>
        <w:ind w:left="5040" w:hanging="360"/>
      </w:pPr>
    </w:lvl>
    <w:lvl w:ilvl="7" w:tplc="6B5ACDA0">
      <w:start w:val="1"/>
      <w:numFmt w:val="lowerLetter"/>
      <w:lvlText w:val="%8."/>
      <w:lvlJc w:val="left"/>
      <w:pPr>
        <w:ind w:left="5760" w:hanging="360"/>
      </w:pPr>
    </w:lvl>
    <w:lvl w:ilvl="8" w:tplc="2998EF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B0C57"/>
    <w:multiLevelType w:val="multilevel"/>
    <w:tmpl w:val="1E88B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8462304"/>
    <w:multiLevelType w:val="multilevel"/>
    <w:tmpl w:val="59CE875A"/>
    <w:lvl w:ilvl="0">
      <w:start w:val="1"/>
      <w:numFmt w:val="decimal"/>
      <w:pStyle w:val="EMSection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96"/>
        </w:tabs>
        <w:ind w:left="696" w:hanging="576"/>
      </w:pPr>
      <w:rPr>
        <w:rFonts w:ascii="Times New Roman" w:hAnsi="Times New Roman" w:cs="Times New Roman" w:hint="default"/>
        <w:b w:val="0"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2BF7D03"/>
    <w:multiLevelType w:val="hybridMultilevel"/>
    <w:tmpl w:val="CA746326"/>
    <w:lvl w:ilvl="0" w:tplc="2ADA78C6">
      <w:start w:val="1"/>
      <w:numFmt w:val="decimal"/>
      <w:lvlText w:val="%1."/>
      <w:lvlJc w:val="left"/>
      <w:pPr>
        <w:ind w:left="720" w:hanging="360"/>
      </w:pPr>
    </w:lvl>
    <w:lvl w:ilvl="1" w:tplc="DCF4F79C">
      <w:start w:val="1"/>
      <w:numFmt w:val="decimal"/>
      <w:lvlText w:val="%2."/>
      <w:lvlJc w:val="left"/>
      <w:pPr>
        <w:ind w:left="1440" w:hanging="360"/>
      </w:pPr>
    </w:lvl>
    <w:lvl w:ilvl="2" w:tplc="B28067D6">
      <w:start w:val="1"/>
      <w:numFmt w:val="lowerRoman"/>
      <w:lvlText w:val="%3."/>
      <w:lvlJc w:val="right"/>
      <w:pPr>
        <w:ind w:left="2160" w:hanging="180"/>
      </w:pPr>
    </w:lvl>
    <w:lvl w:ilvl="3" w:tplc="DDA0DF66">
      <w:start w:val="1"/>
      <w:numFmt w:val="decimal"/>
      <w:lvlText w:val="%4."/>
      <w:lvlJc w:val="left"/>
      <w:pPr>
        <w:ind w:left="2880" w:hanging="360"/>
      </w:pPr>
    </w:lvl>
    <w:lvl w:ilvl="4" w:tplc="ECB6A390">
      <w:start w:val="1"/>
      <w:numFmt w:val="lowerLetter"/>
      <w:lvlText w:val="%5."/>
      <w:lvlJc w:val="left"/>
      <w:pPr>
        <w:ind w:left="3600" w:hanging="360"/>
      </w:pPr>
    </w:lvl>
    <w:lvl w:ilvl="5" w:tplc="7C044938">
      <w:start w:val="1"/>
      <w:numFmt w:val="lowerRoman"/>
      <w:lvlText w:val="%6."/>
      <w:lvlJc w:val="right"/>
      <w:pPr>
        <w:ind w:left="4320" w:hanging="180"/>
      </w:pPr>
    </w:lvl>
    <w:lvl w:ilvl="6" w:tplc="3A66E468">
      <w:start w:val="1"/>
      <w:numFmt w:val="decimal"/>
      <w:lvlText w:val="%7."/>
      <w:lvlJc w:val="left"/>
      <w:pPr>
        <w:ind w:left="5040" w:hanging="360"/>
      </w:pPr>
    </w:lvl>
    <w:lvl w:ilvl="7" w:tplc="F0E88722">
      <w:start w:val="1"/>
      <w:numFmt w:val="lowerLetter"/>
      <w:lvlText w:val="%8."/>
      <w:lvlJc w:val="left"/>
      <w:pPr>
        <w:ind w:left="5760" w:hanging="360"/>
      </w:pPr>
    </w:lvl>
    <w:lvl w:ilvl="8" w:tplc="A49203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18CE0"/>
    <w:multiLevelType w:val="hybridMultilevel"/>
    <w:tmpl w:val="196A36B6"/>
    <w:lvl w:ilvl="0" w:tplc="5B924B34">
      <w:start w:val="1"/>
      <w:numFmt w:val="decimal"/>
      <w:lvlText w:val="%1."/>
      <w:lvlJc w:val="left"/>
      <w:pPr>
        <w:ind w:left="720" w:hanging="360"/>
      </w:pPr>
    </w:lvl>
    <w:lvl w:ilvl="1" w:tplc="92B4ACFA">
      <w:start w:val="1"/>
      <w:numFmt w:val="decimal"/>
      <w:lvlText w:val="%2."/>
      <w:lvlJc w:val="left"/>
      <w:pPr>
        <w:ind w:left="1440" w:hanging="360"/>
      </w:pPr>
    </w:lvl>
    <w:lvl w:ilvl="2" w:tplc="6E2878B2">
      <w:start w:val="1"/>
      <w:numFmt w:val="lowerRoman"/>
      <w:lvlText w:val="%3."/>
      <w:lvlJc w:val="right"/>
      <w:pPr>
        <w:ind w:left="2160" w:hanging="180"/>
      </w:pPr>
    </w:lvl>
    <w:lvl w:ilvl="3" w:tplc="BAEA447A">
      <w:start w:val="1"/>
      <w:numFmt w:val="decimal"/>
      <w:lvlText w:val="%4."/>
      <w:lvlJc w:val="left"/>
      <w:pPr>
        <w:ind w:left="2880" w:hanging="360"/>
      </w:pPr>
    </w:lvl>
    <w:lvl w:ilvl="4" w:tplc="5C9E70DE">
      <w:start w:val="1"/>
      <w:numFmt w:val="lowerLetter"/>
      <w:lvlText w:val="%5."/>
      <w:lvlJc w:val="left"/>
      <w:pPr>
        <w:ind w:left="3600" w:hanging="360"/>
      </w:pPr>
    </w:lvl>
    <w:lvl w:ilvl="5" w:tplc="78584C08">
      <w:start w:val="1"/>
      <w:numFmt w:val="lowerRoman"/>
      <w:lvlText w:val="%6."/>
      <w:lvlJc w:val="right"/>
      <w:pPr>
        <w:ind w:left="4320" w:hanging="180"/>
      </w:pPr>
    </w:lvl>
    <w:lvl w:ilvl="6" w:tplc="66B4A3BC">
      <w:start w:val="1"/>
      <w:numFmt w:val="decimal"/>
      <w:lvlText w:val="%7."/>
      <w:lvlJc w:val="left"/>
      <w:pPr>
        <w:ind w:left="5040" w:hanging="360"/>
      </w:pPr>
    </w:lvl>
    <w:lvl w:ilvl="7" w:tplc="0BD078B2">
      <w:start w:val="1"/>
      <w:numFmt w:val="lowerLetter"/>
      <w:lvlText w:val="%8."/>
      <w:lvlJc w:val="left"/>
      <w:pPr>
        <w:ind w:left="5760" w:hanging="360"/>
      </w:pPr>
    </w:lvl>
    <w:lvl w:ilvl="8" w:tplc="E3EC67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F5950"/>
    <w:multiLevelType w:val="multilevel"/>
    <w:tmpl w:val="401AB11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E75679"/>
    <w:multiLevelType w:val="hybridMultilevel"/>
    <w:tmpl w:val="193EC8F0"/>
    <w:lvl w:ilvl="0" w:tplc="15DC0E2A">
      <w:start w:val="1"/>
      <w:numFmt w:val="lowerLetter"/>
      <w:pStyle w:val="EMLevel1NumberedList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DCA1ABA">
      <w:start w:val="1"/>
      <w:numFmt w:val="lowerRoman"/>
      <w:lvlText w:val="(%2)"/>
      <w:lvlJc w:val="left"/>
      <w:pPr>
        <w:ind w:left="2340" w:hanging="360"/>
      </w:pPr>
      <w:rPr>
        <w:rFonts w:hint="default"/>
      </w:rPr>
    </w:lvl>
    <w:lvl w:ilvl="2" w:tplc="7EC6DCC8">
      <w:start w:val="1"/>
      <w:numFmt w:val="decimal"/>
      <w:lvlText w:val="(%3)"/>
      <w:lvlJc w:val="right"/>
      <w:pPr>
        <w:ind w:left="306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AE90DBA"/>
    <w:multiLevelType w:val="hybridMultilevel"/>
    <w:tmpl w:val="64CC7350"/>
    <w:lvl w:ilvl="0" w:tplc="59405A20">
      <w:start w:val="1"/>
      <w:numFmt w:val="decimal"/>
      <w:lvlText w:val="%1."/>
      <w:lvlJc w:val="left"/>
      <w:pPr>
        <w:ind w:left="720" w:hanging="360"/>
      </w:pPr>
    </w:lvl>
    <w:lvl w:ilvl="1" w:tplc="EEBA010C">
      <w:start w:val="1"/>
      <w:numFmt w:val="decimal"/>
      <w:lvlText w:val="%2."/>
      <w:lvlJc w:val="left"/>
      <w:pPr>
        <w:ind w:left="1440" w:hanging="360"/>
      </w:pPr>
    </w:lvl>
    <w:lvl w:ilvl="2" w:tplc="864228D8">
      <w:start w:val="1"/>
      <w:numFmt w:val="lowerRoman"/>
      <w:lvlText w:val="%3."/>
      <w:lvlJc w:val="right"/>
      <w:pPr>
        <w:ind w:left="2160" w:hanging="180"/>
      </w:pPr>
    </w:lvl>
    <w:lvl w:ilvl="3" w:tplc="74462E5A">
      <w:start w:val="1"/>
      <w:numFmt w:val="decimal"/>
      <w:lvlText w:val="%4."/>
      <w:lvlJc w:val="left"/>
      <w:pPr>
        <w:ind w:left="2880" w:hanging="360"/>
      </w:pPr>
    </w:lvl>
    <w:lvl w:ilvl="4" w:tplc="7CD8E798">
      <w:start w:val="1"/>
      <w:numFmt w:val="lowerLetter"/>
      <w:lvlText w:val="%5."/>
      <w:lvlJc w:val="left"/>
      <w:pPr>
        <w:ind w:left="3600" w:hanging="360"/>
      </w:pPr>
    </w:lvl>
    <w:lvl w:ilvl="5" w:tplc="5A54A6DE">
      <w:start w:val="1"/>
      <w:numFmt w:val="lowerRoman"/>
      <w:lvlText w:val="%6."/>
      <w:lvlJc w:val="right"/>
      <w:pPr>
        <w:ind w:left="4320" w:hanging="180"/>
      </w:pPr>
    </w:lvl>
    <w:lvl w:ilvl="6" w:tplc="32DEE99E">
      <w:start w:val="1"/>
      <w:numFmt w:val="decimal"/>
      <w:lvlText w:val="%7."/>
      <w:lvlJc w:val="left"/>
      <w:pPr>
        <w:ind w:left="5040" w:hanging="360"/>
      </w:pPr>
    </w:lvl>
    <w:lvl w:ilvl="7" w:tplc="FB2087D6">
      <w:start w:val="1"/>
      <w:numFmt w:val="lowerLetter"/>
      <w:lvlText w:val="%8."/>
      <w:lvlJc w:val="left"/>
      <w:pPr>
        <w:ind w:left="5760" w:hanging="360"/>
      </w:pPr>
    </w:lvl>
    <w:lvl w:ilvl="8" w:tplc="B0D0A9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809EE"/>
    <w:multiLevelType w:val="hybridMultilevel"/>
    <w:tmpl w:val="B9F20F44"/>
    <w:lvl w:ilvl="0" w:tplc="FE966B70">
      <w:start w:val="1"/>
      <w:numFmt w:val="decimal"/>
      <w:lvlText w:val="%1."/>
      <w:lvlJc w:val="left"/>
      <w:pPr>
        <w:ind w:left="720" w:hanging="360"/>
      </w:pPr>
    </w:lvl>
    <w:lvl w:ilvl="1" w:tplc="0D9EB39C">
      <w:start w:val="1"/>
      <w:numFmt w:val="decimal"/>
      <w:lvlText w:val="%2."/>
      <w:lvlJc w:val="left"/>
      <w:pPr>
        <w:ind w:left="1440" w:hanging="360"/>
      </w:pPr>
    </w:lvl>
    <w:lvl w:ilvl="2" w:tplc="DB1C7314">
      <w:start w:val="1"/>
      <w:numFmt w:val="lowerRoman"/>
      <w:lvlText w:val="%3."/>
      <w:lvlJc w:val="right"/>
      <w:pPr>
        <w:ind w:left="2160" w:hanging="180"/>
      </w:pPr>
    </w:lvl>
    <w:lvl w:ilvl="3" w:tplc="4C0A7FA2">
      <w:start w:val="1"/>
      <w:numFmt w:val="decimal"/>
      <w:lvlText w:val="%4."/>
      <w:lvlJc w:val="left"/>
      <w:pPr>
        <w:ind w:left="2880" w:hanging="360"/>
      </w:pPr>
    </w:lvl>
    <w:lvl w:ilvl="4" w:tplc="09D44A5E">
      <w:start w:val="1"/>
      <w:numFmt w:val="lowerLetter"/>
      <w:lvlText w:val="%5."/>
      <w:lvlJc w:val="left"/>
      <w:pPr>
        <w:ind w:left="3600" w:hanging="360"/>
      </w:pPr>
    </w:lvl>
    <w:lvl w:ilvl="5" w:tplc="76A40F84">
      <w:start w:val="1"/>
      <w:numFmt w:val="lowerRoman"/>
      <w:lvlText w:val="%6."/>
      <w:lvlJc w:val="right"/>
      <w:pPr>
        <w:ind w:left="4320" w:hanging="180"/>
      </w:pPr>
    </w:lvl>
    <w:lvl w:ilvl="6" w:tplc="80BC16AC">
      <w:start w:val="1"/>
      <w:numFmt w:val="decimal"/>
      <w:lvlText w:val="%7."/>
      <w:lvlJc w:val="left"/>
      <w:pPr>
        <w:ind w:left="5040" w:hanging="360"/>
      </w:pPr>
    </w:lvl>
    <w:lvl w:ilvl="7" w:tplc="035C227A">
      <w:start w:val="1"/>
      <w:numFmt w:val="lowerLetter"/>
      <w:lvlText w:val="%8."/>
      <w:lvlJc w:val="left"/>
      <w:pPr>
        <w:ind w:left="5760" w:hanging="360"/>
      </w:pPr>
    </w:lvl>
    <w:lvl w:ilvl="8" w:tplc="02B6374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A5319"/>
    <w:multiLevelType w:val="multilevel"/>
    <w:tmpl w:val="552E369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2A8130A"/>
    <w:multiLevelType w:val="multilevel"/>
    <w:tmpl w:val="12161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AE7FA2B"/>
    <w:multiLevelType w:val="hybridMultilevel"/>
    <w:tmpl w:val="689CC3F8"/>
    <w:lvl w:ilvl="0" w:tplc="A24A9A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66F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0A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0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0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05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ED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A8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7BE2"/>
    <w:multiLevelType w:val="hybridMultilevel"/>
    <w:tmpl w:val="9D88014C"/>
    <w:lvl w:ilvl="0" w:tplc="6CF447E4">
      <w:start w:val="1"/>
      <w:numFmt w:val="lowerRoman"/>
      <w:lvlText w:val="(%1)"/>
      <w:lvlJc w:val="left"/>
      <w:pPr>
        <w:ind w:left="2340" w:hanging="360"/>
      </w:pPr>
      <w:rPr>
        <w:rFonts w:hint="default"/>
        <w:b w:val="0"/>
      </w:rPr>
    </w:lvl>
    <w:lvl w:ilvl="1" w:tplc="3BB4D6A6">
      <w:start w:val="1"/>
      <w:numFmt w:val="lowerLetter"/>
      <w:lvlText w:val="(%2)"/>
      <w:lvlJc w:val="left"/>
      <w:pPr>
        <w:ind w:left="3060" w:hanging="360"/>
      </w:pPr>
      <w:rPr>
        <w:rFonts w:hint="default"/>
        <w:b w:val="0"/>
      </w:rPr>
    </w:lvl>
    <w:lvl w:ilvl="2" w:tplc="7EC6DCC8">
      <w:start w:val="1"/>
      <w:numFmt w:val="decimal"/>
      <w:lvlText w:val="(%3)"/>
      <w:lvlJc w:val="right"/>
      <w:pPr>
        <w:ind w:left="378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6E283187"/>
    <w:multiLevelType w:val="multilevel"/>
    <w:tmpl w:val="87BA4FC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9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6" w15:restartNumberingAfterBreak="0">
    <w:nsid w:val="6EA16080"/>
    <w:multiLevelType w:val="hybridMultilevel"/>
    <w:tmpl w:val="C39CBD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A5D3F3"/>
    <w:multiLevelType w:val="hybridMultilevel"/>
    <w:tmpl w:val="FA3EBD00"/>
    <w:lvl w:ilvl="0" w:tplc="3906F2E2">
      <w:start w:val="1"/>
      <w:numFmt w:val="decimal"/>
      <w:lvlText w:val="%1."/>
      <w:lvlJc w:val="left"/>
      <w:pPr>
        <w:ind w:left="720" w:hanging="360"/>
      </w:pPr>
    </w:lvl>
    <w:lvl w:ilvl="1" w:tplc="567C68BC">
      <w:start w:val="1"/>
      <w:numFmt w:val="decimal"/>
      <w:lvlText w:val="%2."/>
      <w:lvlJc w:val="left"/>
      <w:pPr>
        <w:ind w:left="1440" w:hanging="360"/>
      </w:pPr>
    </w:lvl>
    <w:lvl w:ilvl="2" w:tplc="747C46E0">
      <w:start w:val="1"/>
      <w:numFmt w:val="lowerRoman"/>
      <w:lvlText w:val="%3."/>
      <w:lvlJc w:val="right"/>
      <w:pPr>
        <w:ind w:left="2160" w:hanging="180"/>
      </w:pPr>
    </w:lvl>
    <w:lvl w:ilvl="3" w:tplc="54387C06">
      <w:start w:val="1"/>
      <w:numFmt w:val="decimal"/>
      <w:lvlText w:val="%4."/>
      <w:lvlJc w:val="left"/>
      <w:pPr>
        <w:ind w:left="2880" w:hanging="360"/>
      </w:pPr>
    </w:lvl>
    <w:lvl w:ilvl="4" w:tplc="68D04B5C">
      <w:start w:val="1"/>
      <w:numFmt w:val="lowerLetter"/>
      <w:lvlText w:val="%5."/>
      <w:lvlJc w:val="left"/>
      <w:pPr>
        <w:ind w:left="3600" w:hanging="360"/>
      </w:pPr>
    </w:lvl>
    <w:lvl w:ilvl="5" w:tplc="8BE41226">
      <w:start w:val="1"/>
      <w:numFmt w:val="lowerRoman"/>
      <w:lvlText w:val="%6."/>
      <w:lvlJc w:val="right"/>
      <w:pPr>
        <w:ind w:left="4320" w:hanging="180"/>
      </w:pPr>
    </w:lvl>
    <w:lvl w:ilvl="6" w:tplc="9E22E7DA">
      <w:start w:val="1"/>
      <w:numFmt w:val="decimal"/>
      <w:lvlText w:val="%7."/>
      <w:lvlJc w:val="left"/>
      <w:pPr>
        <w:ind w:left="5040" w:hanging="360"/>
      </w:pPr>
    </w:lvl>
    <w:lvl w:ilvl="7" w:tplc="16E0CE10">
      <w:start w:val="1"/>
      <w:numFmt w:val="lowerLetter"/>
      <w:lvlText w:val="%8."/>
      <w:lvlJc w:val="left"/>
      <w:pPr>
        <w:ind w:left="5760" w:hanging="360"/>
      </w:pPr>
    </w:lvl>
    <w:lvl w:ilvl="8" w:tplc="CD805E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F07BD"/>
    <w:multiLevelType w:val="multilevel"/>
    <w:tmpl w:val="11F2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B15C628"/>
    <w:multiLevelType w:val="hybridMultilevel"/>
    <w:tmpl w:val="0C1264D4"/>
    <w:lvl w:ilvl="0" w:tplc="A48AD57A">
      <w:start w:val="1"/>
      <w:numFmt w:val="decimal"/>
      <w:lvlText w:val="%1."/>
      <w:lvlJc w:val="left"/>
      <w:pPr>
        <w:ind w:left="720" w:hanging="360"/>
      </w:pPr>
    </w:lvl>
    <w:lvl w:ilvl="1" w:tplc="3DF8DE1A">
      <w:start w:val="1"/>
      <w:numFmt w:val="decimal"/>
      <w:lvlText w:val="%2."/>
      <w:lvlJc w:val="left"/>
      <w:pPr>
        <w:ind w:left="1440" w:hanging="360"/>
      </w:pPr>
    </w:lvl>
    <w:lvl w:ilvl="2" w:tplc="1E2E2A00">
      <w:start w:val="1"/>
      <w:numFmt w:val="lowerRoman"/>
      <w:lvlText w:val="%3."/>
      <w:lvlJc w:val="right"/>
      <w:pPr>
        <w:ind w:left="2160" w:hanging="180"/>
      </w:pPr>
    </w:lvl>
    <w:lvl w:ilvl="3" w:tplc="B63E130C">
      <w:start w:val="1"/>
      <w:numFmt w:val="decimal"/>
      <w:lvlText w:val="%4."/>
      <w:lvlJc w:val="left"/>
      <w:pPr>
        <w:ind w:left="2880" w:hanging="360"/>
      </w:pPr>
    </w:lvl>
    <w:lvl w:ilvl="4" w:tplc="26FE5CFA">
      <w:start w:val="1"/>
      <w:numFmt w:val="lowerLetter"/>
      <w:lvlText w:val="%5."/>
      <w:lvlJc w:val="left"/>
      <w:pPr>
        <w:ind w:left="3600" w:hanging="360"/>
      </w:pPr>
    </w:lvl>
    <w:lvl w:ilvl="5" w:tplc="725490EA">
      <w:start w:val="1"/>
      <w:numFmt w:val="lowerRoman"/>
      <w:lvlText w:val="%6."/>
      <w:lvlJc w:val="right"/>
      <w:pPr>
        <w:ind w:left="4320" w:hanging="180"/>
      </w:pPr>
    </w:lvl>
    <w:lvl w:ilvl="6" w:tplc="F0907110">
      <w:start w:val="1"/>
      <w:numFmt w:val="decimal"/>
      <w:lvlText w:val="%7."/>
      <w:lvlJc w:val="left"/>
      <w:pPr>
        <w:ind w:left="5040" w:hanging="360"/>
      </w:pPr>
    </w:lvl>
    <w:lvl w:ilvl="7" w:tplc="EFAC227A">
      <w:start w:val="1"/>
      <w:numFmt w:val="lowerLetter"/>
      <w:lvlText w:val="%8."/>
      <w:lvlJc w:val="left"/>
      <w:pPr>
        <w:ind w:left="5760" w:hanging="360"/>
      </w:pPr>
    </w:lvl>
    <w:lvl w:ilvl="8" w:tplc="0AF2458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D59F1"/>
    <w:multiLevelType w:val="multilevel"/>
    <w:tmpl w:val="966AC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216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7EF717A8"/>
    <w:multiLevelType w:val="multilevel"/>
    <w:tmpl w:val="58AE77A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6" w:hanging="576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24614160">
    <w:abstractNumId w:val="1"/>
  </w:num>
  <w:num w:numId="2" w16cid:durableId="1531911305">
    <w:abstractNumId w:val="7"/>
  </w:num>
  <w:num w:numId="3" w16cid:durableId="691298030">
    <w:abstractNumId w:val="3"/>
  </w:num>
  <w:num w:numId="4" w16cid:durableId="1625889690">
    <w:abstractNumId w:val="6"/>
  </w:num>
  <w:num w:numId="5" w16cid:durableId="988217712">
    <w:abstractNumId w:val="2"/>
  </w:num>
  <w:num w:numId="6" w16cid:durableId="67194833">
    <w:abstractNumId w:val="9"/>
  </w:num>
  <w:num w:numId="7" w16cid:durableId="318578456">
    <w:abstractNumId w:val="23"/>
  </w:num>
  <w:num w:numId="8" w16cid:durableId="708533584">
    <w:abstractNumId w:val="15"/>
  </w:num>
  <w:num w:numId="9" w16cid:durableId="880097812">
    <w:abstractNumId w:val="20"/>
  </w:num>
  <w:num w:numId="10" w16cid:durableId="376860393">
    <w:abstractNumId w:val="4"/>
  </w:num>
  <w:num w:numId="11" w16cid:durableId="2003046271">
    <w:abstractNumId w:val="27"/>
  </w:num>
  <w:num w:numId="12" w16cid:durableId="524832924">
    <w:abstractNumId w:val="29"/>
  </w:num>
  <w:num w:numId="13" w16cid:durableId="183329287">
    <w:abstractNumId w:val="16"/>
  </w:num>
  <w:num w:numId="14" w16cid:durableId="1840807760">
    <w:abstractNumId w:val="19"/>
  </w:num>
  <w:num w:numId="15" w16cid:durableId="907766622">
    <w:abstractNumId w:val="12"/>
  </w:num>
  <w:num w:numId="16" w16cid:durableId="672221927">
    <w:abstractNumId w:val="8"/>
  </w:num>
  <w:num w:numId="17" w16cid:durableId="365495149">
    <w:abstractNumId w:val="31"/>
  </w:num>
  <w:num w:numId="18" w16cid:durableId="1085805803">
    <w:abstractNumId w:val="17"/>
  </w:num>
  <w:num w:numId="19" w16cid:durableId="518815715">
    <w:abstractNumId w:val="22"/>
  </w:num>
  <w:num w:numId="20" w16cid:durableId="1083336433">
    <w:abstractNumId w:val="28"/>
  </w:num>
  <w:num w:numId="21" w16cid:durableId="2110737384">
    <w:abstractNumId w:val="5"/>
  </w:num>
  <w:num w:numId="22" w16cid:durableId="660307071">
    <w:abstractNumId w:val="14"/>
  </w:num>
  <w:num w:numId="23" w16cid:durableId="333455220">
    <w:abstractNumId w:val="0"/>
  </w:num>
  <w:num w:numId="24" w16cid:durableId="1461802765">
    <w:abstractNumId w:val="14"/>
  </w:num>
  <w:num w:numId="25" w16cid:durableId="59835896">
    <w:abstractNumId w:val="14"/>
  </w:num>
  <w:num w:numId="26" w16cid:durableId="1340541850">
    <w:abstractNumId w:val="10"/>
  </w:num>
  <w:num w:numId="27" w16cid:durableId="1470173056">
    <w:abstractNumId w:val="14"/>
  </w:num>
  <w:num w:numId="28" w16cid:durableId="1390567538">
    <w:abstractNumId w:val="14"/>
  </w:num>
  <w:num w:numId="29" w16cid:durableId="433327098">
    <w:abstractNumId w:val="14"/>
  </w:num>
  <w:num w:numId="30" w16cid:durableId="1258322136">
    <w:abstractNumId w:val="14"/>
  </w:num>
  <w:num w:numId="31" w16cid:durableId="150230688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71223449">
    <w:abstractNumId w:val="26"/>
  </w:num>
  <w:num w:numId="33" w16cid:durableId="1173955519">
    <w:abstractNumId w:val="18"/>
  </w:num>
  <w:num w:numId="34" w16cid:durableId="173812742">
    <w:abstractNumId w:val="24"/>
  </w:num>
  <w:num w:numId="35" w16cid:durableId="972249594">
    <w:abstractNumId w:val="21"/>
  </w:num>
  <w:num w:numId="36" w16cid:durableId="136305009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1682318">
    <w:abstractNumId w:val="30"/>
  </w:num>
  <w:num w:numId="38" w16cid:durableId="1253080352">
    <w:abstractNumId w:val="25"/>
  </w:num>
  <w:num w:numId="39" w16cid:durableId="1242325465">
    <w:abstractNumId w:val="13"/>
  </w:num>
  <w:num w:numId="40" w16cid:durableId="161336753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85937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A"/>
    <w:rsid w:val="0000F29A"/>
    <w:rsid w:val="00011D12"/>
    <w:rsid w:val="0001247A"/>
    <w:rsid w:val="00055B80"/>
    <w:rsid w:val="0008735D"/>
    <w:rsid w:val="000B312C"/>
    <w:rsid w:val="000C17CE"/>
    <w:rsid w:val="000F3460"/>
    <w:rsid w:val="00103344"/>
    <w:rsid w:val="001077C4"/>
    <w:rsid w:val="00139018"/>
    <w:rsid w:val="001414C4"/>
    <w:rsid w:val="001A5E8A"/>
    <w:rsid w:val="001A78F8"/>
    <w:rsid w:val="001D30C9"/>
    <w:rsid w:val="0020628B"/>
    <w:rsid w:val="002234DD"/>
    <w:rsid w:val="002365CE"/>
    <w:rsid w:val="00282D32"/>
    <w:rsid w:val="00283775"/>
    <w:rsid w:val="00292BB7"/>
    <w:rsid w:val="002B224B"/>
    <w:rsid w:val="002D5814"/>
    <w:rsid w:val="002F20FE"/>
    <w:rsid w:val="0031D18B"/>
    <w:rsid w:val="00320AD0"/>
    <w:rsid w:val="0034233E"/>
    <w:rsid w:val="00344B6D"/>
    <w:rsid w:val="003A5DB0"/>
    <w:rsid w:val="003B70A6"/>
    <w:rsid w:val="003C0395"/>
    <w:rsid w:val="003C4F1B"/>
    <w:rsid w:val="003E6B04"/>
    <w:rsid w:val="00422C61"/>
    <w:rsid w:val="00435662"/>
    <w:rsid w:val="00436299"/>
    <w:rsid w:val="0043A22C"/>
    <w:rsid w:val="00481D75"/>
    <w:rsid w:val="00490043"/>
    <w:rsid w:val="0049A83A"/>
    <w:rsid w:val="004F2676"/>
    <w:rsid w:val="00501106"/>
    <w:rsid w:val="00501E35"/>
    <w:rsid w:val="00522F03"/>
    <w:rsid w:val="005238BC"/>
    <w:rsid w:val="00533379"/>
    <w:rsid w:val="0055481B"/>
    <w:rsid w:val="0056181B"/>
    <w:rsid w:val="00562917"/>
    <w:rsid w:val="005A52D4"/>
    <w:rsid w:val="005D49A5"/>
    <w:rsid w:val="006119CD"/>
    <w:rsid w:val="00616284"/>
    <w:rsid w:val="00621B9A"/>
    <w:rsid w:val="006225E9"/>
    <w:rsid w:val="00624A9E"/>
    <w:rsid w:val="00670284"/>
    <w:rsid w:val="0067E61B"/>
    <w:rsid w:val="00693763"/>
    <w:rsid w:val="006A7C55"/>
    <w:rsid w:val="00703B64"/>
    <w:rsid w:val="00720CD3"/>
    <w:rsid w:val="007344E0"/>
    <w:rsid w:val="00743DAE"/>
    <w:rsid w:val="00754EF4"/>
    <w:rsid w:val="007B1D43"/>
    <w:rsid w:val="007C5794"/>
    <w:rsid w:val="007D6428"/>
    <w:rsid w:val="007E76AA"/>
    <w:rsid w:val="007F5574"/>
    <w:rsid w:val="00800433"/>
    <w:rsid w:val="00816D7A"/>
    <w:rsid w:val="008432D4"/>
    <w:rsid w:val="0085195E"/>
    <w:rsid w:val="0086338C"/>
    <w:rsid w:val="00895345"/>
    <w:rsid w:val="008A41B4"/>
    <w:rsid w:val="008B6B94"/>
    <w:rsid w:val="00910F57"/>
    <w:rsid w:val="00922B05"/>
    <w:rsid w:val="009B23D1"/>
    <w:rsid w:val="009B4EE6"/>
    <w:rsid w:val="009E1164"/>
    <w:rsid w:val="00A50514"/>
    <w:rsid w:val="00A8047E"/>
    <w:rsid w:val="00A9F873"/>
    <w:rsid w:val="00B11671"/>
    <w:rsid w:val="00B15E92"/>
    <w:rsid w:val="00B16D55"/>
    <w:rsid w:val="00B2B3CF"/>
    <w:rsid w:val="00B60A72"/>
    <w:rsid w:val="00B6660F"/>
    <w:rsid w:val="00B82D23"/>
    <w:rsid w:val="00B92827"/>
    <w:rsid w:val="00B94CF4"/>
    <w:rsid w:val="00BA572F"/>
    <w:rsid w:val="00BE1616"/>
    <w:rsid w:val="00BF03F8"/>
    <w:rsid w:val="00BF2658"/>
    <w:rsid w:val="00C14EE7"/>
    <w:rsid w:val="00C80C1E"/>
    <w:rsid w:val="00CA2A92"/>
    <w:rsid w:val="00CA6DC1"/>
    <w:rsid w:val="00CB4601"/>
    <w:rsid w:val="00CD5186"/>
    <w:rsid w:val="00CE6A50"/>
    <w:rsid w:val="00D01F0B"/>
    <w:rsid w:val="00D32DE9"/>
    <w:rsid w:val="00D8679D"/>
    <w:rsid w:val="00D95414"/>
    <w:rsid w:val="00DC129F"/>
    <w:rsid w:val="00DD08C4"/>
    <w:rsid w:val="00DE3F36"/>
    <w:rsid w:val="00DF7B0C"/>
    <w:rsid w:val="00E2FF1D"/>
    <w:rsid w:val="00E30428"/>
    <w:rsid w:val="00E43A27"/>
    <w:rsid w:val="00E44F79"/>
    <w:rsid w:val="00E59BE8"/>
    <w:rsid w:val="00E8375B"/>
    <w:rsid w:val="00EB51B1"/>
    <w:rsid w:val="00EE5634"/>
    <w:rsid w:val="00F16388"/>
    <w:rsid w:val="00F21B18"/>
    <w:rsid w:val="00F51BC2"/>
    <w:rsid w:val="00F60399"/>
    <w:rsid w:val="00F77391"/>
    <w:rsid w:val="00F84A6C"/>
    <w:rsid w:val="00F96E89"/>
    <w:rsid w:val="00FA32D6"/>
    <w:rsid w:val="0103BB78"/>
    <w:rsid w:val="010931E3"/>
    <w:rsid w:val="0145B277"/>
    <w:rsid w:val="015AC8DD"/>
    <w:rsid w:val="01891E14"/>
    <w:rsid w:val="01A17FE6"/>
    <w:rsid w:val="01ABA4A5"/>
    <w:rsid w:val="020A8992"/>
    <w:rsid w:val="026D9DEA"/>
    <w:rsid w:val="02E42CB3"/>
    <w:rsid w:val="03397B1F"/>
    <w:rsid w:val="035C75AD"/>
    <w:rsid w:val="0389CB40"/>
    <w:rsid w:val="03BB272F"/>
    <w:rsid w:val="03BDE6D3"/>
    <w:rsid w:val="03FD23FA"/>
    <w:rsid w:val="040C64CF"/>
    <w:rsid w:val="0498A9DE"/>
    <w:rsid w:val="04ADCE2F"/>
    <w:rsid w:val="04E50D5A"/>
    <w:rsid w:val="05178B62"/>
    <w:rsid w:val="0551B4EE"/>
    <w:rsid w:val="0579C5BC"/>
    <w:rsid w:val="058932E7"/>
    <w:rsid w:val="05D72C9B"/>
    <w:rsid w:val="05E0EE79"/>
    <w:rsid w:val="05E356DC"/>
    <w:rsid w:val="06583024"/>
    <w:rsid w:val="066015BA"/>
    <w:rsid w:val="0687D7FC"/>
    <w:rsid w:val="06CB3FB8"/>
    <w:rsid w:val="07043A6A"/>
    <w:rsid w:val="070F05B5"/>
    <w:rsid w:val="07574A8D"/>
    <w:rsid w:val="07ACACB1"/>
    <w:rsid w:val="07DF0195"/>
    <w:rsid w:val="08362787"/>
    <w:rsid w:val="085EF0BD"/>
    <w:rsid w:val="0899232A"/>
    <w:rsid w:val="089C4174"/>
    <w:rsid w:val="08A00ACB"/>
    <w:rsid w:val="08D19F84"/>
    <w:rsid w:val="08DB30BA"/>
    <w:rsid w:val="08EAA39A"/>
    <w:rsid w:val="09A4CBCF"/>
    <w:rsid w:val="09C1D111"/>
    <w:rsid w:val="0A3811D5"/>
    <w:rsid w:val="0A3E79B0"/>
    <w:rsid w:val="0A418784"/>
    <w:rsid w:val="0A70BEF0"/>
    <w:rsid w:val="0AAD0099"/>
    <w:rsid w:val="0AD4ACDC"/>
    <w:rsid w:val="0B4BA3BE"/>
    <w:rsid w:val="0B72EAB0"/>
    <w:rsid w:val="0B7A7412"/>
    <w:rsid w:val="0BABC19E"/>
    <w:rsid w:val="0BB0291B"/>
    <w:rsid w:val="0BC371A8"/>
    <w:rsid w:val="0BC5BB1E"/>
    <w:rsid w:val="0BFD3270"/>
    <w:rsid w:val="0C2E600B"/>
    <w:rsid w:val="0C3C2145"/>
    <w:rsid w:val="0CADD1C4"/>
    <w:rsid w:val="0CE65B7C"/>
    <w:rsid w:val="0D54FD1C"/>
    <w:rsid w:val="0E111F17"/>
    <w:rsid w:val="0E635417"/>
    <w:rsid w:val="0E7709C8"/>
    <w:rsid w:val="0E7833E7"/>
    <w:rsid w:val="0E878EAC"/>
    <w:rsid w:val="0EA9B412"/>
    <w:rsid w:val="0EE7C9DD"/>
    <w:rsid w:val="0F39F321"/>
    <w:rsid w:val="0F561FDA"/>
    <w:rsid w:val="0F9135F2"/>
    <w:rsid w:val="0FA9AEAE"/>
    <w:rsid w:val="0FAE7976"/>
    <w:rsid w:val="0FD302A6"/>
    <w:rsid w:val="10146AF5"/>
    <w:rsid w:val="1023EBC6"/>
    <w:rsid w:val="102DAFD9"/>
    <w:rsid w:val="10641761"/>
    <w:rsid w:val="10A75359"/>
    <w:rsid w:val="10D9AD00"/>
    <w:rsid w:val="10E444BC"/>
    <w:rsid w:val="110F9642"/>
    <w:rsid w:val="115AA8B8"/>
    <w:rsid w:val="116927F9"/>
    <w:rsid w:val="11A7BDB5"/>
    <w:rsid w:val="11CD6FF3"/>
    <w:rsid w:val="12170F99"/>
    <w:rsid w:val="122351AA"/>
    <w:rsid w:val="127D6AE7"/>
    <w:rsid w:val="12961505"/>
    <w:rsid w:val="12ACC075"/>
    <w:rsid w:val="12B29587"/>
    <w:rsid w:val="12FC67C7"/>
    <w:rsid w:val="132A669B"/>
    <w:rsid w:val="1354F123"/>
    <w:rsid w:val="13632996"/>
    <w:rsid w:val="13EF1BF8"/>
    <w:rsid w:val="141DEEB0"/>
    <w:rsid w:val="142AEB26"/>
    <w:rsid w:val="142FF712"/>
    <w:rsid w:val="1454D497"/>
    <w:rsid w:val="146907E8"/>
    <w:rsid w:val="14B6A89C"/>
    <w:rsid w:val="150997D1"/>
    <w:rsid w:val="1531C597"/>
    <w:rsid w:val="155546EA"/>
    <w:rsid w:val="159B3754"/>
    <w:rsid w:val="15AD1E23"/>
    <w:rsid w:val="15B9C2A5"/>
    <w:rsid w:val="15CAF06E"/>
    <w:rsid w:val="15DC6859"/>
    <w:rsid w:val="1624D5BB"/>
    <w:rsid w:val="16553D9F"/>
    <w:rsid w:val="16981AEE"/>
    <w:rsid w:val="175BDF5B"/>
    <w:rsid w:val="17770AAC"/>
    <w:rsid w:val="17914C20"/>
    <w:rsid w:val="1792A89E"/>
    <w:rsid w:val="17AB061C"/>
    <w:rsid w:val="17B205A1"/>
    <w:rsid w:val="17D7E5FD"/>
    <w:rsid w:val="17F10E00"/>
    <w:rsid w:val="1806547D"/>
    <w:rsid w:val="18459BCC"/>
    <w:rsid w:val="18B2653E"/>
    <w:rsid w:val="18CEAAE4"/>
    <w:rsid w:val="18D2DC38"/>
    <w:rsid w:val="18E41D9D"/>
    <w:rsid w:val="192845BA"/>
    <w:rsid w:val="19437C73"/>
    <w:rsid w:val="1948A9D0"/>
    <w:rsid w:val="194DFAC3"/>
    <w:rsid w:val="19650815"/>
    <w:rsid w:val="19759DF8"/>
    <w:rsid w:val="199949FB"/>
    <w:rsid w:val="19A1D623"/>
    <w:rsid w:val="19D60989"/>
    <w:rsid w:val="1A05A487"/>
    <w:rsid w:val="1A1915F0"/>
    <w:rsid w:val="1A30B4B5"/>
    <w:rsid w:val="1A4E359F"/>
    <w:rsid w:val="1A808F46"/>
    <w:rsid w:val="1A98CD76"/>
    <w:rsid w:val="1AC5ABF1"/>
    <w:rsid w:val="1AE462A8"/>
    <w:rsid w:val="1B637CD2"/>
    <w:rsid w:val="1B64CCDE"/>
    <w:rsid w:val="1BEA0600"/>
    <w:rsid w:val="1BF1F386"/>
    <w:rsid w:val="1BF47861"/>
    <w:rsid w:val="1BFC9696"/>
    <w:rsid w:val="1C37A45E"/>
    <w:rsid w:val="1C676E02"/>
    <w:rsid w:val="1CC3FB08"/>
    <w:rsid w:val="1CFE1F3A"/>
    <w:rsid w:val="1D0E1591"/>
    <w:rsid w:val="1D2EFAC1"/>
    <w:rsid w:val="1D6278F6"/>
    <w:rsid w:val="1D85D661"/>
    <w:rsid w:val="1DFAFABF"/>
    <w:rsid w:val="1EC8B006"/>
    <w:rsid w:val="1EEDF58D"/>
    <w:rsid w:val="1F2D1113"/>
    <w:rsid w:val="1FB9BAFF"/>
    <w:rsid w:val="1FE80525"/>
    <w:rsid w:val="2026354D"/>
    <w:rsid w:val="2036E35D"/>
    <w:rsid w:val="2066393A"/>
    <w:rsid w:val="206BC467"/>
    <w:rsid w:val="20D512FA"/>
    <w:rsid w:val="20E1A935"/>
    <w:rsid w:val="21126000"/>
    <w:rsid w:val="213C09FA"/>
    <w:rsid w:val="21473120"/>
    <w:rsid w:val="2171B8F7"/>
    <w:rsid w:val="219BF5E3"/>
    <w:rsid w:val="21CB94B7"/>
    <w:rsid w:val="21D9913E"/>
    <w:rsid w:val="21F43B55"/>
    <w:rsid w:val="21FDE741"/>
    <w:rsid w:val="223A5A19"/>
    <w:rsid w:val="223D232F"/>
    <w:rsid w:val="22FE4B65"/>
    <w:rsid w:val="230AD628"/>
    <w:rsid w:val="2316BF22"/>
    <w:rsid w:val="231B1F01"/>
    <w:rsid w:val="233133BC"/>
    <w:rsid w:val="236AE655"/>
    <w:rsid w:val="239DC616"/>
    <w:rsid w:val="23FD056B"/>
    <w:rsid w:val="2408C814"/>
    <w:rsid w:val="2414E0AB"/>
    <w:rsid w:val="242973F9"/>
    <w:rsid w:val="256E1464"/>
    <w:rsid w:val="2574C3F1"/>
    <w:rsid w:val="263BAC54"/>
    <w:rsid w:val="264E0DF9"/>
    <w:rsid w:val="2671FA24"/>
    <w:rsid w:val="26F2CD01"/>
    <w:rsid w:val="27620DAD"/>
    <w:rsid w:val="276F4E38"/>
    <w:rsid w:val="27CBB482"/>
    <w:rsid w:val="27FCBF82"/>
    <w:rsid w:val="28675612"/>
    <w:rsid w:val="288777A9"/>
    <w:rsid w:val="28A4F0CE"/>
    <w:rsid w:val="28FAE2AF"/>
    <w:rsid w:val="290F74B7"/>
    <w:rsid w:val="296389CF"/>
    <w:rsid w:val="29B1BA42"/>
    <w:rsid w:val="29C0362E"/>
    <w:rsid w:val="29C0FF7C"/>
    <w:rsid w:val="2A11FE76"/>
    <w:rsid w:val="2A6C46EF"/>
    <w:rsid w:val="2A7D9CC1"/>
    <w:rsid w:val="2A809E5C"/>
    <w:rsid w:val="2A96B310"/>
    <w:rsid w:val="2AB7DF4A"/>
    <w:rsid w:val="2ABA5959"/>
    <w:rsid w:val="2ACC8DEF"/>
    <w:rsid w:val="2B427B18"/>
    <w:rsid w:val="2B5A8E00"/>
    <w:rsid w:val="2B5C068F"/>
    <w:rsid w:val="2BB96D6E"/>
    <w:rsid w:val="2BECF725"/>
    <w:rsid w:val="2BF4A5D7"/>
    <w:rsid w:val="2C2ADA53"/>
    <w:rsid w:val="2C3A70F7"/>
    <w:rsid w:val="2C629576"/>
    <w:rsid w:val="2C63AB40"/>
    <w:rsid w:val="2C7EE676"/>
    <w:rsid w:val="2CD42FC4"/>
    <w:rsid w:val="2CD62E96"/>
    <w:rsid w:val="2CF8A03E"/>
    <w:rsid w:val="2D01546F"/>
    <w:rsid w:val="2D499F38"/>
    <w:rsid w:val="2D596365"/>
    <w:rsid w:val="2D7E1EBA"/>
    <w:rsid w:val="2DCA1F59"/>
    <w:rsid w:val="2DD64158"/>
    <w:rsid w:val="2E055C54"/>
    <w:rsid w:val="2E8FF929"/>
    <w:rsid w:val="2E9A2A4E"/>
    <w:rsid w:val="2EF6B92D"/>
    <w:rsid w:val="2F949A68"/>
    <w:rsid w:val="2F9B4447"/>
    <w:rsid w:val="2FA2CB75"/>
    <w:rsid w:val="2FE825A3"/>
    <w:rsid w:val="3043F84A"/>
    <w:rsid w:val="30571473"/>
    <w:rsid w:val="30C349D4"/>
    <w:rsid w:val="30DA90E4"/>
    <w:rsid w:val="31008C2F"/>
    <w:rsid w:val="310DE21A"/>
    <w:rsid w:val="31289ABD"/>
    <w:rsid w:val="3171F2BA"/>
    <w:rsid w:val="317A7EDE"/>
    <w:rsid w:val="318FC2A9"/>
    <w:rsid w:val="31E3C2C7"/>
    <w:rsid w:val="322AAE8D"/>
    <w:rsid w:val="3257B658"/>
    <w:rsid w:val="3259D3DE"/>
    <w:rsid w:val="329DF523"/>
    <w:rsid w:val="331ED2E7"/>
    <w:rsid w:val="3329BCB0"/>
    <w:rsid w:val="3331838F"/>
    <w:rsid w:val="33664B8A"/>
    <w:rsid w:val="336C8BC3"/>
    <w:rsid w:val="33AE76E0"/>
    <w:rsid w:val="33B5D983"/>
    <w:rsid w:val="33D4D2ED"/>
    <w:rsid w:val="34214390"/>
    <w:rsid w:val="343DC8D7"/>
    <w:rsid w:val="34C58D11"/>
    <w:rsid w:val="34DED377"/>
    <w:rsid w:val="34F3D812"/>
    <w:rsid w:val="3577A790"/>
    <w:rsid w:val="35959140"/>
    <w:rsid w:val="36005196"/>
    <w:rsid w:val="366FA289"/>
    <w:rsid w:val="368FA873"/>
    <w:rsid w:val="368FFC07"/>
    <w:rsid w:val="36C9C5BE"/>
    <w:rsid w:val="36DD85D6"/>
    <w:rsid w:val="375EDF82"/>
    <w:rsid w:val="3777EA20"/>
    <w:rsid w:val="37DA9C9E"/>
    <w:rsid w:val="37E69CE6"/>
    <w:rsid w:val="37FF0065"/>
    <w:rsid w:val="383A8997"/>
    <w:rsid w:val="3865961F"/>
    <w:rsid w:val="386A036F"/>
    <w:rsid w:val="38B26FB4"/>
    <w:rsid w:val="38FF0A40"/>
    <w:rsid w:val="390D36A7"/>
    <w:rsid w:val="3924D60C"/>
    <w:rsid w:val="394C2811"/>
    <w:rsid w:val="3984975A"/>
    <w:rsid w:val="39C562A3"/>
    <w:rsid w:val="3A15FF87"/>
    <w:rsid w:val="3A42F2DA"/>
    <w:rsid w:val="3A48C449"/>
    <w:rsid w:val="3A6F486F"/>
    <w:rsid w:val="3A7B4B99"/>
    <w:rsid w:val="3AAB483A"/>
    <w:rsid w:val="3AAD0A5B"/>
    <w:rsid w:val="3ABA1981"/>
    <w:rsid w:val="3ADF6402"/>
    <w:rsid w:val="3AE7D533"/>
    <w:rsid w:val="3B0602AE"/>
    <w:rsid w:val="3B35BF64"/>
    <w:rsid w:val="3B443C19"/>
    <w:rsid w:val="3B61039A"/>
    <w:rsid w:val="3B763699"/>
    <w:rsid w:val="3B944D3C"/>
    <w:rsid w:val="3BC14A93"/>
    <w:rsid w:val="3BD3AAA0"/>
    <w:rsid w:val="3BE791D3"/>
    <w:rsid w:val="3BEE321F"/>
    <w:rsid w:val="3C0248DB"/>
    <w:rsid w:val="3C3E4701"/>
    <w:rsid w:val="3C48E4F4"/>
    <w:rsid w:val="3C5094C1"/>
    <w:rsid w:val="3C56D277"/>
    <w:rsid w:val="3C6804FB"/>
    <w:rsid w:val="3C80477B"/>
    <w:rsid w:val="3CCCE724"/>
    <w:rsid w:val="3D00001B"/>
    <w:rsid w:val="3D2B8D0C"/>
    <w:rsid w:val="3D319172"/>
    <w:rsid w:val="3D54F485"/>
    <w:rsid w:val="3D8621AA"/>
    <w:rsid w:val="3D9962D5"/>
    <w:rsid w:val="3DAB2AB4"/>
    <w:rsid w:val="3DD34ED3"/>
    <w:rsid w:val="3E7F470B"/>
    <w:rsid w:val="3ED3A0A6"/>
    <w:rsid w:val="3EE4F79E"/>
    <w:rsid w:val="3F20904A"/>
    <w:rsid w:val="3F2F915D"/>
    <w:rsid w:val="3F3519BF"/>
    <w:rsid w:val="3F372AD2"/>
    <w:rsid w:val="3F3E630C"/>
    <w:rsid w:val="3F3F4DE6"/>
    <w:rsid w:val="3F537364"/>
    <w:rsid w:val="3F5C25BF"/>
    <w:rsid w:val="3FE7FE6B"/>
    <w:rsid w:val="4024E883"/>
    <w:rsid w:val="40307672"/>
    <w:rsid w:val="40440BDF"/>
    <w:rsid w:val="4095928C"/>
    <w:rsid w:val="409892ED"/>
    <w:rsid w:val="40D0EA20"/>
    <w:rsid w:val="40DFD317"/>
    <w:rsid w:val="410AEF95"/>
    <w:rsid w:val="41203612"/>
    <w:rsid w:val="41804AB8"/>
    <w:rsid w:val="4190CC88"/>
    <w:rsid w:val="41A12D89"/>
    <w:rsid w:val="41BA8EDB"/>
    <w:rsid w:val="41D3713E"/>
    <w:rsid w:val="420CA1F5"/>
    <w:rsid w:val="4284AD09"/>
    <w:rsid w:val="42DD3E1D"/>
    <w:rsid w:val="42ED8951"/>
    <w:rsid w:val="4381487E"/>
    <w:rsid w:val="439C7B27"/>
    <w:rsid w:val="439F564E"/>
    <w:rsid w:val="43A00BD6"/>
    <w:rsid w:val="43C1C4D5"/>
    <w:rsid w:val="43F07408"/>
    <w:rsid w:val="44322658"/>
    <w:rsid w:val="444CDE8A"/>
    <w:rsid w:val="445BA6A6"/>
    <w:rsid w:val="4464360A"/>
    <w:rsid w:val="44B91AFE"/>
    <w:rsid w:val="44E737A6"/>
    <w:rsid w:val="45236C53"/>
    <w:rsid w:val="453FD956"/>
    <w:rsid w:val="4549EC8A"/>
    <w:rsid w:val="456ECF93"/>
    <w:rsid w:val="45D1260D"/>
    <w:rsid w:val="45F5BEE4"/>
    <w:rsid w:val="461E1BFF"/>
    <w:rsid w:val="467484F9"/>
    <w:rsid w:val="46AE5951"/>
    <w:rsid w:val="4715D99C"/>
    <w:rsid w:val="4762835A"/>
    <w:rsid w:val="47ACAC33"/>
    <w:rsid w:val="47BC224D"/>
    <w:rsid w:val="47D240D5"/>
    <w:rsid w:val="47E63263"/>
    <w:rsid w:val="47F3322B"/>
    <w:rsid w:val="481D3C69"/>
    <w:rsid w:val="483F971A"/>
    <w:rsid w:val="48CC0118"/>
    <w:rsid w:val="48E726B2"/>
    <w:rsid w:val="48E93161"/>
    <w:rsid w:val="49114E47"/>
    <w:rsid w:val="495A0C17"/>
    <w:rsid w:val="49E305FC"/>
    <w:rsid w:val="49E99A5F"/>
    <w:rsid w:val="49F39E5E"/>
    <w:rsid w:val="49F4A747"/>
    <w:rsid w:val="4AA4DD7E"/>
    <w:rsid w:val="4AC71858"/>
    <w:rsid w:val="4B0E04A1"/>
    <w:rsid w:val="4B5A61DE"/>
    <w:rsid w:val="4B935391"/>
    <w:rsid w:val="4B9C3A8F"/>
    <w:rsid w:val="4BB8ADA2"/>
    <w:rsid w:val="4BE70240"/>
    <w:rsid w:val="4C03A1DA"/>
    <w:rsid w:val="4C1072F8"/>
    <w:rsid w:val="4C22554B"/>
    <w:rsid w:val="4C39FFFD"/>
    <w:rsid w:val="4C5A6B18"/>
    <w:rsid w:val="4C5D55BF"/>
    <w:rsid w:val="4C6D2B8E"/>
    <w:rsid w:val="4CB30FEE"/>
    <w:rsid w:val="4CE65CC7"/>
    <w:rsid w:val="4D557EA5"/>
    <w:rsid w:val="4D69AA8B"/>
    <w:rsid w:val="4DDD9F8F"/>
    <w:rsid w:val="4E11F7A5"/>
    <w:rsid w:val="4E7E9078"/>
    <w:rsid w:val="4E938EE9"/>
    <w:rsid w:val="4EDD2382"/>
    <w:rsid w:val="4EE96687"/>
    <w:rsid w:val="4F24B4BF"/>
    <w:rsid w:val="4F531183"/>
    <w:rsid w:val="4F54DA38"/>
    <w:rsid w:val="4FBD31FA"/>
    <w:rsid w:val="4FF42A56"/>
    <w:rsid w:val="5009BB65"/>
    <w:rsid w:val="50126F98"/>
    <w:rsid w:val="50892FCD"/>
    <w:rsid w:val="5092ACE7"/>
    <w:rsid w:val="50C5FD87"/>
    <w:rsid w:val="50DD63A7"/>
    <w:rsid w:val="50E3E41B"/>
    <w:rsid w:val="50EAE34D"/>
    <w:rsid w:val="50F92F97"/>
    <w:rsid w:val="5102FE64"/>
    <w:rsid w:val="512E628E"/>
    <w:rsid w:val="51397D07"/>
    <w:rsid w:val="5149C486"/>
    <w:rsid w:val="5160E66B"/>
    <w:rsid w:val="5193579B"/>
    <w:rsid w:val="51D798C8"/>
    <w:rsid w:val="52185CCC"/>
    <w:rsid w:val="521FBADD"/>
    <w:rsid w:val="52C72852"/>
    <w:rsid w:val="52D62D90"/>
    <w:rsid w:val="53038291"/>
    <w:rsid w:val="53117AB7"/>
    <w:rsid w:val="539F59CE"/>
    <w:rsid w:val="53CA5448"/>
    <w:rsid w:val="54175FE2"/>
    <w:rsid w:val="54486506"/>
    <w:rsid w:val="54699CB3"/>
    <w:rsid w:val="546E4281"/>
    <w:rsid w:val="55064EB8"/>
    <w:rsid w:val="5512EC3F"/>
    <w:rsid w:val="557F75D9"/>
    <w:rsid w:val="5587C0E5"/>
    <w:rsid w:val="55EDA4A5"/>
    <w:rsid w:val="56270FCD"/>
    <w:rsid w:val="56363151"/>
    <w:rsid w:val="564F2B7B"/>
    <w:rsid w:val="56C6105E"/>
    <w:rsid w:val="56D6FA90"/>
    <w:rsid w:val="5709ED28"/>
    <w:rsid w:val="574125EB"/>
    <w:rsid w:val="5776A86B"/>
    <w:rsid w:val="57CDDEF4"/>
    <w:rsid w:val="57E145DB"/>
    <w:rsid w:val="580016E5"/>
    <w:rsid w:val="58566604"/>
    <w:rsid w:val="5866E7A3"/>
    <w:rsid w:val="589E7165"/>
    <w:rsid w:val="59112354"/>
    <w:rsid w:val="59276A53"/>
    <w:rsid w:val="594A2295"/>
    <w:rsid w:val="595A1F68"/>
    <w:rsid w:val="59AACE5A"/>
    <w:rsid w:val="5A1A3557"/>
    <w:rsid w:val="5A328A22"/>
    <w:rsid w:val="5A7ED3AF"/>
    <w:rsid w:val="5A94952E"/>
    <w:rsid w:val="5B4733BE"/>
    <w:rsid w:val="5B71B836"/>
    <w:rsid w:val="5BA27E2D"/>
    <w:rsid w:val="5BA6FFE6"/>
    <w:rsid w:val="5BABC633"/>
    <w:rsid w:val="5BE4A52F"/>
    <w:rsid w:val="5BE4A8AC"/>
    <w:rsid w:val="5CB2FE2B"/>
    <w:rsid w:val="5CCB4903"/>
    <w:rsid w:val="5CD55A9D"/>
    <w:rsid w:val="5CD6AAEB"/>
    <w:rsid w:val="5D1F4C45"/>
    <w:rsid w:val="5D534272"/>
    <w:rsid w:val="5D6CCF76"/>
    <w:rsid w:val="5D6F87A1"/>
    <w:rsid w:val="5DEDD247"/>
    <w:rsid w:val="5E1D93B8"/>
    <w:rsid w:val="5E46F03C"/>
    <w:rsid w:val="5E8CEA56"/>
    <w:rsid w:val="5EA9EA48"/>
    <w:rsid w:val="5EDA1EEF"/>
    <w:rsid w:val="5EEDE6AE"/>
    <w:rsid w:val="5F0CAC17"/>
    <w:rsid w:val="5F4CDE59"/>
    <w:rsid w:val="5F5953EC"/>
    <w:rsid w:val="5FB96419"/>
    <w:rsid w:val="5FCFB8AA"/>
    <w:rsid w:val="60439D22"/>
    <w:rsid w:val="605BAB0C"/>
    <w:rsid w:val="608F4B2E"/>
    <w:rsid w:val="61389773"/>
    <w:rsid w:val="615F4714"/>
    <w:rsid w:val="6167924E"/>
    <w:rsid w:val="6198A9AE"/>
    <w:rsid w:val="61E1CE82"/>
    <w:rsid w:val="61F29096"/>
    <w:rsid w:val="61F41BD7"/>
    <w:rsid w:val="62772572"/>
    <w:rsid w:val="627FA7E2"/>
    <w:rsid w:val="627FE628"/>
    <w:rsid w:val="632414F7"/>
    <w:rsid w:val="63347A0F"/>
    <w:rsid w:val="633E617E"/>
    <w:rsid w:val="638C4553"/>
    <w:rsid w:val="63C3E855"/>
    <w:rsid w:val="63C7F9F3"/>
    <w:rsid w:val="63D22D18"/>
    <w:rsid w:val="64891869"/>
    <w:rsid w:val="64A1FA0D"/>
    <w:rsid w:val="64D5F56D"/>
    <w:rsid w:val="653FCE9F"/>
    <w:rsid w:val="65496073"/>
    <w:rsid w:val="65B20793"/>
    <w:rsid w:val="65D876C5"/>
    <w:rsid w:val="6677876C"/>
    <w:rsid w:val="66AF3C47"/>
    <w:rsid w:val="66CC1A85"/>
    <w:rsid w:val="674DA364"/>
    <w:rsid w:val="6769C3F8"/>
    <w:rsid w:val="678741BB"/>
    <w:rsid w:val="67E92FB1"/>
    <w:rsid w:val="680F3A2B"/>
    <w:rsid w:val="684C035B"/>
    <w:rsid w:val="68643F9D"/>
    <w:rsid w:val="6893BFCA"/>
    <w:rsid w:val="68F3577F"/>
    <w:rsid w:val="697CB1AE"/>
    <w:rsid w:val="69AED530"/>
    <w:rsid w:val="6A000FFE"/>
    <w:rsid w:val="6A095524"/>
    <w:rsid w:val="6A1691F0"/>
    <w:rsid w:val="6A601F1F"/>
    <w:rsid w:val="6A72FBFB"/>
    <w:rsid w:val="6B1057E9"/>
    <w:rsid w:val="6B43A55C"/>
    <w:rsid w:val="6B62EE0E"/>
    <w:rsid w:val="6B77BB01"/>
    <w:rsid w:val="6B7D36BD"/>
    <w:rsid w:val="6B8113B4"/>
    <w:rsid w:val="6B83A41D"/>
    <w:rsid w:val="6BA0777D"/>
    <w:rsid w:val="6BC08F7D"/>
    <w:rsid w:val="6BD6FB5D"/>
    <w:rsid w:val="6BF51099"/>
    <w:rsid w:val="6C3C3699"/>
    <w:rsid w:val="6C92BC3B"/>
    <w:rsid w:val="6C9F9079"/>
    <w:rsid w:val="6CCEE2EA"/>
    <w:rsid w:val="6CEEC975"/>
    <w:rsid w:val="6CFC786B"/>
    <w:rsid w:val="6D8D52F4"/>
    <w:rsid w:val="6DBCE4E8"/>
    <w:rsid w:val="6DBDB044"/>
    <w:rsid w:val="6E36FA74"/>
    <w:rsid w:val="6E43EA03"/>
    <w:rsid w:val="6E445C5B"/>
    <w:rsid w:val="6E5671DD"/>
    <w:rsid w:val="6E7133F0"/>
    <w:rsid w:val="6E7E5D88"/>
    <w:rsid w:val="6EB05679"/>
    <w:rsid w:val="6ED3B3F2"/>
    <w:rsid w:val="6EDC967D"/>
    <w:rsid w:val="6EF325D0"/>
    <w:rsid w:val="6F1914A1"/>
    <w:rsid w:val="6F874A95"/>
    <w:rsid w:val="6FC7B5BD"/>
    <w:rsid w:val="700D0451"/>
    <w:rsid w:val="702DEB69"/>
    <w:rsid w:val="7034192D"/>
    <w:rsid w:val="703A4DFA"/>
    <w:rsid w:val="70698C40"/>
    <w:rsid w:val="7081B2E0"/>
    <w:rsid w:val="70BC324E"/>
    <w:rsid w:val="710FCDC6"/>
    <w:rsid w:val="71951ACD"/>
    <w:rsid w:val="71A8D4B2"/>
    <w:rsid w:val="721AC1B5"/>
    <w:rsid w:val="72671191"/>
    <w:rsid w:val="7278529B"/>
    <w:rsid w:val="72A6922A"/>
    <w:rsid w:val="72CC36E6"/>
    <w:rsid w:val="730A0465"/>
    <w:rsid w:val="730A6B97"/>
    <w:rsid w:val="735653E7"/>
    <w:rsid w:val="7412FE0F"/>
    <w:rsid w:val="743A4A19"/>
    <w:rsid w:val="74502936"/>
    <w:rsid w:val="745FB7ED"/>
    <w:rsid w:val="74A5D4C6"/>
    <w:rsid w:val="74ADE8CF"/>
    <w:rsid w:val="74B776CF"/>
    <w:rsid w:val="74B9B0D0"/>
    <w:rsid w:val="74DA974F"/>
    <w:rsid w:val="750E9637"/>
    <w:rsid w:val="757C5E5E"/>
    <w:rsid w:val="75950D05"/>
    <w:rsid w:val="75D61A7A"/>
    <w:rsid w:val="75EF785B"/>
    <w:rsid w:val="761D2180"/>
    <w:rsid w:val="76420C59"/>
    <w:rsid w:val="764A5ABD"/>
    <w:rsid w:val="76804D8B"/>
    <w:rsid w:val="76B26F4E"/>
    <w:rsid w:val="76E42698"/>
    <w:rsid w:val="76EE51CC"/>
    <w:rsid w:val="770008E5"/>
    <w:rsid w:val="7718633C"/>
    <w:rsid w:val="77286FB5"/>
    <w:rsid w:val="773652F7"/>
    <w:rsid w:val="7776018E"/>
    <w:rsid w:val="7788A7B8"/>
    <w:rsid w:val="77A5995E"/>
    <w:rsid w:val="77E55A7E"/>
    <w:rsid w:val="77EC6777"/>
    <w:rsid w:val="783E9654"/>
    <w:rsid w:val="7877CDEC"/>
    <w:rsid w:val="78D22358"/>
    <w:rsid w:val="7911D1EF"/>
    <w:rsid w:val="79336679"/>
    <w:rsid w:val="7950E31D"/>
    <w:rsid w:val="79631638"/>
    <w:rsid w:val="7965F8A0"/>
    <w:rsid w:val="7986519D"/>
    <w:rsid w:val="799DE475"/>
    <w:rsid w:val="79A46F7D"/>
    <w:rsid w:val="79B7FF95"/>
    <w:rsid w:val="79D4F7BA"/>
    <w:rsid w:val="79E58608"/>
    <w:rsid w:val="7A4C2696"/>
    <w:rsid w:val="7A7E6E45"/>
    <w:rsid w:val="7A9B901B"/>
    <w:rsid w:val="7AAEB074"/>
    <w:rsid w:val="7B168771"/>
    <w:rsid w:val="7B28FB52"/>
    <w:rsid w:val="7B2B74C3"/>
    <w:rsid w:val="7C0718BA"/>
    <w:rsid w:val="7C400CC2"/>
    <w:rsid w:val="7C8F1C13"/>
    <w:rsid w:val="7CC55B7F"/>
    <w:rsid w:val="7CF22966"/>
    <w:rsid w:val="7D855881"/>
    <w:rsid w:val="7E64D190"/>
    <w:rsid w:val="7E69DF23"/>
    <w:rsid w:val="7E9422FF"/>
    <w:rsid w:val="7EDB3019"/>
    <w:rsid w:val="7EE8F110"/>
    <w:rsid w:val="7F09E9E7"/>
    <w:rsid w:val="7F3A77BD"/>
    <w:rsid w:val="7F833249"/>
    <w:rsid w:val="7FBE64B8"/>
    <w:rsid w:val="7FF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54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B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8350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835011"/>
    <w:pPr>
      <w:keepNext/>
      <w:numPr>
        <w:ilvl w:val="1"/>
        <w:numId w:val="2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835011"/>
    <w:pPr>
      <w:keepNext/>
      <w:numPr>
        <w:ilvl w:val="2"/>
        <w:numId w:val="2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835011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835011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35011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835011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835011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835011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70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70B5"/>
    <w:pPr>
      <w:tabs>
        <w:tab w:val="center" w:pos="4320"/>
        <w:tab w:val="right" w:pos="8640"/>
      </w:tabs>
    </w:pPr>
  </w:style>
  <w:style w:type="paragraph" w:customStyle="1" w:styleId="EMBanner">
    <w:name w:val="EM Banner"/>
    <w:basedOn w:val="Normal"/>
    <w:next w:val="EMSITitle"/>
    <w:rsid w:val="008432D4"/>
    <w:pPr>
      <w:keepNext/>
      <w:spacing w:after="360"/>
      <w:jc w:val="center"/>
    </w:pPr>
    <w:rPr>
      <w:b/>
      <w:bCs/>
      <w:caps/>
      <w:szCs w:val="20"/>
    </w:rPr>
  </w:style>
  <w:style w:type="paragraph" w:customStyle="1" w:styleId="EMSITitle">
    <w:name w:val="EM SI Title"/>
    <w:basedOn w:val="Normal"/>
    <w:next w:val="EMSINumber"/>
    <w:rsid w:val="008432D4"/>
    <w:pPr>
      <w:keepNext/>
      <w:spacing w:after="240"/>
      <w:jc w:val="center"/>
    </w:pPr>
    <w:rPr>
      <w:b/>
      <w:bCs/>
      <w:caps/>
      <w:szCs w:val="20"/>
    </w:rPr>
  </w:style>
  <w:style w:type="paragraph" w:customStyle="1" w:styleId="EMSINumber">
    <w:name w:val="EM SI Number"/>
    <w:basedOn w:val="Normal"/>
    <w:next w:val="EMSITitle"/>
    <w:rsid w:val="008432D4"/>
    <w:pPr>
      <w:keepNext/>
      <w:spacing w:after="360"/>
      <w:jc w:val="center"/>
    </w:pPr>
    <w:rPr>
      <w:b/>
      <w:bCs/>
      <w:szCs w:val="20"/>
    </w:rPr>
  </w:style>
  <w:style w:type="paragraph" w:customStyle="1" w:styleId="EMSectionTitle">
    <w:name w:val="EM Section Title"/>
    <w:basedOn w:val="Heading1"/>
    <w:next w:val="EMLevel1Paragraph"/>
    <w:rsid w:val="008432D4"/>
    <w:pPr>
      <w:numPr>
        <w:numId w:val="25"/>
      </w:numPr>
      <w:tabs>
        <w:tab w:val="clear" w:pos="432"/>
        <w:tab w:val="num" w:pos="709"/>
      </w:tabs>
      <w:spacing w:after="0"/>
      <w:ind w:left="709" w:hanging="709"/>
    </w:pPr>
    <w:rPr>
      <w:rFonts w:ascii="Times New Roman" w:hAnsi="Times New Roman"/>
      <w:sz w:val="24"/>
    </w:rPr>
  </w:style>
  <w:style w:type="paragraph" w:customStyle="1" w:styleId="EMLevel1Paragraph">
    <w:name w:val="EM Level 1 Paragraph"/>
    <w:basedOn w:val="Heading2"/>
    <w:qFormat/>
    <w:rsid w:val="007344E0"/>
    <w:pPr>
      <w:keepNext w:val="0"/>
      <w:tabs>
        <w:tab w:val="clear" w:pos="696"/>
        <w:tab w:val="left" w:pos="709"/>
      </w:tabs>
      <w:spacing w:before="120"/>
      <w:ind w:left="709" w:hanging="709"/>
    </w:pPr>
    <w:rPr>
      <w:rFonts w:ascii="Times New Roman" w:hAnsi="Times New Roman"/>
      <w:b w:val="0"/>
      <w:bCs w:val="0"/>
      <w:i w:val="0"/>
      <w:iCs w:val="0"/>
      <w:sz w:val="24"/>
    </w:rPr>
  </w:style>
  <w:style w:type="paragraph" w:customStyle="1" w:styleId="EMLevel2Paragraph">
    <w:name w:val="EM Level 2 Paragraph"/>
    <w:basedOn w:val="Heading3"/>
    <w:rsid w:val="008432D4"/>
    <w:pPr>
      <w:keepNext w:val="0"/>
      <w:spacing w:before="120"/>
    </w:pPr>
    <w:rPr>
      <w:rFonts w:ascii="Times New Roman" w:hAnsi="Times New Roman"/>
      <w:b w:val="0"/>
      <w:bCs w:val="0"/>
      <w:sz w:val="24"/>
    </w:rPr>
  </w:style>
  <w:style w:type="paragraph" w:customStyle="1" w:styleId="EMLevel1Bullet">
    <w:name w:val="EM Level 1 Bullet"/>
    <w:basedOn w:val="Normal"/>
    <w:rsid w:val="00011D12"/>
    <w:pPr>
      <w:numPr>
        <w:numId w:val="21"/>
      </w:numPr>
      <w:spacing w:before="60" w:after="60"/>
      <w:ind w:left="1440" w:hanging="533"/>
    </w:pPr>
  </w:style>
  <w:style w:type="paragraph" w:customStyle="1" w:styleId="EMLevel2Bullet">
    <w:name w:val="EM Level 2 Bullet"/>
    <w:basedOn w:val="Normal"/>
    <w:rsid w:val="00011D12"/>
    <w:pPr>
      <w:numPr>
        <w:ilvl w:val="1"/>
        <w:numId w:val="23"/>
      </w:numPr>
      <w:tabs>
        <w:tab w:val="clear" w:pos="1440"/>
      </w:tabs>
      <w:spacing w:before="60" w:after="60"/>
      <w:ind w:left="2160" w:hanging="540"/>
    </w:pPr>
  </w:style>
  <w:style w:type="paragraph" w:customStyle="1" w:styleId="EMLevel1Subheading">
    <w:name w:val="EM Level 1 Subheading"/>
    <w:basedOn w:val="Normal"/>
    <w:next w:val="EMLevel1Paragraph"/>
    <w:rsid w:val="00103344"/>
    <w:pPr>
      <w:keepNext/>
      <w:spacing w:before="200"/>
      <w:ind w:left="709"/>
    </w:pPr>
    <w:rPr>
      <w:b/>
      <w:bCs/>
      <w:i/>
      <w:iCs/>
      <w:sz w:val="22"/>
      <w:szCs w:val="22"/>
    </w:rPr>
  </w:style>
  <w:style w:type="character" w:styleId="PageNumber">
    <w:name w:val="page number"/>
    <w:basedOn w:val="DefaultParagraphFont"/>
    <w:rsid w:val="009D4049"/>
  </w:style>
  <w:style w:type="paragraph" w:customStyle="1" w:styleId="EMLevel1ParagraphContinuationUnnumbered">
    <w:name w:val="EM Level 1 Paragraph Continuation (Unnumbered)"/>
    <w:basedOn w:val="Normal"/>
    <w:next w:val="EMLevel1Paragraph"/>
    <w:link w:val="EMLevel1ParagraphContinuationUnnumberedChar"/>
    <w:qFormat/>
    <w:rsid w:val="0086338C"/>
    <w:pPr>
      <w:tabs>
        <w:tab w:val="left" w:pos="1440"/>
        <w:tab w:val="left" w:pos="2160"/>
      </w:tabs>
      <w:spacing w:before="120" w:after="60"/>
      <w:ind w:left="709"/>
    </w:pPr>
  </w:style>
  <w:style w:type="paragraph" w:customStyle="1" w:styleId="EMLevel1NumberedList">
    <w:name w:val="EM Level 1 Numbered List"/>
    <w:basedOn w:val="Normal"/>
    <w:link w:val="EMLevel1NumberedListChar"/>
    <w:rsid w:val="008432D4"/>
    <w:pPr>
      <w:numPr>
        <w:numId w:val="33"/>
      </w:numPr>
      <w:tabs>
        <w:tab w:val="left" w:pos="1440"/>
      </w:tabs>
      <w:spacing w:before="60" w:after="60"/>
    </w:pPr>
    <w:rPr>
      <w:color w:val="000000"/>
    </w:rPr>
  </w:style>
  <w:style w:type="character" w:customStyle="1" w:styleId="EMLevel1ParagraphContinuationUnnumberedChar">
    <w:name w:val="EM Level 1 Paragraph Continuation (Unnumbered) Char"/>
    <w:link w:val="EMLevel1ParagraphContinuationUnnumbered"/>
    <w:rsid w:val="0086338C"/>
    <w:rPr>
      <w:lang w:eastAsia="en-US"/>
    </w:rPr>
  </w:style>
  <w:style w:type="paragraph" w:customStyle="1" w:styleId="EMLevel1BulletContinuation">
    <w:name w:val="EM Level 1 Bullet Continuation"/>
    <w:basedOn w:val="Normal"/>
    <w:qFormat/>
    <w:rsid w:val="008432D4"/>
    <w:pPr>
      <w:spacing w:before="60" w:after="60"/>
      <w:ind w:left="1440"/>
    </w:pPr>
  </w:style>
  <w:style w:type="paragraph" w:customStyle="1" w:styleId="EMLevel2BulletContinuation">
    <w:name w:val="EM Level 2 Bullet Continuation"/>
    <w:basedOn w:val="Normal"/>
    <w:qFormat/>
    <w:rsid w:val="008432D4"/>
    <w:pPr>
      <w:spacing w:before="60" w:after="60"/>
      <w:ind w:left="2160"/>
    </w:pPr>
  </w:style>
  <w:style w:type="paragraph" w:customStyle="1" w:styleId="EMLevel2NumberedList">
    <w:name w:val="EM Level 2 Numbered List"/>
    <w:basedOn w:val="Normal"/>
    <w:link w:val="EMLevel2NumberedListChar"/>
    <w:rsid w:val="00D01F0B"/>
    <w:pPr>
      <w:numPr>
        <w:numId w:val="41"/>
      </w:numPr>
      <w:tabs>
        <w:tab w:val="left" w:pos="2160"/>
      </w:tabs>
      <w:spacing w:before="60" w:after="60"/>
    </w:pPr>
    <w:rPr>
      <w:color w:val="000000"/>
    </w:rPr>
  </w:style>
  <w:style w:type="character" w:customStyle="1" w:styleId="EMLevel1NumberedListChar">
    <w:name w:val="EM Level 1 Numbered List Char"/>
    <w:link w:val="EMLevel1NumberedList"/>
    <w:rsid w:val="008432D4"/>
    <w:rPr>
      <w:color w:val="000000"/>
      <w:lang w:eastAsia="en-US"/>
    </w:rPr>
  </w:style>
  <w:style w:type="paragraph" w:customStyle="1" w:styleId="AnnexMainHeading">
    <w:name w:val="Annex Main Heading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48"/>
      <w:szCs w:val="48"/>
    </w:rPr>
  </w:style>
  <w:style w:type="character" w:customStyle="1" w:styleId="EMLevel2NumberedListChar">
    <w:name w:val="EM Level 2 Numbered List Char"/>
    <w:link w:val="EMLevel2NumberedList"/>
    <w:rsid w:val="00D01F0B"/>
    <w:rPr>
      <w:color w:val="000000"/>
      <w:lang w:eastAsia="en-US"/>
    </w:rPr>
  </w:style>
  <w:style w:type="paragraph" w:customStyle="1" w:styleId="AnnexMainTitle">
    <w:name w:val="Annex Main Title"/>
    <w:basedOn w:val="Normal"/>
    <w:qFormat/>
    <w:rsid w:val="00BE1616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34"/>
      <w:szCs w:val="34"/>
    </w:rPr>
  </w:style>
  <w:style w:type="paragraph" w:customStyle="1" w:styleId="AnnexPartHeading">
    <w:name w:val="Annex Part Heading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before="360" w:line="276" w:lineRule="auto"/>
      <w:jc w:val="center"/>
    </w:pPr>
    <w:rPr>
      <w:b/>
      <w:color w:val="000000"/>
      <w:sz w:val="36"/>
      <w:szCs w:val="36"/>
    </w:rPr>
  </w:style>
  <w:style w:type="paragraph" w:customStyle="1" w:styleId="AnnexPartTitle">
    <w:name w:val="Annex Part Title"/>
    <w:basedOn w:val="Normal"/>
    <w:qFormat/>
    <w:rsid w:val="008432D4"/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color w:val="000000"/>
      <w:sz w:val="36"/>
      <w:szCs w:val="36"/>
    </w:rPr>
  </w:style>
  <w:style w:type="paragraph" w:customStyle="1" w:styleId="AnnexTableHeadings">
    <w:name w:val="Annex Table Headings"/>
    <w:basedOn w:val="Normal"/>
    <w:qFormat/>
    <w:rsid w:val="008432D4"/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000000"/>
      <w:sz w:val="20"/>
      <w:szCs w:val="20"/>
    </w:rPr>
  </w:style>
  <w:style w:type="paragraph" w:customStyle="1" w:styleId="AnnexTableText">
    <w:name w:val="Annex Table Text"/>
    <w:basedOn w:val="Normal"/>
    <w:qFormat/>
    <w:rsid w:val="008432D4"/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32D4"/>
    <w:rPr>
      <w:rFonts w:ascii="Segoe UI" w:hAnsi="Segoe UI" w:cs="Segoe UI"/>
      <w:sz w:val="18"/>
      <w:szCs w:val="18"/>
    </w:rPr>
  </w:style>
  <w:style w:type="paragraph" w:customStyle="1" w:styleId="EMLevel2Subheading">
    <w:name w:val="EM Level 2 Subheading"/>
    <w:basedOn w:val="EMLevel1Subheading"/>
    <w:qFormat/>
    <w:rsid w:val="00CA6DC1"/>
    <w:rPr>
      <w:b w:val="0"/>
      <w:u w:val="single"/>
    </w:rPr>
  </w:style>
  <w:style w:type="character" w:customStyle="1" w:styleId="BalloonTextChar">
    <w:name w:val="Balloon Text Char"/>
    <w:link w:val="BalloonText"/>
    <w:semiHidden/>
    <w:rsid w:val="008432D4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EF4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22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F42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422A"/>
    <w:rPr>
      <w:b/>
      <w:bCs/>
    </w:rPr>
  </w:style>
  <w:style w:type="character" w:customStyle="1" w:styleId="CommentSubjectChar">
    <w:name w:val="Comment Subject Char"/>
    <w:link w:val="CommentSubject"/>
    <w:semiHidden/>
    <w:rsid w:val="00EF422A"/>
    <w:rPr>
      <w:b/>
      <w:bCs/>
      <w:lang w:eastAsia="en-US"/>
    </w:rPr>
  </w:style>
  <w:style w:type="paragraph" w:styleId="Revision">
    <w:name w:val="Revision"/>
    <w:hidden/>
    <w:uiPriority w:val="99"/>
    <w:semiHidden/>
    <w:rsid w:val="001A26DD"/>
    <w:rPr>
      <w:sz w:val="24"/>
      <w:szCs w:val="24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Commentary">
    <w:name w:val="Commentary"/>
    <w:basedOn w:val="Normal"/>
    <w:qFormat/>
    <w:rsid w:val="000F3460"/>
    <w:pPr>
      <w:pBdr>
        <w:top w:val="nil"/>
        <w:left w:val="nil"/>
        <w:bottom w:val="nil"/>
        <w:right w:val="nil"/>
        <w:between w:val="nil"/>
      </w:pBdr>
      <w:tabs>
        <w:tab w:val="left" w:pos="1440"/>
        <w:tab w:val="left" w:pos="2160"/>
      </w:tabs>
      <w:spacing w:before="120" w:after="120"/>
      <w:ind w:left="709"/>
    </w:pPr>
    <w:rPr>
      <w:i/>
      <w:color w:val="FF0000"/>
    </w:rPr>
  </w:style>
  <w:style w:type="paragraph" w:customStyle="1" w:styleId="EMLevel3Subheading">
    <w:name w:val="EM Level 3 Subheading"/>
    <w:basedOn w:val="EMLevel2Subheading"/>
    <w:next w:val="EMLevel1Paragraph"/>
    <w:qFormat/>
    <w:rsid w:val="00103344"/>
    <w:rPr>
      <w:i w:val="0"/>
      <w:sz w:val="24"/>
    </w:rPr>
  </w:style>
  <w:style w:type="paragraph" w:styleId="NormalWeb">
    <w:name w:val="Normal (Web)"/>
    <w:basedOn w:val="Normal"/>
    <w:uiPriority w:val="99"/>
    <w:unhideWhenUsed/>
    <w:rsid w:val="0001247A"/>
    <w:pPr>
      <w:spacing w:before="100" w:beforeAutospacing="1" w:after="100" w:afterAutospacing="1"/>
    </w:pPr>
    <w:rPr>
      <w:rFonts w:eastAsia="Calibri"/>
      <w:lang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normaltextrun">
    <w:name w:val="normaltextrun"/>
    <w:basedOn w:val="DefaultParagraphFont"/>
    <w:rsid w:val="00895345"/>
  </w:style>
  <w:style w:type="character" w:customStyle="1" w:styleId="eop">
    <w:name w:val="eop"/>
    <w:basedOn w:val="DefaultParagraphFont"/>
    <w:rsid w:val="00895345"/>
  </w:style>
  <w:style w:type="character" w:styleId="UnresolvedMention">
    <w:name w:val="Unresolved Mention"/>
    <w:basedOn w:val="DefaultParagraphFont"/>
    <w:uiPriority w:val="99"/>
    <w:semiHidden/>
    <w:unhideWhenUsed/>
    <w:rsid w:val="001A7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understandinguniversalcredit.gov.u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v.uk/universal-cred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uk/uksi/2013/376/content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Oh0fiqpTFR6Tnv4GdKrBTHtSw==">AMUW2mXN1h7334J7a8fEgRH66KhDUu7FOVyG9p719DrvrKioz25AarBoAVqMQMbB/GaBawBRi1ED/PRdNsybCzC4h01wOXQGttBXUzN7y0CaQV8vTO7klx4y8kth92ucsQPMXpwxAsl+r0yL00jTSda6f1CnTEt7p3yaQxSL9Uwl0Uj2IJtGZLwHiwkG+Uj1FrV64qqR0Hplfo0/MFgKteEjtQd8aermWjhhap1Lne4o5vbctJWJ6xqPfL84/PfJFhWYtnC92lW4NY6e5omFG6sdEM0Mr3H8EI8PZM9ih9aNcaBVVTufPIat3FoW0oK1Q4npvOrsAeIfhijFgzqDWfyZBYAjDYfkD5bMwjqsUThe9nYYinxYQFbGmIlrxBr9jzc2aQlgpyFbGvakER/4Q7bDHWl4ZdmmS2lQpjvLJAVJS0CnxYZZDdt6t1tcKkpCKXuHJkQ5XOOP7jzFp1Tl5pfsOjENl0LlG0GvxRN9V5fiXL/Z9NmvOwf62b7Sa+rOHe3PjdPnaET1pWH/UodIuQrSbC+UmEShIyZIoyAZaD/8cfJskhvguiBD1RMsPvBnO4Vrs3XcIaS5d3UjF4zxWpYQnHsxmo+b6XT8iqYKHgeYLIrLUKYVmbFMWYkXSJ4r7E8CZT3Xieu6vl+sxHJw2T0BHUizfqtfvdULCAtoxuGNgZxKFWzNhJDBpRy166haIc1S9/ScTRO6H6+9YgPgD1ma/pOklqobIvIXXAoyYQjjXXzaH2nfcNKb/ygb92BmnZz9oyuqk77EVYLPNlVVkT5PiAKVO+gEC8SX6N1HnYkS69siN4BBud3RjpjvsISCqSVW6rTQMQIe3UsQQ0uEtYCwC9CGZ8xLM6JK1R1mjVIJhzfsZt9B031d9zv0ZxGcqMZoK+2xhRw4RSJgfjozRoTUBisqYW6MJNRNSq8rjVnJpCTWnBTi9ZE0/CR8/eU6II81L30A+DQ+12+CNriveKUpQpmARH5emTBbHrCMpPaiReW4Bf2aauFtxJaUdQRvhD2l3A3qCNRgUgnUZLr0SA47ICLV5bdQBn512UUhg0DRi6nXQJb76dpNTOgFZ66fZrCpCADsbNlq/CJeA4asa1po9/UJAP0yebgAgCdRzmXGfuk/TMnXx2UyQWhaha65imTzI1YCkqwrScztF7vXy5omBeZLvN3KtfqSxUJuPQK6IeOoAUP6w47B25dIDiaDtqP/In/rgzBRUmqXwAeqbq8uJqhTcXuI1tWXqpjBbmhES6WloaxkADugvz1X0i9ALw+VTb/9vyLqeuozWVujgq8LTyx+ILdMpbXINYbyxED2zwu6EbTW918iljyxUoo3nrNE1uA2pq8i2015uEfbJHHpfEFTAwK2je9fglTPApTNXxxUFZMOgqGqYE7IdttOZ0fgZC2a5Na+gQo3+U4/sj/zzvwZmQHA8IIYToS7vwctZAxbZT2gbFgR4U+13dtdrwIdOK4y55h5XQmktJ9FQHU1D9Cko9cbfuPC4FawY2Euhd30mNECbfBh+/q3YKtEKGGneSSgZafU1fhY7Pxf/dLqLbgLnFuzaupquivRKZCYINOOBy/LLCvJKgix/TQhsFaMwf1RXhkxZhwybhlsm6vXhDgNPsSllAAtE8hQxV7RxI6AXh1TiPJS7vLG91OCQC9Lsirf7d+xTJ6L4B2MlYNtBsnc0UjxT/uN3YlnNqtRmto3HVg4Af7ctTEwWZRJYWwATdBSB54beKflS2sSYj4fvK0QOrg670Hf22iKIk1O6YNtRYPgoo96h3NWYlyWWGLNGqhm7Xnd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ocumentType xmlns="c6a3fab3-44b2-49f6-bef4-fb7cd9ae6a23" xsi:nil="true"/>
    <Topic xmlns="c6a3fab3-44b2-49f6-bef4-fb7cd9ae6a23" xsi:nil="true"/>
    <Date xmlns="c6a3fab3-44b2-49f6-bef4-fb7cd9ae6a23" xsi:nil="true"/>
    <Corporate_x0020_Record xmlns="8f6e45f2-029b-4dc3-81e7-e0ce288b2555">false</Corporate_x0020_Record>
    <SharedWithUsers xmlns="8f6e45f2-029b-4dc3-81e7-e0ce288b2555">
      <UserInfo>
        <DisplayName>Huxford Rebecca DWP LEGAL SERVICES</DisplayName>
        <AccountId>83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535ABA22FB546A2FC030656B8D7F0" ma:contentTypeVersion="12" ma:contentTypeDescription="Create a new document." ma:contentTypeScope="" ma:versionID="dfc85f4e9ba2557421fe104748998b2c">
  <xsd:schema xmlns:xsd="http://www.w3.org/2001/XMLSchema" xmlns:xs="http://www.w3.org/2001/XMLSchema" xmlns:p="http://schemas.microsoft.com/office/2006/metadata/properties" xmlns:ns1="http://schemas.microsoft.com/sharepoint/v3" xmlns:ns2="c6a3fab3-44b2-49f6-bef4-fb7cd9ae6a23" xmlns:ns3="8f6e45f2-029b-4dc3-81e7-e0ce288b2555" targetNamespace="http://schemas.microsoft.com/office/2006/metadata/properties" ma:root="true" ma:fieldsID="db4c9fa14b49839c147695eccd36cfb7" ns1:_="" ns2:_="" ns3:_="">
    <xsd:import namespace="http://schemas.microsoft.com/sharepoint/v3"/>
    <xsd:import namespace="c6a3fab3-44b2-49f6-bef4-fb7cd9ae6a23"/>
    <xsd:import namespace="8f6e45f2-029b-4dc3-81e7-e0ce288b2555"/>
    <xsd:element name="properties">
      <xsd:complexType>
        <xsd:sequence>
          <xsd:element name="documentManagement">
            <xsd:complexType>
              <xsd:all>
                <xsd:element ref="ns2:Topic" minOccurs="0"/>
                <xsd:element ref="ns2:Dat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DocumentType" minOccurs="0"/>
                <xsd:element ref="ns1:_ip_UnifiedCompliancePolicyProperties" minOccurs="0"/>
                <xsd:element ref="ns1:_ip_UnifiedCompliancePolicyUIAction" minOccurs="0"/>
                <xsd:element ref="ns3:Corporate_x0020_Recor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3fab3-44b2-49f6-bef4-fb7cd9ae6a23" elementFormDefault="qualified">
    <xsd:import namespace="http://schemas.microsoft.com/office/2006/documentManagement/types"/>
    <xsd:import namespace="http://schemas.microsoft.com/office/infopath/2007/PartnerControls"/>
    <xsd:element name="Topic" ma:index="9" nillable="true" ma:displayName="Topic" ma:format="Dropdown" ma:internalName="Topic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alysis"/>
                    <xsd:enumeration value="Campaign"/>
                    <xsd:enumeration value="Conditionality/Regime"/>
                    <xsd:enumeration value="Lines"/>
                    <xsd:enumeration value="Ministerial"/>
                    <xsd:enumeration value="SME's"/>
                    <xsd:enumeration value="WPSC"/>
                    <xsd:enumeration value="Maxwell"/>
                    <xsd:enumeration value="Salvato"/>
                  </xsd:restriction>
                </xsd:simpleType>
              </xsd:element>
            </xsd:sequence>
          </xsd:extension>
        </xsd:complexContent>
      </xsd:complexType>
    </xsd:element>
    <xsd:element name="Date" ma:index="10" nillable="true" ma:displayName="Date" ma:format="Dropdown" ma:internalName="Date">
      <xsd:simpleType>
        <xsd:restriction base="dms:Choice">
          <xsd:enumeration value="2021"/>
          <xsd:enumeration value="2022"/>
          <xsd:enumeration value="2023"/>
          <xsd:enumeration value="Archive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Type" ma:index="14" nillable="true" ma:displayName="Document Type" ma:format="Dropdown" ma:internalName="DocumentType">
      <xsd:simpleType>
        <xsd:restriction base="dms:Choice">
          <xsd:enumeration value="Example"/>
          <xsd:enumeration value="Presentation"/>
          <xsd:enumeration value="Submiss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e45f2-029b-4dc3-81e7-e0ce288b2555" elementFormDefault="qualified">
    <xsd:import namespace="http://schemas.microsoft.com/office/2006/documentManagement/types"/>
    <xsd:import namespace="http://schemas.microsoft.com/office/infopath/2007/PartnerControls"/>
    <xsd:element name="Corporate_x0020_Record" ma:index="17" nillable="true" ma:displayName="Corporate Record" ma:default="0" ma:description="Is the item a record?&#10;If Yes - Left click on Check Box&#10;If No – Leave blank&#10;&#10;The Information Management Policy, says that registered files must be kept for all significant records. A significant record is an account of the achievements or performance, or decisions made on behalf of an organisation. DWP records must be accessible to scrutiny by the public. &#10;" ma:internalName="Corporate_x0020_Record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8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BD53D-BA01-4F21-A7C5-C501E7EDE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71B84-A17C-4A90-8387-6326B663860F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BD474BC-0590-4C01-AED7-1B216155A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6a3fab3-44b2-49f6-bef4-fb7cd9ae6a23"/>
    <ds:schemaRef ds:uri="8f6e45f2-029b-4dc3-81e7-e0ce288b2555"/>
  </ds:schemaRefs>
</ds:datastoreItem>
</file>

<file path=customXml/itemProps4.xml><?xml version="1.0" encoding="utf-8"?>
<ds:datastoreItem xmlns:ds="http://schemas.openxmlformats.org/officeDocument/2006/customXml" ds:itemID="{109A9023-91FF-4CEC-8E9E-283883D1E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a3fab3-44b2-49f6-bef4-fb7cd9ae6a23"/>
    <ds:schemaRef ds:uri="8f6e45f2-029b-4dc3-81e7-e0ce288b2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Links>
    <vt:vector size="24" baseType="variant">
      <vt:variant>
        <vt:i4>3932195</vt:i4>
      </vt:variant>
      <vt:variant>
        <vt:i4>3</vt:i4>
      </vt:variant>
      <vt:variant>
        <vt:i4>0</vt:i4>
      </vt:variant>
      <vt:variant>
        <vt:i4>5</vt:i4>
      </vt:variant>
      <vt:variant>
        <vt:lpwstr>http://www.understandinguniversalcredit.gov.uk/</vt:lpwstr>
      </vt:variant>
      <vt:variant>
        <vt:lpwstr/>
      </vt:variant>
      <vt:variant>
        <vt:i4>2359411</vt:i4>
      </vt:variant>
      <vt:variant>
        <vt:i4>0</vt:i4>
      </vt:variant>
      <vt:variant>
        <vt:i4>0</vt:i4>
      </vt:variant>
      <vt:variant>
        <vt:i4>5</vt:i4>
      </vt:variant>
      <vt:variant>
        <vt:lpwstr>http://www.gov.uk/universal-credit</vt:lpwstr>
      </vt:variant>
      <vt:variant>
        <vt:lpwstr/>
      </vt:variant>
      <vt:variant>
        <vt:i4>6488166</vt:i4>
      </vt:variant>
      <vt:variant>
        <vt:i4>3</vt:i4>
      </vt:variant>
      <vt:variant>
        <vt:i4>0</vt:i4>
      </vt:variant>
      <vt:variant>
        <vt:i4>5</vt:i4>
      </vt:variant>
      <vt:variant>
        <vt:lpwstr>https://www.legislation.gov.uk/uksi/2013/376/regulation/36</vt:lpwstr>
      </vt:variant>
      <vt:variant>
        <vt:lpwstr/>
      </vt:variant>
      <vt:variant>
        <vt:i4>6357094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https://www.legislation.gov.uk/uksi/2013/376/regulation/34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2023-05-31T09:28:00Z</dcterms:created>
  <dcterms:modified xsi:type="dcterms:W3CDTF">2023-05-31T09:28:00Z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c22e59-6e76-40e7-9277-37c464fc6354_Enabled">
    <vt:lpwstr>true</vt:lpwstr>
  </property>
  <property fmtid="{D5CDD505-2E9C-101B-9397-08002B2CF9AE}" pid="3" name="MSIP_Label_61c22e59-6e76-40e7-9277-37c464fc6354_SetDate">
    <vt:lpwstr>2021-05-11T12:36:39Z</vt:lpwstr>
  </property>
  <property fmtid="{D5CDD505-2E9C-101B-9397-08002B2CF9AE}" pid="4" name="MSIP_Label_61c22e59-6e76-40e7-9277-37c464fc6354_Method">
    <vt:lpwstr>Privileged</vt:lpwstr>
  </property>
  <property fmtid="{D5CDD505-2E9C-101B-9397-08002B2CF9AE}" pid="5" name="MSIP_Label_61c22e59-6e76-40e7-9277-37c464fc6354_Name">
    <vt:lpwstr>OFFICIAL</vt:lpwstr>
  </property>
  <property fmtid="{D5CDD505-2E9C-101B-9397-08002B2CF9AE}" pid="6" name="MSIP_Label_61c22e59-6e76-40e7-9277-37c464fc6354_SiteId">
    <vt:lpwstr>f99512c1-fd9f-4475-9896-9a0b3cdc50ec</vt:lpwstr>
  </property>
  <property fmtid="{D5CDD505-2E9C-101B-9397-08002B2CF9AE}" pid="7" name="MSIP_Label_61c22e59-6e76-40e7-9277-37c464fc6354_ActionId">
    <vt:lpwstr>0d31c649-c038-4dd6-8fa3-5241f6d06e53</vt:lpwstr>
  </property>
  <property fmtid="{D5CDD505-2E9C-101B-9397-08002B2CF9AE}" pid="8" name="MSIP_Label_61c22e59-6e76-40e7-9277-37c464fc6354_ContentBits">
    <vt:lpwstr>0</vt:lpwstr>
  </property>
  <property fmtid="{D5CDD505-2E9C-101B-9397-08002B2CF9AE}" pid="9" name="ContentTypeId">
    <vt:lpwstr>0x0101002D0535ABA22FB546A2FC030656B8D7F0</vt:lpwstr>
  </property>
  <property fmtid="{D5CDD505-2E9C-101B-9397-08002B2CF9AE}" pid="10" name="MediaServiceImageTags">
    <vt:lpwstr/>
  </property>
  <property fmtid="{D5CDD505-2E9C-101B-9397-08002B2CF9AE}" pid="11" name="Corporate Record">
    <vt:bool>false</vt:bool>
  </property>
  <property fmtid="{D5CDD505-2E9C-101B-9397-08002B2CF9AE}" pid="12" name="SharedWithUsers">
    <vt:lpwstr>83;#Huxford Rebecca DWP LEGAL SERVICES</vt:lpwstr>
  </property>
</Properties>
</file>