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60F3" w14:textId="77777777" w:rsidR="00E61B82" w:rsidRPr="00BE3CE0" w:rsidRDefault="005A4110" w:rsidP="0097028A">
      <w:pPr>
        <w:pStyle w:val="Banner"/>
      </w:pPr>
      <w:r w:rsidRPr="00BE3CE0">
        <w:t>DRAFT</w:t>
      </w:r>
      <w:r w:rsidR="004F1F86" w:rsidRPr="00BE3CE0">
        <w:t xml:space="preserve"> </w:t>
      </w:r>
      <w:r w:rsidRPr="00BE3CE0">
        <w:t>STATUTORY</w:t>
      </w:r>
      <w:r w:rsidR="004F1F86" w:rsidRPr="00BE3CE0">
        <w:t xml:space="preserve"> </w:t>
      </w:r>
      <w:r w:rsidRPr="00BE3CE0">
        <w:t>INSTRUMENTS</w:t>
      </w:r>
    </w:p>
    <w:p w14:paraId="2F26264A" w14:textId="77777777" w:rsidR="00D64AAB" w:rsidRPr="00BE3CE0" w:rsidRDefault="005A4110" w:rsidP="00E61B82">
      <w:pPr>
        <w:pStyle w:val="Number"/>
      </w:pPr>
      <w:r w:rsidRPr="00BE3CE0">
        <w:t>202[]</w:t>
      </w:r>
      <w:r w:rsidR="004F1F86" w:rsidRPr="00BE3CE0">
        <w:t xml:space="preserve"> </w:t>
      </w:r>
      <w:r w:rsidRPr="00BE3CE0">
        <w:t>No.</w:t>
      </w:r>
    </w:p>
    <w:p w14:paraId="6597C0D1" w14:textId="77777777" w:rsidR="00E61B82" w:rsidRPr="00BE3CE0" w:rsidRDefault="005A4110" w:rsidP="00E61B82">
      <w:pPr>
        <w:pStyle w:val="subject"/>
      </w:pPr>
      <w:r w:rsidRPr="00BE3CE0">
        <w:t>INFRASTRUCTURE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PLANNING</w:t>
      </w:r>
    </w:p>
    <w:p w14:paraId="09CD0D43" w14:textId="77777777" w:rsidR="00E61B82" w:rsidRPr="00BE3CE0" w:rsidRDefault="005A4110" w:rsidP="00E61B82">
      <w:pPr>
        <w:pStyle w:val="Title"/>
      </w:pPr>
      <w:r w:rsidRPr="00BE3CE0">
        <w:t>Associated</w:t>
      </w:r>
      <w:r w:rsidR="004F1F86" w:rsidRPr="00BE3CE0">
        <w:t xml:space="preserve"> </w:t>
      </w:r>
      <w:r w:rsidRPr="00BE3CE0">
        <w:t>British</w:t>
      </w:r>
      <w:r w:rsidR="004F1F86" w:rsidRPr="00BE3CE0">
        <w:t xml:space="preserve"> </w:t>
      </w:r>
      <w:r w:rsidRPr="00BE3CE0">
        <w:t>Ports</w:t>
      </w:r>
      <w:r w:rsidR="004F1F86" w:rsidRPr="00BE3CE0">
        <w:t xml:space="preserve"> </w:t>
      </w:r>
      <w:r w:rsidRPr="00BE3CE0">
        <w:t>(Immingham</w:t>
      </w:r>
      <w:r w:rsidR="004F1F86" w:rsidRPr="00BE3CE0">
        <w:t xml:space="preserve"> </w:t>
      </w:r>
      <w:r w:rsidRPr="00BE3CE0">
        <w:t>Eastern</w:t>
      </w:r>
      <w:r w:rsidR="004F1F86" w:rsidRPr="00BE3CE0">
        <w:t xml:space="preserve"> </w:t>
      </w:r>
      <w:r w:rsidRPr="00BE3CE0">
        <w:t>Ro-Ro</w:t>
      </w:r>
      <w:r w:rsidR="004F1F86" w:rsidRPr="00BE3CE0">
        <w:t xml:space="preserve"> </w:t>
      </w:r>
      <w:r w:rsidRPr="00BE3CE0">
        <w:t>Terminal)</w:t>
      </w:r>
      <w:r w:rsidR="004F1F86" w:rsidRPr="00BE3CE0">
        <w:t xml:space="preserve"> </w:t>
      </w:r>
      <w:r w:rsidRPr="00BE3CE0">
        <w:t>Development</w:t>
      </w:r>
      <w:r w:rsidR="004F1F86" w:rsidRPr="00BE3CE0">
        <w:t xml:space="preserve"> </w:t>
      </w:r>
      <w:r w:rsidRPr="00BE3CE0">
        <w:t>Consent</w:t>
      </w:r>
      <w:r w:rsidR="004F1F86" w:rsidRPr="00BE3CE0">
        <w:t xml:space="preserve"> </w:t>
      </w:r>
      <w:r w:rsidRPr="00BE3CE0">
        <w:t>Order</w:t>
      </w:r>
      <w:r w:rsidR="004F1F86" w:rsidRPr="00BE3CE0">
        <w:t xml:space="preserve"> </w:t>
      </w:r>
      <w:r w:rsidRPr="00BE3CE0">
        <w:t>202[X]</w:t>
      </w:r>
    </w:p>
    <w:p w14:paraId="1A827612" w14:textId="77777777" w:rsidR="00E61B82" w:rsidRPr="00BE3CE0" w:rsidRDefault="00E61B82" w:rsidP="0002747F">
      <w:pPr>
        <w:pStyle w:val="Made"/>
      </w:pPr>
      <w:r w:rsidRPr="00BE3CE0">
        <w:t>Made</w:t>
      </w:r>
      <w:r w:rsidR="004F1F86" w:rsidRPr="00BE3CE0">
        <w:rPr>
          <w:i w:val="0"/>
        </w:rPr>
        <w:tab/>
      </w:r>
      <w:r w:rsidRPr="00BE3CE0">
        <w:t>-</w:t>
      </w:r>
      <w:r w:rsidR="004F1F86" w:rsidRPr="00BE3CE0">
        <w:rPr>
          <w:i w:val="0"/>
        </w:rPr>
        <w:tab/>
      </w:r>
      <w:r w:rsidRPr="00BE3CE0">
        <w:t>-</w:t>
      </w:r>
      <w:r w:rsidR="004F1F86" w:rsidRPr="00BE3CE0">
        <w:rPr>
          <w:i w:val="0"/>
        </w:rPr>
        <w:tab/>
      </w:r>
      <w:r w:rsidRPr="00BE3CE0">
        <w:t>-</w:t>
      </w:r>
      <w:r w:rsidR="004F1F86" w:rsidRPr="00BE3CE0">
        <w:rPr>
          <w:i w:val="0"/>
        </w:rPr>
        <w:tab/>
      </w:r>
      <w:r w:rsidRPr="00BE3CE0">
        <w:t>-</w:t>
      </w:r>
      <w:r w:rsidR="004F1F86" w:rsidRPr="00BE3CE0">
        <w:rPr>
          <w:i w:val="0"/>
        </w:rPr>
        <w:tab/>
      </w:r>
      <w:r w:rsidR="0072770A" w:rsidRPr="00BE3CE0">
        <w:t>***</w:t>
      </w:r>
    </w:p>
    <w:p w14:paraId="19F842E5" w14:textId="77777777" w:rsidR="00E61B82" w:rsidRPr="00BE3CE0" w:rsidRDefault="00E61B82" w:rsidP="00E61B82">
      <w:pPr>
        <w:pStyle w:val="Laid"/>
      </w:pPr>
      <w:r w:rsidRPr="00BE3CE0">
        <w:t>Laid</w:t>
      </w:r>
      <w:r w:rsidR="004F1F86" w:rsidRPr="00BE3CE0">
        <w:t xml:space="preserve"> </w:t>
      </w:r>
      <w:r w:rsidRPr="00BE3CE0">
        <w:t>before</w:t>
      </w:r>
      <w:r w:rsidR="004F1F86" w:rsidRPr="00BE3CE0">
        <w:t xml:space="preserve"> </w:t>
      </w:r>
      <w:r w:rsidRPr="00BE3CE0">
        <w:t>Parliament</w:t>
      </w:r>
      <w:r w:rsidR="004F1F86" w:rsidRPr="00BE3CE0">
        <w:rPr>
          <w:i w:val="0"/>
        </w:rPr>
        <w:tab/>
      </w:r>
      <w:r w:rsidR="0072770A" w:rsidRPr="00BE3CE0">
        <w:t>***</w:t>
      </w:r>
    </w:p>
    <w:p w14:paraId="642B0110" w14:textId="77777777" w:rsidR="00851966" w:rsidRDefault="00E61B82" w:rsidP="00D27784">
      <w:pPr>
        <w:pStyle w:val="Coming"/>
      </w:pPr>
      <w:r w:rsidRPr="00BE3CE0">
        <w:t>Coming</w:t>
      </w:r>
      <w:r w:rsidR="004F1F86" w:rsidRPr="00BE3CE0">
        <w:t xml:space="preserve"> </w:t>
      </w:r>
      <w:r w:rsidRPr="00BE3CE0">
        <w:t>int</w:t>
      </w:r>
      <w:r w:rsidR="008C0BEA" w:rsidRPr="00BE3CE0">
        <w:t>o</w:t>
      </w:r>
      <w:r w:rsidR="004F1F86" w:rsidRPr="00BE3CE0">
        <w:t xml:space="preserve"> </w:t>
      </w:r>
      <w:r w:rsidRPr="00BE3CE0">
        <w:t>force</w:t>
      </w:r>
      <w:r w:rsidR="004F1F86" w:rsidRPr="00BE3CE0">
        <w:rPr>
          <w:i w:val="0"/>
        </w:rPr>
        <w:tab/>
      </w:r>
      <w:r w:rsidR="0072770A" w:rsidRPr="00BE3CE0">
        <w:t>***</w:t>
      </w:r>
    </w:p>
    <w:p w14:paraId="781E9A9D" w14:textId="77777777" w:rsidR="005A4110" w:rsidRPr="00BE3CE0" w:rsidRDefault="005A4110" w:rsidP="005A4110">
      <w:pPr>
        <w:pStyle w:val="H1"/>
      </w:pPr>
      <w:bookmarkStart w:id="0" w:name="TOC03_01_2023_19_07_50_17"/>
      <w:bookmarkStart w:id="1" w:name="TOC03_01_2023_22_50_58_17"/>
      <w:bookmarkStart w:id="2" w:name="TOC04_01_2023_00_22_19_17"/>
      <w:bookmarkStart w:id="3" w:name="TOC04_01_2023_13_41_23_16"/>
      <w:bookmarkStart w:id="4" w:name="TOC08_02_2023_18_53_07_15"/>
      <w:bookmarkStart w:id="5" w:name="TOC15_08_2023_18_15_40_15"/>
      <w:bookmarkStart w:id="6" w:name="TOC17_08_2023_09_21_47_15"/>
      <w:bookmarkStart w:id="7" w:name="TOC23_10_2023_16_59_26_15"/>
      <w:bookmarkStart w:id="8" w:name="TOC08_01_2024_23_17_38_15"/>
      <w:bookmarkStart w:id="9" w:name="TOC03_01_2023_14_57_58_18"/>
      <w:bookmarkStart w:id="10" w:name="TOC03_01_2023_19_07_50_19"/>
      <w:bookmarkStart w:id="11" w:name="TOC03_01_2023_22_50_58_19"/>
      <w:bookmarkStart w:id="12" w:name="TOC04_01_2023_00_22_19_19"/>
      <w:bookmarkStart w:id="13" w:name="TOC04_01_2023_13_41_23_18"/>
      <w:bookmarkStart w:id="14" w:name="TOC08_02_2023_18_53_07_17"/>
      <w:bookmarkStart w:id="15" w:name="TOC15_08_2023_18_15_40_17"/>
      <w:bookmarkStart w:id="16" w:name="TOC17_08_2023_09_21_47_17"/>
      <w:bookmarkStart w:id="17" w:name="TOC23_10_2023_16_59_26_17"/>
      <w:bookmarkStart w:id="18" w:name="TOC08_01_2024_23_17_38_1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Pr="00BE3CE0">
        <w:t>Citation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Commencement</w:t>
      </w:r>
    </w:p>
    <w:p w14:paraId="491E5EF0" w14:textId="77777777" w:rsidR="003E01F1" w:rsidRPr="00BE3CE0" w:rsidRDefault="004F1F86" w:rsidP="00AA31A3">
      <w:pPr>
        <w:pStyle w:val="N1"/>
        <w:ind w:left="0"/>
      </w:pPr>
      <w:r w:rsidRPr="00BE3CE0">
        <w:t> </w:t>
      </w:r>
      <w:r w:rsidR="005A4110" w:rsidRPr="00BE3CE0">
        <w:t>This</w:t>
      </w:r>
      <w:r w:rsidRPr="00BE3CE0">
        <w:t xml:space="preserve"> </w:t>
      </w:r>
      <w:r w:rsidR="005A4110" w:rsidRPr="00BE3CE0">
        <w:t>Order</w:t>
      </w:r>
      <w:r w:rsidRPr="00BE3CE0">
        <w:t xml:space="preserve"> </w:t>
      </w:r>
      <w:r w:rsidR="005A4110" w:rsidRPr="00BE3CE0">
        <w:t>may</w:t>
      </w:r>
      <w:r w:rsidRPr="00BE3CE0">
        <w:t xml:space="preserve"> </w:t>
      </w:r>
      <w:r w:rsidR="005A4110" w:rsidRPr="00BE3CE0">
        <w:t>be</w:t>
      </w:r>
      <w:r w:rsidRPr="00BE3CE0">
        <w:t xml:space="preserve"> </w:t>
      </w:r>
      <w:r w:rsidR="005A4110" w:rsidRPr="00BE3CE0">
        <w:t>cited</w:t>
      </w:r>
      <w:r w:rsidRPr="00BE3CE0">
        <w:t xml:space="preserve"> </w:t>
      </w:r>
      <w:r w:rsidR="005A4110" w:rsidRPr="00BE3CE0">
        <w:t>as</w:t>
      </w:r>
      <w:r w:rsidRPr="00BE3CE0">
        <w:t xml:space="preserve"> </w:t>
      </w:r>
      <w:r w:rsidR="005A4110" w:rsidRPr="00BE3CE0">
        <w:t>the</w:t>
      </w:r>
      <w:r w:rsidRPr="00BE3CE0">
        <w:t xml:space="preserve"> </w:t>
      </w:r>
      <w:r w:rsidR="005A4110" w:rsidRPr="00BE3CE0">
        <w:t>Associated</w:t>
      </w:r>
      <w:r w:rsidRPr="00BE3CE0">
        <w:t xml:space="preserve"> </w:t>
      </w:r>
      <w:r w:rsidR="005A4110" w:rsidRPr="00BE3CE0">
        <w:t>British</w:t>
      </w:r>
      <w:r w:rsidRPr="00BE3CE0">
        <w:t xml:space="preserve"> </w:t>
      </w:r>
      <w:r w:rsidR="005A4110" w:rsidRPr="00BE3CE0">
        <w:t>Ports</w:t>
      </w:r>
      <w:r w:rsidRPr="00BE3CE0">
        <w:t xml:space="preserve"> </w:t>
      </w:r>
      <w:r w:rsidR="005A4110" w:rsidRPr="00BE3CE0">
        <w:t>(Immingham</w:t>
      </w:r>
      <w:r w:rsidRPr="00BE3CE0">
        <w:t xml:space="preserve"> </w:t>
      </w:r>
      <w:r w:rsidR="005A4110" w:rsidRPr="00BE3CE0">
        <w:t>Eastern</w:t>
      </w:r>
      <w:r w:rsidRPr="00BE3CE0">
        <w:t xml:space="preserve"> </w:t>
      </w:r>
      <w:r w:rsidR="005A4110" w:rsidRPr="00BE3CE0">
        <w:t>Ro-Ro</w:t>
      </w:r>
      <w:r w:rsidRPr="00BE3CE0">
        <w:t xml:space="preserve"> </w:t>
      </w:r>
      <w:r w:rsidR="005A4110" w:rsidRPr="00BE3CE0">
        <w:t>Terminal)</w:t>
      </w:r>
      <w:r w:rsidRPr="00BE3CE0">
        <w:t xml:space="preserve"> </w:t>
      </w:r>
      <w:r w:rsidR="005A4110" w:rsidRPr="00BE3CE0">
        <w:t>Development</w:t>
      </w:r>
      <w:r w:rsidRPr="00BE3CE0">
        <w:t xml:space="preserve"> </w:t>
      </w:r>
      <w:r w:rsidR="005A4110" w:rsidRPr="00BE3CE0">
        <w:t>Consent</w:t>
      </w:r>
      <w:r w:rsidRPr="00BE3CE0">
        <w:t xml:space="preserve"> </w:t>
      </w:r>
      <w:proofErr w:type="gramStart"/>
      <w:r w:rsidR="005A4110" w:rsidRPr="00BE3CE0">
        <w:t>Order[</w:t>
      </w:r>
      <w:proofErr w:type="gramEnd"/>
      <w:r w:rsidR="005A4110" w:rsidRPr="00BE3CE0">
        <w:t>]</w:t>
      </w:r>
      <w:r w:rsidRPr="00BE3CE0">
        <w:t xml:space="preserve"> </w:t>
      </w:r>
      <w:r w:rsidR="005A4110" w:rsidRPr="00BE3CE0">
        <w:t>and</w:t>
      </w:r>
      <w:r w:rsidRPr="00BE3CE0">
        <w:t xml:space="preserve"> </w:t>
      </w:r>
      <w:r w:rsidR="005A4110" w:rsidRPr="00BE3CE0">
        <w:t>comes</w:t>
      </w:r>
      <w:r w:rsidRPr="00BE3CE0">
        <w:t xml:space="preserve"> </w:t>
      </w:r>
      <w:r w:rsidR="005A4110" w:rsidRPr="00BE3CE0">
        <w:t>into</w:t>
      </w:r>
      <w:r w:rsidRPr="00BE3CE0">
        <w:t xml:space="preserve"> </w:t>
      </w:r>
      <w:r w:rsidR="005A4110" w:rsidRPr="00BE3CE0">
        <w:t>force</w:t>
      </w:r>
      <w:r w:rsidRPr="00BE3CE0">
        <w:t xml:space="preserve"> </w:t>
      </w:r>
      <w:r w:rsidR="005A4110" w:rsidRPr="00BE3CE0">
        <w:t>on</w:t>
      </w:r>
      <w:r w:rsidRPr="00BE3CE0">
        <w:t xml:space="preserve"> </w:t>
      </w:r>
      <w:r w:rsidR="005A4110" w:rsidRPr="00BE3CE0">
        <w:t>[XXX]</w:t>
      </w:r>
      <w:r w:rsidRPr="00BE3CE0">
        <w:t xml:space="preserve"> </w:t>
      </w:r>
      <w:r w:rsidR="005A4110" w:rsidRPr="00BE3CE0">
        <w:t>202[X].</w:t>
      </w:r>
    </w:p>
    <w:p w14:paraId="30D5AC6F" w14:textId="77777777" w:rsidR="009F32A4" w:rsidRPr="00BE3CE0" w:rsidRDefault="009F32A4" w:rsidP="009F32A4">
      <w:pPr>
        <w:pStyle w:val="H1"/>
      </w:pPr>
      <w:bookmarkStart w:id="19" w:name="TOC03_01_2023_14_57_58_20"/>
      <w:bookmarkStart w:id="20" w:name="TOC03_01_2023_19_07_50_21"/>
      <w:bookmarkStart w:id="21" w:name="TOC03_01_2023_22_50_58_21"/>
      <w:bookmarkStart w:id="22" w:name="TOC04_01_2023_00_22_19_21"/>
      <w:bookmarkStart w:id="23" w:name="TOC04_01_2023_13_41_23_20"/>
      <w:bookmarkStart w:id="24" w:name="TOC08_02_2023_18_53_07_19"/>
      <w:bookmarkStart w:id="25" w:name="TOC15_08_2023_18_15_40_19"/>
      <w:bookmarkStart w:id="26" w:name="TOC17_08_2023_09_21_47_19"/>
      <w:bookmarkStart w:id="27" w:name="TOC23_10_2023_16_59_26_19"/>
      <w:bookmarkStart w:id="28" w:name="TOC08_01_2024_23_17_38_19"/>
      <w:bookmarkStart w:id="29" w:name="TOC08_02_2023_18_53_07_387"/>
      <w:bookmarkStart w:id="30" w:name="TOC15_08_2023_18_15_40_386"/>
      <w:bookmarkStart w:id="31" w:name="TOC17_08_2023_09_21_47_386"/>
      <w:bookmarkStart w:id="32" w:name="TOC23_10_2023_16_59_26_386"/>
      <w:bookmarkStart w:id="33" w:name="TOC08_01_2024_23_17_38_383"/>
      <w:bookmarkStart w:id="34" w:name="_Hlk123650615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r w:rsidRPr="00BE3CE0">
        <w:t>Byelaws</w:t>
      </w:r>
      <w:r w:rsidR="004F1F86" w:rsidRPr="00BE3CE0">
        <w:t xml:space="preserve"> </w:t>
      </w:r>
      <w:r w:rsidRPr="00BE3CE0">
        <w:t>relating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authorised</w:t>
      </w:r>
      <w:r w:rsidR="004F1F86" w:rsidRPr="00BE3CE0">
        <w:t xml:space="preserve"> </w:t>
      </w:r>
      <w:r w:rsidRPr="00BE3CE0">
        <w:t>development</w:t>
      </w:r>
    </w:p>
    <w:p w14:paraId="1044FE89" w14:textId="77777777" w:rsidR="008415B0" w:rsidRPr="00BE3CE0" w:rsidRDefault="009F32A4" w:rsidP="0022170E">
      <w:pPr>
        <w:pStyle w:val="N1"/>
        <w:ind w:left="0"/>
      </w:pPr>
      <w:r w:rsidRPr="00BE3CE0">
        <w:t>—</w:t>
      </w:r>
      <w:r w:rsidRPr="00BE3CE0">
        <w:fldChar w:fldCharType="begin"/>
      </w:r>
      <w:r w:rsidRPr="00BE3CE0">
        <w:instrText xml:space="preserve"> LISTNUM "SEQ1" \l 2 </w:instrText>
      </w:r>
      <w:r w:rsidRPr="00BE3CE0">
        <w:fldChar w:fldCharType="end">
          <w:numberingChange w:id="35" w:author="Clyde &amp; Co" w:date="2024-01-18T22:01:00Z" w:original="(1)"/>
        </w:fldChar>
      </w:r>
      <w:r w:rsidR="004F1F86" w:rsidRPr="00BE3CE0">
        <w:t> </w:t>
      </w:r>
      <w:r w:rsidRPr="00BE3CE0">
        <w:t>The</w:t>
      </w:r>
      <w:r w:rsidR="004F1F86" w:rsidRPr="00BE3CE0">
        <w:t xml:space="preserve"> </w:t>
      </w:r>
      <w:r w:rsidRPr="00BE3CE0">
        <w:t>Immingham</w:t>
      </w:r>
      <w:r w:rsidR="004F1F86" w:rsidRPr="00BE3CE0">
        <w:t xml:space="preserve"> </w:t>
      </w:r>
      <w:r w:rsidRPr="00BE3CE0">
        <w:t>Dock</w:t>
      </w:r>
      <w:r w:rsidR="004F1F86" w:rsidRPr="00BE3CE0">
        <w:t xml:space="preserve"> </w:t>
      </w:r>
      <w:r w:rsidRPr="00BE3CE0">
        <w:t>Byelaws</w:t>
      </w:r>
      <w:r w:rsidR="004F1F86" w:rsidRPr="00BE3CE0">
        <w:t xml:space="preserve"> </w:t>
      </w:r>
      <w:r w:rsidRPr="00BE3CE0">
        <w:t>1929</w:t>
      </w:r>
      <w:r w:rsidR="004F1F86" w:rsidRPr="00BE3CE0">
        <w:t xml:space="preserve"> </w:t>
      </w:r>
      <w:r w:rsidRPr="00BE3CE0">
        <w:t>shall</w:t>
      </w:r>
      <w:r w:rsidR="004F1F86" w:rsidRPr="00BE3CE0">
        <w:t xml:space="preserve"> </w:t>
      </w:r>
      <w:r w:rsidRPr="00BE3CE0">
        <w:t>be</w:t>
      </w:r>
      <w:r w:rsidR="004F1F86" w:rsidRPr="00BE3CE0">
        <w:t xml:space="preserve"> </w:t>
      </w:r>
      <w:r w:rsidRPr="00BE3CE0">
        <w:t>deemed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apply</w:t>
      </w:r>
      <w:r w:rsidR="004F1F86" w:rsidRPr="00BE3CE0">
        <w:t xml:space="preserve"> </w:t>
      </w:r>
      <w:r w:rsidRPr="00BE3CE0">
        <w:t>in</w:t>
      </w:r>
      <w:r w:rsidR="004F1F86" w:rsidRPr="00BE3CE0">
        <w:t xml:space="preserve"> </w:t>
      </w:r>
      <w:r w:rsidRPr="00BE3CE0">
        <w:t>relation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authorised</w:t>
      </w:r>
      <w:r w:rsidR="004F1F86" w:rsidRPr="00BE3CE0">
        <w:t xml:space="preserve"> </w:t>
      </w:r>
      <w:r w:rsidRPr="00BE3CE0">
        <w:t>development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may</w:t>
      </w:r>
      <w:r w:rsidR="004F1F86" w:rsidRPr="00BE3CE0">
        <w:t xml:space="preserve"> </w:t>
      </w:r>
      <w:r w:rsidRPr="00BE3CE0">
        <w:t>be</w:t>
      </w:r>
      <w:r w:rsidR="004F1F86" w:rsidRPr="00BE3CE0">
        <w:t xml:space="preserve"> </w:t>
      </w:r>
      <w:r w:rsidRPr="00BE3CE0">
        <w:t>enforced</w:t>
      </w:r>
      <w:r w:rsidR="004F1F86" w:rsidRPr="00BE3CE0">
        <w:t xml:space="preserve"> </w:t>
      </w:r>
      <w:r w:rsidRPr="00BE3CE0">
        <w:t>by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="00CC4D30" w:rsidRPr="00BE3CE0">
        <w:t>undertaker</w:t>
      </w:r>
      <w:r w:rsidR="00CC4D30" w:rsidRPr="00BE3CE0" w:rsidDel="00CC4D30">
        <w:t xml:space="preserve"> </w:t>
      </w:r>
      <w:r w:rsidRPr="00BE3CE0">
        <w:t>accordingly</w:t>
      </w:r>
      <w:r w:rsidR="004F1F86" w:rsidRPr="00BE3CE0">
        <w:t xml:space="preserve"> </w:t>
      </w:r>
      <w:r w:rsidRPr="00BE3CE0">
        <w:t>until</w:t>
      </w:r>
      <w:r w:rsidR="004F1F86" w:rsidRPr="00BE3CE0">
        <w:t xml:space="preserve"> </w:t>
      </w:r>
      <w:r w:rsidRPr="00BE3CE0">
        <w:t>such</w:t>
      </w:r>
      <w:r w:rsidR="004F1F86" w:rsidRPr="00BE3CE0">
        <w:t xml:space="preserve"> </w:t>
      </w:r>
      <w:r w:rsidRPr="00BE3CE0">
        <w:t>time</w:t>
      </w:r>
      <w:r w:rsidR="004F1F86" w:rsidRPr="00BE3CE0">
        <w:t xml:space="preserve"> </w:t>
      </w:r>
      <w:r w:rsidRPr="00BE3CE0">
        <w:t>as</w:t>
      </w:r>
      <w:r w:rsidR="004F1F86" w:rsidRPr="00BE3CE0">
        <w:t xml:space="preserve"> </w:t>
      </w:r>
      <w:r w:rsidRPr="00BE3CE0">
        <w:t>new</w:t>
      </w:r>
      <w:r w:rsidR="004F1F86" w:rsidRPr="00BE3CE0">
        <w:t xml:space="preserve"> </w:t>
      </w:r>
      <w:r w:rsidRPr="00BE3CE0">
        <w:t>byelaws</w:t>
      </w:r>
      <w:r w:rsidR="004F1F86" w:rsidRPr="00BE3CE0">
        <w:t xml:space="preserve"> </w:t>
      </w:r>
      <w:r w:rsidRPr="00BE3CE0">
        <w:t>relating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authorised</w:t>
      </w:r>
      <w:r w:rsidR="004F1F86" w:rsidRPr="00BE3CE0">
        <w:t xml:space="preserve"> </w:t>
      </w:r>
      <w:r w:rsidRPr="00BE3CE0">
        <w:t>development</w:t>
      </w:r>
      <w:r w:rsidR="004F1F86" w:rsidRPr="00BE3CE0">
        <w:t xml:space="preserve"> </w:t>
      </w:r>
      <w:r w:rsidRPr="00BE3CE0">
        <w:t>shall</w:t>
      </w:r>
      <w:r w:rsidR="004F1F86" w:rsidRPr="00BE3CE0">
        <w:t xml:space="preserve"> </w:t>
      </w:r>
      <w:r w:rsidRPr="00BE3CE0">
        <w:t>be</w:t>
      </w:r>
      <w:r w:rsidR="004F1F86" w:rsidRPr="00BE3CE0">
        <w:t xml:space="preserve"> </w:t>
      </w:r>
      <w:r w:rsidRPr="00BE3CE0">
        <w:t>made</w:t>
      </w:r>
      <w:r w:rsidR="004F1F86" w:rsidRPr="00BE3CE0">
        <w:t xml:space="preserve"> </w:t>
      </w:r>
      <w:r w:rsidRPr="00BE3CE0">
        <w:t>by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="00CC4D30" w:rsidRPr="00BE3CE0">
        <w:t>undertaker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come</w:t>
      </w:r>
      <w:r w:rsidR="004F1F86" w:rsidRPr="00BE3CE0">
        <w:t xml:space="preserve"> </w:t>
      </w:r>
      <w:r w:rsidRPr="00BE3CE0">
        <w:t>into</w:t>
      </w:r>
      <w:r w:rsidR="004F1F86" w:rsidRPr="00BE3CE0">
        <w:t xml:space="preserve"> </w:t>
      </w:r>
      <w:r w:rsidRPr="00BE3CE0">
        <w:t>operation.</w:t>
      </w:r>
    </w:p>
    <w:p w14:paraId="41E589F0" w14:textId="77777777" w:rsidR="009F32A4" w:rsidRPr="00BE3CE0" w:rsidRDefault="009F32A4" w:rsidP="0022170E">
      <w:pPr>
        <w:pStyle w:val="N2"/>
        <w:ind w:left="0"/>
      </w:pPr>
      <w:r w:rsidRPr="00BE3CE0">
        <w:t>In</w:t>
      </w:r>
      <w:r w:rsidR="004F1F86" w:rsidRPr="00BE3CE0">
        <w:t xml:space="preserve"> </w:t>
      </w:r>
      <w:r w:rsidRPr="00BE3CE0">
        <w:t>this</w:t>
      </w:r>
      <w:r w:rsidR="004F1F86" w:rsidRPr="00BE3CE0">
        <w:t xml:space="preserve"> </w:t>
      </w:r>
      <w:r w:rsidRPr="00BE3CE0">
        <w:t>article</w:t>
      </w:r>
      <w:r w:rsidR="004F1F86" w:rsidRPr="00BE3CE0">
        <w:t xml:space="preserve"> </w:t>
      </w:r>
      <w:r w:rsidRPr="00BE3CE0">
        <w:t>“Immingham</w:t>
      </w:r>
      <w:r w:rsidR="004F1F86" w:rsidRPr="00BE3CE0">
        <w:t xml:space="preserve"> </w:t>
      </w:r>
      <w:r w:rsidRPr="00BE3CE0">
        <w:t>Dock</w:t>
      </w:r>
      <w:r w:rsidR="004F1F86" w:rsidRPr="00BE3CE0">
        <w:t xml:space="preserve"> </w:t>
      </w:r>
      <w:r w:rsidRPr="00BE3CE0">
        <w:t>Byelaws”</w:t>
      </w:r>
      <w:r w:rsidR="004F1F86" w:rsidRPr="00BE3CE0">
        <w:t xml:space="preserve"> </w:t>
      </w:r>
      <w:r w:rsidRPr="00BE3CE0">
        <w:t>means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byelaws</w:t>
      </w:r>
      <w:r w:rsidR="004F1F86" w:rsidRPr="00BE3CE0">
        <w:t xml:space="preserve"> </w:t>
      </w:r>
      <w:r w:rsidRPr="00BE3CE0">
        <w:t>made</w:t>
      </w:r>
      <w:r w:rsidR="004F1F86" w:rsidRPr="00BE3CE0">
        <w:t xml:space="preserve"> </w:t>
      </w:r>
      <w:r w:rsidRPr="00BE3CE0">
        <w:t>by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London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proofErr w:type="gramStart"/>
      <w:r w:rsidRPr="00BE3CE0">
        <w:t>North</w:t>
      </w:r>
      <w:r w:rsidR="004F1F86" w:rsidRPr="00BE3CE0">
        <w:t xml:space="preserve"> </w:t>
      </w:r>
      <w:r w:rsidRPr="00BE3CE0">
        <w:t>Eastern</w:t>
      </w:r>
      <w:proofErr w:type="gramEnd"/>
      <w:r w:rsidR="004F1F86" w:rsidRPr="00BE3CE0">
        <w:t xml:space="preserve"> </w:t>
      </w:r>
      <w:r w:rsidRPr="00BE3CE0">
        <w:t>Railway</w:t>
      </w:r>
      <w:r w:rsidR="004F1F86" w:rsidRPr="00BE3CE0">
        <w:t xml:space="preserve"> </w:t>
      </w:r>
      <w:r w:rsidRPr="00BE3CE0">
        <w:t>Company</w:t>
      </w:r>
      <w:r w:rsidR="004F1F86" w:rsidRPr="00BE3CE0">
        <w:t xml:space="preserve"> </w:t>
      </w:r>
      <w:r w:rsidRPr="00BE3CE0">
        <w:t>on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1</w:t>
      </w:r>
      <w:r w:rsidRPr="00BE3CE0">
        <w:rPr>
          <w:vertAlign w:val="superscript"/>
        </w:rPr>
        <w:t>st</w:t>
      </w:r>
      <w:r w:rsidR="004F1F86" w:rsidRPr="00BE3CE0">
        <w:t xml:space="preserve"> </w:t>
      </w:r>
      <w:r w:rsidRPr="00BE3CE0">
        <w:t>day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January</w:t>
      </w:r>
      <w:r w:rsidR="004F1F86" w:rsidRPr="00BE3CE0">
        <w:t xml:space="preserve"> </w:t>
      </w:r>
      <w:r w:rsidRPr="00BE3CE0">
        <w:t>1929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confirmed</w:t>
      </w:r>
      <w:r w:rsidR="004F1F86" w:rsidRPr="00BE3CE0">
        <w:t xml:space="preserve"> </w:t>
      </w:r>
      <w:r w:rsidRPr="00BE3CE0">
        <w:t>by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Minister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Transport</w:t>
      </w:r>
      <w:r w:rsidR="004F1F86" w:rsidRPr="00BE3CE0">
        <w:t xml:space="preserve"> </w:t>
      </w:r>
      <w:r w:rsidRPr="00BE3CE0">
        <w:t>on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4</w:t>
      </w:r>
      <w:r w:rsidRPr="00BE3CE0">
        <w:rPr>
          <w:vertAlign w:val="superscript"/>
        </w:rPr>
        <w:t>th</w:t>
      </w:r>
      <w:r w:rsidR="004F1F86" w:rsidRPr="00BE3CE0">
        <w:t xml:space="preserve"> </w:t>
      </w:r>
      <w:r w:rsidRPr="00BE3CE0">
        <w:t>day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Jan</w:t>
      </w:r>
      <w:r w:rsidR="002B2CC6" w:rsidRPr="00BE3CE0">
        <w:t>uary</w:t>
      </w:r>
      <w:r w:rsidR="004F1F86" w:rsidRPr="00BE3CE0">
        <w:t xml:space="preserve"> </w:t>
      </w:r>
      <w:r w:rsidR="002B2CC6" w:rsidRPr="00BE3CE0">
        <w:t>1929.</w:t>
      </w:r>
    </w:p>
    <w:p w14:paraId="1DE9908F" w14:textId="77777777" w:rsidR="008E3A60" w:rsidRPr="00BE3CE0" w:rsidRDefault="008E3A60" w:rsidP="00D64AAB">
      <w:pPr>
        <w:pStyle w:val="linespace"/>
      </w:pPr>
    </w:p>
    <w:p w14:paraId="245B85A8" w14:textId="77777777" w:rsidR="008E3A60" w:rsidRPr="00BE3CE0" w:rsidRDefault="008E3A60">
      <w:pPr>
        <w:pStyle w:val="SigBlock"/>
      </w:pPr>
      <w:r w:rsidRPr="00BE3CE0">
        <w:rPr>
          <w:rStyle w:val="Sigsignatory"/>
        </w:rPr>
        <w:t>Signatory</w:t>
      </w:r>
      <w:r w:rsidR="004F1F86" w:rsidRPr="00BE3CE0">
        <w:rPr>
          <w:rStyle w:val="Sigsignatory"/>
        </w:rPr>
        <w:t xml:space="preserve"> </w:t>
      </w:r>
      <w:r w:rsidRPr="00BE3CE0">
        <w:rPr>
          <w:rStyle w:val="Sigsignatory"/>
        </w:rPr>
        <w:t>text</w:t>
      </w:r>
    </w:p>
    <w:p w14:paraId="66235159" w14:textId="77777777" w:rsidR="008E3A60" w:rsidRPr="00BE3CE0" w:rsidRDefault="008E3A60">
      <w:pPr>
        <w:pStyle w:val="SigBlock"/>
      </w:pPr>
    </w:p>
    <w:p w14:paraId="73F4C2EF" w14:textId="77777777" w:rsidR="008E3A60" w:rsidRPr="00BE3CE0" w:rsidRDefault="004F1F86">
      <w:pPr>
        <w:pStyle w:val="SigBlock"/>
      </w:pPr>
      <w:r w:rsidRPr="00BE3CE0">
        <w:tab/>
      </w:r>
      <w:r w:rsidR="008E3A60" w:rsidRPr="00BE3CE0">
        <w:rPr>
          <w:rStyle w:val="SigSignee"/>
        </w:rPr>
        <w:t>Name</w:t>
      </w:r>
    </w:p>
    <w:p w14:paraId="0FE7317B" w14:textId="77777777" w:rsidR="008E3A60" w:rsidRPr="00BE3CE0" w:rsidRDefault="004F1F86">
      <w:pPr>
        <w:pStyle w:val="SigBlock"/>
      </w:pPr>
      <w:r w:rsidRPr="00BE3CE0">
        <w:tab/>
      </w:r>
      <w:r w:rsidR="00C93D35">
        <w:rPr>
          <w:rStyle w:val="Sigtitle"/>
        </w:rPr>
        <w:t>…..</w:t>
      </w:r>
    </w:p>
    <w:p w14:paraId="3361E977" w14:textId="77777777" w:rsidR="008E3A60" w:rsidRDefault="008E3A60">
      <w:pPr>
        <w:pStyle w:val="SigBlock"/>
        <w:rPr>
          <w:rStyle w:val="Sigtitle"/>
        </w:rPr>
      </w:pPr>
      <w:r w:rsidRPr="00BE3CE0">
        <w:rPr>
          <w:rStyle w:val="SigDate"/>
        </w:rPr>
        <w:t>Date</w:t>
      </w:r>
      <w:r w:rsidR="004F1F86" w:rsidRPr="00BE3CE0">
        <w:tab/>
      </w:r>
      <w:r w:rsidRPr="00BE3CE0">
        <w:rPr>
          <w:rStyle w:val="Sigtitle"/>
        </w:rPr>
        <w:t>Department</w:t>
      </w:r>
      <w:r w:rsidR="00C93D35">
        <w:rPr>
          <w:rStyle w:val="Sigtitle"/>
        </w:rPr>
        <w:t xml:space="preserve"> for Transport</w:t>
      </w:r>
    </w:p>
    <w:p w14:paraId="4E465365" w14:textId="77777777" w:rsidR="00F27F7D" w:rsidRPr="00BE3CE0" w:rsidRDefault="00F27F7D">
      <w:pPr>
        <w:pStyle w:val="SigBlock"/>
      </w:pPr>
      <w:r>
        <w:rPr>
          <w:rStyle w:val="Sigtitle"/>
        </w:rPr>
        <w:br w:type="page"/>
      </w:r>
    </w:p>
    <w:p w14:paraId="7AFA295F" w14:textId="77777777" w:rsidR="008E3A60" w:rsidRPr="00BE3CE0" w:rsidRDefault="008E3A60">
      <w:pPr>
        <w:pStyle w:val="linespace"/>
      </w:pPr>
    </w:p>
    <w:p w14:paraId="54621E20" w14:textId="77777777" w:rsidR="008E3A60" w:rsidRPr="00BE3CE0" w:rsidRDefault="004F1F86">
      <w:pPr>
        <w:pStyle w:val="Schedule"/>
        <w:rPr>
          <w:rStyle w:val="Ref"/>
        </w:rPr>
      </w:pPr>
      <w:bookmarkStart w:id="36" w:name="TOC03_01_2023_22_50_58_394"/>
      <w:bookmarkStart w:id="37" w:name="TOC04_01_2023_00_22_19_394"/>
      <w:bookmarkStart w:id="38" w:name="TOC04_01_2023_13_41_23_393"/>
      <w:bookmarkStart w:id="39" w:name="TOC08_02_2023_18_53_07_397"/>
      <w:bookmarkStart w:id="40" w:name="TOC15_08_2023_18_15_40_396"/>
      <w:bookmarkStart w:id="41" w:name="TOC17_08_2023_09_21_47_396"/>
      <w:bookmarkStart w:id="42" w:name="TOC23_10_2023_16_59_26_396"/>
      <w:bookmarkStart w:id="43" w:name="TOC08_01_2024_23_17_38_393"/>
      <w:bookmarkStart w:id="44" w:name="TOC14_12_2022_20_11_04_377"/>
      <w:bookmarkStart w:id="45" w:name="TOC20_12_2022_16_52_38_381"/>
      <w:bookmarkStart w:id="46" w:name="TOC29_12_2022_16_16_58_383"/>
      <w:bookmarkStart w:id="47" w:name="TOC01_01_2023_19_02_47_382"/>
      <w:bookmarkStart w:id="48" w:name="TOC01_01_2023_19_34_02_382"/>
      <w:bookmarkStart w:id="49" w:name="TOC02_01_2023_12_46_49_382"/>
      <w:bookmarkStart w:id="50" w:name="TOC02_01_2023_13_14_31_382"/>
      <w:bookmarkStart w:id="51" w:name="TOC03_01_2023_22_50_58_395"/>
      <w:bookmarkStart w:id="52" w:name="TOC04_01_2023_00_22_19_395"/>
      <w:bookmarkStart w:id="53" w:name="TOC04_01_2023_13_41_23_394"/>
      <w:bookmarkStart w:id="54" w:name="TOC08_02_2023_18_53_07_398"/>
      <w:bookmarkStart w:id="55" w:name="TOC15_08_2023_18_15_40_397"/>
      <w:bookmarkStart w:id="56" w:name="TOC17_08_2023_09_21_47_397"/>
      <w:bookmarkStart w:id="57" w:name="TOC23_10_2023_16_59_26_397"/>
      <w:bookmarkStart w:id="58" w:name="TOC08_01_2024_23_17_38_394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r w:rsidRPr="00BE3CE0">
        <w:tab/>
      </w:r>
      <w:r w:rsidR="008E3A60" w:rsidRPr="00BE3CE0">
        <w:t>SCHEDULE</w:t>
      </w:r>
      <w:r w:rsidRPr="00BE3CE0">
        <w:t xml:space="preserve"> </w:t>
      </w:r>
      <w:r w:rsidR="008E3A60" w:rsidRPr="00BE3CE0">
        <w:rPr>
          <w:noProof/>
        </w:rPr>
        <w:fldChar w:fldCharType="begin"/>
      </w:r>
      <w:r w:rsidR="008E3A60" w:rsidRPr="00BE3CE0">
        <w:rPr>
          <w:noProof/>
        </w:rPr>
        <w:instrText xml:space="preserve"> SEQ schedule\* arabic </w:instrText>
      </w:r>
      <w:r w:rsidR="008E3A60" w:rsidRPr="00BE3CE0">
        <w:rPr>
          <w:noProof/>
        </w:rPr>
        <w:fldChar w:fldCharType="separate"/>
      </w:r>
      <w:r w:rsidR="0031779F">
        <w:rPr>
          <w:noProof/>
        </w:rPr>
        <w:t>1</w:t>
      </w:r>
      <w:r w:rsidR="008E3A60" w:rsidRPr="00BE3CE0">
        <w:rPr>
          <w:noProof/>
        </w:rPr>
        <w:fldChar w:fldCharType="end"/>
      </w:r>
      <w:r w:rsidRPr="00BE3CE0">
        <w:tab/>
      </w:r>
      <w:r w:rsidR="008E3A60" w:rsidRPr="00BE3CE0">
        <w:rPr>
          <w:rStyle w:val="Ref"/>
        </w:rPr>
        <w:t>Article</w:t>
      </w:r>
      <w:r w:rsidR="00F27F7D">
        <w:rPr>
          <w:rStyle w:val="Ref"/>
        </w:rPr>
        <w:t>s</w:t>
      </w:r>
      <w:r w:rsidRPr="00BE3CE0">
        <w:rPr>
          <w:rStyle w:val="Ref"/>
        </w:rPr>
        <w:t xml:space="preserve"> </w:t>
      </w:r>
      <w:r w:rsidR="008E3A60" w:rsidRPr="00BE3CE0">
        <w:rPr>
          <w:rStyle w:val="Ref"/>
        </w:rPr>
        <w:t>2</w:t>
      </w:r>
      <w:r w:rsidR="00F27F7D">
        <w:rPr>
          <w:rStyle w:val="Ref"/>
        </w:rPr>
        <w:t xml:space="preserve"> and 5</w:t>
      </w:r>
    </w:p>
    <w:p w14:paraId="532A9D12" w14:textId="77777777" w:rsidR="008E3A60" w:rsidRPr="00BE3CE0" w:rsidRDefault="008E3A60" w:rsidP="008E3A60">
      <w:pPr>
        <w:pStyle w:val="ScheduleHead"/>
      </w:pPr>
      <w:r w:rsidRPr="00BE3CE0">
        <w:t>AUTHORISED</w:t>
      </w:r>
      <w:r w:rsidR="004F1F86" w:rsidRPr="00BE3CE0">
        <w:t xml:space="preserve"> </w:t>
      </w:r>
      <w:r w:rsidRPr="00BE3CE0">
        <w:t>DEVELOPMENT</w:t>
      </w:r>
    </w:p>
    <w:p w14:paraId="24D8A783" w14:textId="77777777" w:rsidR="008E3A60" w:rsidRPr="00BE3CE0" w:rsidRDefault="008E3A60" w:rsidP="008E3A60">
      <w:pPr>
        <w:pStyle w:val="T1"/>
        <w:rPr>
          <w:szCs w:val="21"/>
        </w:rPr>
      </w:pPr>
      <w:r w:rsidRPr="00BE3CE0">
        <w:rPr>
          <w:szCs w:val="21"/>
        </w:rPr>
        <w:t>In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the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area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of</w:t>
      </w:r>
      <w:r w:rsidR="004F1F86" w:rsidRPr="00BE3CE0">
        <w:rPr>
          <w:szCs w:val="21"/>
        </w:rPr>
        <w:t xml:space="preserve"> </w:t>
      </w:r>
      <w:proofErr w:type="gramStart"/>
      <w:r w:rsidRPr="00BE3CE0">
        <w:rPr>
          <w:szCs w:val="21"/>
        </w:rPr>
        <w:t>North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East</w:t>
      </w:r>
      <w:proofErr w:type="gramEnd"/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Lincolnshire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Council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and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the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Order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limits,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a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nationally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significant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infrastructure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project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as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defined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by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sections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14(1)(j)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and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24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of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the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2008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Act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being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a</w:t>
      </w:r>
      <w:r w:rsidR="004F1F86" w:rsidRPr="00BE3CE0">
        <w:rPr>
          <w:szCs w:val="21"/>
        </w:rPr>
        <w:t xml:space="preserve"> </w:t>
      </w:r>
      <w:r w:rsidR="001831FE" w:rsidRPr="00BE3CE0">
        <w:rPr>
          <w:szCs w:val="21"/>
        </w:rPr>
        <w:t>ro-ro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facility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together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with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associated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development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comprising—</w:t>
      </w:r>
    </w:p>
    <w:p w14:paraId="269F1C9D" w14:textId="77777777" w:rsidR="008E3A60" w:rsidRPr="00BE3CE0" w:rsidRDefault="008E3A60" w:rsidP="008E3A60">
      <w:pPr>
        <w:pStyle w:val="T1"/>
        <w:rPr>
          <w:szCs w:val="21"/>
        </w:rPr>
      </w:pPr>
      <w:r w:rsidRPr="00BE3CE0">
        <w:rPr>
          <w:b/>
          <w:bCs/>
          <w:szCs w:val="21"/>
        </w:rPr>
        <w:t>Work</w:t>
      </w:r>
      <w:r w:rsidR="004F1F86" w:rsidRPr="00BE3CE0">
        <w:rPr>
          <w:b/>
          <w:bCs/>
          <w:szCs w:val="21"/>
        </w:rPr>
        <w:t xml:space="preserve"> </w:t>
      </w:r>
      <w:r w:rsidRPr="00BE3CE0">
        <w:rPr>
          <w:b/>
          <w:bCs/>
          <w:szCs w:val="21"/>
        </w:rPr>
        <w:t>No.</w:t>
      </w:r>
      <w:r w:rsidR="004F1F86" w:rsidRPr="00BE3CE0">
        <w:rPr>
          <w:b/>
          <w:bCs/>
          <w:szCs w:val="21"/>
        </w:rPr>
        <w:t xml:space="preserve"> </w:t>
      </w:r>
      <w:r w:rsidRPr="00BE3CE0">
        <w:rPr>
          <w:b/>
          <w:bCs/>
          <w:szCs w:val="21"/>
        </w:rPr>
        <w:t>1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–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The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construction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of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a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jetty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and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three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berths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as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shown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on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sheets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1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and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2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of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the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works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plans,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comprising—</w:t>
      </w:r>
    </w:p>
    <w:p w14:paraId="41198C93" w14:textId="77777777" w:rsidR="00D64AAB" w:rsidRPr="00BE3CE0" w:rsidRDefault="008E3A60" w:rsidP="008E3A60">
      <w:pPr>
        <w:pStyle w:val="N3"/>
      </w:pPr>
      <w:r w:rsidRPr="00BE3CE0">
        <w:t>an</w:t>
      </w:r>
      <w:r w:rsidR="004F1F86" w:rsidRPr="00BE3CE0">
        <w:t xml:space="preserve"> </w:t>
      </w:r>
      <w:r w:rsidRPr="00BE3CE0">
        <w:t>open</w:t>
      </w:r>
      <w:r w:rsidR="004F1F86" w:rsidRPr="00BE3CE0">
        <w:t xml:space="preserve"> </w:t>
      </w:r>
      <w:r w:rsidRPr="00BE3CE0">
        <w:t>piled</w:t>
      </w:r>
      <w:r w:rsidR="004F1F86" w:rsidRPr="00BE3CE0">
        <w:t xml:space="preserve"> </w:t>
      </w:r>
      <w:r w:rsidRPr="00BE3CE0">
        <w:t>approach</w:t>
      </w:r>
      <w:r w:rsidR="004F1F86" w:rsidRPr="00BE3CE0">
        <w:t xml:space="preserve"> </w:t>
      </w:r>
      <w:r w:rsidRPr="00BE3CE0">
        <w:t>jetty</w:t>
      </w:r>
      <w:r w:rsidR="004F1F86" w:rsidRPr="00BE3CE0">
        <w:t xml:space="preserve"> </w:t>
      </w:r>
      <w:r w:rsidRPr="00BE3CE0">
        <w:t>with</w:t>
      </w:r>
      <w:r w:rsidR="004F1F86" w:rsidRPr="00BE3CE0">
        <w:t xml:space="preserve"> </w:t>
      </w:r>
      <w:r w:rsidRPr="00BE3CE0">
        <w:t>abutments</w:t>
      </w:r>
      <w:r w:rsidR="004F1F86" w:rsidRPr="00BE3CE0">
        <w:t xml:space="preserve"> </w:t>
      </w:r>
      <w:r w:rsidRPr="00BE3CE0">
        <w:t>carrying</w:t>
      </w:r>
      <w:r w:rsidR="004F1F86" w:rsidRPr="00BE3CE0">
        <w:t xml:space="preserve"> </w:t>
      </w:r>
      <w:r w:rsidRPr="00BE3CE0">
        <w:t>on</w:t>
      </w:r>
      <w:r w:rsidR="004F1F86" w:rsidRPr="00BE3CE0">
        <w:t xml:space="preserve"> </w:t>
      </w:r>
      <w:r w:rsidRPr="00BE3CE0">
        <w:t>its</w:t>
      </w:r>
      <w:r w:rsidR="004F1F86" w:rsidRPr="00BE3CE0">
        <w:t xml:space="preserve"> </w:t>
      </w:r>
      <w:r w:rsidRPr="00BE3CE0">
        <w:t>surface</w:t>
      </w:r>
      <w:r w:rsidR="004F1F86" w:rsidRPr="00BE3CE0">
        <w:t xml:space="preserve"> </w:t>
      </w:r>
      <w:r w:rsidRPr="00BE3CE0">
        <w:t>a</w:t>
      </w:r>
      <w:r w:rsidR="004F1F86" w:rsidRPr="00BE3CE0">
        <w:t xml:space="preserve"> </w:t>
      </w:r>
      <w:r w:rsidRPr="00BE3CE0">
        <w:t>roadway,</w:t>
      </w:r>
      <w:r w:rsidR="004F1F86" w:rsidRPr="00BE3CE0">
        <w:t xml:space="preserve"> </w:t>
      </w:r>
      <w:r w:rsidRPr="00BE3CE0">
        <w:t>a</w:t>
      </w:r>
      <w:r w:rsidR="004F1F86" w:rsidRPr="00BE3CE0">
        <w:t xml:space="preserve"> </w:t>
      </w:r>
      <w:r w:rsidRPr="00BE3CE0">
        <w:t>footway,</w:t>
      </w:r>
      <w:r w:rsidR="004F1F86" w:rsidRPr="00BE3CE0">
        <w:t xml:space="preserve"> </w:t>
      </w:r>
      <w:r w:rsidRPr="00BE3CE0">
        <w:t>utilities,</w:t>
      </w:r>
      <w:r w:rsidR="004F1F86" w:rsidRPr="00BE3CE0">
        <w:t xml:space="preserve"> </w:t>
      </w:r>
      <w:r w:rsidRPr="00BE3CE0">
        <w:t>lighting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environmental</w:t>
      </w:r>
      <w:r w:rsidR="004F1F86" w:rsidRPr="00BE3CE0">
        <w:t xml:space="preserve"> </w:t>
      </w:r>
      <w:r w:rsidRPr="00BE3CE0">
        <w:t>screens,</w:t>
      </w:r>
      <w:r w:rsidR="004F1F86" w:rsidRPr="00BE3CE0">
        <w:t xml:space="preserve"> </w:t>
      </w:r>
      <w:r w:rsidRPr="00BE3CE0">
        <w:t>rising</w:t>
      </w:r>
      <w:r w:rsidR="004F1F86" w:rsidRPr="00BE3CE0">
        <w:t xml:space="preserve"> </w:t>
      </w:r>
      <w:r w:rsidRPr="00BE3CE0">
        <w:t>from</w:t>
      </w:r>
      <w:r w:rsidR="004F1F86" w:rsidRPr="00BE3CE0">
        <w:t xml:space="preserve"> </w:t>
      </w:r>
      <w:r w:rsidRPr="00BE3CE0">
        <w:t>ground</w:t>
      </w:r>
      <w:r w:rsidR="004F1F86" w:rsidRPr="00BE3CE0">
        <w:t xml:space="preserve"> </w:t>
      </w:r>
      <w:r w:rsidRPr="00BE3CE0">
        <w:t>level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cross</w:t>
      </w:r>
      <w:r w:rsidR="004F1F86" w:rsidRPr="00BE3CE0">
        <w:t xml:space="preserve"> </w:t>
      </w:r>
      <w:r w:rsidRPr="00BE3CE0">
        <w:t>over</w:t>
      </w:r>
      <w:r w:rsidR="004F1F86" w:rsidRPr="00BE3CE0">
        <w:t xml:space="preserve"> </w:t>
      </w:r>
      <w:r w:rsidRPr="00BE3CE0">
        <w:t>existing</w:t>
      </w:r>
      <w:r w:rsidR="004F1F86" w:rsidRPr="00BE3CE0">
        <w:t xml:space="preserve"> </w:t>
      </w:r>
      <w:r w:rsidRPr="00BE3CE0">
        <w:t>landside</w:t>
      </w:r>
      <w:r w:rsidR="004F1F86" w:rsidRPr="00BE3CE0">
        <w:t xml:space="preserve"> </w:t>
      </w:r>
      <w:r w:rsidRPr="00BE3CE0">
        <w:t>infrastructure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then</w:t>
      </w:r>
      <w:r w:rsidR="004F1F86" w:rsidRPr="00BE3CE0">
        <w:t xml:space="preserve"> </w:t>
      </w:r>
      <w:r w:rsidRPr="00BE3CE0">
        <w:t>extending</w:t>
      </w:r>
      <w:r w:rsidR="004F1F86" w:rsidRPr="00BE3CE0">
        <w:t xml:space="preserve"> </w:t>
      </w:r>
      <w:r w:rsidRPr="00BE3CE0">
        <w:t>from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shore</w:t>
      </w:r>
      <w:r w:rsidR="004F1F86" w:rsidRPr="00BE3CE0">
        <w:t xml:space="preserve"> </w:t>
      </w:r>
      <w:r w:rsidRPr="00BE3CE0">
        <w:t>in</w:t>
      </w:r>
      <w:r w:rsidR="004F1F86" w:rsidRPr="00BE3CE0">
        <w:t xml:space="preserve"> </w:t>
      </w:r>
      <w:r w:rsidRPr="00BE3CE0">
        <w:t>a</w:t>
      </w:r>
      <w:r w:rsidR="004F1F86" w:rsidRPr="00BE3CE0">
        <w:t xml:space="preserve"> </w:t>
      </w:r>
      <w:r w:rsidRPr="00BE3CE0">
        <w:t>north</w:t>
      </w:r>
      <w:r w:rsidR="004F1F86" w:rsidRPr="00BE3CE0">
        <w:t xml:space="preserve"> </w:t>
      </w:r>
      <w:r w:rsidRPr="00BE3CE0">
        <w:t>easterly</w:t>
      </w:r>
      <w:r w:rsidR="004F1F86" w:rsidRPr="00BE3CE0">
        <w:t xml:space="preserve"> </w:t>
      </w:r>
      <w:r w:rsidRPr="00BE3CE0">
        <w:t>direction;</w:t>
      </w:r>
    </w:p>
    <w:p w14:paraId="0C32BF91" w14:textId="77777777" w:rsidR="008E3A60" w:rsidRPr="00BE3CE0" w:rsidRDefault="008E3A60" w:rsidP="008E3A60">
      <w:pPr>
        <w:pStyle w:val="N3"/>
      </w:pPr>
      <w:r w:rsidRPr="00BE3CE0">
        <w:t>a</w:t>
      </w:r>
      <w:r w:rsidR="004F1F86" w:rsidRPr="00BE3CE0">
        <w:t xml:space="preserve"> </w:t>
      </w:r>
      <w:r w:rsidRPr="00BE3CE0">
        <w:t>single</w:t>
      </w:r>
      <w:r w:rsidR="004F1F86" w:rsidRPr="00BE3CE0">
        <w:t xml:space="preserve"> </w:t>
      </w:r>
      <w:r w:rsidRPr="00BE3CE0">
        <w:t>linkspan</w:t>
      </w:r>
      <w:r w:rsidR="004F1F86" w:rsidRPr="00BE3CE0">
        <w:t xml:space="preserve"> </w:t>
      </w:r>
      <w:r w:rsidRPr="00BE3CE0">
        <w:t>bridge</w:t>
      </w:r>
      <w:r w:rsidR="004F1F86" w:rsidRPr="00BE3CE0">
        <w:t xml:space="preserve"> </w:t>
      </w:r>
      <w:r w:rsidRPr="00BE3CE0">
        <w:t>carrying</w:t>
      </w:r>
      <w:r w:rsidR="004F1F86" w:rsidRPr="00BE3CE0">
        <w:t xml:space="preserve"> </w:t>
      </w:r>
      <w:r w:rsidRPr="00BE3CE0">
        <w:t>on</w:t>
      </w:r>
      <w:r w:rsidR="004F1F86" w:rsidRPr="00BE3CE0">
        <w:t xml:space="preserve"> </w:t>
      </w:r>
      <w:r w:rsidRPr="00BE3CE0">
        <w:t>its</w:t>
      </w:r>
      <w:r w:rsidR="004F1F86" w:rsidRPr="00BE3CE0">
        <w:t xml:space="preserve"> </w:t>
      </w:r>
      <w:r w:rsidRPr="00BE3CE0">
        <w:t>surface</w:t>
      </w:r>
      <w:r w:rsidR="004F1F86" w:rsidRPr="00BE3CE0">
        <w:t xml:space="preserve"> </w:t>
      </w:r>
      <w:r w:rsidRPr="00BE3CE0">
        <w:t>a</w:t>
      </w:r>
      <w:r w:rsidR="004F1F86" w:rsidRPr="00BE3CE0">
        <w:t xml:space="preserve"> </w:t>
      </w:r>
      <w:r w:rsidRPr="00BE3CE0">
        <w:t>roadway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footway</w:t>
      </w:r>
      <w:r w:rsidR="004F1F86" w:rsidRPr="00BE3CE0">
        <w:t xml:space="preserve"> </w:t>
      </w:r>
      <w:r w:rsidRPr="00BE3CE0">
        <w:t>together</w:t>
      </w:r>
      <w:r w:rsidR="004F1F86" w:rsidRPr="00BE3CE0">
        <w:t xml:space="preserve"> </w:t>
      </w:r>
      <w:r w:rsidRPr="00BE3CE0">
        <w:t>with</w:t>
      </w:r>
      <w:r w:rsidR="004F1F86" w:rsidRPr="00BE3CE0">
        <w:t xml:space="preserve"> </w:t>
      </w:r>
      <w:r w:rsidRPr="00BE3CE0">
        <w:t>lighting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utilities,</w:t>
      </w:r>
      <w:r w:rsidR="004F1F86" w:rsidRPr="00BE3CE0">
        <w:t xml:space="preserve"> </w:t>
      </w:r>
      <w:r w:rsidRPr="00BE3CE0">
        <w:t>extending</w:t>
      </w:r>
      <w:r w:rsidR="004F1F86" w:rsidRPr="00BE3CE0">
        <w:t xml:space="preserve"> </w:t>
      </w:r>
      <w:r w:rsidRPr="00BE3CE0">
        <w:t>from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approach</w:t>
      </w:r>
      <w:r w:rsidR="004F1F86" w:rsidRPr="00BE3CE0">
        <w:t xml:space="preserve"> </w:t>
      </w:r>
      <w:r w:rsidRPr="00BE3CE0">
        <w:t>jetty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innermost</w:t>
      </w:r>
      <w:r w:rsidR="004F1F86" w:rsidRPr="00BE3CE0">
        <w:t xml:space="preserve"> </w:t>
      </w:r>
      <w:r w:rsidRPr="00BE3CE0">
        <w:t>floating</w:t>
      </w:r>
      <w:r w:rsidR="004F1F86" w:rsidRPr="00BE3CE0">
        <w:t xml:space="preserve"> </w:t>
      </w:r>
      <w:r w:rsidRPr="00BE3CE0">
        <w:t>pontoon;</w:t>
      </w:r>
    </w:p>
    <w:p w14:paraId="11EBE130" w14:textId="77777777" w:rsidR="008E3A60" w:rsidRPr="00BE3CE0" w:rsidRDefault="008E3A60" w:rsidP="008E3A60">
      <w:pPr>
        <w:pStyle w:val="N3"/>
      </w:pPr>
      <w:r w:rsidRPr="00BE3CE0">
        <w:t>two</w:t>
      </w:r>
      <w:r w:rsidR="004F1F86" w:rsidRPr="00BE3CE0">
        <w:t xml:space="preserve"> </w:t>
      </w:r>
      <w:r w:rsidRPr="00BE3CE0">
        <w:t>floating</w:t>
      </w:r>
      <w:r w:rsidR="004F1F86" w:rsidRPr="00BE3CE0">
        <w:t xml:space="preserve"> </w:t>
      </w:r>
      <w:r w:rsidRPr="00BE3CE0">
        <w:t>pontoons</w:t>
      </w:r>
      <w:r w:rsidR="004F1F86" w:rsidRPr="00BE3CE0">
        <w:t xml:space="preserve"> </w:t>
      </w:r>
      <w:r w:rsidRPr="00BE3CE0">
        <w:t>connected</w:t>
      </w:r>
      <w:r w:rsidR="004F1F86" w:rsidRPr="00BE3CE0">
        <w:t xml:space="preserve"> </w:t>
      </w:r>
      <w:r w:rsidRPr="00BE3CE0">
        <w:t>by</w:t>
      </w:r>
      <w:r w:rsidR="004F1F86" w:rsidRPr="00BE3CE0">
        <w:t xml:space="preserve"> </w:t>
      </w:r>
      <w:r w:rsidRPr="00BE3CE0">
        <w:t>a</w:t>
      </w:r>
      <w:r w:rsidR="004F1F86" w:rsidRPr="00BE3CE0">
        <w:t xml:space="preserve"> </w:t>
      </w:r>
      <w:r w:rsidRPr="00BE3CE0">
        <w:t>linkspan,</w:t>
      </w:r>
      <w:r w:rsidR="004F1F86" w:rsidRPr="00BE3CE0">
        <w:t xml:space="preserve"> </w:t>
      </w:r>
      <w:r w:rsidRPr="00BE3CE0">
        <w:t>each</w:t>
      </w:r>
      <w:r w:rsidR="004F1F86" w:rsidRPr="00BE3CE0">
        <w:t xml:space="preserve"> </w:t>
      </w:r>
      <w:r w:rsidRPr="00BE3CE0">
        <w:t>with</w:t>
      </w:r>
      <w:r w:rsidR="004F1F86" w:rsidRPr="00BE3CE0">
        <w:t xml:space="preserve"> </w:t>
      </w:r>
      <w:r w:rsidRPr="00BE3CE0">
        <w:t>lighting,</w:t>
      </w:r>
      <w:r w:rsidR="004F1F86" w:rsidRPr="00BE3CE0">
        <w:t xml:space="preserve"> </w:t>
      </w:r>
      <w:r w:rsidRPr="00BE3CE0">
        <w:t>power,</w:t>
      </w:r>
      <w:r w:rsidR="004F1F86" w:rsidRPr="00BE3CE0">
        <w:t xml:space="preserve"> </w:t>
      </w:r>
      <w:r w:rsidRPr="00BE3CE0">
        <w:t>cable</w:t>
      </w:r>
      <w:r w:rsidR="004F1F86" w:rsidRPr="00BE3CE0">
        <w:t xml:space="preserve"> </w:t>
      </w:r>
      <w:r w:rsidRPr="00BE3CE0">
        <w:t>management</w:t>
      </w:r>
      <w:r w:rsidR="004F1F86" w:rsidRPr="00BE3CE0">
        <w:t xml:space="preserve"> </w:t>
      </w:r>
      <w:r w:rsidRPr="00BE3CE0">
        <w:t>system,</w:t>
      </w:r>
      <w:r w:rsidR="004F1F86" w:rsidRPr="00BE3CE0">
        <w:t xml:space="preserve"> </w:t>
      </w:r>
      <w:r w:rsidRPr="00BE3CE0">
        <w:t>utilities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a</w:t>
      </w:r>
      <w:r w:rsidR="004F1F86" w:rsidRPr="00BE3CE0">
        <w:t xml:space="preserve"> </w:t>
      </w:r>
      <w:r w:rsidRPr="00BE3CE0">
        <w:t>small</w:t>
      </w:r>
      <w:r w:rsidR="004F1F86" w:rsidRPr="00BE3CE0">
        <w:t xml:space="preserve"> </w:t>
      </w:r>
      <w:r w:rsidRPr="00BE3CE0">
        <w:t>crew</w:t>
      </w:r>
      <w:r w:rsidR="004F1F86" w:rsidRPr="00BE3CE0">
        <w:t xml:space="preserve"> </w:t>
      </w:r>
      <w:r w:rsidRPr="00BE3CE0">
        <w:t>shelter,</w:t>
      </w:r>
      <w:r w:rsidR="004F1F86" w:rsidRPr="00BE3CE0">
        <w:t xml:space="preserve"> </w:t>
      </w:r>
      <w:r w:rsidRPr="00BE3CE0">
        <w:t>secured</w:t>
      </w:r>
      <w:r w:rsidR="004F1F86" w:rsidRPr="00BE3CE0">
        <w:t xml:space="preserve"> </w:t>
      </w:r>
      <w:r w:rsidRPr="00BE3CE0">
        <w:t>in</w:t>
      </w:r>
      <w:r w:rsidR="004F1F86" w:rsidRPr="00BE3CE0">
        <w:t xml:space="preserve"> </w:t>
      </w:r>
      <w:r w:rsidRPr="00BE3CE0">
        <w:t>position</w:t>
      </w:r>
      <w:r w:rsidR="004F1F86" w:rsidRPr="00BE3CE0">
        <w:t xml:space="preserve"> </w:t>
      </w:r>
      <w:r w:rsidRPr="00BE3CE0">
        <w:t>by</w:t>
      </w:r>
      <w:r w:rsidR="004F1F86" w:rsidRPr="00BE3CE0">
        <w:t xml:space="preserve"> </w:t>
      </w:r>
      <w:r w:rsidRPr="00BE3CE0">
        <w:t>restraint</w:t>
      </w:r>
      <w:r w:rsidR="004F1F86" w:rsidRPr="00BE3CE0">
        <w:t xml:space="preserve"> </w:t>
      </w:r>
      <w:r w:rsidRPr="00BE3CE0">
        <w:t>dolphins,</w:t>
      </w:r>
      <w:r w:rsidR="004F1F86" w:rsidRPr="00BE3CE0">
        <w:t xml:space="preserve"> </w:t>
      </w:r>
      <w:r w:rsidRPr="00BE3CE0">
        <w:t>each</w:t>
      </w:r>
      <w:r w:rsidR="004F1F86" w:rsidRPr="00BE3CE0">
        <w:t xml:space="preserve"> </w:t>
      </w:r>
      <w:r w:rsidRPr="00BE3CE0">
        <w:t>located</w:t>
      </w:r>
      <w:r w:rsidR="004F1F86" w:rsidRPr="00BE3CE0">
        <w:t xml:space="preserve"> </w:t>
      </w:r>
      <w:r w:rsidRPr="00BE3CE0">
        <w:t>about</w:t>
      </w:r>
      <w:r w:rsidR="004F1F86" w:rsidRPr="00BE3CE0">
        <w:t xml:space="preserve"> </w:t>
      </w:r>
      <w:r w:rsidRPr="00BE3CE0">
        <w:t>a</w:t>
      </w:r>
      <w:r w:rsidR="004F1F86" w:rsidRPr="00BE3CE0">
        <w:t xml:space="preserve"> </w:t>
      </w:r>
      <w:r w:rsidRPr="00BE3CE0">
        <w:t>finger</w:t>
      </w:r>
      <w:r w:rsidR="004F1F86" w:rsidRPr="00BE3CE0">
        <w:t xml:space="preserve"> </w:t>
      </w:r>
      <w:r w:rsidRPr="00BE3CE0">
        <w:t>pier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accommodate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loading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unloading</w:t>
      </w:r>
      <w:r w:rsidR="004F1F86" w:rsidRPr="00BE3CE0">
        <w:t xml:space="preserve"> </w:t>
      </w:r>
      <w:r w:rsidRPr="00BE3CE0">
        <w:t>ramps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berthed</w:t>
      </w:r>
      <w:r w:rsidR="004F1F86" w:rsidRPr="00BE3CE0">
        <w:t xml:space="preserve"> </w:t>
      </w:r>
      <w:r w:rsidRPr="00BE3CE0">
        <w:t>ro-ro</w:t>
      </w:r>
      <w:r w:rsidR="004F1F86" w:rsidRPr="00BE3CE0">
        <w:t xml:space="preserve"> </w:t>
      </w:r>
      <w:r w:rsidRPr="00BE3CE0">
        <w:t>vessels;</w:t>
      </w:r>
    </w:p>
    <w:p w14:paraId="212ABB2B" w14:textId="77777777" w:rsidR="008E3A60" w:rsidRPr="00BE3CE0" w:rsidRDefault="008E3A60" w:rsidP="008E3A60">
      <w:pPr>
        <w:pStyle w:val="N3"/>
      </w:pPr>
      <w:r w:rsidRPr="00BE3CE0">
        <w:t>two</w:t>
      </w:r>
      <w:r w:rsidR="004F1F86" w:rsidRPr="00BE3CE0">
        <w:t xml:space="preserve"> </w:t>
      </w:r>
      <w:r w:rsidRPr="00BE3CE0">
        <w:t>finger</w:t>
      </w:r>
      <w:r w:rsidR="004F1F86" w:rsidRPr="00BE3CE0">
        <w:t xml:space="preserve"> </w:t>
      </w:r>
      <w:r w:rsidRPr="00BE3CE0">
        <w:t>piers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open</w:t>
      </w:r>
      <w:r w:rsidR="004F1F86" w:rsidRPr="00BE3CE0">
        <w:t xml:space="preserve"> </w:t>
      </w:r>
      <w:r w:rsidRPr="00BE3CE0">
        <w:t>piled</w:t>
      </w:r>
      <w:r w:rsidR="004F1F86" w:rsidRPr="00BE3CE0">
        <w:t xml:space="preserve"> </w:t>
      </w:r>
      <w:r w:rsidRPr="00BE3CE0">
        <w:t>construction</w:t>
      </w:r>
      <w:r w:rsidR="004F1F86" w:rsidRPr="00BE3CE0">
        <w:t xml:space="preserve"> </w:t>
      </w:r>
      <w:r w:rsidRPr="00BE3CE0">
        <w:t>each</w:t>
      </w:r>
      <w:r w:rsidR="004F1F86" w:rsidRPr="00BE3CE0">
        <w:t xml:space="preserve"> </w:t>
      </w:r>
      <w:r w:rsidRPr="00BE3CE0">
        <w:t>with</w:t>
      </w:r>
      <w:r w:rsidR="004F1F86" w:rsidRPr="00BE3CE0">
        <w:t xml:space="preserve"> </w:t>
      </w:r>
      <w:r w:rsidRPr="00BE3CE0">
        <w:t>navigation</w:t>
      </w:r>
      <w:r w:rsidR="004F1F86" w:rsidRPr="00BE3CE0">
        <w:t xml:space="preserve"> </w:t>
      </w:r>
      <w:r w:rsidRPr="00BE3CE0">
        <w:t>markers,</w:t>
      </w:r>
      <w:r w:rsidR="004F1F86" w:rsidRPr="00BE3CE0">
        <w:t xml:space="preserve"> </w:t>
      </w:r>
      <w:r w:rsidRPr="00BE3CE0">
        <w:t>lighting,</w:t>
      </w:r>
      <w:r w:rsidR="004F1F86" w:rsidRPr="00BE3CE0">
        <w:t xml:space="preserve"> </w:t>
      </w:r>
      <w:r w:rsidRPr="00BE3CE0">
        <w:t>shore</w:t>
      </w:r>
      <w:r w:rsidR="004F1F86" w:rsidRPr="00BE3CE0">
        <w:t xml:space="preserve"> </w:t>
      </w:r>
      <w:r w:rsidRPr="00BE3CE0">
        <w:t>power</w:t>
      </w:r>
      <w:r w:rsidR="004F1F86" w:rsidRPr="00BE3CE0">
        <w:t xml:space="preserve"> </w:t>
      </w:r>
      <w:r w:rsidRPr="00BE3CE0">
        <w:t>infrastructure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connections</w:t>
      </w:r>
      <w:r w:rsidR="004F1F86" w:rsidRPr="00BE3CE0">
        <w:t xml:space="preserve"> </w:t>
      </w:r>
      <w:r w:rsidRPr="00BE3CE0">
        <w:t>for</w:t>
      </w:r>
      <w:r w:rsidR="004F1F86" w:rsidRPr="00BE3CE0">
        <w:t xml:space="preserve"> </w:t>
      </w:r>
      <w:r w:rsidRPr="00BE3CE0">
        <w:t>berthed</w:t>
      </w:r>
      <w:r w:rsidR="004F1F86" w:rsidRPr="00BE3CE0">
        <w:t xml:space="preserve"> </w:t>
      </w:r>
      <w:r w:rsidRPr="00BE3CE0">
        <w:t>vessels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water</w:t>
      </w:r>
      <w:r w:rsidR="004F1F86" w:rsidRPr="00BE3CE0">
        <w:t xml:space="preserve"> </w:t>
      </w:r>
      <w:r w:rsidRPr="00BE3CE0">
        <w:t>bunkering</w:t>
      </w:r>
      <w:r w:rsidR="004F1F86" w:rsidRPr="00BE3CE0">
        <w:t xml:space="preserve"> </w:t>
      </w:r>
      <w:r w:rsidRPr="00BE3CE0">
        <w:t>facilities</w:t>
      </w:r>
      <w:r w:rsidR="007875B8" w:rsidRPr="00BE3CE0">
        <w:t>—</w:t>
      </w:r>
    </w:p>
    <w:p w14:paraId="7F5B1418" w14:textId="77777777" w:rsidR="00D64AAB" w:rsidRPr="00BE3CE0" w:rsidRDefault="007875B8" w:rsidP="007875B8">
      <w:pPr>
        <w:pStyle w:val="N4"/>
      </w:pPr>
      <w:r w:rsidRPr="00BE3CE0">
        <w:t>the</w:t>
      </w:r>
      <w:r w:rsidR="004F1F86" w:rsidRPr="00BE3CE0">
        <w:t xml:space="preserve"> </w:t>
      </w:r>
      <w:r w:rsidRPr="00BE3CE0">
        <w:t>northern</w:t>
      </w:r>
      <w:r w:rsidR="004F1F86" w:rsidRPr="00BE3CE0">
        <w:t xml:space="preserve"> </w:t>
      </w:r>
      <w:r w:rsidRPr="00BE3CE0">
        <w:t>finger</w:t>
      </w:r>
      <w:r w:rsidR="004F1F86" w:rsidRPr="00BE3CE0">
        <w:t xml:space="preserve"> </w:t>
      </w:r>
      <w:r w:rsidRPr="00BE3CE0">
        <w:t>pier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be</w:t>
      </w:r>
      <w:r w:rsidR="004F1F86" w:rsidRPr="00BE3CE0">
        <w:t xml:space="preserve"> </w:t>
      </w:r>
      <w:r w:rsidRPr="00BE3CE0">
        <w:t>constructed</w:t>
      </w:r>
      <w:r w:rsidR="004F1F86" w:rsidRPr="00BE3CE0">
        <w:t xml:space="preserve"> </w:t>
      </w:r>
      <w:r w:rsidRPr="00BE3CE0">
        <w:t>with</w:t>
      </w:r>
      <w:r w:rsidR="004F1F86" w:rsidRPr="00BE3CE0">
        <w:t xml:space="preserve"> </w:t>
      </w:r>
      <w:r w:rsidRPr="00BE3CE0">
        <w:t>berthing</w:t>
      </w:r>
      <w:r w:rsidR="004F1F86" w:rsidRPr="00BE3CE0">
        <w:t xml:space="preserve"> </w:t>
      </w:r>
      <w:r w:rsidRPr="00BE3CE0">
        <w:t>faces</w:t>
      </w:r>
      <w:r w:rsidR="004F1F86" w:rsidRPr="00BE3CE0">
        <w:t xml:space="preserve"> </w:t>
      </w:r>
      <w:r w:rsidRPr="00BE3CE0">
        <w:t>on</w:t>
      </w:r>
      <w:r w:rsidR="004F1F86" w:rsidRPr="00BE3CE0">
        <w:t xml:space="preserve"> </w:t>
      </w:r>
      <w:r w:rsidRPr="00BE3CE0">
        <w:t>both</w:t>
      </w:r>
      <w:r w:rsidR="004F1F86" w:rsidRPr="00BE3CE0">
        <w:t xml:space="preserve"> </w:t>
      </w:r>
      <w:r w:rsidRPr="00BE3CE0">
        <w:t>its</w:t>
      </w:r>
      <w:r w:rsidR="004F1F86" w:rsidRPr="00BE3CE0">
        <w:t xml:space="preserve"> </w:t>
      </w:r>
      <w:r w:rsidRPr="00BE3CE0">
        <w:t>northern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southern</w:t>
      </w:r>
      <w:r w:rsidR="004F1F86" w:rsidRPr="00BE3CE0">
        <w:t xml:space="preserve"> </w:t>
      </w:r>
      <w:r w:rsidRPr="00BE3CE0">
        <w:t>elevations</w:t>
      </w:r>
      <w:r w:rsidR="004F1F86" w:rsidRPr="00BE3CE0">
        <w:t xml:space="preserve"> </w:t>
      </w:r>
      <w:r w:rsidRPr="00BE3CE0">
        <w:t>equipped</w:t>
      </w:r>
      <w:r w:rsidR="004F1F86" w:rsidRPr="00BE3CE0">
        <w:t xml:space="preserve"> </w:t>
      </w:r>
      <w:r w:rsidRPr="00BE3CE0">
        <w:t>with</w:t>
      </w:r>
      <w:r w:rsidR="004F1F86" w:rsidRPr="00BE3CE0">
        <w:t xml:space="preserve"> </w:t>
      </w:r>
      <w:r w:rsidRPr="00BE3CE0">
        <w:t>mooring</w:t>
      </w:r>
      <w:r w:rsidR="004F1F86" w:rsidRPr="00BE3CE0">
        <w:t xml:space="preserve"> </w:t>
      </w:r>
      <w:r w:rsidRPr="00BE3CE0">
        <w:t>infrastructure;</w:t>
      </w:r>
      <w:r w:rsidR="004F1F86" w:rsidRPr="00BE3CE0">
        <w:t xml:space="preserve"> </w:t>
      </w:r>
      <w:r w:rsidR="001831FE" w:rsidRPr="00BE3CE0">
        <w:t>and</w:t>
      </w:r>
    </w:p>
    <w:p w14:paraId="641ED4C1" w14:textId="77777777" w:rsidR="007875B8" w:rsidRPr="00BE3CE0" w:rsidRDefault="007875B8" w:rsidP="007875B8">
      <w:pPr>
        <w:pStyle w:val="N4"/>
      </w:pPr>
      <w:r w:rsidRPr="00BE3CE0">
        <w:t>the</w:t>
      </w:r>
      <w:r w:rsidR="004F1F86" w:rsidRPr="00BE3CE0">
        <w:t xml:space="preserve"> </w:t>
      </w:r>
      <w:r w:rsidRPr="00BE3CE0">
        <w:t>southern</w:t>
      </w:r>
      <w:r w:rsidR="004F1F86" w:rsidRPr="00BE3CE0">
        <w:t xml:space="preserve"> </w:t>
      </w:r>
      <w:r w:rsidRPr="00BE3CE0">
        <w:t>finger</w:t>
      </w:r>
      <w:r w:rsidR="004F1F86" w:rsidRPr="00BE3CE0">
        <w:t xml:space="preserve"> </w:t>
      </w:r>
      <w:r w:rsidRPr="00BE3CE0">
        <w:t>pier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be</w:t>
      </w:r>
      <w:r w:rsidR="004F1F86" w:rsidRPr="00BE3CE0">
        <w:t xml:space="preserve"> </w:t>
      </w:r>
      <w:r w:rsidRPr="00BE3CE0">
        <w:t>constructed</w:t>
      </w:r>
      <w:r w:rsidR="004F1F86" w:rsidRPr="00BE3CE0">
        <w:t xml:space="preserve"> </w:t>
      </w:r>
      <w:r w:rsidRPr="00BE3CE0">
        <w:t>with</w:t>
      </w:r>
      <w:r w:rsidR="004F1F86" w:rsidRPr="00BE3CE0">
        <w:t xml:space="preserve"> </w:t>
      </w:r>
      <w:r w:rsidRPr="00BE3CE0">
        <w:t>a</w:t>
      </w:r>
      <w:r w:rsidR="004F1F86" w:rsidRPr="00BE3CE0">
        <w:t xml:space="preserve"> </w:t>
      </w:r>
      <w:r w:rsidRPr="00BE3CE0">
        <w:t>berthing</w:t>
      </w:r>
      <w:r w:rsidR="004F1F86" w:rsidRPr="00BE3CE0">
        <w:t xml:space="preserve"> </w:t>
      </w:r>
      <w:r w:rsidRPr="00BE3CE0">
        <w:t>face</w:t>
      </w:r>
      <w:r w:rsidR="004F1F86" w:rsidRPr="00BE3CE0">
        <w:t xml:space="preserve"> </w:t>
      </w:r>
      <w:r w:rsidRPr="00BE3CE0">
        <w:t>only</w:t>
      </w:r>
      <w:r w:rsidR="004F1F86" w:rsidRPr="00BE3CE0">
        <w:t xml:space="preserve"> </w:t>
      </w:r>
      <w:r w:rsidRPr="00BE3CE0">
        <w:t>on</w:t>
      </w:r>
      <w:r w:rsidR="004F1F86" w:rsidRPr="00BE3CE0">
        <w:t xml:space="preserve"> </w:t>
      </w:r>
      <w:r w:rsidRPr="00BE3CE0">
        <w:t>its</w:t>
      </w:r>
      <w:r w:rsidR="004F1F86" w:rsidRPr="00BE3CE0">
        <w:t xml:space="preserve"> </w:t>
      </w:r>
      <w:r w:rsidRPr="00BE3CE0">
        <w:t>northern</w:t>
      </w:r>
      <w:r w:rsidR="004F1F86" w:rsidRPr="00BE3CE0">
        <w:t xml:space="preserve"> </w:t>
      </w:r>
      <w:r w:rsidRPr="00BE3CE0">
        <w:t>elevation</w:t>
      </w:r>
      <w:r w:rsidR="004F1F86" w:rsidRPr="00BE3CE0">
        <w:t xml:space="preserve"> </w:t>
      </w:r>
      <w:r w:rsidRPr="00BE3CE0">
        <w:t>equipped</w:t>
      </w:r>
      <w:r w:rsidR="004F1F86" w:rsidRPr="00BE3CE0">
        <w:t xml:space="preserve"> </w:t>
      </w:r>
      <w:r w:rsidRPr="00BE3CE0">
        <w:t>with</w:t>
      </w:r>
      <w:r w:rsidR="004F1F86" w:rsidRPr="00BE3CE0">
        <w:t xml:space="preserve"> </w:t>
      </w:r>
      <w:r w:rsidRPr="00BE3CE0">
        <w:t>mooring</w:t>
      </w:r>
      <w:r w:rsidR="004F1F86" w:rsidRPr="00BE3CE0">
        <w:t xml:space="preserve"> </w:t>
      </w:r>
      <w:r w:rsidRPr="00BE3CE0">
        <w:t>infrastructure.</w:t>
      </w:r>
    </w:p>
    <w:p w14:paraId="0DD4C9A8" w14:textId="77777777" w:rsidR="007875B8" w:rsidRPr="00BE3CE0" w:rsidRDefault="007875B8" w:rsidP="007875B8">
      <w:pPr>
        <w:pStyle w:val="T1"/>
        <w:rPr>
          <w:szCs w:val="21"/>
        </w:rPr>
      </w:pPr>
      <w:r w:rsidRPr="00BE3CE0">
        <w:rPr>
          <w:b/>
          <w:bCs/>
        </w:rPr>
        <w:t>Work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No.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2</w:t>
      </w:r>
      <w:r w:rsidR="004F1F86" w:rsidRPr="00BE3CE0">
        <w:t xml:space="preserve"> </w:t>
      </w:r>
      <w:r w:rsidRPr="00BE3CE0">
        <w:t>–</w:t>
      </w:r>
      <w:r w:rsidR="004F1F86" w:rsidRPr="00BE3CE0">
        <w:t xml:space="preserve"> </w:t>
      </w:r>
      <w:r w:rsidRPr="00BE3CE0">
        <w:t>A</w:t>
      </w:r>
      <w:r w:rsidR="004F1F86" w:rsidRPr="00BE3CE0">
        <w:t xml:space="preserve"> </w:t>
      </w:r>
      <w:r w:rsidRPr="00BE3CE0">
        <w:t>dredged</w:t>
      </w:r>
      <w:r w:rsidR="004F1F86" w:rsidRPr="00BE3CE0">
        <w:t xml:space="preserve"> </w:t>
      </w:r>
      <w:r w:rsidRPr="00BE3CE0">
        <w:t>berthing</w:t>
      </w:r>
      <w:r w:rsidR="004F1F86" w:rsidRPr="00BE3CE0">
        <w:t xml:space="preserve"> </w:t>
      </w:r>
      <w:r w:rsidRPr="00BE3CE0">
        <w:t>pocket</w:t>
      </w:r>
      <w:r w:rsidR="004F1F86" w:rsidRPr="00BE3CE0">
        <w:t xml:space="preserve"> </w:t>
      </w:r>
      <w:r w:rsidRPr="00BE3CE0">
        <w:rPr>
          <w:szCs w:val="21"/>
        </w:rPr>
        <w:t>as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identified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on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sheets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1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and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2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of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the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works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plans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with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a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depth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of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up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to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9.0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metres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below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Chart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Datum.</w:t>
      </w:r>
    </w:p>
    <w:p w14:paraId="3748E7D5" w14:textId="77777777" w:rsidR="00C60F50" w:rsidRPr="00BE3CE0" w:rsidRDefault="007875B8" w:rsidP="007875B8">
      <w:pPr>
        <w:pStyle w:val="T1"/>
        <w:rPr>
          <w:szCs w:val="21"/>
        </w:rPr>
      </w:pPr>
      <w:r w:rsidRPr="00BE3CE0">
        <w:rPr>
          <w:b/>
          <w:bCs/>
          <w:szCs w:val="21"/>
        </w:rPr>
        <w:t>Work</w:t>
      </w:r>
      <w:r w:rsidR="004F1F86" w:rsidRPr="00BE3CE0">
        <w:rPr>
          <w:b/>
          <w:bCs/>
          <w:szCs w:val="21"/>
        </w:rPr>
        <w:t xml:space="preserve"> </w:t>
      </w:r>
      <w:r w:rsidRPr="00BE3CE0">
        <w:rPr>
          <w:b/>
          <w:bCs/>
          <w:szCs w:val="21"/>
        </w:rPr>
        <w:t>No.</w:t>
      </w:r>
      <w:r w:rsidR="004F1F86" w:rsidRPr="00BE3CE0">
        <w:rPr>
          <w:b/>
          <w:bCs/>
          <w:szCs w:val="21"/>
        </w:rPr>
        <w:t xml:space="preserve"> </w:t>
      </w:r>
      <w:r w:rsidRPr="00BE3CE0">
        <w:rPr>
          <w:b/>
          <w:bCs/>
          <w:szCs w:val="21"/>
        </w:rPr>
        <w:t>3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–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The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construction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of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vessel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impact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protection</w:t>
      </w:r>
      <w:r w:rsidR="004F1F86" w:rsidRPr="00BE3CE0">
        <w:rPr>
          <w:szCs w:val="21"/>
        </w:rPr>
        <w:t xml:space="preserve"> </w:t>
      </w:r>
      <w:r w:rsidR="00C92964" w:rsidRPr="00BE3CE0">
        <w:rPr>
          <w:szCs w:val="21"/>
        </w:rPr>
        <w:t>measures</w:t>
      </w:r>
      <w:r w:rsidR="004F1F86" w:rsidRPr="00BE3CE0">
        <w:rPr>
          <w:szCs w:val="21"/>
        </w:rPr>
        <w:t xml:space="preserve"> </w:t>
      </w:r>
      <w:r w:rsidR="00135123" w:rsidRPr="00BE3CE0">
        <w:t>as shown on sheet 1 of the works plans</w:t>
      </w:r>
      <w:r w:rsidR="00135123" w:rsidRPr="00BE3CE0">
        <w:rPr>
          <w:szCs w:val="21"/>
        </w:rPr>
        <w:t xml:space="preserve"> </w:t>
      </w:r>
      <w:r w:rsidRPr="00BE3CE0">
        <w:rPr>
          <w:szCs w:val="21"/>
        </w:rPr>
        <w:t>formed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of</w:t>
      </w:r>
      <w:r w:rsidR="00135123" w:rsidRPr="00BE3CE0">
        <w:rPr>
          <w:szCs w:val="21"/>
        </w:rPr>
        <w:t>—</w:t>
      </w:r>
    </w:p>
    <w:p w14:paraId="02F299E5" w14:textId="77777777" w:rsidR="007875B8" w:rsidRPr="00BE3CE0" w:rsidRDefault="007875B8" w:rsidP="00135123">
      <w:pPr>
        <w:pStyle w:val="N3"/>
        <w:numPr>
          <w:ilvl w:val="2"/>
          <w:numId w:val="30"/>
        </w:numPr>
      </w:pPr>
      <w:r w:rsidRPr="00BE3CE0">
        <w:t>a</w:t>
      </w:r>
      <w:r w:rsidR="004F1F86" w:rsidRPr="00BE3CE0">
        <w:t xml:space="preserve"> </w:t>
      </w:r>
      <w:r w:rsidRPr="00BE3CE0">
        <w:t>single</w:t>
      </w:r>
      <w:r w:rsidR="004F1F86" w:rsidRPr="00BE3CE0">
        <w:t xml:space="preserve"> </w:t>
      </w:r>
      <w:r w:rsidRPr="00BE3CE0">
        <w:t>row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tubular</w:t>
      </w:r>
      <w:r w:rsidR="004F1F86" w:rsidRPr="00BE3CE0">
        <w:t xml:space="preserve"> </w:t>
      </w:r>
      <w:r w:rsidRPr="00BE3CE0">
        <w:t>piles</w:t>
      </w:r>
      <w:r w:rsidR="004F1F86" w:rsidRPr="00BE3CE0">
        <w:t xml:space="preserve"> </w:t>
      </w:r>
      <w:r w:rsidRPr="00BE3CE0">
        <w:t>with</w:t>
      </w:r>
      <w:r w:rsidR="004F1F86" w:rsidRPr="00BE3CE0">
        <w:t xml:space="preserve"> </w:t>
      </w:r>
      <w:r w:rsidRPr="00BE3CE0">
        <w:t>a</w:t>
      </w:r>
      <w:r w:rsidR="004F1F86" w:rsidRPr="00BE3CE0">
        <w:t xml:space="preserve"> </w:t>
      </w:r>
      <w:r w:rsidRPr="00BE3CE0">
        <w:t>reinforced</w:t>
      </w:r>
      <w:r w:rsidR="004F1F86" w:rsidRPr="00BE3CE0">
        <w:t xml:space="preserve"> </w:t>
      </w:r>
      <w:r w:rsidRPr="00BE3CE0">
        <w:t>concrete</w:t>
      </w:r>
      <w:r w:rsidR="004F1F86" w:rsidRPr="00BE3CE0">
        <w:t xml:space="preserve"> </w:t>
      </w:r>
      <w:r w:rsidRPr="00BE3CE0">
        <w:t>capping</w:t>
      </w:r>
      <w:r w:rsidR="004F1F86" w:rsidRPr="00BE3CE0">
        <w:t xml:space="preserve"> </w:t>
      </w:r>
      <w:r w:rsidRPr="00BE3CE0">
        <w:t>beam,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outer</w:t>
      </w:r>
      <w:r w:rsidR="004F1F86" w:rsidRPr="00BE3CE0">
        <w:t xml:space="preserve"> </w:t>
      </w:r>
      <w:r w:rsidRPr="00BE3CE0">
        <w:t>facing</w:t>
      </w:r>
      <w:r w:rsidR="004F1F86" w:rsidRPr="00BE3CE0">
        <w:t xml:space="preserve"> </w:t>
      </w:r>
      <w:r w:rsidRPr="00BE3CE0">
        <w:t>elevation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beam</w:t>
      </w:r>
      <w:r w:rsidR="004F1F86" w:rsidRPr="00BE3CE0">
        <w:t xml:space="preserve"> </w:t>
      </w:r>
      <w:r w:rsidR="00E161EC" w:rsidRPr="00BE3CE0">
        <w:t xml:space="preserve">which may </w:t>
      </w:r>
      <w:r w:rsidRPr="00BE3CE0">
        <w:t>be</w:t>
      </w:r>
      <w:r w:rsidR="004F1F86" w:rsidRPr="00BE3CE0">
        <w:t xml:space="preserve"> </w:t>
      </w:r>
      <w:r w:rsidRPr="00BE3CE0">
        <w:t>equipped</w:t>
      </w:r>
      <w:r w:rsidR="004F1F86" w:rsidRPr="00BE3CE0">
        <w:t xml:space="preserve"> </w:t>
      </w:r>
      <w:r w:rsidRPr="00BE3CE0">
        <w:t>with</w:t>
      </w:r>
      <w:r w:rsidR="004F1F86" w:rsidRPr="00BE3CE0">
        <w:t xml:space="preserve"> </w:t>
      </w:r>
      <w:r w:rsidRPr="00BE3CE0">
        <w:t>fendering</w:t>
      </w:r>
      <w:r w:rsidR="004F1F86" w:rsidRPr="00BE3CE0">
        <w:t xml:space="preserve"> </w:t>
      </w:r>
      <w:r w:rsidRPr="00BE3CE0">
        <w:t>units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panels</w:t>
      </w:r>
      <w:r w:rsidR="00135123" w:rsidRPr="00BE3CE0">
        <w:t>;</w:t>
      </w:r>
      <w:r w:rsidR="00F72C82" w:rsidRPr="00BE3CE0">
        <w:t xml:space="preserve"> and/or</w:t>
      </w:r>
    </w:p>
    <w:p w14:paraId="30068C8E" w14:textId="77777777" w:rsidR="00135123" w:rsidRPr="00BE3CE0" w:rsidRDefault="00135123" w:rsidP="00DA1684">
      <w:pPr>
        <w:pStyle w:val="N3"/>
      </w:pPr>
      <w:r w:rsidRPr="00BE3CE0">
        <w:t>a piled dolphin structure with a capping slab</w:t>
      </w:r>
      <w:r w:rsidR="00F72C82" w:rsidRPr="00BE3CE0">
        <w:t xml:space="preserve"> and fendering units</w:t>
      </w:r>
      <w:r w:rsidR="00D44DAC" w:rsidRPr="00BE3CE0">
        <w:t>.</w:t>
      </w:r>
    </w:p>
    <w:p w14:paraId="064AFD6E" w14:textId="77777777" w:rsidR="007875B8" w:rsidRPr="00BE3CE0" w:rsidRDefault="007875B8" w:rsidP="007875B8">
      <w:pPr>
        <w:pStyle w:val="T1"/>
        <w:rPr>
          <w:szCs w:val="21"/>
        </w:rPr>
      </w:pPr>
      <w:r w:rsidRPr="00BE3CE0">
        <w:rPr>
          <w:b/>
          <w:bCs/>
          <w:szCs w:val="21"/>
        </w:rPr>
        <w:t>Associated</w:t>
      </w:r>
      <w:r w:rsidR="004F1F86" w:rsidRPr="00BE3CE0">
        <w:rPr>
          <w:b/>
          <w:bCs/>
          <w:szCs w:val="21"/>
        </w:rPr>
        <w:t xml:space="preserve"> </w:t>
      </w:r>
      <w:r w:rsidRPr="00BE3CE0">
        <w:rPr>
          <w:b/>
          <w:bCs/>
          <w:szCs w:val="21"/>
        </w:rPr>
        <w:t>development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within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the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meaning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of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section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115(2)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of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the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2008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Act—</w:t>
      </w:r>
    </w:p>
    <w:p w14:paraId="05E92747" w14:textId="77777777" w:rsidR="007875B8" w:rsidRPr="00BE3CE0" w:rsidRDefault="007875B8" w:rsidP="007875B8">
      <w:pPr>
        <w:pStyle w:val="T1"/>
        <w:rPr>
          <w:szCs w:val="21"/>
        </w:rPr>
      </w:pPr>
      <w:r w:rsidRPr="00BE3CE0">
        <w:rPr>
          <w:b/>
          <w:bCs/>
        </w:rPr>
        <w:t>Work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No.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4</w:t>
      </w:r>
      <w:r w:rsidR="004F1F86" w:rsidRPr="00BE3CE0">
        <w:t xml:space="preserve"> </w:t>
      </w:r>
      <w:r w:rsidRPr="00BE3CE0">
        <w:t>–</w:t>
      </w:r>
      <w:r w:rsidR="004F1F86" w:rsidRPr="00BE3CE0">
        <w:t xml:space="preserve"> </w:t>
      </w:r>
      <w:r w:rsidRPr="00BE3CE0">
        <w:rPr>
          <w:szCs w:val="21"/>
        </w:rPr>
        <w:t>The</w:t>
      </w:r>
      <w:bookmarkStart w:id="59" w:name="_Hlk113390188"/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construction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and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laying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out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of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the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northern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ro-ro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freight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and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container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storage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area</w:t>
      </w:r>
      <w:bookmarkEnd w:id="59"/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as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shown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on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sheets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2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and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3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of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the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works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plans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comprising—</w:t>
      </w:r>
    </w:p>
    <w:p w14:paraId="5C9478C0" w14:textId="77777777" w:rsidR="00D64AAB" w:rsidRPr="00BE3CE0" w:rsidRDefault="007875B8" w:rsidP="00070798">
      <w:pPr>
        <w:pStyle w:val="N3"/>
        <w:numPr>
          <w:ilvl w:val="2"/>
          <w:numId w:val="2"/>
        </w:numPr>
      </w:pPr>
      <w:r w:rsidRPr="00BE3CE0">
        <w:t>a</w:t>
      </w:r>
      <w:r w:rsidR="004F1F86" w:rsidRPr="00BE3CE0">
        <w:t xml:space="preserve"> </w:t>
      </w:r>
      <w:r w:rsidRPr="00BE3CE0">
        <w:t>landside</w:t>
      </w:r>
      <w:r w:rsidR="004F1F86" w:rsidRPr="00BE3CE0">
        <w:t xml:space="preserve"> </w:t>
      </w:r>
      <w:r w:rsidRPr="00BE3CE0">
        <w:t>ramp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proofErr w:type="spellStart"/>
      <w:r w:rsidRPr="00BE3CE0">
        <w:t>bankseat</w:t>
      </w:r>
      <w:proofErr w:type="spellEnd"/>
      <w:r w:rsidR="004F1F86" w:rsidRPr="00BE3CE0">
        <w:t xml:space="preserve"> </w:t>
      </w:r>
      <w:r w:rsidRPr="00BE3CE0">
        <w:t>linking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approach</w:t>
      </w:r>
      <w:r w:rsidR="004F1F86" w:rsidRPr="00BE3CE0">
        <w:t xml:space="preserve"> </w:t>
      </w:r>
      <w:r w:rsidRPr="00BE3CE0">
        <w:t>jetty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northern</w:t>
      </w:r>
      <w:r w:rsidR="004F1F86" w:rsidRPr="00BE3CE0">
        <w:t xml:space="preserve"> </w:t>
      </w:r>
      <w:r w:rsidRPr="00BE3CE0">
        <w:t>storage</w:t>
      </w:r>
      <w:r w:rsidR="004F1F86" w:rsidRPr="00BE3CE0">
        <w:t xml:space="preserve"> </w:t>
      </w:r>
      <w:r w:rsidRPr="00BE3CE0">
        <w:t>area;</w:t>
      </w:r>
    </w:p>
    <w:p w14:paraId="46E9532A" w14:textId="77777777" w:rsidR="007875B8" w:rsidRPr="00BE3CE0" w:rsidRDefault="007875B8" w:rsidP="007875B8">
      <w:pPr>
        <w:pStyle w:val="N3"/>
      </w:pPr>
      <w:r w:rsidRPr="00BE3CE0">
        <w:t>the</w:t>
      </w:r>
      <w:r w:rsidR="004F1F86" w:rsidRPr="00BE3CE0">
        <w:t xml:space="preserve"> </w:t>
      </w:r>
      <w:r w:rsidRPr="00BE3CE0">
        <w:t>working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land</w:t>
      </w:r>
      <w:r w:rsidR="004F1F86" w:rsidRPr="00BE3CE0">
        <w:t xml:space="preserve"> </w:t>
      </w:r>
      <w:r w:rsidRPr="00BE3CE0">
        <w:t>for</w:t>
      </w:r>
      <w:r w:rsidR="004F1F86" w:rsidRPr="00BE3CE0">
        <w:t xml:space="preserve"> </w:t>
      </w:r>
      <w:r w:rsidRPr="00BE3CE0">
        <w:t>port</w:t>
      </w:r>
      <w:r w:rsidR="004F1F86" w:rsidRPr="00BE3CE0">
        <w:t xml:space="preserve"> </w:t>
      </w:r>
      <w:r w:rsidRPr="00BE3CE0">
        <w:t>facilities,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removal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materials,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laying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port</w:t>
      </w:r>
      <w:r w:rsidR="004F1F86" w:rsidRPr="00BE3CE0">
        <w:t xml:space="preserve"> </w:t>
      </w:r>
      <w:r w:rsidRPr="00BE3CE0">
        <w:t>infrastructure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services</w:t>
      </w:r>
      <w:r w:rsidR="004F1F86" w:rsidRPr="00BE3CE0">
        <w:t xml:space="preserve"> </w:t>
      </w:r>
      <w:r w:rsidRPr="00BE3CE0">
        <w:t>together</w:t>
      </w:r>
      <w:r w:rsidR="004F1F86" w:rsidRPr="00BE3CE0">
        <w:t xml:space="preserve"> </w:t>
      </w:r>
      <w:r w:rsidRPr="00BE3CE0">
        <w:t>with</w:t>
      </w:r>
      <w:r w:rsidR="004F1F86" w:rsidRPr="00BE3CE0">
        <w:t xml:space="preserve"> </w:t>
      </w:r>
      <w:r w:rsidRPr="00BE3CE0">
        <w:t>associated</w:t>
      </w:r>
      <w:r w:rsidR="004F1F86" w:rsidRPr="00BE3CE0">
        <w:t xml:space="preserve"> </w:t>
      </w:r>
      <w:r w:rsidRPr="00BE3CE0">
        <w:t>civil</w:t>
      </w:r>
      <w:r w:rsidR="004F1F86" w:rsidRPr="00BE3CE0">
        <w:t xml:space="preserve"> </w:t>
      </w:r>
      <w:r w:rsidRPr="00BE3CE0">
        <w:t>works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earth</w:t>
      </w:r>
      <w:r w:rsidR="004F1F86" w:rsidRPr="00BE3CE0">
        <w:t xml:space="preserve"> </w:t>
      </w:r>
      <w:r w:rsidRPr="00BE3CE0">
        <w:t>works;</w:t>
      </w:r>
    </w:p>
    <w:p w14:paraId="00283DF1" w14:textId="77777777" w:rsidR="007875B8" w:rsidRPr="00BE3CE0" w:rsidRDefault="007875B8" w:rsidP="007875B8">
      <w:pPr>
        <w:pStyle w:val="N3"/>
      </w:pPr>
      <w:r w:rsidRPr="00BE3CE0">
        <w:t>the</w:t>
      </w:r>
      <w:r w:rsidR="004F1F86" w:rsidRPr="00BE3CE0">
        <w:t xml:space="preserve"> </w:t>
      </w:r>
      <w:r w:rsidRPr="00BE3CE0">
        <w:t>surfacing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storage</w:t>
      </w:r>
      <w:r w:rsidR="004F1F86" w:rsidRPr="00BE3CE0">
        <w:t xml:space="preserve"> </w:t>
      </w:r>
      <w:r w:rsidRPr="00BE3CE0">
        <w:t>area;</w:t>
      </w:r>
    </w:p>
    <w:p w14:paraId="22DCE533" w14:textId="77777777" w:rsidR="007875B8" w:rsidRPr="00BE3CE0" w:rsidRDefault="007875B8" w:rsidP="007875B8">
      <w:pPr>
        <w:pStyle w:val="N3"/>
      </w:pPr>
      <w:r w:rsidRPr="00BE3CE0">
        <w:t>the</w:t>
      </w:r>
      <w:r w:rsidR="004F1F86" w:rsidRPr="00BE3CE0">
        <w:t xml:space="preserve"> </w:t>
      </w:r>
      <w:r w:rsidRPr="00BE3CE0">
        <w:t>construction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a</w:t>
      </w:r>
      <w:r w:rsidR="004F1F86" w:rsidRPr="00BE3CE0">
        <w:t xml:space="preserve"> </w:t>
      </w:r>
      <w:r w:rsidRPr="00BE3CE0">
        <w:t>substation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a</w:t>
      </w:r>
      <w:r w:rsidR="004F1F86" w:rsidRPr="00BE3CE0">
        <w:t xml:space="preserve"> </w:t>
      </w:r>
      <w:r w:rsidRPr="00BE3CE0">
        <w:t>frequency</w:t>
      </w:r>
      <w:r w:rsidR="004F1F86" w:rsidRPr="00BE3CE0">
        <w:t xml:space="preserve"> </w:t>
      </w:r>
      <w:r w:rsidRPr="00BE3CE0">
        <w:t>converter</w:t>
      </w:r>
      <w:r w:rsidR="004F1F86" w:rsidRPr="00BE3CE0">
        <w:t xml:space="preserve"> </w:t>
      </w:r>
      <w:r w:rsidRPr="00BE3CE0">
        <w:t>station</w:t>
      </w:r>
      <w:r w:rsidR="004F1F86" w:rsidRPr="00BE3CE0">
        <w:t xml:space="preserve"> </w:t>
      </w:r>
      <w:r w:rsidRPr="00BE3CE0">
        <w:t>for</w:t>
      </w:r>
      <w:bookmarkStart w:id="60" w:name="_Hlk113391196"/>
      <w:r w:rsidR="004F1F86" w:rsidRPr="00BE3CE0">
        <w:t xml:space="preserve"> </w:t>
      </w:r>
      <w:r w:rsidRPr="00BE3CE0">
        <w:t>shore</w:t>
      </w:r>
      <w:r w:rsidR="004F1F86" w:rsidRPr="00BE3CE0">
        <w:t xml:space="preserve"> </w:t>
      </w:r>
      <w:r w:rsidRPr="00BE3CE0">
        <w:t>power</w:t>
      </w:r>
      <w:r w:rsidR="004F1F86" w:rsidRPr="00BE3CE0">
        <w:t xml:space="preserve"> </w:t>
      </w:r>
      <w:r w:rsidRPr="00BE3CE0">
        <w:t>provision</w:t>
      </w:r>
      <w:bookmarkEnd w:id="60"/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berths;</w:t>
      </w:r>
    </w:p>
    <w:p w14:paraId="0F51942C" w14:textId="77777777" w:rsidR="007875B8" w:rsidRPr="00BE3CE0" w:rsidRDefault="007875B8" w:rsidP="007875B8">
      <w:pPr>
        <w:pStyle w:val="N3"/>
      </w:pPr>
      <w:r w:rsidRPr="00BE3CE0">
        <w:t>the</w:t>
      </w:r>
      <w:r w:rsidR="004F1F86" w:rsidRPr="00BE3CE0">
        <w:t xml:space="preserve"> </w:t>
      </w:r>
      <w:r w:rsidRPr="00BE3CE0">
        <w:t>demolition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existing</w:t>
      </w:r>
      <w:r w:rsidR="004F1F86" w:rsidRPr="00BE3CE0">
        <w:t xml:space="preserve"> </w:t>
      </w:r>
      <w:r w:rsidRPr="00BE3CE0">
        <w:t>buildings;</w:t>
      </w:r>
    </w:p>
    <w:p w14:paraId="47AE1827" w14:textId="77777777" w:rsidR="00D64AAB" w:rsidRPr="00BE3CE0" w:rsidRDefault="007875B8" w:rsidP="007875B8">
      <w:pPr>
        <w:pStyle w:val="N3"/>
      </w:pPr>
      <w:r w:rsidRPr="00BE3CE0">
        <w:t>the</w:t>
      </w:r>
      <w:r w:rsidR="004F1F86" w:rsidRPr="00BE3CE0">
        <w:t xml:space="preserve"> </w:t>
      </w:r>
      <w:r w:rsidRPr="00BE3CE0">
        <w:t>construction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ancillary</w:t>
      </w:r>
      <w:r w:rsidR="004F1F86" w:rsidRPr="00BE3CE0">
        <w:t xml:space="preserve"> </w:t>
      </w:r>
      <w:r w:rsidRPr="00BE3CE0">
        <w:t>buildings;</w:t>
      </w:r>
    </w:p>
    <w:p w14:paraId="7CE16489" w14:textId="77777777" w:rsidR="00D64AAB" w:rsidRPr="00BE3CE0" w:rsidRDefault="007875B8" w:rsidP="007875B8">
      <w:pPr>
        <w:pStyle w:val="N3"/>
      </w:pPr>
      <w:r w:rsidRPr="00BE3CE0">
        <w:t>the</w:t>
      </w:r>
      <w:bookmarkStart w:id="61" w:name="_Hlk113391434"/>
      <w:r w:rsidR="004F1F86" w:rsidRPr="00BE3CE0">
        <w:t xml:space="preserve"> </w:t>
      </w:r>
      <w:r w:rsidRPr="00BE3CE0">
        <w:t>construction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parking</w:t>
      </w:r>
      <w:r w:rsidR="004F1F86" w:rsidRPr="00BE3CE0">
        <w:t xml:space="preserve"> </w:t>
      </w:r>
      <w:r w:rsidRPr="00BE3CE0">
        <w:t>areas</w:t>
      </w:r>
      <w:r w:rsidR="004F1F86" w:rsidRPr="00BE3CE0">
        <w:t xml:space="preserve"> </w:t>
      </w:r>
      <w:r w:rsidRPr="00BE3CE0">
        <w:t>for</w:t>
      </w:r>
      <w:r w:rsidR="004F1F86" w:rsidRPr="00BE3CE0">
        <w:t xml:space="preserve"> </w:t>
      </w:r>
      <w:r w:rsidRPr="00BE3CE0">
        <w:t>vehicles,</w:t>
      </w:r>
      <w:r w:rsidR="004F1F86" w:rsidRPr="00BE3CE0">
        <w:t xml:space="preserve"> </w:t>
      </w:r>
      <w:r w:rsidRPr="00BE3CE0">
        <w:t>including</w:t>
      </w:r>
      <w:r w:rsidR="004F1F86" w:rsidRPr="00BE3CE0">
        <w:t xml:space="preserve"> </w:t>
      </w:r>
      <w:r w:rsidRPr="00BE3CE0">
        <w:t>cars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motorbikes</w:t>
      </w:r>
      <w:r w:rsidR="004F1F86" w:rsidRPr="00BE3CE0">
        <w:t xml:space="preserve"> </w:t>
      </w:r>
      <w:r w:rsidRPr="00BE3CE0">
        <w:t>using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ancillary</w:t>
      </w:r>
      <w:r w:rsidR="004F1F86" w:rsidRPr="00BE3CE0">
        <w:t xml:space="preserve"> </w:t>
      </w:r>
      <w:r w:rsidRPr="00BE3CE0">
        <w:t>buildings</w:t>
      </w:r>
      <w:bookmarkStart w:id="62" w:name="_Hlk72925467"/>
      <w:bookmarkStart w:id="63" w:name="_Hlk91846235"/>
      <w:r w:rsidRPr="00BE3CE0">
        <w:t>;</w:t>
      </w:r>
      <w:bookmarkEnd w:id="61"/>
    </w:p>
    <w:p w14:paraId="6DDAC9D6" w14:textId="77777777" w:rsidR="00D64AAB" w:rsidRPr="00BE3CE0" w:rsidRDefault="007875B8" w:rsidP="007875B8">
      <w:pPr>
        <w:pStyle w:val="N3"/>
      </w:pPr>
      <w:r w:rsidRPr="00BE3CE0">
        <w:lastRenderedPageBreak/>
        <w:t>the</w:t>
      </w:r>
      <w:r w:rsidR="004F1F86" w:rsidRPr="00BE3CE0">
        <w:t xml:space="preserve"> </w:t>
      </w:r>
      <w:r w:rsidRPr="00BE3CE0">
        <w:t>erection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security</w:t>
      </w:r>
      <w:bookmarkStart w:id="64" w:name="_Hlk120713622"/>
      <w:r w:rsidR="004F1F86" w:rsidRPr="00BE3CE0">
        <w:t xml:space="preserve"> </w:t>
      </w:r>
      <w:r w:rsidRPr="00BE3CE0">
        <w:t>fencing,</w:t>
      </w:r>
      <w:r w:rsidR="004F1F86" w:rsidRPr="00BE3CE0">
        <w:t xml:space="preserve"> </w:t>
      </w:r>
      <w:r w:rsidRPr="00BE3CE0">
        <w:t>gates</w:t>
      </w:r>
      <w:bookmarkEnd w:id="62"/>
      <w:bookmarkEnd w:id="63"/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lighting</w:t>
      </w:r>
      <w:bookmarkEnd w:id="64"/>
      <w:r w:rsidRPr="00BE3CE0">
        <w:t>;</w:t>
      </w:r>
      <w:r w:rsidR="004F1F86" w:rsidRPr="00BE3CE0">
        <w:t xml:space="preserve"> </w:t>
      </w:r>
      <w:r w:rsidRPr="00BE3CE0">
        <w:t>and</w:t>
      </w:r>
    </w:p>
    <w:p w14:paraId="7D7E107F" w14:textId="77777777" w:rsidR="00D64AAB" w:rsidRPr="00BE3CE0" w:rsidRDefault="007875B8" w:rsidP="007875B8">
      <w:pPr>
        <w:pStyle w:val="N3"/>
      </w:pPr>
      <w:r w:rsidRPr="00BE3CE0">
        <w:t>installation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maintenance</w:t>
      </w:r>
      <w:r w:rsidR="004F1F86" w:rsidRPr="00BE3CE0">
        <w:t xml:space="preserve"> </w:t>
      </w:r>
      <w:r w:rsidRPr="00BE3CE0">
        <w:t>access</w:t>
      </w:r>
      <w:r w:rsidR="004F1F86" w:rsidRPr="00BE3CE0">
        <w:t xml:space="preserve"> </w:t>
      </w:r>
      <w:r w:rsidRPr="00BE3CE0">
        <w:t>track.</w:t>
      </w:r>
    </w:p>
    <w:p w14:paraId="684BDEC8" w14:textId="77777777" w:rsidR="007875B8" w:rsidRPr="00BE3CE0" w:rsidRDefault="007875B8" w:rsidP="007875B8">
      <w:pPr>
        <w:pStyle w:val="T1"/>
      </w:pPr>
      <w:r w:rsidRPr="00BE3CE0">
        <w:rPr>
          <w:b/>
          <w:bCs/>
        </w:rPr>
        <w:t>Work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No.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5</w:t>
      </w:r>
      <w:r w:rsidR="004F1F86" w:rsidRPr="00BE3CE0">
        <w:t xml:space="preserve"> </w:t>
      </w:r>
      <w:r w:rsidRPr="00BE3CE0">
        <w:t>–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construction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laying</w:t>
      </w:r>
      <w:r w:rsidR="004F1F86" w:rsidRPr="00BE3CE0">
        <w:t xml:space="preserve"> </w:t>
      </w:r>
      <w:r w:rsidRPr="00BE3CE0">
        <w:t>out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southern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central</w:t>
      </w:r>
      <w:r w:rsidR="004F1F86" w:rsidRPr="00BE3CE0">
        <w:t xml:space="preserve"> </w:t>
      </w:r>
      <w:r w:rsidRPr="00BE3CE0">
        <w:t>ro-ro</w:t>
      </w:r>
      <w:r w:rsidR="004F1F86" w:rsidRPr="00BE3CE0">
        <w:t xml:space="preserve"> </w:t>
      </w:r>
      <w:r w:rsidRPr="00BE3CE0">
        <w:t>freight</w:t>
      </w:r>
      <w:r w:rsidR="004F1F86" w:rsidRPr="00BE3CE0">
        <w:t xml:space="preserve"> </w:t>
      </w:r>
      <w:r w:rsidRPr="00BE3CE0">
        <w:t>storage</w:t>
      </w:r>
      <w:r w:rsidR="004F1F86" w:rsidRPr="00BE3CE0">
        <w:t xml:space="preserve"> </w:t>
      </w:r>
      <w:r w:rsidRPr="00BE3CE0">
        <w:t>area</w:t>
      </w:r>
      <w:r w:rsidR="004F1F86" w:rsidRPr="00BE3CE0">
        <w:t xml:space="preserve"> </w:t>
      </w:r>
      <w:r w:rsidRPr="00BE3CE0">
        <w:t>as</w:t>
      </w:r>
      <w:r w:rsidR="004F1F86" w:rsidRPr="00BE3CE0">
        <w:t xml:space="preserve"> </w:t>
      </w:r>
      <w:r w:rsidRPr="00BE3CE0">
        <w:t>shown</w:t>
      </w:r>
      <w:r w:rsidR="004F1F86" w:rsidRPr="00BE3CE0">
        <w:t xml:space="preserve"> </w:t>
      </w:r>
      <w:r w:rsidRPr="00BE3CE0">
        <w:t>on</w:t>
      </w:r>
      <w:r w:rsidR="004F1F86" w:rsidRPr="00BE3CE0">
        <w:t xml:space="preserve"> </w:t>
      </w:r>
      <w:r w:rsidRPr="00BE3CE0">
        <w:t>sheets</w:t>
      </w:r>
      <w:r w:rsidR="004F1F86" w:rsidRPr="00BE3CE0">
        <w:t xml:space="preserve"> </w:t>
      </w:r>
      <w:r w:rsidRPr="00BE3CE0">
        <w:t>3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4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works</w:t>
      </w:r>
      <w:r w:rsidR="004F1F86" w:rsidRPr="00BE3CE0">
        <w:t xml:space="preserve"> </w:t>
      </w:r>
      <w:r w:rsidRPr="00BE3CE0">
        <w:t>plans</w:t>
      </w:r>
      <w:r w:rsidR="004F1F86" w:rsidRPr="00BE3CE0">
        <w:t xml:space="preserve"> </w:t>
      </w:r>
      <w:r w:rsidRPr="00BE3CE0">
        <w:t>comprising—</w:t>
      </w:r>
    </w:p>
    <w:p w14:paraId="41AE883B" w14:textId="77777777" w:rsidR="007875B8" w:rsidRPr="00BE3CE0" w:rsidRDefault="007875B8" w:rsidP="00070798">
      <w:pPr>
        <w:pStyle w:val="N3"/>
        <w:numPr>
          <w:ilvl w:val="2"/>
          <w:numId w:val="3"/>
        </w:numPr>
      </w:pPr>
      <w:r w:rsidRPr="00BE3CE0">
        <w:t>the</w:t>
      </w:r>
      <w:r w:rsidR="004F1F86" w:rsidRPr="00BE3CE0">
        <w:t xml:space="preserve"> </w:t>
      </w:r>
      <w:r w:rsidRPr="00BE3CE0">
        <w:t>working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land</w:t>
      </w:r>
      <w:r w:rsidR="004F1F86" w:rsidRPr="00BE3CE0">
        <w:t xml:space="preserve"> </w:t>
      </w:r>
      <w:r w:rsidRPr="00BE3CE0">
        <w:t>for</w:t>
      </w:r>
      <w:r w:rsidR="004F1F86" w:rsidRPr="00BE3CE0">
        <w:t xml:space="preserve"> </w:t>
      </w:r>
      <w:r w:rsidRPr="00BE3CE0">
        <w:t>port</w:t>
      </w:r>
      <w:r w:rsidR="004F1F86" w:rsidRPr="00BE3CE0">
        <w:t xml:space="preserve"> </w:t>
      </w:r>
      <w:r w:rsidRPr="00BE3CE0">
        <w:t>facilities,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removal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materials,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laying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port</w:t>
      </w:r>
      <w:r w:rsidR="004F1F86" w:rsidRPr="00BE3CE0">
        <w:t xml:space="preserve"> </w:t>
      </w:r>
      <w:r w:rsidRPr="00BE3CE0">
        <w:t>infrastructure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services</w:t>
      </w:r>
      <w:r w:rsidR="004F1F86" w:rsidRPr="00BE3CE0">
        <w:t xml:space="preserve"> </w:t>
      </w:r>
      <w:r w:rsidRPr="00BE3CE0">
        <w:t>together</w:t>
      </w:r>
      <w:r w:rsidR="004F1F86" w:rsidRPr="00BE3CE0">
        <w:t xml:space="preserve"> </w:t>
      </w:r>
      <w:r w:rsidRPr="00BE3CE0">
        <w:t>with</w:t>
      </w:r>
      <w:r w:rsidR="004F1F86" w:rsidRPr="00BE3CE0">
        <w:t xml:space="preserve"> </w:t>
      </w:r>
      <w:r w:rsidRPr="00BE3CE0">
        <w:t>associated</w:t>
      </w:r>
      <w:r w:rsidR="004F1F86" w:rsidRPr="00BE3CE0">
        <w:t xml:space="preserve"> </w:t>
      </w:r>
      <w:r w:rsidRPr="00BE3CE0">
        <w:t>civil</w:t>
      </w:r>
      <w:r w:rsidR="004F1F86" w:rsidRPr="00BE3CE0">
        <w:t xml:space="preserve"> </w:t>
      </w:r>
      <w:r w:rsidRPr="00BE3CE0">
        <w:t>works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earth</w:t>
      </w:r>
      <w:r w:rsidR="004F1F86" w:rsidRPr="00BE3CE0">
        <w:t xml:space="preserve"> </w:t>
      </w:r>
      <w:r w:rsidRPr="00BE3CE0">
        <w:t>works;</w:t>
      </w:r>
    </w:p>
    <w:p w14:paraId="5FAD16A6" w14:textId="77777777" w:rsidR="00D64AAB" w:rsidRPr="00BE3CE0" w:rsidRDefault="007875B8" w:rsidP="001831FE">
      <w:pPr>
        <w:pStyle w:val="N3"/>
      </w:pPr>
      <w:r w:rsidRPr="00BE3CE0">
        <w:t>the</w:t>
      </w:r>
      <w:r w:rsidR="004F1F86" w:rsidRPr="00BE3CE0">
        <w:t xml:space="preserve"> </w:t>
      </w:r>
      <w:r w:rsidRPr="00BE3CE0">
        <w:t>surfacing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storage</w:t>
      </w:r>
      <w:r w:rsidR="004F1F86" w:rsidRPr="00BE3CE0">
        <w:t xml:space="preserve"> </w:t>
      </w:r>
      <w:r w:rsidRPr="00BE3CE0">
        <w:t>area;</w:t>
      </w:r>
    </w:p>
    <w:p w14:paraId="0E4AC8A2" w14:textId="77777777" w:rsidR="00D64AAB" w:rsidRPr="00BE3CE0" w:rsidRDefault="007875B8" w:rsidP="00070798">
      <w:pPr>
        <w:pStyle w:val="N3"/>
        <w:numPr>
          <w:ilvl w:val="2"/>
          <w:numId w:val="3"/>
        </w:numPr>
      </w:pPr>
      <w:r w:rsidRPr="00BE3CE0">
        <w:t>the</w:t>
      </w:r>
      <w:r w:rsidR="004F1F86" w:rsidRPr="00BE3CE0">
        <w:t xml:space="preserve"> </w:t>
      </w:r>
      <w:r w:rsidRPr="00BE3CE0">
        <w:t>construction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a</w:t>
      </w:r>
      <w:r w:rsidR="004F1F86" w:rsidRPr="00BE3CE0">
        <w:t xml:space="preserve"> </w:t>
      </w:r>
      <w:r w:rsidRPr="00BE3CE0">
        <w:t>terminal</w:t>
      </w:r>
      <w:r w:rsidR="004F1F86" w:rsidRPr="00BE3CE0">
        <w:t xml:space="preserve"> </w:t>
      </w:r>
      <w:r w:rsidRPr="00BE3CE0">
        <w:t>building,</w:t>
      </w:r>
      <w:r w:rsidR="004F1F86" w:rsidRPr="00BE3CE0">
        <w:t xml:space="preserve"> </w:t>
      </w:r>
      <w:r w:rsidRPr="00BE3CE0">
        <w:t>welfare</w:t>
      </w:r>
      <w:r w:rsidR="004F1F86" w:rsidRPr="00BE3CE0">
        <w:t xml:space="preserve"> </w:t>
      </w:r>
      <w:r w:rsidRPr="00BE3CE0">
        <w:t>building</w:t>
      </w:r>
      <w:r w:rsidR="004F1F86" w:rsidRPr="00BE3CE0">
        <w:t xml:space="preserve"> </w:t>
      </w:r>
      <w:r w:rsidRPr="00BE3CE0">
        <w:t>for</w:t>
      </w:r>
      <w:r w:rsidR="004F1F86" w:rsidRPr="00BE3CE0">
        <w:t xml:space="preserve"> </w:t>
      </w:r>
      <w:r w:rsidRPr="00BE3CE0">
        <w:t>HGV</w:t>
      </w:r>
      <w:r w:rsidR="004F1F86" w:rsidRPr="00BE3CE0">
        <w:t xml:space="preserve"> </w:t>
      </w:r>
      <w:r w:rsidRPr="00BE3CE0">
        <w:t>drivers</w:t>
      </w:r>
      <w:r w:rsidR="002464EE" w:rsidRPr="00BE3CE0">
        <w:t>,</w:t>
      </w:r>
      <w:r w:rsidR="004F1F86" w:rsidRPr="00BE3CE0">
        <w:t xml:space="preserve"> </w:t>
      </w:r>
      <w:r w:rsidR="002464EE" w:rsidRPr="00BE3CE0">
        <w:t>administrative</w:t>
      </w:r>
      <w:r w:rsidR="004F1F86" w:rsidRPr="00BE3CE0">
        <w:t xml:space="preserve"> </w:t>
      </w:r>
      <w:r w:rsidR="002464EE" w:rsidRPr="00BE3CE0">
        <w:t>staff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passengers</w:t>
      </w:r>
      <w:r w:rsidR="004F1F86" w:rsidRPr="00BE3CE0">
        <w:t xml:space="preserve"> </w:t>
      </w:r>
      <w:r w:rsidRPr="00BE3CE0">
        <w:t>awaiting</w:t>
      </w:r>
      <w:r w:rsidR="004F1F86" w:rsidRPr="00BE3CE0">
        <w:t xml:space="preserve"> </w:t>
      </w:r>
      <w:r w:rsidRPr="00BE3CE0">
        <w:t>embarkation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a</w:t>
      </w:r>
      <w:r w:rsidR="004F1F86" w:rsidRPr="00BE3CE0">
        <w:t xml:space="preserve"> </w:t>
      </w:r>
      <w:r w:rsidRPr="00BE3CE0">
        <w:t>workshop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fuel</w:t>
      </w:r>
      <w:r w:rsidR="004F1F86" w:rsidRPr="00BE3CE0">
        <w:t xml:space="preserve"> </w:t>
      </w:r>
      <w:r w:rsidRPr="00BE3CE0">
        <w:t>station;</w:t>
      </w:r>
    </w:p>
    <w:p w14:paraId="65FF98A9" w14:textId="77777777" w:rsidR="007875B8" w:rsidRPr="00BE3CE0" w:rsidRDefault="007875B8" w:rsidP="00070798">
      <w:pPr>
        <w:pStyle w:val="N3"/>
        <w:numPr>
          <w:ilvl w:val="2"/>
          <w:numId w:val="3"/>
        </w:numPr>
      </w:pPr>
      <w:r w:rsidRPr="00BE3CE0">
        <w:t>the</w:t>
      </w:r>
      <w:r w:rsidR="004F1F86" w:rsidRPr="00BE3CE0">
        <w:t xml:space="preserve"> </w:t>
      </w:r>
      <w:r w:rsidRPr="00BE3CE0">
        <w:t>construction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parking</w:t>
      </w:r>
      <w:r w:rsidR="004F1F86" w:rsidRPr="00BE3CE0">
        <w:t xml:space="preserve"> </w:t>
      </w:r>
      <w:r w:rsidRPr="00BE3CE0">
        <w:t>areas</w:t>
      </w:r>
      <w:r w:rsidR="004F1F86" w:rsidRPr="00BE3CE0">
        <w:t xml:space="preserve"> </w:t>
      </w:r>
      <w:r w:rsidRPr="00BE3CE0">
        <w:t>for</w:t>
      </w:r>
      <w:r w:rsidR="004F1F86" w:rsidRPr="00BE3CE0">
        <w:t xml:space="preserve"> </w:t>
      </w:r>
      <w:r w:rsidRPr="00BE3CE0">
        <w:t>vehicles,</w:t>
      </w:r>
      <w:r w:rsidR="004F1F86" w:rsidRPr="00BE3CE0">
        <w:t xml:space="preserve"> </w:t>
      </w:r>
      <w:r w:rsidRPr="00BE3CE0">
        <w:t>including</w:t>
      </w:r>
      <w:r w:rsidR="004F1F86" w:rsidRPr="00BE3CE0">
        <w:t xml:space="preserve"> </w:t>
      </w:r>
      <w:r w:rsidRPr="00BE3CE0">
        <w:t>cars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motorbikes</w:t>
      </w:r>
      <w:r w:rsidR="004F1F86" w:rsidRPr="00BE3CE0">
        <w:t xml:space="preserve"> </w:t>
      </w:r>
      <w:r w:rsidRPr="00BE3CE0">
        <w:t>using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ancillary</w:t>
      </w:r>
      <w:r w:rsidR="004F1F86" w:rsidRPr="00BE3CE0">
        <w:t xml:space="preserve"> </w:t>
      </w:r>
      <w:r w:rsidRPr="00BE3CE0">
        <w:t>buildings;</w:t>
      </w:r>
    </w:p>
    <w:p w14:paraId="199072E0" w14:textId="77777777" w:rsidR="00D64AAB" w:rsidRPr="00BE3CE0" w:rsidRDefault="007875B8" w:rsidP="00070798">
      <w:pPr>
        <w:pStyle w:val="N3"/>
        <w:numPr>
          <w:ilvl w:val="2"/>
          <w:numId w:val="3"/>
        </w:numPr>
      </w:pPr>
      <w:r w:rsidRPr="00BE3CE0">
        <w:t>administrative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inspection</w:t>
      </w:r>
      <w:r w:rsidR="004F1F86" w:rsidRPr="00BE3CE0">
        <w:t xml:space="preserve"> </w:t>
      </w:r>
      <w:r w:rsidRPr="00BE3CE0">
        <w:t>buildings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infrastructure</w:t>
      </w:r>
      <w:r w:rsidR="004F1F86" w:rsidRPr="00BE3CE0">
        <w:t xml:space="preserve"> </w:t>
      </w:r>
      <w:r w:rsidRPr="00BE3CE0">
        <w:t>for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UK</w:t>
      </w:r>
      <w:r w:rsidR="004F1F86" w:rsidRPr="00BE3CE0">
        <w:t xml:space="preserve"> </w:t>
      </w:r>
      <w:r w:rsidRPr="00BE3CE0">
        <w:t>Border</w:t>
      </w:r>
      <w:r w:rsidR="004F1F86" w:rsidRPr="00BE3CE0">
        <w:t xml:space="preserve"> </w:t>
      </w:r>
      <w:r w:rsidRPr="00BE3CE0">
        <w:t>Force;</w:t>
      </w:r>
    </w:p>
    <w:p w14:paraId="5593A8EE" w14:textId="77777777" w:rsidR="007875B8" w:rsidRPr="00BE3CE0" w:rsidRDefault="007875B8" w:rsidP="00070798">
      <w:pPr>
        <w:pStyle w:val="N3"/>
        <w:numPr>
          <w:ilvl w:val="2"/>
          <w:numId w:val="3"/>
        </w:numPr>
      </w:pPr>
      <w:r w:rsidRPr="00BE3CE0">
        <w:t>entry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exit</w:t>
      </w:r>
      <w:r w:rsidR="004F1F86" w:rsidRPr="00BE3CE0">
        <w:t xml:space="preserve"> </w:t>
      </w:r>
      <w:r w:rsidRPr="00BE3CE0">
        <w:t>gates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security</w:t>
      </w:r>
      <w:r w:rsidR="004F1F86" w:rsidRPr="00BE3CE0">
        <w:t xml:space="preserve"> </w:t>
      </w:r>
      <w:r w:rsidRPr="00BE3CE0">
        <w:t>huts;</w:t>
      </w:r>
    </w:p>
    <w:p w14:paraId="1CC49D16" w14:textId="77777777" w:rsidR="007875B8" w:rsidRPr="00BE3CE0" w:rsidRDefault="007875B8" w:rsidP="00070798">
      <w:pPr>
        <w:pStyle w:val="N3"/>
        <w:numPr>
          <w:ilvl w:val="2"/>
          <w:numId w:val="3"/>
        </w:numPr>
      </w:pPr>
      <w:r w:rsidRPr="00BE3CE0">
        <w:t>the</w:t>
      </w:r>
      <w:r w:rsidR="004F1F86" w:rsidRPr="00BE3CE0">
        <w:t xml:space="preserve"> </w:t>
      </w:r>
      <w:r w:rsidRPr="00BE3CE0">
        <w:t>construction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new</w:t>
      </w:r>
      <w:r w:rsidR="004F1F86" w:rsidRPr="00BE3CE0">
        <w:t xml:space="preserve"> </w:t>
      </w:r>
      <w:r w:rsidRPr="00BE3CE0">
        <w:t>level</w:t>
      </w:r>
      <w:r w:rsidR="004F1F86" w:rsidRPr="00BE3CE0">
        <w:t xml:space="preserve"> </w:t>
      </w:r>
      <w:r w:rsidRPr="00BE3CE0">
        <w:t>crossing</w:t>
      </w:r>
      <w:r w:rsidR="00D44DAC" w:rsidRPr="00BE3CE0">
        <w:t>s</w:t>
      </w:r>
      <w:r w:rsidR="00C91752" w:rsidRPr="00BE3CE0">
        <w:t>;</w:t>
      </w:r>
      <w:r w:rsidR="004F1F86" w:rsidRPr="00BE3CE0">
        <w:t xml:space="preserve"> </w:t>
      </w:r>
      <w:r w:rsidRPr="00BE3CE0">
        <w:t>and</w:t>
      </w:r>
    </w:p>
    <w:p w14:paraId="3DCB1AAD" w14:textId="77777777" w:rsidR="007875B8" w:rsidRPr="00BE3CE0" w:rsidRDefault="007875B8" w:rsidP="00070798">
      <w:pPr>
        <w:pStyle w:val="N3"/>
        <w:numPr>
          <w:ilvl w:val="2"/>
          <w:numId w:val="3"/>
        </w:numPr>
      </w:pPr>
      <w:r w:rsidRPr="00BE3CE0">
        <w:t>the</w:t>
      </w:r>
      <w:r w:rsidR="004F1F86" w:rsidRPr="00BE3CE0">
        <w:t xml:space="preserve"> </w:t>
      </w:r>
      <w:r w:rsidRPr="00BE3CE0">
        <w:t>erection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security</w:t>
      </w:r>
      <w:r w:rsidR="004F1F86" w:rsidRPr="00BE3CE0">
        <w:t xml:space="preserve"> </w:t>
      </w:r>
      <w:r w:rsidRPr="00BE3CE0">
        <w:t>fencing,</w:t>
      </w:r>
      <w:r w:rsidR="004F1F86" w:rsidRPr="00BE3CE0">
        <w:t xml:space="preserve"> </w:t>
      </w:r>
      <w:r w:rsidRPr="00BE3CE0">
        <w:t>gates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lighting.</w:t>
      </w:r>
    </w:p>
    <w:p w14:paraId="33CB35D7" w14:textId="77777777" w:rsidR="007875B8" w:rsidRPr="00BE3CE0" w:rsidRDefault="00F14707" w:rsidP="00F14707">
      <w:pPr>
        <w:pStyle w:val="T1"/>
        <w:rPr>
          <w:rFonts w:eastAsia="Jacobs Chronos"/>
          <w:szCs w:val="21"/>
        </w:rPr>
      </w:pPr>
      <w:r w:rsidRPr="00BE3CE0">
        <w:rPr>
          <w:b/>
          <w:bCs/>
        </w:rPr>
        <w:t>Work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No.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6</w:t>
      </w:r>
      <w:r w:rsidR="004F1F86" w:rsidRPr="00BE3CE0">
        <w:t xml:space="preserve"> </w:t>
      </w:r>
      <w:r w:rsidRPr="00BE3CE0">
        <w:t>–</w:t>
      </w:r>
      <w:r w:rsidR="004F1F86" w:rsidRPr="00BE3CE0">
        <w:t xml:space="preserve"> </w:t>
      </w:r>
      <w:r w:rsidRPr="00BE3CE0">
        <w:rPr>
          <w:rFonts w:eastAsia="Jacobs Chronos"/>
          <w:szCs w:val="21"/>
        </w:rPr>
        <w:t>The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construction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and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laying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out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of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the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western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ro-ro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freight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storage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area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as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shown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on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sheets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4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and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5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of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the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works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plans</w:t>
      </w:r>
      <w:r w:rsidR="004F1F86" w:rsidRPr="00BE3CE0">
        <w:rPr>
          <w:rFonts w:eastAsia="Jacobs Chronos"/>
          <w:szCs w:val="21"/>
        </w:rPr>
        <w:t xml:space="preserve"> </w:t>
      </w:r>
      <w:r w:rsidRPr="00BE3CE0">
        <w:rPr>
          <w:rFonts w:eastAsia="Jacobs Chronos"/>
          <w:szCs w:val="21"/>
        </w:rPr>
        <w:t>comprising—</w:t>
      </w:r>
    </w:p>
    <w:p w14:paraId="15DD4E87" w14:textId="77777777" w:rsidR="00D64AAB" w:rsidRPr="00BE3CE0" w:rsidRDefault="002464EE" w:rsidP="00070798">
      <w:pPr>
        <w:pStyle w:val="N3"/>
        <w:numPr>
          <w:ilvl w:val="2"/>
          <w:numId w:val="5"/>
        </w:numPr>
        <w:rPr>
          <w:rFonts w:eastAsia="Jacobs Chronos"/>
        </w:rPr>
      </w:pPr>
      <w:r w:rsidRPr="00BE3CE0">
        <w:rPr>
          <w:rFonts w:eastAsia="Jacobs Chronos"/>
        </w:rPr>
        <w:t>the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working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of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land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for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port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facilities,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the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removal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of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materials,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the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laying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of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port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infrastructure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and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services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together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with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associated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civil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works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and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earth;</w:t>
      </w:r>
    </w:p>
    <w:p w14:paraId="661A4737" w14:textId="77777777" w:rsidR="002464EE" w:rsidRPr="00BE3CE0" w:rsidRDefault="002464EE" w:rsidP="002464EE">
      <w:pPr>
        <w:pStyle w:val="N3"/>
        <w:rPr>
          <w:rFonts w:eastAsia="Jacobs Chronos"/>
        </w:rPr>
      </w:pPr>
      <w:r w:rsidRPr="00BE3CE0">
        <w:rPr>
          <w:rFonts w:eastAsia="Jacobs Chronos"/>
        </w:rPr>
        <w:t>the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surfacing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of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the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storage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area;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and</w:t>
      </w:r>
    </w:p>
    <w:p w14:paraId="192AEF56" w14:textId="77777777" w:rsidR="002464EE" w:rsidRPr="00BE3CE0" w:rsidRDefault="002464EE" w:rsidP="002464EE">
      <w:pPr>
        <w:pStyle w:val="N3"/>
        <w:rPr>
          <w:rFonts w:eastAsia="Jacobs Chronos"/>
        </w:rPr>
      </w:pPr>
      <w:r w:rsidRPr="00BE3CE0">
        <w:rPr>
          <w:rFonts w:eastAsia="Jacobs Chronos"/>
        </w:rPr>
        <w:t>the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erection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of</w:t>
      </w:r>
      <w:r w:rsidR="004F1F86" w:rsidRPr="00BE3CE0">
        <w:rPr>
          <w:rFonts w:eastAsia="Jacobs Chronos"/>
        </w:rPr>
        <w:t xml:space="preserve"> </w:t>
      </w:r>
      <w:r w:rsidRPr="00BE3CE0">
        <w:rPr>
          <w:rFonts w:eastAsia="Jacobs Chronos"/>
        </w:rPr>
        <w:t>security</w:t>
      </w:r>
      <w:r w:rsidR="004F1F86" w:rsidRPr="00BE3CE0">
        <w:rPr>
          <w:rFonts w:eastAsia="Jacobs Chronos"/>
        </w:rPr>
        <w:t xml:space="preserve"> </w:t>
      </w:r>
      <w:r w:rsidRPr="00BE3CE0">
        <w:t>fencing,</w:t>
      </w:r>
      <w:r w:rsidR="004F1F86" w:rsidRPr="00BE3CE0">
        <w:t xml:space="preserve"> </w:t>
      </w:r>
      <w:r w:rsidRPr="00BE3CE0">
        <w:t>gates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lighting.</w:t>
      </w:r>
    </w:p>
    <w:p w14:paraId="1F2C6E5E" w14:textId="77777777" w:rsidR="00F14707" w:rsidRPr="00BE3CE0" w:rsidRDefault="002464EE" w:rsidP="002464EE">
      <w:pPr>
        <w:pStyle w:val="T1"/>
      </w:pPr>
      <w:r w:rsidRPr="00BE3CE0">
        <w:rPr>
          <w:b/>
          <w:bCs/>
        </w:rPr>
        <w:t>Work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No.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7</w:t>
      </w:r>
      <w:r w:rsidR="004F1F86" w:rsidRPr="00BE3CE0">
        <w:t xml:space="preserve"> </w:t>
      </w:r>
      <w:r w:rsidRPr="00BE3CE0">
        <w:t>–</w:t>
      </w:r>
      <w:r w:rsidR="004F1F86" w:rsidRPr="00BE3CE0">
        <w:t xml:space="preserve"> </w:t>
      </w:r>
      <w:r w:rsidR="001831FE" w:rsidRPr="00BE3CE0">
        <w:t>A</w:t>
      </w:r>
      <w:r w:rsidRPr="00BE3CE0">
        <w:t>s</w:t>
      </w:r>
      <w:r w:rsidR="004F1F86" w:rsidRPr="00BE3CE0">
        <w:t xml:space="preserve"> </w:t>
      </w:r>
      <w:r w:rsidRPr="00BE3CE0">
        <w:t>shown</w:t>
      </w:r>
      <w:r w:rsidR="004F1F86" w:rsidRPr="00BE3CE0">
        <w:t xml:space="preserve"> </w:t>
      </w:r>
      <w:r w:rsidRPr="00BE3CE0">
        <w:t>on</w:t>
      </w:r>
      <w:r w:rsidR="004F1F86" w:rsidRPr="00BE3CE0">
        <w:t xml:space="preserve"> </w:t>
      </w:r>
      <w:r w:rsidRPr="00BE3CE0">
        <w:t>sheets</w:t>
      </w:r>
      <w:r w:rsidR="004F1F86" w:rsidRPr="00BE3CE0">
        <w:t xml:space="preserve"> </w:t>
      </w:r>
      <w:r w:rsidR="001B2F93">
        <w:t>2 and 3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works</w:t>
      </w:r>
      <w:r w:rsidR="004F1F86" w:rsidRPr="00BE3CE0">
        <w:t xml:space="preserve"> </w:t>
      </w:r>
      <w:r w:rsidRPr="00BE3CE0">
        <w:t>plans</w:t>
      </w:r>
      <w:r w:rsidR="004F1F86" w:rsidRPr="00BE3CE0">
        <w:t xml:space="preserve"> </w:t>
      </w:r>
      <w:r w:rsidRPr="00BE3CE0">
        <w:t>namely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construction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a</w:t>
      </w:r>
      <w:r w:rsidR="004F1F86" w:rsidRPr="00BE3CE0">
        <w:t xml:space="preserve"> </w:t>
      </w:r>
      <w:r w:rsidRPr="00BE3CE0">
        <w:t>bridge</w:t>
      </w:r>
      <w:r w:rsidR="004F1F86" w:rsidRPr="00BE3CE0">
        <w:t xml:space="preserve"> </w:t>
      </w:r>
      <w:r w:rsidRPr="00BE3CE0">
        <w:t>within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port</w:t>
      </w:r>
      <w:r w:rsidR="004F1F86" w:rsidRPr="00BE3CE0">
        <w:t xml:space="preserve"> </w:t>
      </w:r>
      <w:r w:rsidRPr="00BE3CE0">
        <w:t>estate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connect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northern</w:t>
      </w:r>
      <w:r w:rsidR="004F1F86" w:rsidRPr="00BE3CE0">
        <w:t xml:space="preserve"> </w:t>
      </w:r>
      <w:r w:rsidRPr="00BE3CE0">
        <w:t>storage</w:t>
      </w:r>
      <w:r w:rsidR="004F1F86" w:rsidRPr="00BE3CE0">
        <w:t xml:space="preserve"> </w:t>
      </w:r>
      <w:r w:rsidRPr="00BE3CE0">
        <w:t>area</w:t>
      </w:r>
      <w:r w:rsidR="004F1F86" w:rsidRPr="00BE3CE0">
        <w:t xml:space="preserve"> </w:t>
      </w:r>
      <w:r w:rsidRPr="00BE3CE0">
        <w:t>with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="001831FE" w:rsidRPr="00BE3CE0">
        <w:t>central</w:t>
      </w:r>
      <w:r w:rsidR="004F1F86" w:rsidRPr="00BE3CE0">
        <w:t xml:space="preserve"> </w:t>
      </w:r>
      <w:r w:rsidRPr="00BE3CE0">
        <w:t>storage</w:t>
      </w:r>
      <w:r w:rsidR="004F1F86" w:rsidRPr="00BE3CE0">
        <w:t xml:space="preserve"> </w:t>
      </w:r>
      <w:r w:rsidRPr="00BE3CE0">
        <w:t>area</w:t>
      </w:r>
      <w:r w:rsidR="004F1F86" w:rsidRPr="00BE3CE0">
        <w:t xml:space="preserve"> </w:t>
      </w:r>
      <w:r w:rsidRPr="00BE3CE0">
        <w:t>crossing</w:t>
      </w:r>
      <w:r w:rsidR="004F1F86" w:rsidRPr="00BE3CE0">
        <w:t xml:space="preserve"> </w:t>
      </w:r>
      <w:r w:rsidRPr="00BE3CE0">
        <w:t>Robinson</w:t>
      </w:r>
      <w:r w:rsidR="004F1F86" w:rsidRPr="00BE3CE0">
        <w:t xml:space="preserve"> </w:t>
      </w:r>
      <w:r w:rsidRPr="00BE3CE0">
        <w:t>Road</w:t>
      </w:r>
      <w:r w:rsidR="00370F23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port</w:t>
      </w:r>
      <w:r w:rsidR="004F1F86" w:rsidRPr="00BE3CE0">
        <w:t xml:space="preserve"> </w:t>
      </w:r>
      <w:r w:rsidRPr="00BE3CE0">
        <w:t>infrastructure,</w:t>
      </w:r>
      <w:r w:rsidR="004F1F86" w:rsidRPr="00BE3CE0">
        <w:t xml:space="preserve"> </w:t>
      </w:r>
      <w:r w:rsidRPr="00BE3CE0">
        <w:t>together</w:t>
      </w:r>
      <w:r w:rsidR="004F1F86" w:rsidRPr="00BE3CE0">
        <w:t xml:space="preserve"> </w:t>
      </w:r>
      <w:r w:rsidRPr="00BE3CE0">
        <w:t>with</w:t>
      </w:r>
      <w:r w:rsidR="004F1F86" w:rsidRPr="00BE3CE0">
        <w:t xml:space="preserve"> </w:t>
      </w:r>
      <w:r w:rsidRPr="00BE3CE0">
        <w:t>bridge</w:t>
      </w:r>
      <w:r w:rsidR="004F1F86" w:rsidRPr="00BE3CE0">
        <w:t xml:space="preserve"> </w:t>
      </w:r>
      <w:r w:rsidRPr="00BE3CE0">
        <w:t>approaches,</w:t>
      </w:r>
      <w:r w:rsidR="004F1F86" w:rsidRPr="00BE3CE0">
        <w:t xml:space="preserve"> </w:t>
      </w:r>
      <w:r w:rsidRPr="00BE3CE0">
        <w:t>including</w:t>
      </w:r>
      <w:r w:rsidR="004F1F86" w:rsidRPr="00BE3CE0">
        <w:t xml:space="preserve"> </w:t>
      </w:r>
      <w:r w:rsidRPr="00BE3CE0">
        <w:t>bridge</w:t>
      </w:r>
      <w:r w:rsidR="004F1F86" w:rsidRPr="00BE3CE0">
        <w:t xml:space="preserve"> </w:t>
      </w:r>
      <w:r w:rsidRPr="00BE3CE0">
        <w:t>lighting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utilities.</w:t>
      </w:r>
    </w:p>
    <w:p w14:paraId="0692C180" w14:textId="77777777" w:rsidR="002464EE" w:rsidRPr="00BE3CE0" w:rsidRDefault="002464EE" w:rsidP="002464EE">
      <w:pPr>
        <w:pStyle w:val="T1"/>
      </w:pPr>
      <w:r w:rsidRPr="00BE3CE0">
        <w:rPr>
          <w:b/>
          <w:bCs/>
        </w:rPr>
        <w:t>Work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No.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8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–</w:t>
      </w:r>
      <w:r w:rsidR="004F1F86" w:rsidRPr="00BE3CE0">
        <w:rPr>
          <w:b/>
          <w:bCs/>
        </w:rPr>
        <w:t xml:space="preserve"> </w:t>
      </w:r>
      <w:r w:rsidRPr="00BE3CE0">
        <w:t>As</w:t>
      </w:r>
      <w:r w:rsidR="004F1F86" w:rsidRPr="00BE3CE0">
        <w:t xml:space="preserve"> </w:t>
      </w:r>
      <w:r w:rsidRPr="00BE3CE0">
        <w:t>shown</w:t>
      </w:r>
      <w:r w:rsidR="004F1F86" w:rsidRPr="00BE3CE0">
        <w:t xml:space="preserve"> </w:t>
      </w:r>
      <w:r w:rsidRPr="00BE3CE0">
        <w:t>on</w:t>
      </w:r>
      <w:r w:rsidR="004F1F86" w:rsidRPr="00BE3CE0">
        <w:t xml:space="preserve"> </w:t>
      </w:r>
      <w:r w:rsidRPr="00BE3CE0">
        <w:t>sheets</w:t>
      </w:r>
      <w:r w:rsidR="004F1F86" w:rsidRPr="00BE3CE0">
        <w:t xml:space="preserve"> </w:t>
      </w:r>
      <w:r w:rsidRPr="00BE3CE0">
        <w:t>2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4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works</w:t>
      </w:r>
      <w:r w:rsidR="004F1F86" w:rsidRPr="00BE3CE0">
        <w:t xml:space="preserve"> </w:t>
      </w:r>
      <w:r w:rsidRPr="00BE3CE0">
        <w:t>plans,</w:t>
      </w:r>
      <w:r w:rsidR="004F1F86" w:rsidRPr="00BE3CE0">
        <w:t xml:space="preserve"> </w:t>
      </w:r>
      <w:r w:rsidRPr="00BE3CE0">
        <w:t>improvements</w:t>
      </w:r>
      <w:r w:rsidR="004F1F86" w:rsidRPr="00BE3CE0">
        <w:t xml:space="preserve"> </w:t>
      </w:r>
      <w:r w:rsidRPr="00BE3CE0">
        <w:t>within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port</w:t>
      </w:r>
      <w:r w:rsidR="004F1F86" w:rsidRPr="00BE3CE0">
        <w:t xml:space="preserve"> </w:t>
      </w:r>
      <w:r w:rsidRPr="00BE3CE0">
        <w:t>estate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junction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Robinson</w:t>
      </w:r>
      <w:r w:rsidR="004F1F86" w:rsidRPr="00BE3CE0">
        <w:t xml:space="preserve"> </w:t>
      </w:r>
      <w:r w:rsidRPr="00BE3CE0">
        <w:t>Road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East</w:t>
      </w:r>
      <w:r w:rsidR="004F1F86" w:rsidRPr="00BE3CE0">
        <w:t xml:space="preserve"> </w:t>
      </w:r>
      <w:r w:rsidRPr="00BE3CE0">
        <w:t>Dock</w:t>
      </w:r>
      <w:r w:rsidR="004F1F86" w:rsidRPr="00BE3CE0">
        <w:t xml:space="preserve"> </w:t>
      </w:r>
      <w:r w:rsidRPr="00BE3CE0">
        <w:t>Road</w:t>
      </w:r>
      <w:r w:rsidR="004F1F86" w:rsidRPr="00BE3CE0">
        <w:t xml:space="preserve"> </w:t>
      </w:r>
      <w:r w:rsidRPr="00BE3CE0">
        <w:t>comprising—</w:t>
      </w:r>
    </w:p>
    <w:p w14:paraId="47160B90" w14:textId="77777777" w:rsidR="00D64AAB" w:rsidRPr="00BE3CE0" w:rsidRDefault="002464EE" w:rsidP="00070798">
      <w:pPr>
        <w:pStyle w:val="N3"/>
        <w:numPr>
          <w:ilvl w:val="2"/>
          <w:numId w:val="6"/>
        </w:numPr>
      </w:pPr>
      <w:r w:rsidRPr="00BE3CE0">
        <w:t>the</w:t>
      </w:r>
      <w:r w:rsidR="004F1F86" w:rsidRPr="00BE3CE0">
        <w:t xml:space="preserve"> </w:t>
      </w:r>
      <w:r w:rsidRPr="00BE3CE0">
        <w:t>separation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Exolum</w:t>
      </w:r>
      <w:r w:rsidR="004F1F86" w:rsidRPr="00BE3CE0">
        <w:t xml:space="preserve"> </w:t>
      </w:r>
      <w:r w:rsidRPr="00BE3CE0">
        <w:t>Terminal</w:t>
      </w:r>
      <w:r w:rsidR="004F1F86" w:rsidRPr="00BE3CE0">
        <w:t xml:space="preserve"> </w:t>
      </w:r>
      <w:r w:rsidRPr="00BE3CE0">
        <w:t>access</w:t>
      </w:r>
      <w:r w:rsidR="004F1F86" w:rsidRPr="00BE3CE0">
        <w:t xml:space="preserve"> </w:t>
      </w:r>
      <w:r w:rsidRPr="00BE3CE0">
        <w:t>road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Robinson</w:t>
      </w:r>
      <w:r w:rsidR="004F1F86" w:rsidRPr="00BE3CE0">
        <w:t xml:space="preserve"> </w:t>
      </w:r>
      <w:r w:rsidRPr="00BE3CE0">
        <w:t>Road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East</w:t>
      </w:r>
      <w:r w:rsidR="004F1F86" w:rsidRPr="00BE3CE0">
        <w:t xml:space="preserve"> </w:t>
      </w:r>
      <w:r w:rsidRPr="00BE3CE0">
        <w:t>Dock</w:t>
      </w:r>
      <w:r w:rsidR="004F1F86" w:rsidRPr="00BE3CE0">
        <w:t xml:space="preserve"> </w:t>
      </w:r>
      <w:r w:rsidRPr="00BE3CE0">
        <w:t>Road</w:t>
      </w:r>
      <w:r w:rsidR="004F1F86" w:rsidRPr="00BE3CE0">
        <w:t xml:space="preserve"> </w:t>
      </w:r>
      <w:r w:rsidRPr="00BE3CE0">
        <w:t>junction;</w:t>
      </w:r>
    </w:p>
    <w:p w14:paraId="33C678C4" w14:textId="77777777" w:rsidR="00D64AAB" w:rsidRPr="00BE3CE0" w:rsidRDefault="001831FE" w:rsidP="00070798">
      <w:pPr>
        <w:pStyle w:val="N3"/>
        <w:numPr>
          <w:ilvl w:val="2"/>
          <w:numId w:val="6"/>
        </w:numPr>
      </w:pPr>
      <w:r w:rsidRPr="00BE3CE0">
        <w:t>r</w:t>
      </w:r>
      <w:r w:rsidR="002464EE" w:rsidRPr="00BE3CE0">
        <w:t>epositioning/straightening</w:t>
      </w:r>
      <w:r w:rsidR="004F1F86" w:rsidRPr="00BE3CE0">
        <w:t xml:space="preserve"> </w:t>
      </w:r>
      <w:r w:rsidR="002464EE" w:rsidRPr="00BE3CE0">
        <w:t>of</w:t>
      </w:r>
      <w:r w:rsidR="004F1F86" w:rsidRPr="00BE3CE0">
        <w:t xml:space="preserve"> </w:t>
      </w:r>
      <w:r w:rsidR="002464EE" w:rsidRPr="00BE3CE0">
        <w:t>the</w:t>
      </w:r>
      <w:r w:rsidR="004F1F86" w:rsidRPr="00BE3CE0">
        <w:t xml:space="preserve"> </w:t>
      </w:r>
      <w:r w:rsidR="002464EE" w:rsidRPr="00BE3CE0">
        <w:t>Robinson</w:t>
      </w:r>
      <w:r w:rsidR="004F1F86" w:rsidRPr="00BE3CE0">
        <w:t xml:space="preserve"> </w:t>
      </w:r>
      <w:r w:rsidR="002464EE" w:rsidRPr="00BE3CE0">
        <w:t>Road</w:t>
      </w:r>
      <w:r w:rsidR="004F1F86" w:rsidRPr="00BE3CE0">
        <w:t xml:space="preserve"> </w:t>
      </w:r>
      <w:r w:rsidR="002464EE" w:rsidRPr="00BE3CE0">
        <w:t>and</w:t>
      </w:r>
      <w:r w:rsidR="004F1F86" w:rsidRPr="00BE3CE0">
        <w:t xml:space="preserve"> </w:t>
      </w:r>
      <w:r w:rsidR="002464EE" w:rsidRPr="00BE3CE0">
        <w:t>East</w:t>
      </w:r>
      <w:r w:rsidR="004F1F86" w:rsidRPr="00BE3CE0">
        <w:t xml:space="preserve"> </w:t>
      </w:r>
      <w:r w:rsidR="002464EE" w:rsidRPr="00BE3CE0">
        <w:t>Dock</w:t>
      </w:r>
      <w:r w:rsidR="004F1F86" w:rsidRPr="00BE3CE0">
        <w:t xml:space="preserve"> </w:t>
      </w:r>
      <w:r w:rsidR="002464EE" w:rsidRPr="00BE3CE0">
        <w:t>Road</w:t>
      </w:r>
      <w:r w:rsidR="004F1F86" w:rsidRPr="00BE3CE0">
        <w:t xml:space="preserve"> </w:t>
      </w:r>
      <w:r w:rsidR="002464EE" w:rsidRPr="00BE3CE0">
        <w:t>junction</w:t>
      </w:r>
      <w:r w:rsidR="004F1F86" w:rsidRPr="00BE3CE0">
        <w:t xml:space="preserve"> </w:t>
      </w:r>
      <w:r w:rsidR="002464EE" w:rsidRPr="00BE3CE0">
        <w:t>to</w:t>
      </w:r>
      <w:r w:rsidR="004F1F86" w:rsidRPr="00BE3CE0">
        <w:t xml:space="preserve"> </w:t>
      </w:r>
      <w:r w:rsidR="002464EE" w:rsidRPr="00BE3CE0">
        <w:t>improve</w:t>
      </w:r>
      <w:r w:rsidR="004F1F86" w:rsidRPr="00BE3CE0">
        <w:t xml:space="preserve"> </w:t>
      </w:r>
      <w:r w:rsidR="002464EE" w:rsidRPr="00BE3CE0">
        <w:t>HGV</w:t>
      </w:r>
      <w:r w:rsidR="004F1F86" w:rsidRPr="00BE3CE0">
        <w:t xml:space="preserve"> </w:t>
      </w:r>
      <w:r w:rsidR="002464EE" w:rsidRPr="00BE3CE0">
        <w:t>access</w:t>
      </w:r>
      <w:r w:rsidR="004F1F86" w:rsidRPr="00BE3CE0">
        <w:t xml:space="preserve"> </w:t>
      </w:r>
      <w:r w:rsidR="002464EE" w:rsidRPr="00BE3CE0">
        <w:t>to</w:t>
      </w:r>
      <w:r w:rsidR="004F1F86" w:rsidRPr="00BE3CE0">
        <w:t xml:space="preserve"> </w:t>
      </w:r>
      <w:r w:rsidR="002464EE" w:rsidRPr="00BE3CE0">
        <w:t>and</w:t>
      </w:r>
      <w:r w:rsidR="004F1F86" w:rsidRPr="00BE3CE0">
        <w:t xml:space="preserve"> </w:t>
      </w:r>
      <w:r w:rsidR="002464EE" w:rsidRPr="00BE3CE0">
        <w:t>from</w:t>
      </w:r>
      <w:r w:rsidR="004F1F86" w:rsidRPr="00BE3CE0">
        <w:t xml:space="preserve"> </w:t>
      </w:r>
      <w:r w:rsidR="002464EE" w:rsidRPr="00BE3CE0">
        <w:t>East</w:t>
      </w:r>
      <w:r w:rsidR="004F1F86" w:rsidRPr="00BE3CE0">
        <w:t xml:space="preserve"> </w:t>
      </w:r>
      <w:r w:rsidR="002464EE" w:rsidRPr="00BE3CE0">
        <w:t>Dock</w:t>
      </w:r>
      <w:r w:rsidR="004F1F86" w:rsidRPr="00BE3CE0">
        <w:t xml:space="preserve"> </w:t>
      </w:r>
      <w:r w:rsidR="002464EE" w:rsidRPr="00BE3CE0">
        <w:t>Road;</w:t>
      </w:r>
      <w:r w:rsidR="004F1F86" w:rsidRPr="00BE3CE0">
        <w:t xml:space="preserve"> </w:t>
      </w:r>
      <w:r w:rsidR="002464EE" w:rsidRPr="00BE3CE0">
        <w:t>and</w:t>
      </w:r>
    </w:p>
    <w:p w14:paraId="6013CECB" w14:textId="77777777" w:rsidR="002464EE" w:rsidRPr="00BE3CE0" w:rsidRDefault="002464EE" w:rsidP="00070798">
      <w:pPr>
        <w:pStyle w:val="N3"/>
        <w:numPr>
          <w:ilvl w:val="2"/>
          <w:numId w:val="6"/>
        </w:numPr>
      </w:pPr>
      <w:r w:rsidRPr="00BE3CE0">
        <w:t>associated</w:t>
      </w:r>
      <w:r w:rsidR="004F1F86" w:rsidRPr="00BE3CE0">
        <w:t xml:space="preserve"> </w:t>
      </w:r>
      <w:r w:rsidRPr="00BE3CE0">
        <w:t>infrastructure</w:t>
      </w:r>
      <w:r w:rsidR="004F1F86" w:rsidRPr="00BE3CE0">
        <w:t xml:space="preserve"> </w:t>
      </w:r>
      <w:r w:rsidRPr="00BE3CE0">
        <w:t>works.</w:t>
      </w:r>
    </w:p>
    <w:p w14:paraId="72F1288C" w14:textId="77777777" w:rsidR="002464EE" w:rsidRPr="00BE3CE0" w:rsidRDefault="002464EE" w:rsidP="002464EE">
      <w:pPr>
        <w:pStyle w:val="T1"/>
      </w:pPr>
      <w:r w:rsidRPr="00BE3CE0">
        <w:rPr>
          <w:b/>
          <w:bCs/>
        </w:rPr>
        <w:t>Work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No.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9</w:t>
      </w:r>
      <w:r w:rsidR="004F1F86" w:rsidRPr="00BE3CE0">
        <w:t xml:space="preserve"> </w:t>
      </w:r>
      <w:r w:rsidRPr="00BE3CE0">
        <w:t>–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closure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all</w:t>
      </w:r>
      <w:r w:rsidR="004F1F86" w:rsidRPr="00BE3CE0">
        <w:t xml:space="preserve"> </w:t>
      </w:r>
      <w:r w:rsidRPr="00BE3CE0">
        <w:t>traffic</w:t>
      </w:r>
      <w:r w:rsidR="004F1F86" w:rsidRPr="00BE3CE0">
        <w:t xml:space="preserve"> </w:t>
      </w:r>
      <w:r w:rsidR="001831FE" w:rsidRPr="00BE3CE0">
        <w:t>along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length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East</w:t>
      </w:r>
      <w:r w:rsidR="004F1F86" w:rsidRPr="00BE3CE0">
        <w:t xml:space="preserve"> </w:t>
      </w:r>
      <w:r w:rsidRPr="00BE3CE0">
        <w:t>Riverside</w:t>
      </w:r>
      <w:r w:rsidR="004F1F86" w:rsidRPr="00BE3CE0">
        <w:t xml:space="preserve"> </w:t>
      </w:r>
      <w:r w:rsidRPr="00BE3CE0">
        <w:t>road</w:t>
      </w:r>
      <w:r w:rsidR="004F1F86" w:rsidRPr="00BE3CE0">
        <w:t xml:space="preserve"> </w:t>
      </w:r>
      <w:r w:rsidRPr="00BE3CE0">
        <w:t>between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East</w:t>
      </w:r>
      <w:r w:rsidR="004F1F86" w:rsidRPr="00BE3CE0">
        <w:t xml:space="preserve"> </w:t>
      </w:r>
      <w:r w:rsidRPr="00BE3CE0">
        <w:t>Dock</w:t>
      </w:r>
      <w:r w:rsidR="004F1F86" w:rsidRPr="00BE3CE0">
        <w:t xml:space="preserve"> </w:t>
      </w:r>
      <w:r w:rsidRPr="00BE3CE0">
        <w:t>Road</w:t>
      </w:r>
      <w:r w:rsidR="004F1F86" w:rsidRPr="00BE3CE0">
        <w:t xml:space="preserve"> </w:t>
      </w:r>
      <w:r w:rsidRPr="00BE3CE0">
        <w:t>junction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immediately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north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existing</w:t>
      </w:r>
      <w:r w:rsidR="004F1F86" w:rsidRPr="00BE3CE0">
        <w:t xml:space="preserve"> </w:t>
      </w:r>
      <w:r w:rsidRPr="00BE3CE0">
        <w:t>access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parking</w:t>
      </w:r>
      <w:r w:rsidR="004F1F86" w:rsidRPr="00BE3CE0">
        <w:t xml:space="preserve"> </w:t>
      </w:r>
      <w:r w:rsidRPr="00BE3CE0">
        <w:t>/</w:t>
      </w:r>
      <w:r w:rsidR="004F1F86" w:rsidRPr="00BE3CE0">
        <w:t xml:space="preserve"> </w:t>
      </w:r>
      <w:r w:rsidRPr="00BE3CE0">
        <w:t>laydown</w:t>
      </w:r>
      <w:r w:rsidR="004F1F86" w:rsidRPr="00BE3CE0">
        <w:t xml:space="preserve"> </w:t>
      </w:r>
      <w:r w:rsidRPr="00BE3CE0">
        <w:t>/</w:t>
      </w:r>
      <w:r w:rsidR="004F1F86" w:rsidRPr="00BE3CE0">
        <w:t xml:space="preserve"> </w:t>
      </w:r>
      <w:r w:rsidRPr="00BE3CE0">
        <w:t>maintenance</w:t>
      </w:r>
      <w:r w:rsidR="004F1F86" w:rsidRPr="00BE3CE0">
        <w:t xml:space="preserve"> </w:t>
      </w:r>
      <w:r w:rsidRPr="00BE3CE0">
        <w:t>area</w:t>
      </w:r>
      <w:r w:rsidR="004F1F86" w:rsidRPr="00BE3CE0">
        <w:t xml:space="preserve"> </w:t>
      </w:r>
      <w:r w:rsidRPr="00BE3CE0">
        <w:t>for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Habrough</w:t>
      </w:r>
      <w:r w:rsidR="004F1F86" w:rsidRPr="00BE3CE0">
        <w:t xml:space="preserve"> </w:t>
      </w:r>
      <w:r w:rsidRPr="00BE3CE0">
        <w:t>Marsh</w:t>
      </w:r>
      <w:r w:rsidR="004F1F86" w:rsidRPr="00BE3CE0">
        <w:t xml:space="preserve"> </w:t>
      </w:r>
      <w:r w:rsidRPr="00BE3CE0">
        <w:t>Drain</w:t>
      </w:r>
      <w:r w:rsidR="004F1F86" w:rsidRPr="00BE3CE0">
        <w:t xml:space="preserve"> </w:t>
      </w:r>
      <w:r w:rsidRPr="00BE3CE0">
        <w:t>outfall</w:t>
      </w:r>
      <w:r w:rsidR="004F1F86" w:rsidRPr="00BE3CE0">
        <w:t xml:space="preserve"> </w:t>
      </w:r>
      <w:r w:rsidRPr="00BE3CE0">
        <w:t>as</w:t>
      </w:r>
      <w:r w:rsidR="004F1F86" w:rsidRPr="00BE3CE0">
        <w:t xml:space="preserve"> </w:t>
      </w:r>
      <w:r w:rsidRPr="00BE3CE0">
        <w:t>shown</w:t>
      </w:r>
      <w:r w:rsidR="004F1F86" w:rsidRPr="00BE3CE0">
        <w:t xml:space="preserve"> </w:t>
      </w:r>
      <w:r w:rsidRPr="00BE3CE0">
        <w:t>on</w:t>
      </w:r>
      <w:r w:rsidR="004F1F86" w:rsidRPr="00BE3CE0">
        <w:t xml:space="preserve"> </w:t>
      </w:r>
      <w:r w:rsidRPr="00BE3CE0">
        <w:t>sheet</w:t>
      </w:r>
      <w:r w:rsidR="004F1F86" w:rsidRPr="00BE3CE0">
        <w:t xml:space="preserve"> </w:t>
      </w:r>
      <w:r w:rsidRPr="00BE3CE0">
        <w:t>2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works</w:t>
      </w:r>
      <w:r w:rsidR="004F1F86" w:rsidRPr="00BE3CE0">
        <w:t xml:space="preserve"> </w:t>
      </w:r>
      <w:r w:rsidRPr="00BE3CE0">
        <w:t>plans.</w:t>
      </w:r>
      <w:r w:rsidR="004F1F86" w:rsidRPr="00BE3CE0">
        <w:t xml:space="preserve"> </w:t>
      </w:r>
      <w:r w:rsidRPr="00BE3CE0">
        <w:t>Traffic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from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businesses</w:t>
      </w:r>
      <w:r w:rsidR="004F1F86" w:rsidRPr="00BE3CE0">
        <w:t xml:space="preserve"> </w:t>
      </w:r>
      <w:r w:rsidRPr="00BE3CE0">
        <w:t>on</w:t>
      </w:r>
      <w:r w:rsidR="004F1F86" w:rsidRPr="00BE3CE0">
        <w:t xml:space="preserve"> </w:t>
      </w:r>
      <w:r w:rsidRPr="00BE3CE0">
        <w:t>East</w:t>
      </w:r>
      <w:r w:rsidR="004F1F86" w:rsidRPr="00BE3CE0">
        <w:t xml:space="preserve"> </w:t>
      </w:r>
      <w:r w:rsidRPr="00BE3CE0">
        <w:t>Riverside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west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East</w:t>
      </w:r>
      <w:r w:rsidR="004F1F86" w:rsidRPr="00BE3CE0">
        <w:t xml:space="preserve"> </w:t>
      </w:r>
      <w:r w:rsidRPr="00BE3CE0">
        <w:t>Dock</w:t>
      </w:r>
      <w:r w:rsidR="004F1F86" w:rsidRPr="00BE3CE0">
        <w:t xml:space="preserve"> </w:t>
      </w:r>
      <w:r w:rsidRPr="00BE3CE0">
        <w:t>Road</w:t>
      </w:r>
      <w:r w:rsidR="004F1F86" w:rsidRPr="00BE3CE0">
        <w:t xml:space="preserve"> </w:t>
      </w:r>
      <w:r w:rsidRPr="00BE3CE0">
        <w:t>junction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be</w:t>
      </w:r>
      <w:r w:rsidR="004F1F86" w:rsidRPr="00BE3CE0">
        <w:t xml:space="preserve"> </w:t>
      </w:r>
      <w:r w:rsidRPr="00BE3CE0">
        <w:t>diverted</w:t>
      </w:r>
      <w:r w:rsidR="004F1F86" w:rsidRPr="00BE3CE0">
        <w:t xml:space="preserve"> </w:t>
      </w:r>
      <w:r w:rsidRPr="00BE3CE0">
        <w:t>via</w:t>
      </w:r>
      <w:r w:rsidR="004F1F86" w:rsidRPr="00BE3CE0">
        <w:t xml:space="preserve"> </w:t>
      </w:r>
      <w:r w:rsidRPr="00BE3CE0">
        <w:t>East</w:t>
      </w:r>
      <w:r w:rsidR="004F1F86" w:rsidRPr="00BE3CE0">
        <w:t xml:space="preserve"> </w:t>
      </w:r>
      <w:r w:rsidRPr="00BE3CE0">
        <w:t>Dock</w:t>
      </w:r>
      <w:r w:rsidR="004F1F86" w:rsidRPr="00BE3CE0">
        <w:t xml:space="preserve"> </w:t>
      </w:r>
      <w:r w:rsidRPr="00BE3CE0">
        <w:t>Road.</w:t>
      </w:r>
    </w:p>
    <w:p w14:paraId="28AD64CB" w14:textId="77777777" w:rsidR="002464EE" w:rsidRPr="00BE3CE0" w:rsidRDefault="002464EE" w:rsidP="002464EE">
      <w:pPr>
        <w:pStyle w:val="T1"/>
      </w:pPr>
      <w:r w:rsidRPr="00BE3CE0">
        <w:rPr>
          <w:b/>
          <w:bCs/>
        </w:rPr>
        <w:t>Work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No.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10</w:t>
      </w:r>
      <w:r w:rsidR="004F1F86" w:rsidRPr="00BE3CE0">
        <w:t xml:space="preserve"> </w:t>
      </w:r>
      <w:r w:rsidRPr="00BE3CE0">
        <w:t>–</w:t>
      </w:r>
      <w:r w:rsidR="004F1F86" w:rsidRPr="00BE3CE0">
        <w:t xml:space="preserve"> </w:t>
      </w:r>
      <w:r w:rsidRPr="00BE3CE0">
        <w:t>As</w:t>
      </w:r>
      <w:r w:rsidR="004F1F86" w:rsidRPr="00BE3CE0">
        <w:t xml:space="preserve"> </w:t>
      </w:r>
      <w:r w:rsidRPr="00BE3CE0">
        <w:t>shown</w:t>
      </w:r>
      <w:r w:rsidR="004F1F86" w:rsidRPr="00BE3CE0">
        <w:t xml:space="preserve"> </w:t>
      </w:r>
      <w:r w:rsidRPr="00BE3CE0">
        <w:t>on</w:t>
      </w:r>
      <w:r w:rsidR="004F1F86" w:rsidRPr="00BE3CE0">
        <w:t xml:space="preserve"> </w:t>
      </w:r>
      <w:r w:rsidRPr="00BE3CE0">
        <w:t>sheets</w:t>
      </w:r>
      <w:r w:rsidR="004F1F86" w:rsidRPr="00BE3CE0">
        <w:t xml:space="preserve"> </w:t>
      </w:r>
      <w:r w:rsidRPr="00BE3CE0">
        <w:t>3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4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works</w:t>
      </w:r>
      <w:r w:rsidR="004F1F86" w:rsidRPr="00BE3CE0">
        <w:t xml:space="preserve"> </w:t>
      </w:r>
      <w:r w:rsidRPr="00BE3CE0">
        <w:t>plans,</w:t>
      </w:r>
      <w:r w:rsidR="004F1F86" w:rsidRPr="00BE3CE0">
        <w:t xml:space="preserve"> </w:t>
      </w:r>
      <w:r w:rsidRPr="00BE3CE0">
        <w:t>improvements</w:t>
      </w:r>
      <w:r w:rsidR="004F1F86" w:rsidRPr="00BE3CE0">
        <w:t xml:space="preserve"> </w:t>
      </w:r>
      <w:r w:rsidRPr="00BE3CE0">
        <w:t>within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port</w:t>
      </w:r>
      <w:r w:rsidR="004F1F86" w:rsidRPr="00BE3CE0">
        <w:t xml:space="preserve"> </w:t>
      </w:r>
      <w:r w:rsidRPr="00BE3CE0">
        <w:t>estate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Gresley</w:t>
      </w:r>
      <w:r w:rsidR="004F1F86" w:rsidRPr="00BE3CE0">
        <w:t xml:space="preserve"> </w:t>
      </w:r>
      <w:r w:rsidRPr="00BE3CE0">
        <w:t>Way</w:t>
      </w:r>
      <w:r w:rsidR="004F1F86" w:rsidRPr="00BE3CE0">
        <w:t xml:space="preserve"> </w:t>
      </w:r>
      <w:r w:rsidRPr="00BE3CE0">
        <w:t>comprising—</w:t>
      </w:r>
    </w:p>
    <w:p w14:paraId="1F0082CF" w14:textId="77777777" w:rsidR="00D64AAB" w:rsidRPr="00BE3CE0" w:rsidRDefault="002464EE" w:rsidP="00070798">
      <w:pPr>
        <w:pStyle w:val="N3"/>
        <w:numPr>
          <w:ilvl w:val="2"/>
          <w:numId w:val="7"/>
        </w:numPr>
      </w:pPr>
      <w:r w:rsidRPr="00BE3CE0">
        <w:t>the</w:t>
      </w:r>
      <w:r w:rsidR="004F1F86" w:rsidRPr="00BE3CE0">
        <w:t xml:space="preserve"> </w:t>
      </w:r>
      <w:r w:rsidRPr="00BE3CE0">
        <w:t>provision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new</w:t>
      </w:r>
      <w:r w:rsidR="004F1F86" w:rsidRPr="00BE3CE0">
        <w:t xml:space="preserve"> </w:t>
      </w:r>
      <w:r w:rsidRPr="00BE3CE0">
        <w:t>a</w:t>
      </w:r>
      <w:r w:rsidR="004F1F86" w:rsidRPr="00BE3CE0">
        <w:t xml:space="preserve"> </w:t>
      </w:r>
      <w:r w:rsidRPr="00BE3CE0">
        <w:t>connector</w:t>
      </w:r>
      <w:r w:rsidR="004F1F86" w:rsidRPr="00BE3CE0">
        <w:t xml:space="preserve"> </w:t>
      </w:r>
      <w:r w:rsidRPr="00BE3CE0">
        <w:t>road</w:t>
      </w:r>
      <w:r w:rsidR="004F1F86" w:rsidRPr="00BE3CE0">
        <w:t xml:space="preserve"> </w:t>
      </w:r>
      <w:r w:rsidRPr="00BE3CE0">
        <w:t>from</w:t>
      </w:r>
      <w:r w:rsidR="004F1F86" w:rsidRPr="00BE3CE0">
        <w:t xml:space="preserve"> </w:t>
      </w:r>
      <w:r w:rsidRPr="00BE3CE0">
        <w:t>Robinson</w:t>
      </w:r>
      <w:r w:rsidR="004F1F86" w:rsidRPr="00BE3CE0">
        <w:t xml:space="preserve"> </w:t>
      </w:r>
      <w:r w:rsidRPr="00BE3CE0">
        <w:t>Road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Gresley</w:t>
      </w:r>
      <w:r w:rsidR="004F1F86" w:rsidRPr="00BE3CE0">
        <w:t xml:space="preserve"> </w:t>
      </w:r>
      <w:r w:rsidRPr="00BE3CE0">
        <w:t>Way</w:t>
      </w:r>
      <w:r w:rsidR="004F1F86" w:rsidRPr="00BE3CE0">
        <w:t xml:space="preserve"> </w:t>
      </w:r>
      <w:r w:rsidRPr="00BE3CE0">
        <w:t>for</w:t>
      </w:r>
      <w:r w:rsidR="004F1F86" w:rsidRPr="00BE3CE0">
        <w:t xml:space="preserve"> </w:t>
      </w:r>
      <w:r w:rsidRPr="00BE3CE0">
        <w:t>all</w:t>
      </w:r>
      <w:r w:rsidR="004F1F86" w:rsidRPr="00BE3CE0">
        <w:t xml:space="preserve"> </w:t>
      </w:r>
      <w:r w:rsidRPr="00BE3CE0">
        <w:t>incoming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outgoing</w:t>
      </w:r>
      <w:r w:rsidR="004F1F86" w:rsidRPr="00BE3CE0">
        <w:t xml:space="preserve"> </w:t>
      </w:r>
      <w:r w:rsidRPr="00BE3CE0">
        <w:t>traffic</w:t>
      </w:r>
      <w:r w:rsidR="004F1F86" w:rsidRPr="00BE3CE0">
        <w:t xml:space="preserve"> </w:t>
      </w:r>
      <w:r w:rsidRPr="00BE3CE0">
        <w:t>between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terminal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port’s</w:t>
      </w:r>
      <w:r w:rsidR="004F1F86" w:rsidRPr="00BE3CE0">
        <w:t xml:space="preserve"> </w:t>
      </w:r>
      <w:r w:rsidRPr="00BE3CE0">
        <w:t>East</w:t>
      </w:r>
      <w:r w:rsidR="004F1F86" w:rsidRPr="00BE3CE0">
        <w:t xml:space="preserve"> </w:t>
      </w:r>
      <w:r w:rsidRPr="00BE3CE0">
        <w:t>Gate,</w:t>
      </w:r>
      <w:r w:rsidR="004F1F86" w:rsidRPr="00BE3CE0">
        <w:t xml:space="preserve"> </w:t>
      </w:r>
      <w:r w:rsidRPr="00BE3CE0">
        <w:t>including</w:t>
      </w:r>
      <w:r w:rsidR="004F1F86" w:rsidRPr="00BE3CE0">
        <w:t xml:space="preserve"> </w:t>
      </w:r>
      <w:r w:rsidRPr="00BE3CE0">
        <w:t>a</w:t>
      </w:r>
      <w:r w:rsidR="004F1F86" w:rsidRPr="00BE3CE0">
        <w:t xml:space="preserve"> </w:t>
      </w:r>
      <w:r w:rsidRPr="00BE3CE0">
        <w:t>new</w:t>
      </w:r>
      <w:r w:rsidR="004F1F86" w:rsidRPr="00BE3CE0">
        <w:t xml:space="preserve"> </w:t>
      </w:r>
      <w:r w:rsidRPr="00BE3CE0">
        <w:t>level</w:t>
      </w:r>
      <w:r w:rsidR="004F1F86" w:rsidRPr="00BE3CE0">
        <w:t xml:space="preserve"> </w:t>
      </w:r>
      <w:r w:rsidRPr="00BE3CE0">
        <w:t>crossing;</w:t>
      </w:r>
    </w:p>
    <w:p w14:paraId="71A7087A" w14:textId="77777777" w:rsidR="00D64AAB" w:rsidRPr="00BE3CE0" w:rsidRDefault="002464EE" w:rsidP="002464EE">
      <w:pPr>
        <w:pStyle w:val="N3"/>
      </w:pPr>
      <w:r w:rsidRPr="00BE3CE0">
        <w:t>the</w:t>
      </w:r>
      <w:r w:rsidR="004F1F86" w:rsidRPr="00BE3CE0">
        <w:t xml:space="preserve"> </w:t>
      </w:r>
      <w:r w:rsidRPr="00BE3CE0">
        <w:t>provision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new</w:t>
      </w:r>
      <w:r w:rsidR="004F1F86" w:rsidRPr="00BE3CE0">
        <w:t xml:space="preserve"> </w:t>
      </w:r>
      <w:r w:rsidRPr="00BE3CE0">
        <w:t>‘T’</w:t>
      </w:r>
      <w:r w:rsidR="004F1F86" w:rsidRPr="00BE3CE0">
        <w:t xml:space="preserve"> </w:t>
      </w:r>
      <w:r w:rsidRPr="00BE3CE0">
        <w:t>junction</w:t>
      </w:r>
      <w:r w:rsidR="004F1F86" w:rsidRPr="00BE3CE0">
        <w:t xml:space="preserve"> </w:t>
      </w:r>
      <w:r w:rsidRPr="00BE3CE0">
        <w:t>between</w:t>
      </w:r>
      <w:r w:rsidR="004F1F86" w:rsidRPr="00BE3CE0">
        <w:t xml:space="preserve"> </w:t>
      </w:r>
      <w:r w:rsidRPr="00BE3CE0">
        <w:t>Gresley</w:t>
      </w:r>
      <w:r w:rsidR="004F1F86" w:rsidRPr="00BE3CE0">
        <w:t xml:space="preserve"> </w:t>
      </w:r>
      <w:r w:rsidRPr="00BE3CE0">
        <w:t>Way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connector</w:t>
      </w:r>
      <w:r w:rsidR="004F1F86" w:rsidRPr="00BE3CE0">
        <w:t xml:space="preserve"> </w:t>
      </w:r>
      <w:r w:rsidRPr="00BE3CE0">
        <w:t>road;</w:t>
      </w:r>
    </w:p>
    <w:p w14:paraId="2FFD22E3" w14:textId="77777777" w:rsidR="002464EE" w:rsidRPr="00BE3CE0" w:rsidRDefault="002464EE" w:rsidP="002464EE">
      <w:pPr>
        <w:pStyle w:val="N3"/>
      </w:pPr>
      <w:r w:rsidRPr="00BE3CE0">
        <w:t>minor</w:t>
      </w:r>
      <w:r w:rsidR="004F1F86" w:rsidRPr="00BE3CE0">
        <w:t xml:space="preserve"> </w:t>
      </w:r>
      <w:r w:rsidRPr="00BE3CE0">
        <w:t>road</w:t>
      </w:r>
      <w:r w:rsidR="004F1F86" w:rsidRPr="00BE3CE0">
        <w:t xml:space="preserve"> </w:t>
      </w:r>
      <w:r w:rsidRPr="00BE3CE0">
        <w:t>alignment</w:t>
      </w:r>
      <w:r w:rsidR="004F1F86" w:rsidRPr="00BE3CE0">
        <w:t xml:space="preserve"> </w:t>
      </w:r>
      <w:r w:rsidRPr="00BE3CE0">
        <w:t>improvements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Gresley</w:t>
      </w:r>
      <w:r w:rsidR="004F1F86" w:rsidRPr="00BE3CE0">
        <w:t xml:space="preserve"> </w:t>
      </w:r>
      <w:r w:rsidRPr="00BE3CE0">
        <w:t>Way</w:t>
      </w:r>
      <w:r w:rsidR="004F1F86" w:rsidRPr="00BE3CE0">
        <w:t xml:space="preserve"> </w:t>
      </w:r>
      <w:r w:rsidRPr="00BE3CE0">
        <w:t>before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new</w:t>
      </w:r>
      <w:r w:rsidR="004F1F86" w:rsidRPr="00BE3CE0">
        <w:t xml:space="preserve"> </w:t>
      </w:r>
      <w:r w:rsidRPr="00BE3CE0">
        <w:t>terminal</w:t>
      </w:r>
      <w:r w:rsidR="004F1F86" w:rsidRPr="00BE3CE0">
        <w:t xml:space="preserve"> </w:t>
      </w:r>
      <w:r w:rsidRPr="00BE3CE0">
        <w:t>access;</w:t>
      </w:r>
    </w:p>
    <w:p w14:paraId="1D302DF7" w14:textId="77777777" w:rsidR="002464EE" w:rsidRPr="00BE3CE0" w:rsidRDefault="002464EE" w:rsidP="002464EE">
      <w:pPr>
        <w:pStyle w:val="N3"/>
      </w:pPr>
      <w:r w:rsidRPr="00BE3CE0">
        <w:t>new</w:t>
      </w:r>
      <w:r w:rsidR="004F1F86" w:rsidRPr="00BE3CE0">
        <w:t xml:space="preserve"> </w:t>
      </w:r>
      <w:r w:rsidRPr="00BE3CE0">
        <w:t>access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egress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from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terminal</w:t>
      </w:r>
      <w:r w:rsidR="004F1F86" w:rsidRPr="00BE3CE0">
        <w:t xml:space="preserve"> </w:t>
      </w:r>
      <w:r w:rsidRPr="00BE3CE0">
        <w:t>on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Gresley</w:t>
      </w:r>
      <w:r w:rsidR="004F1F86" w:rsidRPr="00BE3CE0">
        <w:t xml:space="preserve"> </w:t>
      </w:r>
      <w:r w:rsidRPr="00BE3CE0">
        <w:t>Way;</w:t>
      </w:r>
      <w:r w:rsidR="004F1F86" w:rsidRPr="00BE3CE0">
        <w:t xml:space="preserve"> </w:t>
      </w:r>
      <w:r w:rsidRPr="00BE3CE0">
        <w:t>and</w:t>
      </w:r>
    </w:p>
    <w:p w14:paraId="5C602BDA" w14:textId="77777777" w:rsidR="002464EE" w:rsidRPr="00BE3CE0" w:rsidRDefault="002464EE" w:rsidP="002464EE">
      <w:pPr>
        <w:pStyle w:val="N3"/>
      </w:pPr>
      <w:r w:rsidRPr="00BE3CE0">
        <w:t>associated</w:t>
      </w:r>
      <w:r w:rsidR="004F1F86" w:rsidRPr="00BE3CE0">
        <w:t xml:space="preserve"> </w:t>
      </w:r>
      <w:r w:rsidRPr="00BE3CE0">
        <w:t>infrastructure,</w:t>
      </w:r>
      <w:r w:rsidR="004F1F86" w:rsidRPr="00BE3CE0">
        <w:t xml:space="preserve"> </w:t>
      </w:r>
      <w:r w:rsidRPr="00BE3CE0">
        <w:t>improvement</w:t>
      </w:r>
      <w:r w:rsidR="004F1F86" w:rsidRPr="00BE3CE0">
        <w:t xml:space="preserve"> </w:t>
      </w:r>
      <w:r w:rsidRPr="00BE3CE0">
        <w:t>works.</w:t>
      </w:r>
    </w:p>
    <w:p w14:paraId="707F4334" w14:textId="77777777" w:rsidR="007875B8" w:rsidRPr="00BE3CE0" w:rsidRDefault="002464EE" w:rsidP="002464EE">
      <w:pPr>
        <w:pStyle w:val="T1"/>
        <w:rPr>
          <w:szCs w:val="21"/>
        </w:rPr>
      </w:pPr>
      <w:r w:rsidRPr="00BE3CE0">
        <w:rPr>
          <w:b/>
          <w:bCs/>
        </w:rPr>
        <w:lastRenderedPageBreak/>
        <w:t>Work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No.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11</w:t>
      </w:r>
      <w:r w:rsidR="004F1F86" w:rsidRPr="00BE3CE0">
        <w:t xml:space="preserve"> </w:t>
      </w:r>
      <w:r w:rsidRPr="00BE3CE0">
        <w:t>–</w:t>
      </w:r>
      <w:r w:rsidR="004F1F86" w:rsidRPr="00BE3CE0">
        <w:t xml:space="preserve"> </w:t>
      </w:r>
      <w:r w:rsidRPr="00BE3CE0">
        <w:rPr>
          <w:szCs w:val="21"/>
        </w:rPr>
        <w:t>As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shown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on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sheet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4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of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the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works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plans,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improvements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and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alterations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to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the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entrance/exit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to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Shed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26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comprising—</w:t>
      </w:r>
    </w:p>
    <w:p w14:paraId="5D420924" w14:textId="77777777" w:rsidR="002464EE" w:rsidRPr="00BE3CE0" w:rsidRDefault="002464EE" w:rsidP="00070798">
      <w:pPr>
        <w:pStyle w:val="N3"/>
        <w:numPr>
          <w:ilvl w:val="2"/>
          <w:numId w:val="8"/>
        </w:numPr>
      </w:pPr>
      <w:r w:rsidRPr="00BE3CE0">
        <w:t>provision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new</w:t>
      </w:r>
      <w:r w:rsidR="004F1F86" w:rsidRPr="00BE3CE0">
        <w:t xml:space="preserve"> </w:t>
      </w:r>
      <w:r w:rsidRPr="00BE3CE0">
        <w:t>‘T’</w:t>
      </w:r>
      <w:r w:rsidR="004F1F86" w:rsidRPr="00BE3CE0">
        <w:t xml:space="preserve"> </w:t>
      </w:r>
      <w:r w:rsidRPr="00BE3CE0">
        <w:t>junction</w:t>
      </w:r>
      <w:r w:rsidR="004F1F86" w:rsidRPr="00BE3CE0">
        <w:t xml:space="preserve"> </w:t>
      </w:r>
      <w:r w:rsidRPr="00BE3CE0">
        <w:t>between</w:t>
      </w:r>
      <w:r w:rsidR="004F1F86" w:rsidRPr="00BE3CE0">
        <w:t xml:space="preserve"> </w:t>
      </w:r>
      <w:r w:rsidRPr="00BE3CE0">
        <w:t>Gresley</w:t>
      </w:r>
      <w:r w:rsidR="004F1F86" w:rsidRPr="00BE3CE0">
        <w:t xml:space="preserve"> </w:t>
      </w:r>
      <w:r w:rsidRPr="00BE3CE0">
        <w:t>Way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connector</w:t>
      </w:r>
      <w:r w:rsidR="004F1F86" w:rsidRPr="00BE3CE0">
        <w:t xml:space="preserve"> </w:t>
      </w:r>
      <w:r w:rsidRPr="00BE3CE0">
        <w:t>road</w:t>
      </w:r>
      <w:r w:rsidR="004F1F86" w:rsidRPr="00BE3CE0">
        <w:t xml:space="preserve"> </w:t>
      </w:r>
      <w:r w:rsidRPr="00BE3CE0">
        <w:t>opposite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entrance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Shed</w:t>
      </w:r>
      <w:r w:rsidR="004F1F86" w:rsidRPr="00BE3CE0">
        <w:t xml:space="preserve"> </w:t>
      </w:r>
      <w:r w:rsidRPr="00BE3CE0">
        <w:t>26;</w:t>
      </w:r>
      <w:r w:rsidR="004F1F86" w:rsidRPr="00BE3CE0">
        <w:t xml:space="preserve"> </w:t>
      </w:r>
      <w:r w:rsidRPr="00BE3CE0">
        <w:t>and</w:t>
      </w:r>
    </w:p>
    <w:p w14:paraId="49658F9B" w14:textId="77777777" w:rsidR="002464EE" w:rsidRPr="00BE3CE0" w:rsidRDefault="002464EE" w:rsidP="00070798">
      <w:pPr>
        <w:pStyle w:val="N3"/>
        <w:numPr>
          <w:ilvl w:val="2"/>
          <w:numId w:val="8"/>
        </w:numPr>
      </w:pPr>
      <w:r w:rsidRPr="00BE3CE0">
        <w:t>provision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a</w:t>
      </w:r>
      <w:r w:rsidR="004F1F86" w:rsidRPr="00BE3CE0">
        <w:t xml:space="preserve"> </w:t>
      </w:r>
      <w:r w:rsidRPr="00BE3CE0">
        <w:t>new</w:t>
      </w:r>
      <w:r w:rsidR="004F1F86" w:rsidRPr="00BE3CE0">
        <w:t xml:space="preserve"> </w:t>
      </w:r>
      <w:r w:rsidRPr="00BE3CE0">
        <w:t>entrance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exit</w:t>
      </w:r>
      <w:r w:rsidR="004F1F86" w:rsidRPr="00BE3CE0">
        <w:t xml:space="preserve"> </w:t>
      </w:r>
      <w:r w:rsidRPr="00BE3CE0">
        <w:t>road</w:t>
      </w:r>
      <w:r w:rsidR="004F1F86" w:rsidRPr="00BE3CE0">
        <w:t xml:space="preserve"> </w:t>
      </w:r>
      <w:r w:rsidRPr="00BE3CE0">
        <w:t>from</w:t>
      </w:r>
      <w:r w:rsidR="004F1F86" w:rsidRPr="00BE3CE0">
        <w:t xml:space="preserve"> </w:t>
      </w:r>
      <w:r w:rsidRPr="00BE3CE0">
        <w:t>Shed</w:t>
      </w:r>
      <w:r w:rsidR="004F1F86" w:rsidRPr="00BE3CE0">
        <w:t xml:space="preserve"> </w:t>
      </w:r>
      <w:r w:rsidRPr="00BE3CE0">
        <w:t>26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connector</w:t>
      </w:r>
      <w:r w:rsidR="004F1F86" w:rsidRPr="00BE3CE0">
        <w:t xml:space="preserve"> </w:t>
      </w:r>
      <w:r w:rsidRPr="00BE3CE0">
        <w:t>road.</w:t>
      </w:r>
    </w:p>
    <w:p w14:paraId="58430BDE" w14:textId="77777777" w:rsidR="002464EE" w:rsidRPr="00BE3CE0" w:rsidRDefault="002464EE" w:rsidP="002464EE">
      <w:pPr>
        <w:pStyle w:val="T1"/>
        <w:rPr>
          <w:szCs w:val="21"/>
        </w:rPr>
      </w:pPr>
      <w:r w:rsidRPr="00BE3CE0">
        <w:rPr>
          <w:b/>
          <w:bCs/>
        </w:rPr>
        <w:t>Work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No.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12</w:t>
      </w:r>
      <w:r w:rsidR="004F1F86" w:rsidRPr="00BE3CE0">
        <w:rPr>
          <w:b/>
          <w:bCs/>
        </w:rPr>
        <w:t xml:space="preserve"> </w:t>
      </w:r>
      <w:r w:rsidRPr="00BE3CE0">
        <w:t>–</w:t>
      </w:r>
      <w:r w:rsidR="004F1F86" w:rsidRPr="00BE3CE0">
        <w:t xml:space="preserve"> </w:t>
      </w:r>
      <w:r w:rsidR="001831FE" w:rsidRPr="00BE3CE0">
        <w:t>A</w:t>
      </w:r>
      <w:r w:rsidRPr="00BE3CE0">
        <w:t>s</w:t>
      </w:r>
      <w:r w:rsidR="004F1F86" w:rsidRPr="00BE3CE0">
        <w:t xml:space="preserve"> </w:t>
      </w:r>
      <w:r w:rsidRPr="00BE3CE0">
        <w:rPr>
          <w:szCs w:val="21"/>
        </w:rPr>
        <w:t>shown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on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sheet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3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of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the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works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plans,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improvements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to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the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East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Gate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entrance</w:t>
      </w:r>
      <w:r w:rsidR="004F1F86" w:rsidRPr="00BE3CE0">
        <w:rPr>
          <w:szCs w:val="21"/>
        </w:rPr>
        <w:t xml:space="preserve"> </w:t>
      </w:r>
      <w:r w:rsidRPr="00BE3CE0">
        <w:rPr>
          <w:szCs w:val="21"/>
        </w:rPr>
        <w:t>comprising—</w:t>
      </w:r>
    </w:p>
    <w:p w14:paraId="1F2B2655" w14:textId="77777777" w:rsidR="002464EE" w:rsidRPr="00BE3CE0" w:rsidRDefault="002464EE" w:rsidP="00070798">
      <w:pPr>
        <w:pStyle w:val="N3"/>
        <w:numPr>
          <w:ilvl w:val="2"/>
          <w:numId w:val="9"/>
        </w:numPr>
      </w:pPr>
      <w:r w:rsidRPr="00BE3CE0">
        <w:t>the</w:t>
      </w:r>
      <w:r w:rsidR="004F1F86" w:rsidRPr="00BE3CE0">
        <w:t xml:space="preserve"> </w:t>
      </w:r>
      <w:r w:rsidRPr="00BE3CE0">
        <w:t>construction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an</w:t>
      </w:r>
      <w:r w:rsidR="004F1F86" w:rsidRPr="00BE3CE0">
        <w:t xml:space="preserve"> </w:t>
      </w:r>
      <w:r w:rsidRPr="00BE3CE0">
        <w:t>additional</w:t>
      </w:r>
      <w:r w:rsidR="004F1F86" w:rsidRPr="00BE3CE0">
        <w:t xml:space="preserve"> </w:t>
      </w:r>
      <w:r w:rsidRPr="00BE3CE0">
        <w:t>access</w:t>
      </w:r>
      <w:r w:rsidR="004F1F86" w:rsidRPr="00BE3CE0">
        <w:t xml:space="preserve"> </w:t>
      </w:r>
      <w:r w:rsidRPr="00BE3CE0">
        <w:t>lane</w:t>
      </w:r>
      <w:r w:rsidR="004F1F86" w:rsidRPr="00BE3CE0">
        <w:t xml:space="preserve"> </w:t>
      </w:r>
      <w:r w:rsidR="001831FE" w:rsidRPr="00BE3CE0">
        <w:t>in</w:t>
      </w:r>
      <w:r w:rsidRPr="00BE3CE0">
        <w:t>to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port</w:t>
      </w:r>
      <w:r w:rsidR="004F1F86" w:rsidRPr="00BE3CE0">
        <w:t xml:space="preserve"> </w:t>
      </w:r>
      <w:r w:rsidRPr="00BE3CE0">
        <w:t>including</w:t>
      </w:r>
      <w:r w:rsidR="004F1F86" w:rsidRPr="00BE3CE0">
        <w:t xml:space="preserve"> </w:t>
      </w:r>
      <w:r w:rsidRPr="00BE3CE0">
        <w:t>traffic</w:t>
      </w:r>
      <w:r w:rsidR="004F1F86" w:rsidRPr="00BE3CE0">
        <w:t xml:space="preserve"> </w:t>
      </w:r>
      <w:r w:rsidRPr="00BE3CE0">
        <w:t>control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security;</w:t>
      </w:r>
    </w:p>
    <w:p w14:paraId="556A46D2" w14:textId="77777777" w:rsidR="002464EE" w:rsidRPr="00BE3CE0" w:rsidRDefault="002464EE" w:rsidP="002464EE">
      <w:pPr>
        <w:pStyle w:val="N3"/>
      </w:pPr>
      <w:r w:rsidRPr="00BE3CE0">
        <w:t>demolition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existing</w:t>
      </w:r>
      <w:r w:rsidR="004F1F86" w:rsidRPr="00BE3CE0">
        <w:t xml:space="preserve"> </w:t>
      </w:r>
      <w:r w:rsidRPr="00BE3CE0">
        <w:t>gate</w:t>
      </w:r>
      <w:r w:rsidR="004F1F86" w:rsidRPr="00BE3CE0">
        <w:t xml:space="preserve"> </w:t>
      </w:r>
      <w:r w:rsidRPr="00BE3CE0">
        <w:t>house;</w:t>
      </w:r>
    </w:p>
    <w:p w14:paraId="692BCC1D" w14:textId="77777777" w:rsidR="00D64AAB" w:rsidRPr="00BE3CE0" w:rsidRDefault="002464EE" w:rsidP="002464EE">
      <w:pPr>
        <w:pStyle w:val="N3"/>
      </w:pPr>
      <w:r w:rsidRPr="00BE3CE0">
        <w:t>a</w:t>
      </w:r>
      <w:r w:rsidR="004F1F86" w:rsidRPr="00BE3CE0">
        <w:t xml:space="preserve"> </w:t>
      </w:r>
      <w:r w:rsidRPr="00BE3CE0">
        <w:t>new</w:t>
      </w:r>
      <w:r w:rsidR="004F1F86" w:rsidRPr="00BE3CE0">
        <w:t xml:space="preserve"> </w:t>
      </w:r>
      <w:r w:rsidRPr="00BE3CE0">
        <w:t>gate</w:t>
      </w:r>
      <w:r w:rsidR="004F1F86" w:rsidRPr="00BE3CE0">
        <w:t xml:space="preserve"> </w:t>
      </w:r>
      <w:r w:rsidRPr="00BE3CE0">
        <w:t>house;</w:t>
      </w:r>
    </w:p>
    <w:p w14:paraId="50426EF8" w14:textId="77777777" w:rsidR="00D64AAB" w:rsidRPr="00BE3CE0" w:rsidRDefault="002464EE" w:rsidP="002464EE">
      <w:pPr>
        <w:pStyle w:val="N3"/>
      </w:pPr>
      <w:r w:rsidRPr="00BE3CE0">
        <w:t>new</w:t>
      </w:r>
      <w:r w:rsidR="004F1F86" w:rsidRPr="00BE3CE0">
        <w:t xml:space="preserve"> </w:t>
      </w:r>
      <w:r w:rsidRPr="00BE3CE0">
        <w:t>security</w:t>
      </w:r>
      <w:r w:rsidR="004F1F86" w:rsidRPr="00BE3CE0">
        <w:t xml:space="preserve"> </w:t>
      </w:r>
      <w:r w:rsidRPr="00BE3CE0">
        <w:t>fencing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gates;</w:t>
      </w:r>
      <w:r w:rsidR="003938AA" w:rsidRPr="00BE3CE0">
        <w:t xml:space="preserve"> and</w:t>
      </w:r>
    </w:p>
    <w:p w14:paraId="1FA7F24B" w14:textId="77777777" w:rsidR="00005500" w:rsidRPr="00BE3CE0" w:rsidRDefault="002464EE" w:rsidP="002464EE">
      <w:pPr>
        <w:pStyle w:val="N3"/>
      </w:pPr>
      <w:r w:rsidRPr="00BE3CE0">
        <w:t>the</w:t>
      </w:r>
      <w:r w:rsidR="004F1F86" w:rsidRPr="00BE3CE0">
        <w:t xml:space="preserve"> </w:t>
      </w:r>
      <w:r w:rsidRPr="00BE3CE0">
        <w:t>extension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footway</w:t>
      </w:r>
      <w:r w:rsidR="004F1F86" w:rsidRPr="00BE3CE0">
        <w:t xml:space="preserve"> </w:t>
      </w:r>
      <w:r w:rsidRPr="00BE3CE0">
        <w:t>from</w:t>
      </w:r>
      <w:r w:rsidR="004F1F86" w:rsidRPr="00BE3CE0">
        <w:t xml:space="preserve"> </w:t>
      </w:r>
      <w:r w:rsidRPr="00BE3CE0">
        <w:t>East</w:t>
      </w:r>
      <w:r w:rsidR="004F1F86" w:rsidRPr="00BE3CE0">
        <w:t xml:space="preserve"> </w:t>
      </w:r>
      <w:r w:rsidRPr="00BE3CE0">
        <w:t>Gate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Queens</w:t>
      </w:r>
      <w:r w:rsidR="004F1F86" w:rsidRPr="00BE3CE0">
        <w:t xml:space="preserve"> </w:t>
      </w:r>
      <w:r w:rsidRPr="00BE3CE0">
        <w:t>Road</w:t>
      </w:r>
      <w:r w:rsidR="004F1F86" w:rsidRPr="00BE3CE0">
        <w:t xml:space="preserve"> </w:t>
      </w:r>
      <w:r w:rsidRPr="00BE3CE0">
        <w:t>bus</w:t>
      </w:r>
      <w:r w:rsidR="004F1F86" w:rsidRPr="00BE3CE0">
        <w:t xml:space="preserve"> </w:t>
      </w:r>
      <w:r w:rsidRPr="00BE3CE0">
        <w:t>stop.</w:t>
      </w:r>
    </w:p>
    <w:p w14:paraId="0906E4B1" w14:textId="77777777" w:rsidR="00005500" w:rsidRPr="00BE3CE0" w:rsidRDefault="00005500" w:rsidP="00005500">
      <w:pPr>
        <w:pStyle w:val="T1"/>
      </w:pPr>
      <w:r w:rsidRPr="00BE3CE0">
        <w:rPr>
          <w:rFonts w:eastAsia="Jacobs Chronos"/>
          <w:b/>
          <w:bCs/>
        </w:rPr>
        <w:t>Work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No.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1</w:t>
      </w:r>
      <w:r w:rsidR="001831FE" w:rsidRPr="00BE3CE0">
        <w:rPr>
          <w:b/>
          <w:bCs/>
        </w:rPr>
        <w:t>3</w:t>
      </w:r>
      <w:r w:rsidR="004F1F86" w:rsidRPr="00BE3CE0">
        <w:rPr>
          <w:b/>
          <w:bCs/>
        </w:rPr>
        <w:t xml:space="preserve"> </w:t>
      </w:r>
      <w:r w:rsidR="001831FE" w:rsidRPr="00BE3CE0">
        <w:rPr>
          <w:b/>
          <w:bCs/>
        </w:rPr>
        <w:t>–</w:t>
      </w:r>
      <w:r w:rsidR="004F1F86" w:rsidRPr="00BE3CE0">
        <w:rPr>
          <w:b/>
          <w:bCs/>
        </w:rPr>
        <w:t xml:space="preserve"> </w:t>
      </w:r>
      <w:r w:rsidRPr="00BE3CE0">
        <w:t>As</w:t>
      </w:r>
      <w:r w:rsidR="004F1F86" w:rsidRPr="00BE3CE0">
        <w:t xml:space="preserve"> </w:t>
      </w:r>
      <w:r w:rsidRPr="00BE3CE0">
        <w:t>shown</w:t>
      </w:r>
      <w:r w:rsidR="004F1F86" w:rsidRPr="00BE3CE0">
        <w:t xml:space="preserve"> </w:t>
      </w:r>
      <w:r w:rsidRPr="00BE3CE0">
        <w:t>on</w:t>
      </w:r>
      <w:r w:rsidR="004F1F86" w:rsidRPr="00BE3CE0">
        <w:t xml:space="preserve"> </w:t>
      </w:r>
      <w:r w:rsidRPr="00BE3CE0">
        <w:t>sheet</w:t>
      </w:r>
      <w:r w:rsidR="004F1F86" w:rsidRPr="00BE3CE0">
        <w:t xml:space="preserve"> </w:t>
      </w:r>
      <w:r w:rsidRPr="00BE3CE0">
        <w:t>3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works</w:t>
      </w:r>
      <w:r w:rsidR="004F1F86" w:rsidRPr="00BE3CE0">
        <w:t xml:space="preserve"> </w:t>
      </w:r>
      <w:r w:rsidRPr="00BE3CE0">
        <w:t>plans,</w:t>
      </w:r>
      <w:r w:rsidR="004F1F86" w:rsidRPr="00BE3CE0">
        <w:t xml:space="preserve"> </w:t>
      </w:r>
      <w:r w:rsidRPr="00BE3CE0">
        <w:t>comprising</w:t>
      </w:r>
      <w:r w:rsidR="004F1F86" w:rsidRPr="00BE3CE0">
        <w:t xml:space="preserve"> </w:t>
      </w:r>
      <w:r w:rsidRPr="00BE3CE0">
        <w:t>works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deliver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woodland</w:t>
      </w:r>
      <w:r w:rsidR="004F1F86" w:rsidRPr="00BE3CE0">
        <w:t xml:space="preserve"> </w:t>
      </w:r>
      <w:r w:rsidRPr="00BE3CE0">
        <w:t>ecological</w:t>
      </w:r>
      <w:r w:rsidR="004F1F86" w:rsidRPr="00BE3CE0">
        <w:t xml:space="preserve"> </w:t>
      </w:r>
      <w:r w:rsidRPr="00BE3CE0">
        <w:t>enhancement</w:t>
      </w:r>
      <w:r w:rsidR="004F1F86" w:rsidRPr="00BE3CE0">
        <w:t xml:space="preserve"> </w:t>
      </w:r>
      <w:r w:rsidRPr="00BE3CE0">
        <w:t>works</w:t>
      </w:r>
      <w:r w:rsidR="004F1F86" w:rsidRPr="00BE3CE0">
        <w:t xml:space="preserve"> </w:t>
      </w:r>
      <w:r w:rsidRPr="00BE3CE0">
        <w:t>within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administrative</w:t>
      </w:r>
      <w:r w:rsidR="004F1F86" w:rsidRPr="00BE3CE0">
        <w:t xml:space="preserve"> </w:t>
      </w:r>
      <w:r w:rsidRPr="00BE3CE0">
        <w:t>boundary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North</w:t>
      </w:r>
      <w:r w:rsidR="004F1F86" w:rsidRPr="00BE3CE0">
        <w:t xml:space="preserve"> </w:t>
      </w:r>
      <w:r w:rsidRPr="00BE3CE0">
        <w:t>East</w:t>
      </w:r>
      <w:r w:rsidR="004F1F86" w:rsidRPr="00BE3CE0">
        <w:t xml:space="preserve"> </w:t>
      </w:r>
      <w:r w:rsidRPr="00BE3CE0">
        <w:t>Lincolnshire</w:t>
      </w:r>
      <w:r w:rsidR="004F1F86" w:rsidRPr="00BE3CE0">
        <w:t xml:space="preserve"> </w:t>
      </w:r>
      <w:r w:rsidRPr="00BE3CE0">
        <w:t>Council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within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Order</w:t>
      </w:r>
      <w:r w:rsidR="004F1F86" w:rsidRPr="00BE3CE0">
        <w:t xml:space="preserve"> </w:t>
      </w:r>
      <w:r w:rsidRPr="00BE3CE0">
        <w:t>limits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be</w:t>
      </w:r>
      <w:r w:rsidR="004F1F86" w:rsidRPr="00BE3CE0">
        <w:t xml:space="preserve"> </w:t>
      </w:r>
      <w:r w:rsidRPr="00BE3CE0">
        <w:t>carried</w:t>
      </w:r>
      <w:r w:rsidR="004F1F86" w:rsidRPr="00BE3CE0">
        <w:t xml:space="preserve"> </w:t>
      </w:r>
      <w:r w:rsidRPr="00BE3CE0">
        <w:t>out</w:t>
      </w:r>
      <w:r w:rsidR="004F1F86" w:rsidRPr="00BE3CE0">
        <w:t xml:space="preserve"> </w:t>
      </w:r>
      <w:r w:rsidRPr="00BE3CE0">
        <w:t>in</w:t>
      </w:r>
      <w:r w:rsidR="004F1F86" w:rsidRPr="00BE3CE0">
        <w:t xml:space="preserve"> </w:t>
      </w:r>
      <w:r w:rsidRPr="00BE3CE0">
        <w:t>accordance</w:t>
      </w:r>
      <w:r w:rsidR="004F1F86" w:rsidRPr="00BE3CE0">
        <w:t xml:space="preserve"> </w:t>
      </w:r>
      <w:r w:rsidRPr="00BE3CE0">
        <w:t>with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WEMP.</w:t>
      </w:r>
    </w:p>
    <w:p w14:paraId="68800BAD" w14:textId="77777777" w:rsidR="00D64AAB" w:rsidRPr="00BE3CE0" w:rsidRDefault="00005500" w:rsidP="00005500">
      <w:pPr>
        <w:pStyle w:val="T1"/>
        <w:rPr>
          <w:b/>
          <w:bCs/>
        </w:rPr>
      </w:pPr>
      <w:r w:rsidRPr="00BE3CE0">
        <w:rPr>
          <w:b/>
          <w:bCs/>
        </w:rPr>
        <w:t>Ancillary</w:t>
      </w:r>
      <w:r w:rsidR="004F1F86" w:rsidRPr="00BE3CE0">
        <w:rPr>
          <w:b/>
          <w:bCs/>
        </w:rPr>
        <w:t xml:space="preserve"> </w:t>
      </w:r>
      <w:r w:rsidRPr="00BE3CE0">
        <w:rPr>
          <w:b/>
          <w:bCs/>
        </w:rPr>
        <w:t>works</w:t>
      </w:r>
    </w:p>
    <w:p w14:paraId="134CE097" w14:textId="77777777" w:rsidR="00005500" w:rsidRPr="00BE3CE0" w:rsidRDefault="00005500" w:rsidP="00005500">
      <w:pPr>
        <w:pStyle w:val="T1"/>
      </w:pPr>
      <w:r w:rsidRPr="00BE3CE0">
        <w:t>For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purposes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in</w:t>
      </w:r>
      <w:r w:rsidR="004F1F86" w:rsidRPr="00BE3CE0">
        <w:t xml:space="preserve"> </w:t>
      </w:r>
      <w:r w:rsidRPr="00BE3CE0">
        <w:t>connection</w:t>
      </w:r>
      <w:r w:rsidR="004F1F86" w:rsidRPr="00BE3CE0">
        <w:t xml:space="preserve"> </w:t>
      </w:r>
      <w:r w:rsidRPr="00BE3CE0">
        <w:t>with</w:t>
      </w:r>
      <w:r w:rsidR="004F1F86" w:rsidRPr="00BE3CE0">
        <w:t xml:space="preserve"> </w:t>
      </w:r>
      <w:r w:rsidRPr="00BE3CE0">
        <w:t>any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works</w:t>
      </w:r>
      <w:r w:rsidR="004F1F86" w:rsidRPr="00BE3CE0">
        <w:t xml:space="preserve"> </w:t>
      </w:r>
      <w:r w:rsidRPr="00BE3CE0">
        <w:t>detailed</w:t>
      </w:r>
      <w:r w:rsidR="004F1F86" w:rsidRPr="00BE3CE0">
        <w:t xml:space="preserve"> </w:t>
      </w:r>
      <w:r w:rsidRPr="00BE3CE0">
        <w:t>above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construction,</w:t>
      </w:r>
      <w:r w:rsidR="004F1F86" w:rsidRPr="00BE3CE0">
        <w:t xml:space="preserve"> </w:t>
      </w:r>
      <w:r w:rsidRPr="00BE3CE0">
        <w:t>maintenance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operation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such</w:t>
      </w:r>
      <w:r w:rsidR="004F1F86" w:rsidRPr="00BE3CE0">
        <w:t xml:space="preserve"> </w:t>
      </w:r>
      <w:r w:rsidRPr="00BE3CE0">
        <w:t>works</w:t>
      </w:r>
      <w:bookmarkStart w:id="65" w:name="_Hlk91754758"/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further</w:t>
      </w:r>
      <w:r w:rsidR="004F1F86" w:rsidRPr="00BE3CE0">
        <w:t xml:space="preserve"> </w:t>
      </w:r>
      <w:r w:rsidRPr="00BE3CE0">
        <w:t>associated</w:t>
      </w:r>
      <w:r w:rsidR="004F1F86" w:rsidRPr="00BE3CE0">
        <w:t xml:space="preserve"> </w:t>
      </w:r>
      <w:r w:rsidRPr="00BE3CE0">
        <w:t>development</w:t>
      </w:r>
      <w:r w:rsidR="004F1F86" w:rsidRPr="00BE3CE0">
        <w:t xml:space="preserve"> </w:t>
      </w:r>
      <w:r w:rsidRPr="00BE3CE0">
        <w:t>within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Order</w:t>
      </w:r>
      <w:r w:rsidR="004F1F86" w:rsidRPr="00BE3CE0">
        <w:t xml:space="preserve"> </w:t>
      </w:r>
      <w:r w:rsidRPr="00BE3CE0">
        <w:t>limits</w:t>
      </w:r>
      <w:bookmarkEnd w:id="65"/>
      <w:r w:rsidR="004F1F86" w:rsidRPr="00BE3CE0">
        <w:t xml:space="preserve"> </w:t>
      </w:r>
      <w:r w:rsidRPr="00BE3CE0">
        <w:t>which</w:t>
      </w:r>
      <w:r w:rsidR="004F1F86" w:rsidRPr="00BE3CE0">
        <w:t xml:space="preserve"> </w:t>
      </w:r>
      <w:r w:rsidRPr="00BE3CE0">
        <w:t>does</w:t>
      </w:r>
      <w:r w:rsidR="004F1F86" w:rsidRPr="00BE3CE0">
        <w:t xml:space="preserve"> </w:t>
      </w:r>
      <w:r w:rsidRPr="00BE3CE0">
        <w:t>not</w:t>
      </w:r>
      <w:r w:rsidR="004F1F86" w:rsidRPr="00BE3CE0">
        <w:t xml:space="preserve"> </w:t>
      </w:r>
      <w:r w:rsidRPr="00BE3CE0">
        <w:t>give</w:t>
      </w:r>
      <w:r w:rsidR="004F1F86" w:rsidRPr="00BE3CE0">
        <w:t xml:space="preserve"> </w:t>
      </w:r>
      <w:r w:rsidRPr="00BE3CE0">
        <w:t>rise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any</w:t>
      </w:r>
      <w:r w:rsidR="004F1F86" w:rsidRPr="00BE3CE0">
        <w:t xml:space="preserve"> </w:t>
      </w:r>
      <w:r w:rsidRPr="00BE3CE0">
        <w:t>materially</w:t>
      </w:r>
      <w:r w:rsidR="004F1F86" w:rsidRPr="00BE3CE0">
        <w:t xml:space="preserve"> </w:t>
      </w:r>
      <w:r w:rsidRPr="00BE3CE0">
        <w:t>new</w:t>
      </w:r>
      <w:r w:rsidR="004F1F86" w:rsidRPr="00BE3CE0">
        <w:t xml:space="preserve"> </w:t>
      </w:r>
      <w:r w:rsidRPr="00BE3CE0">
        <w:t>or</w:t>
      </w:r>
      <w:r w:rsidR="004F1F86" w:rsidRPr="00BE3CE0">
        <w:t xml:space="preserve"> </w:t>
      </w:r>
      <w:r w:rsidRPr="00BE3CE0">
        <w:t>materially</w:t>
      </w:r>
      <w:r w:rsidR="004F1F86" w:rsidRPr="00BE3CE0">
        <w:t xml:space="preserve"> </w:t>
      </w:r>
      <w:r w:rsidRPr="00BE3CE0">
        <w:t>different</w:t>
      </w:r>
      <w:r w:rsidR="004F1F86" w:rsidRPr="00BE3CE0">
        <w:t xml:space="preserve"> </w:t>
      </w:r>
      <w:r w:rsidRPr="00BE3CE0">
        <w:t>effects</w:t>
      </w:r>
      <w:r w:rsidR="004F1F86" w:rsidRPr="00BE3CE0">
        <w:t xml:space="preserve"> </w:t>
      </w:r>
      <w:r w:rsidRPr="00BE3CE0">
        <w:t>than</w:t>
      </w:r>
      <w:r w:rsidR="004F1F86" w:rsidRPr="00BE3CE0">
        <w:t xml:space="preserve"> </w:t>
      </w:r>
      <w:r w:rsidRPr="00BE3CE0">
        <w:t>those</w:t>
      </w:r>
      <w:r w:rsidR="004F1F86" w:rsidRPr="00BE3CE0">
        <w:t xml:space="preserve"> </w:t>
      </w:r>
      <w:r w:rsidRPr="00BE3CE0">
        <w:t>assessed</w:t>
      </w:r>
      <w:r w:rsidR="004F1F86" w:rsidRPr="00BE3CE0">
        <w:t xml:space="preserve"> </w:t>
      </w:r>
      <w:r w:rsidRPr="00BE3CE0">
        <w:t>in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="001831FE" w:rsidRPr="00BE3CE0">
        <w:t>e</w:t>
      </w:r>
      <w:r w:rsidRPr="00BE3CE0">
        <w:t>nvironmental</w:t>
      </w:r>
      <w:r w:rsidR="004F1F86" w:rsidRPr="00BE3CE0">
        <w:t xml:space="preserve"> </w:t>
      </w:r>
      <w:r w:rsidR="001831FE" w:rsidRPr="00BE3CE0">
        <w:t>s</w:t>
      </w:r>
      <w:r w:rsidRPr="00BE3CE0">
        <w:t>tatement,</w:t>
      </w:r>
      <w:r w:rsidR="004F1F86" w:rsidRPr="00BE3CE0">
        <w:t xml:space="preserve"> </w:t>
      </w:r>
      <w:r w:rsidRPr="00BE3CE0">
        <w:t>consisting</w:t>
      </w:r>
      <w:r w:rsidR="004F1F86" w:rsidRPr="00BE3CE0">
        <w:t xml:space="preserve"> </w:t>
      </w:r>
      <w:r w:rsidRPr="00BE3CE0">
        <w:t>of—</w:t>
      </w:r>
    </w:p>
    <w:p w14:paraId="0750B42F" w14:textId="77777777" w:rsidR="00005500" w:rsidRPr="00BE3CE0" w:rsidRDefault="00005500" w:rsidP="00070798">
      <w:pPr>
        <w:pStyle w:val="N3"/>
        <w:numPr>
          <w:ilvl w:val="2"/>
          <w:numId w:val="10"/>
        </w:numPr>
      </w:pPr>
      <w:r w:rsidRPr="00BE3CE0">
        <w:t>works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upgrade,</w:t>
      </w:r>
      <w:r w:rsidR="004F1F86" w:rsidRPr="00BE3CE0">
        <w:t xml:space="preserve"> </w:t>
      </w:r>
      <w:r w:rsidRPr="00BE3CE0">
        <w:t>alter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relocate</w:t>
      </w:r>
      <w:r w:rsidR="004F1F86" w:rsidRPr="00BE3CE0">
        <w:t xml:space="preserve"> </w:t>
      </w:r>
      <w:r w:rsidRPr="00BE3CE0">
        <w:t>existing</w:t>
      </w:r>
      <w:r w:rsidR="004F1F86" w:rsidRPr="00BE3CE0">
        <w:t xml:space="preserve"> </w:t>
      </w:r>
      <w:r w:rsidRPr="00BE3CE0">
        <w:t>utilities</w:t>
      </w:r>
      <w:r w:rsidR="004F1F86" w:rsidRPr="00BE3CE0">
        <w:t xml:space="preserve"> </w:t>
      </w:r>
      <w:r w:rsidRPr="00BE3CE0">
        <w:t>infrastructure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install</w:t>
      </w:r>
      <w:r w:rsidR="004F1F86" w:rsidRPr="00BE3CE0">
        <w:t xml:space="preserve"> </w:t>
      </w:r>
      <w:r w:rsidRPr="00BE3CE0">
        <w:t>additional</w:t>
      </w:r>
      <w:r w:rsidR="004F1F86" w:rsidRPr="00BE3CE0">
        <w:t xml:space="preserve"> </w:t>
      </w:r>
      <w:r w:rsidRPr="00BE3CE0">
        <w:t>infrastructure;</w:t>
      </w:r>
    </w:p>
    <w:p w14:paraId="3E1D32CF" w14:textId="77777777" w:rsidR="00005500" w:rsidRPr="00BE3CE0" w:rsidRDefault="00005500" w:rsidP="00005500">
      <w:pPr>
        <w:pStyle w:val="N3"/>
      </w:pPr>
      <w:r w:rsidRPr="00BE3CE0">
        <w:t>an</w:t>
      </w:r>
      <w:r w:rsidR="004F1F86" w:rsidRPr="00BE3CE0">
        <w:t xml:space="preserve"> </w:t>
      </w:r>
      <w:r w:rsidRPr="00BE3CE0">
        <w:t>improved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expanded</w:t>
      </w:r>
      <w:r w:rsidR="004F1F86" w:rsidRPr="00BE3CE0">
        <w:t xml:space="preserve"> </w:t>
      </w:r>
      <w:r w:rsidRPr="00BE3CE0">
        <w:t>fire</w:t>
      </w:r>
      <w:r w:rsidR="004F1F86" w:rsidRPr="00BE3CE0">
        <w:t xml:space="preserve"> </w:t>
      </w:r>
      <w:r w:rsidRPr="00BE3CE0">
        <w:t>water</w:t>
      </w:r>
      <w:r w:rsidR="004F1F86" w:rsidRPr="00BE3CE0">
        <w:t xml:space="preserve"> </w:t>
      </w:r>
      <w:r w:rsidRPr="00BE3CE0">
        <w:t>system;</w:t>
      </w:r>
    </w:p>
    <w:p w14:paraId="013310D6" w14:textId="77777777" w:rsidR="00005500" w:rsidRPr="00BE3CE0" w:rsidRDefault="00005500" w:rsidP="00005500">
      <w:pPr>
        <w:pStyle w:val="N3"/>
      </w:pPr>
      <w:r w:rsidRPr="00BE3CE0">
        <w:t>a</w:t>
      </w:r>
      <w:r w:rsidR="004F1F86" w:rsidRPr="00BE3CE0">
        <w:t xml:space="preserve"> </w:t>
      </w:r>
      <w:r w:rsidRPr="00BE3CE0">
        <w:t>modified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improved</w:t>
      </w:r>
      <w:r w:rsidR="004F1F86" w:rsidRPr="00BE3CE0">
        <w:t xml:space="preserve"> </w:t>
      </w:r>
      <w:r w:rsidRPr="00BE3CE0">
        <w:t>security</w:t>
      </w:r>
      <w:r w:rsidR="004F1F86" w:rsidRPr="00BE3CE0">
        <w:t xml:space="preserve"> </w:t>
      </w:r>
      <w:r w:rsidRPr="00BE3CE0">
        <w:t>entrance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internal</w:t>
      </w:r>
      <w:r w:rsidR="004F1F86" w:rsidRPr="00BE3CE0">
        <w:t xml:space="preserve"> </w:t>
      </w:r>
      <w:r w:rsidRPr="00BE3CE0">
        <w:t>road</w:t>
      </w:r>
      <w:r w:rsidR="004F1F86" w:rsidRPr="00BE3CE0">
        <w:t xml:space="preserve"> </w:t>
      </w:r>
      <w:r w:rsidRPr="00BE3CE0">
        <w:t>layout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installation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emergency</w:t>
      </w:r>
      <w:r w:rsidR="004F1F86" w:rsidRPr="00BE3CE0">
        <w:t xml:space="preserve"> </w:t>
      </w:r>
      <w:r w:rsidRPr="00BE3CE0">
        <w:t>traffic</w:t>
      </w:r>
      <w:r w:rsidR="004F1F86" w:rsidRPr="00BE3CE0">
        <w:t xml:space="preserve"> </w:t>
      </w:r>
      <w:r w:rsidRPr="00BE3CE0">
        <w:t>management</w:t>
      </w:r>
      <w:r w:rsidR="004F1F86" w:rsidRPr="00BE3CE0">
        <w:t xml:space="preserve"> </w:t>
      </w:r>
      <w:r w:rsidRPr="00BE3CE0">
        <w:t>measures;</w:t>
      </w:r>
    </w:p>
    <w:p w14:paraId="1F1988DB" w14:textId="77777777" w:rsidR="00005500" w:rsidRPr="00BE3CE0" w:rsidRDefault="00005500" w:rsidP="00005500">
      <w:pPr>
        <w:pStyle w:val="N3"/>
      </w:pPr>
      <w:bookmarkStart w:id="66" w:name="_Hlk91754660"/>
      <w:r w:rsidRPr="00BE3CE0">
        <w:t>drainage</w:t>
      </w:r>
      <w:r w:rsidR="004F1F86" w:rsidRPr="00BE3CE0">
        <w:t xml:space="preserve"> </w:t>
      </w:r>
      <w:r w:rsidRPr="00BE3CE0">
        <w:t>infrastructure,</w:t>
      </w:r>
      <w:r w:rsidR="004F1F86" w:rsidRPr="00BE3CE0">
        <w:t xml:space="preserve"> </w:t>
      </w:r>
      <w:r w:rsidRPr="00BE3CE0">
        <w:t>landscaping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other</w:t>
      </w:r>
      <w:r w:rsidR="004F1F86" w:rsidRPr="00BE3CE0">
        <w:t xml:space="preserve"> </w:t>
      </w:r>
      <w:r w:rsidRPr="00BE3CE0">
        <w:t>works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mitigate</w:t>
      </w:r>
      <w:r w:rsidR="004F1F86" w:rsidRPr="00BE3CE0">
        <w:t xml:space="preserve"> </w:t>
      </w:r>
      <w:r w:rsidRPr="00BE3CE0">
        <w:t>any</w:t>
      </w:r>
      <w:r w:rsidR="004F1F86" w:rsidRPr="00BE3CE0">
        <w:t xml:space="preserve"> </w:t>
      </w:r>
      <w:r w:rsidRPr="00BE3CE0">
        <w:t>adverse</w:t>
      </w:r>
      <w:r w:rsidR="004F1F86" w:rsidRPr="00BE3CE0">
        <w:t xml:space="preserve"> </w:t>
      </w:r>
      <w:r w:rsidRPr="00BE3CE0">
        <w:t>effects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construction,</w:t>
      </w:r>
      <w:r w:rsidR="004F1F86" w:rsidRPr="00BE3CE0">
        <w:t xml:space="preserve"> </w:t>
      </w:r>
      <w:r w:rsidRPr="00BE3CE0">
        <w:t>maintenance</w:t>
      </w:r>
      <w:r w:rsidR="004F1F86" w:rsidRPr="00BE3CE0">
        <w:t xml:space="preserve"> </w:t>
      </w:r>
      <w:r w:rsidRPr="00BE3CE0">
        <w:t>or</w:t>
      </w:r>
      <w:r w:rsidR="004F1F86" w:rsidRPr="00BE3CE0">
        <w:t xml:space="preserve"> </w:t>
      </w:r>
      <w:r w:rsidRPr="00BE3CE0">
        <w:t>operation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authorised</w:t>
      </w:r>
      <w:r w:rsidR="004F1F86" w:rsidRPr="00BE3CE0">
        <w:t xml:space="preserve"> </w:t>
      </w:r>
      <w:r w:rsidRPr="00BE3CE0">
        <w:t>development;</w:t>
      </w:r>
    </w:p>
    <w:bookmarkEnd w:id="66"/>
    <w:p w14:paraId="31A40C5B" w14:textId="77777777" w:rsidR="001831FE" w:rsidRPr="00BE3CE0" w:rsidRDefault="00005500" w:rsidP="00005500">
      <w:pPr>
        <w:pStyle w:val="N3"/>
      </w:pPr>
      <w:r w:rsidRPr="00BE3CE0">
        <w:t>site</w:t>
      </w:r>
      <w:r w:rsidR="004F1F86" w:rsidRPr="00BE3CE0">
        <w:t xml:space="preserve"> </w:t>
      </w:r>
      <w:r w:rsidRPr="00BE3CE0">
        <w:t>preparation</w:t>
      </w:r>
      <w:r w:rsidR="004F1F86" w:rsidRPr="00BE3CE0">
        <w:t xml:space="preserve"> </w:t>
      </w:r>
      <w:r w:rsidRPr="00BE3CE0">
        <w:t>works,</w:t>
      </w:r>
      <w:r w:rsidR="004F1F86" w:rsidRPr="00BE3CE0">
        <w:t xml:space="preserve"> </w:t>
      </w:r>
      <w:r w:rsidRPr="00BE3CE0">
        <w:t>site</w:t>
      </w:r>
      <w:r w:rsidR="004F1F86" w:rsidRPr="00BE3CE0">
        <w:t xml:space="preserve"> </w:t>
      </w:r>
      <w:r w:rsidRPr="00BE3CE0">
        <w:t>clearance</w:t>
      </w:r>
      <w:r w:rsidR="004F1F86" w:rsidRPr="00BE3CE0">
        <w:t xml:space="preserve"> </w:t>
      </w:r>
      <w:r w:rsidRPr="00BE3CE0">
        <w:t>(including</w:t>
      </w:r>
      <w:r w:rsidR="004F1F86" w:rsidRPr="00BE3CE0">
        <w:t xml:space="preserve"> </w:t>
      </w:r>
      <w:r w:rsidRPr="00BE3CE0">
        <w:t>fencing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demolition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existing</w:t>
      </w:r>
      <w:r w:rsidR="004F1F86" w:rsidRPr="00BE3CE0">
        <w:t xml:space="preserve"> </w:t>
      </w:r>
      <w:r w:rsidRPr="00BE3CE0">
        <w:t>structures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buildings);</w:t>
      </w:r>
    </w:p>
    <w:p w14:paraId="7D7AD962" w14:textId="77777777" w:rsidR="001831FE" w:rsidRPr="00BE3CE0" w:rsidRDefault="00005500" w:rsidP="00005500">
      <w:pPr>
        <w:pStyle w:val="N3"/>
      </w:pPr>
      <w:r w:rsidRPr="00BE3CE0">
        <w:t>earthworks</w:t>
      </w:r>
      <w:r w:rsidR="004F1F86" w:rsidRPr="00BE3CE0">
        <w:t xml:space="preserve"> </w:t>
      </w:r>
      <w:r w:rsidRPr="00BE3CE0">
        <w:t>(including</w:t>
      </w:r>
      <w:r w:rsidR="004F1F86" w:rsidRPr="00BE3CE0">
        <w:t xml:space="preserve"> </w:t>
      </w:r>
      <w:r w:rsidRPr="00BE3CE0">
        <w:t>soil</w:t>
      </w:r>
      <w:r w:rsidR="004F1F86" w:rsidRPr="00BE3CE0">
        <w:t xml:space="preserve"> </w:t>
      </w:r>
      <w:r w:rsidRPr="00BE3CE0">
        <w:t>stripping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storage,</w:t>
      </w:r>
      <w:r w:rsidR="004F1F86" w:rsidRPr="00BE3CE0">
        <w:t xml:space="preserve"> </w:t>
      </w:r>
      <w:r w:rsidRPr="00BE3CE0">
        <w:t>site</w:t>
      </w:r>
      <w:r w:rsidR="004F1F86" w:rsidRPr="00BE3CE0">
        <w:t xml:space="preserve"> </w:t>
      </w:r>
      <w:r w:rsidRPr="00BE3CE0">
        <w:t>levelling);</w:t>
      </w:r>
    </w:p>
    <w:p w14:paraId="6CF27062" w14:textId="77777777" w:rsidR="00005500" w:rsidRPr="00BE3CE0" w:rsidRDefault="00005500" w:rsidP="00005500">
      <w:pPr>
        <w:pStyle w:val="N3"/>
      </w:pPr>
      <w:r w:rsidRPr="00BE3CE0">
        <w:t>remediation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contamination;</w:t>
      </w:r>
    </w:p>
    <w:p w14:paraId="2BCE57DD" w14:textId="77777777" w:rsidR="00005500" w:rsidRPr="00BE3CE0" w:rsidRDefault="00005500" w:rsidP="00005500">
      <w:pPr>
        <w:pStyle w:val="N3"/>
      </w:pPr>
      <w:r w:rsidRPr="00BE3CE0">
        <w:t>construction</w:t>
      </w:r>
      <w:r w:rsidR="004F1F86" w:rsidRPr="00BE3CE0">
        <w:t xml:space="preserve"> </w:t>
      </w:r>
      <w:r w:rsidRPr="00BE3CE0">
        <w:t>compounds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working</w:t>
      </w:r>
      <w:r w:rsidR="004F1F86" w:rsidRPr="00BE3CE0">
        <w:t xml:space="preserve"> </w:t>
      </w:r>
      <w:r w:rsidRPr="00BE3CE0">
        <w:t>sites,</w:t>
      </w:r>
      <w:r w:rsidR="004F1F86" w:rsidRPr="00BE3CE0">
        <w:t xml:space="preserve"> </w:t>
      </w:r>
      <w:r w:rsidRPr="00BE3CE0">
        <w:t>storage</w:t>
      </w:r>
      <w:r w:rsidR="004F1F86" w:rsidRPr="00BE3CE0">
        <w:t xml:space="preserve"> </w:t>
      </w:r>
      <w:r w:rsidRPr="00BE3CE0">
        <w:t>areas,</w:t>
      </w:r>
      <w:r w:rsidR="004F1F86" w:rsidRPr="00BE3CE0">
        <w:t xml:space="preserve"> </w:t>
      </w:r>
      <w:r w:rsidRPr="00BE3CE0">
        <w:t>temporary</w:t>
      </w:r>
      <w:r w:rsidR="004F1F86" w:rsidRPr="00BE3CE0">
        <w:t xml:space="preserve"> </w:t>
      </w:r>
      <w:r w:rsidRPr="00BE3CE0">
        <w:t>vehicle</w:t>
      </w:r>
      <w:r w:rsidR="004F1F86" w:rsidRPr="00BE3CE0">
        <w:t xml:space="preserve"> </w:t>
      </w:r>
      <w:r w:rsidRPr="00BE3CE0">
        <w:t>parking,</w:t>
      </w:r>
      <w:r w:rsidR="004F1F86" w:rsidRPr="00BE3CE0">
        <w:t xml:space="preserve"> </w:t>
      </w:r>
      <w:r w:rsidRPr="00BE3CE0">
        <w:t>ramps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other</w:t>
      </w:r>
      <w:r w:rsidR="004F1F86" w:rsidRPr="00BE3CE0">
        <w:t xml:space="preserve"> </w:t>
      </w:r>
      <w:r w:rsidRPr="00BE3CE0">
        <w:t>means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access,</w:t>
      </w:r>
      <w:r w:rsidR="004F1F86" w:rsidRPr="00BE3CE0">
        <w:t xml:space="preserve"> </w:t>
      </w:r>
      <w:r w:rsidRPr="00BE3CE0">
        <w:t>construction</w:t>
      </w:r>
      <w:r w:rsidR="004F1F86" w:rsidRPr="00BE3CE0">
        <w:t xml:space="preserve"> </w:t>
      </w:r>
      <w:r w:rsidRPr="00BE3CE0">
        <w:t>fencing,</w:t>
      </w:r>
      <w:r w:rsidR="004F1F86" w:rsidRPr="00BE3CE0">
        <w:t xml:space="preserve"> </w:t>
      </w:r>
      <w:r w:rsidRPr="00BE3CE0">
        <w:t>perimeter</w:t>
      </w:r>
      <w:r w:rsidR="004F1F86" w:rsidRPr="00BE3CE0">
        <w:t xml:space="preserve"> </w:t>
      </w:r>
      <w:r w:rsidRPr="00BE3CE0">
        <w:t>enclosure,</w:t>
      </w:r>
      <w:r w:rsidR="004F1F86" w:rsidRPr="00BE3CE0">
        <w:t xml:space="preserve"> </w:t>
      </w:r>
      <w:r w:rsidRPr="00BE3CE0">
        <w:t>security</w:t>
      </w:r>
      <w:r w:rsidR="004F1F86" w:rsidRPr="00BE3CE0">
        <w:t xml:space="preserve"> </w:t>
      </w:r>
      <w:r w:rsidRPr="00BE3CE0">
        <w:t>fencing,</w:t>
      </w:r>
      <w:r w:rsidR="004F1F86" w:rsidRPr="00BE3CE0">
        <w:t xml:space="preserve"> </w:t>
      </w:r>
      <w:r w:rsidRPr="00BE3CE0">
        <w:t>welfare</w:t>
      </w:r>
      <w:r w:rsidR="004F1F86" w:rsidRPr="00BE3CE0">
        <w:t xml:space="preserve"> </w:t>
      </w:r>
      <w:r w:rsidRPr="00BE3CE0">
        <w:t>facilities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other</w:t>
      </w:r>
      <w:r w:rsidR="004F1F86" w:rsidRPr="00BE3CE0">
        <w:t xml:space="preserve"> </w:t>
      </w:r>
      <w:r w:rsidRPr="00BE3CE0">
        <w:t>construction-related</w:t>
      </w:r>
      <w:r w:rsidR="004F1F86" w:rsidRPr="00BE3CE0">
        <w:t xml:space="preserve"> </w:t>
      </w:r>
      <w:r w:rsidRPr="00BE3CE0">
        <w:t>buildings,</w:t>
      </w:r>
      <w:r w:rsidR="004F1F86" w:rsidRPr="00BE3CE0">
        <w:t xml:space="preserve"> </w:t>
      </w:r>
      <w:r w:rsidRPr="00BE3CE0">
        <w:t>lighting,</w:t>
      </w:r>
      <w:r w:rsidR="004F1F86" w:rsidRPr="00BE3CE0">
        <w:t xml:space="preserve"> </w:t>
      </w:r>
      <w:r w:rsidRPr="00BE3CE0">
        <w:t>machinery,</w:t>
      </w:r>
      <w:r w:rsidR="004F1F86" w:rsidRPr="00BE3CE0">
        <w:t xml:space="preserve"> </w:t>
      </w:r>
      <w:r w:rsidRPr="00BE3CE0">
        <w:t>apparatus,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works;</w:t>
      </w:r>
      <w:r w:rsidR="004F1F86" w:rsidRPr="00BE3CE0">
        <w:t xml:space="preserve"> </w:t>
      </w:r>
      <w:r w:rsidRPr="00BE3CE0">
        <w:t>and</w:t>
      </w:r>
    </w:p>
    <w:p w14:paraId="260D814B" w14:textId="77777777" w:rsidR="00D64AAB" w:rsidRDefault="00005500" w:rsidP="00005500">
      <w:pPr>
        <w:pStyle w:val="N3"/>
      </w:pPr>
      <w:r w:rsidRPr="00BE3CE0">
        <w:t>electrical</w:t>
      </w:r>
      <w:r w:rsidR="004F1F86" w:rsidRPr="00BE3CE0">
        <w:t xml:space="preserve"> </w:t>
      </w:r>
      <w:r w:rsidRPr="00BE3CE0">
        <w:t>upgrades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existing</w:t>
      </w:r>
      <w:r w:rsidR="004F1F86" w:rsidRPr="00BE3CE0">
        <w:t xml:space="preserve"> </w:t>
      </w:r>
      <w:r w:rsidRPr="00BE3CE0">
        <w:t>substations,</w:t>
      </w:r>
      <w:r w:rsidR="004F1F86" w:rsidRPr="00BE3CE0">
        <w:t xml:space="preserve"> </w:t>
      </w:r>
      <w:r w:rsidRPr="00BE3CE0">
        <w:t>electrical</w:t>
      </w:r>
      <w:r w:rsidR="004F1F86" w:rsidRPr="00BE3CE0">
        <w:t xml:space="preserve"> </w:t>
      </w:r>
      <w:r w:rsidRPr="00BE3CE0">
        <w:t>apparatus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cabling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from</w:t>
      </w:r>
      <w:r w:rsidR="004F1F86" w:rsidRPr="00BE3CE0">
        <w:t xml:space="preserve"> </w:t>
      </w:r>
      <w:r w:rsidRPr="00BE3CE0">
        <w:t>existing</w:t>
      </w:r>
      <w:r w:rsidR="004F1F86" w:rsidRPr="00BE3CE0">
        <w:t xml:space="preserve"> </w:t>
      </w:r>
      <w:r w:rsidRPr="00BE3CE0">
        <w:t>substations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new</w:t>
      </w:r>
      <w:r w:rsidR="004F1F86" w:rsidRPr="00BE3CE0">
        <w:t xml:space="preserve"> </w:t>
      </w:r>
      <w:r w:rsidRPr="00BE3CE0">
        <w:t>development,</w:t>
      </w:r>
      <w:r w:rsidR="004F1F86" w:rsidRPr="00BE3CE0">
        <w:t xml:space="preserve"> </w:t>
      </w:r>
      <w:r w:rsidRPr="00BE3CE0">
        <w:t>connection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apparatus</w:t>
      </w:r>
      <w:r w:rsidR="004F1F86" w:rsidRPr="00BE3CE0">
        <w:t xml:space="preserve"> </w:t>
      </w:r>
      <w:r w:rsidRPr="00BE3CE0">
        <w:t>or</w:t>
      </w:r>
      <w:r w:rsidR="004F1F86" w:rsidRPr="00BE3CE0">
        <w:t xml:space="preserve"> </w:t>
      </w:r>
      <w:r w:rsidRPr="00BE3CE0">
        <w:t>cabling</w:t>
      </w:r>
      <w:r w:rsidR="004F1F86" w:rsidRPr="00BE3CE0">
        <w:t xml:space="preserve"> </w:t>
      </w:r>
      <w:r w:rsidRPr="00BE3CE0">
        <w:t>to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new</w:t>
      </w:r>
      <w:r w:rsidR="004F1F86" w:rsidRPr="00BE3CE0">
        <w:t xml:space="preserve"> </w:t>
      </w:r>
      <w:r w:rsidRPr="00BE3CE0">
        <w:t>development,</w:t>
      </w:r>
      <w:r w:rsidR="004F1F86" w:rsidRPr="00BE3CE0">
        <w:t xml:space="preserve"> </w:t>
      </w:r>
      <w:r w:rsidRPr="00BE3CE0">
        <w:t>flood</w:t>
      </w:r>
      <w:r w:rsidR="004F1F86" w:rsidRPr="00BE3CE0">
        <w:t xml:space="preserve"> </w:t>
      </w:r>
      <w:r w:rsidRPr="00BE3CE0">
        <w:t>refuge</w:t>
      </w:r>
      <w:r w:rsidR="004F1F86" w:rsidRPr="00BE3CE0">
        <w:t xml:space="preserve"> </w:t>
      </w:r>
      <w:r w:rsidRPr="00BE3CE0">
        <w:t>platforms,</w:t>
      </w:r>
      <w:r w:rsidR="004F1F86" w:rsidRPr="00BE3CE0">
        <w:t xml:space="preserve"> </w:t>
      </w:r>
      <w:r w:rsidRPr="00BE3CE0">
        <w:t>operational</w:t>
      </w:r>
      <w:r w:rsidR="004F1F86" w:rsidRPr="00BE3CE0">
        <w:t xml:space="preserve"> </w:t>
      </w:r>
      <w:r w:rsidRPr="00BE3CE0">
        <w:t>lighting,</w:t>
      </w:r>
      <w:r w:rsidR="004F1F86" w:rsidRPr="00BE3CE0">
        <w:t xml:space="preserve"> </w:t>
      </w:r>
      <w:r w:rsidRPr="00BE3CE0">
        <w:t>CCTV</w:t>
      </w:r>
      <w:r w:rsidR="004F1F86" w:rsidRPr="00BE3CE0">
        <w:t xml:space="preserve"> </w:t>
      </w:r>
      <w:r w:rsidRPr="00BE3CE0">
        <w:t>equipment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such</w:t>
      </w:r>
      <w:r w:rsidR="004F1F86" w:rsidRPr="00BE3CE0">
        <w:t xml:space="preserve"> </w:t>
      </w:r>
      <w:r w:rsidRPr="00BE3CE0">
        <w:t>other</w:t>
      </w:r>
      <w:r w:rsidR="004F1F86" w:rsidRPr="00BE3CE0">
        <w:t xml:space="preserve"> </w:t>
      </w:r>
      <w:r w:rsidRPr="00BE3CE0">
        <w:t>works,</w:t>
      </w:r>
      <w:r w:rsidR="004F1F86" w:rsidRPr="00BE3CE0">
        <w:t xml:space="preserve"> </w:t>
      </w:r>
      <w:r w:rsidRPr="00BE3CE0">
        <w:t>apparatus</w:t>
      </w:r>
      <w:r w:rsidR="004F1F86" w:rsidRPr="00BE3CE0">
        <w:t xml:space="preserve"> </w:t>
      </w:r>
      <w:r w:rsidRPr="00BE3CE0">
        <w:t>and</w:t>
      </w:r>
      <w:r w:rsidR="004F1F86" w:rsidRPr="00BE3CE0">
        <w:t xml:space="preserve"> </w:t>
      </w:r>
      <w:r w:rsidRPr="00BE3CE0">
        <w:t>conveniences</w:t>
      </w:r>
      <w:r w:rsidR="004F1F86" w:rsidRPr="00BE3CE0">
        <w:t xml:space="preserve"> </w:t>
      </w:r>
      <w:r w:rsidRPr="00BE3CE0">
        <w:t>as</w:t>
      </w:r>
      <w:r w:rsidR="004F1F86" w:rsidRPr="00BE3CE0">
        <w:t xml:space="preserve"> </w:t>
      </w:r>
      <w:r w:rsidRPr="00BE3CE0">
        <w:t>may</w:t>
      </w:r>
      <w:r w:rsidR="004F1F86" w:rsidRPr="00BE3CE0">
        <w:t xml:space="preserve"> </w:t>
      </w:r>
      <w:r w:rsidRPr="00BE3CE0">
        <w:t>be</w:t>
      </w:r>
      <w:r w:rsidR="004F1F86" w:rsidRPr="00BE3CE0">
        <w:t xml:space="preserve"> </w:t>
      </w:r>
      <w:r w:rsidRPr="00BE3CE0">
        <w:t>necessary</w:t>
      </w:r>
      <w:r w:rsidR="004F1F86" w:rsidRPr="00BE3CE0">
        <w:t xml:space="preserve"> </w:t>
      </w:r>
      <w:r w:rsidRPr="00BE3CE0">
        <w:t>or</w:t>
      </w:r>
      <w:r w:rsidR="004F1F86" w:rsidRPr="00BE3CE0">
        <w:t xml:space="preserve"> </w:t>
      </w:r>
      <w:r w:rsidRPr="00BE3CE0">
        <w:t>expedient</w:t>
      </w:r>
      <w:r w:rsidR="004F1F86" w:rsidRPr="00BE3CE0">
        <w:t xml:space="preserve"> </w:t>
      </w:r>
      <w:r w:rsidRPr="00BE3CE0">
        <w:t>for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purposes</w:t>
      </w:r>
      <w:r w:rsidR="004F1F86" w:rsidRPr="00BE3CE0">
        <w:t xml:space="preserve"> </w:t>
      </w:r>
      <w:r w:rsidRPr="00BE3CE0">
        <w:t>of</w:t>
      </w:r>
      <w:r w:rsidR="004F1F86" w:rsidRPr="00BE3CE0">
        <w:t xml:space="preserve"> </w:t>
      </w:r>
      <w:r w:rsidRPr="00BE3CE0">
        <w:t>or</w:t>
      </w:r>
      <w:r w:rsidR="004F1F86" w:rsidRPr="00BE3CE0">
        <w:t xml:space="preserve"> </w:t>
      </w:r>
      <w:r w:rsidRPr="00BE3CE0">
        <w:t>in</w:t>
      </w:r>
      <w:r w:rsidR="004F1F86" w:rsidRPr="00BE3CE0">
        <w:t xml:space="preserve"> </w:t>
      </w:r>
      <w:r w:rsidRPr="00BE3CE0">
        <w:t>connection</w:t>
      </w:r>
      <w:r w:rsidR="004F1F86" w:rsidRPr="00BE3CE0">
        <w:t xml:space="preserve"> </w:t>
      </w:r>
      <w:r w:rsidRPr="00BE3CE0">
        <w:t>with</w:t>
      </w:r>
      <w:r w:rsidR="004F1F86" w:rsidRPr="00BE3CE0">
        <w:t xml:space="preserve"> </w:t>
      </w:r>
      <w:r w:rsidRPr="00BE3CE0">
        <w:t>the</w:t>
      </w:r>
      <w:r w:rsidR="004F1F86" w:rsidRPr="00BE3CE0">
        <w:t xml:space="preserve"> </w:t>
      </w:r>
      <w:r w:rsidRPr="00BE3CE0">
        <w:t>authorised</w:t>
      </w:r>
      <w:r w:rsidR="004F1F86" w:rsidRPr="00BE3CE0">
        <w:t xml:space="preserve"> </w:t>
      </w:r>
      <w:r w:rsidRPr="00BE3CE0">
        <w:t>development.</w:t>
      </w:r>
    </w:p>
    <w:p w14:paraId="5DC4DA4A" w14:textId="6006C06F" w:rsidR="00BB770C" w:rsidRPr="00BE3CE0" w:rsidRDefault="00BB770C" w:rsidP="00BB770C">
      <w:pPr>
        <w:pStyle w:val="Schedule"/>
        <w:rPr>
          <w:rStyle w:val="Ref"/>
        </w:rPr>
      </w:pPr>
      <w:r>
        <w:tab/>
        <w:t>SCHEDULE 2</w:t>
        <w:tab/>
      </w:r>
      <w:r>
        <w:t>Regulation 9</w:t>
      </w:r>
    </w:p>
    <w:p w14:paraId="63F730E2" w14:textId="77777777" w:rsidR="00BB770C" w:rsidRPr="00BE3CE0" w:rsidRDefault="00BB770C" w:rsidP="00BB770C">
      <w:pPr>
        <w:pStyle w:val="ScheduleHead"/>
      </w:pPr>
      <w:r>
        <w:t>TEST REQUIREMENTS</w:t>
      </w:r>
    </w:p>
    <w:p w14:paraId="1D1B2C70" w14:textId="77777777" w:rsidR="00BB770C" w:rsidRPr="00BE3CE0" w:rsidRDefault="00BB770C" w:rsidP="00BB770C">
      <w:pPr>
        <w:pStyle w:val="Part"/>
        <w:rPr>
          <w:noProof/>
        </w:rPr>
      </w:pPr>
      <w:bookmarkStart w:id="67" w:name="TOC03_01_2023_22_50_58_465"/>
      <w:bookmarkStart w:id="68" w:name="TOC04_01_2023_00_22_19_465"/>
      <w:bookmarkStart w:id="69" w:name="TOC04_01_2023_13_41_23_464"/>
      <w:bookmarkStart w:id="70" w:name="TOC08_02_2023_18_53_07_469"/>
      <w:bookmarkStart w:id="71" w:name="TOC15_08_2023_18_15_40_468"/>
      <w:bookmarkStart w:id="72" w:name="TOC17_08_2023_09_21_47_468"/>
      <w:bookmarkStart w:id="73" w:name="TOC23_10_2023_16_59_26_468"/>
      <w:bookmarkStart w:id="74" w:name="TOC08_01_2024_23_17_38_467"/>
      <w:bookmarkEnd w:id="67"/>
      <w:bookmarkEnd w:id="68"/>
      <w:bookmarkEnd w:id="69"/>
      <w:bookmarkEnd w:id="70"/>
      <w:bookmarkEnd w:id="71"/>
      <w:bookmarkEnd w:id="72"/>
      <w:bookmarkEnd w:id="73"/>
      <w:bookmarkEnd w:id="74"/>
      <w:r>
        <w:t>PART 1</w:t>
      </w:r>
    </w:p>
    <w:p w14:paraId="36849277" w14:textId="77777777" w:rsidR="00BB770C" w:rsidRPr="00BE3CE0" w:rsidRDefault="00BB770C" w:rsidP="00BB770C">
      <w:pPr>
        <w:pStyle w:val="PartHead"/>
      </w:pPr>
      <w:r>
        <w:t>TEST PROVISIONS</w:t>
      </w:r>
    </w:p>
    <w:p w14:paraId="24D8A783" w14:textId="77777777" w:rsidR="008E3A60" w:rsidRPr="00BE3CE0" w:rsidRDefault="008E3A60" w:rsidP="008E3A60">
      <w:pPr>
        <w:pStyle w:val="T1"/>
        <w:rPr>
          <w:szCs w:val="21"/>
        </w:rPr>
      </w:pPr>
      <w:proofErr w:type="gramStart"/>
      <w:proofErr w:type="gramEnd"/>
      <w:r>
        <w:t>This Part makes provision for testing purposes comprising—</w:t>
      </w:r>
    </w:p>
    <w:p w14:paraId="269F1C9D" w14:textId="77777777" w:rsidR="008E3A60" w:rsidRPr="00BE3CE0" w:rsidRDefault="008E3A60" w:rsidP="008E3A60">
      <w:pPr>
        <w:pStyle w:val="T1"/>
        <w:rPr>
          <w:szCs w:val="21"/>
        </w:rPr>
      </w:pPr>
      <w:r>
        <w:rPr>
          <w:b/>
        </w:rPr>
        <w:t>Test Item 1</w:t>
      </w:r>
      <w:r>
        <w:t xml:space="preserve"> – a first illustrative item, comprising—</w:t>
      </w:r>
    </w:p>
    <w:p w14:paraId="41198C93" w14:textId="77777777" w:rsidR="00D64AAB" w:rsidRPr="00BE3CE0" w:rsidRDefault="008E3A60" w:rsidP="008E3A60">
      <w:pPr>
        <w:pStyle w:val="N3"/>
      </w:pPr>
      <w:r>
        <w:t>the first illustrative sub-item;</w:t>
      </w:r>
    </w:p>
    <w:p w14:paraId="41198C93" w14:textId="77777777" w:rsidR="00D64AAB" w:rsidRPr="00BE3CE0" w:rsidRDefault="008E3A60" w:rsidP="008E3A60">
      <w:pPr>
        <w:pStyle w:val="N3"/>
      </w:pPr>
      <w:r>
        <w:t>the second illustrative sub-item.</w:t>
      </w:r>
    </w:p>
    <w:p w14:paraId="16F3A78A" w14:textId="77777777" w:rsidR="00BB770C" w:rsidRPr="00BE3CE0" w:rsidRDefault="00BB770C" w:rsidP="00BB770C">
      <w:pPr>
        <w:pStyle w:val="H1"/>
      </w:pPr>
      <w:r>
        <w:t>Guidance Note</w:t>
      </w:r>
    </w:p>
    <w:p w14:paraId="24D8A783" w14:textId="77777777" w:rsidR="008E3A60" w:rsidRPr="00BE3CE0" w:rsidRDefault="008E3A60" w:rsidP="008E3A60">
      <w:pPr>
        <w:pStyle w:val="T1"/>
        <w:rPr>
          <w:szCs w:val="21"/>
        </w:rPr>
      </w:pPr>
      <w:proofErr w:type="gramStart"/>
      <w:proofErr w:type="gramEnd"/>
      <w:r>
        <w:t>This sentence follows the heading-like line and confirms that parsing continues correctly within the same block of content.</w:t>
      </w:r>
    </w:p>
    <w:p w14:paraId="1C6F177A" w14:textId="77777777" w:rsidR="00BB770C" w:rsidRPr="00BE3CE0" w:rsidRDefault="00BB770C" w:rsidP="00BB770C">
      <w:pPr>
        <w:pStyle w:val="N1"/>
        <w:numPr>
          <w:ilvl w:val="0"/>
          <w:numId w:val="11"/>
        </w:numPr>
        <w:ind w:left="0"/>
      </w:pPr>
      <w:r>
        <w:t>In this test provision, further matters are addressed comprising—</w:t>
      </w:r>
    </w:p>
    <w:p w14:paraId="269F1C9D" w14:textId="77777777" w:rsidR="008E3A60" w:rsidRPr="00BE3CE0" w:rsidRDefault="008E3A60" w:rsidP="008E3A60">
      <w:pPr>
        <w:pStyle w:val="T1"/>
        <w:rPr>
          <w:szCs w:val="21"/>
        </w:rPr>
      </w:pPr>
      <w:r>
        <w:rPr>
          <w:b/>
        </w:rPr>
        <w:t>Test Sub-Provision A</w:t>
      </w:r>
      <w:r>
        <w:t xml:space="preserve"> – further detail, comprising—</w:t>
      </w:r>
    </w:p>
    <w:p w14:paraId="41198C93" w14:textId="77777777" w:rsidR="00D64AAB" w:rsidRPr="00BE3CE0" w:rsidRDefault="008E3A60" w:rsidP="008E3A60">
      <w:pPr>
        <w:pStyle w:val="N3"/>
      </w:pPr>
      <w:r>
        <w:t>the first sub-item of Test Sub-Provision A;</w:t>
      </w:r>
    </w:p>
    <w:p w14:paraId="41198C93" w14:textId="77777777" w:rsidR="00D64AAB" w:rsidRPr="00BE3CE0" w:rsidRDefault="008E3A60" w:rsidP="008E3A60">
      <w:pPr>
        <w:pStyle w:val="N3"/>
      </w:pPr>
      <w:r>
        <w:t>the second sub-item of Test Sub-Provision A.</w:t>
      </w:r>
    </w:p>
    <w:p w14:paraId="24D8A783" w14:textId="77777777" w:rsidR="008E3A60" w:rsidRPr="00BE3CE0" w:rsidRDefault="008E3A60" w:rsidP="008E3A60">
      <w:pPr>
        <w:pStyle w:val="T1"/>
        <w:rPr>
          <w:szCs w:val="21"/>
        </w:rPr>
      </w:pPr>
      <w:proofErr w:type="gramStart"/>
      <w:proofErr w:type="gramEnd"/>
      <w:r>
        <w:t>This concluding sentence belongs to test provision 1.</w:t>
      </w:r>
    </w:p>
    <w:p w14:paraId="1C6F177A" w14:textId="77777777" w:rsidR="00BB770C" w:rsidRPr="00BE3CE0" w:rsidRDefault="00BB770C" w:rsidP="00BB770C">
      <w:pPr>
        <w:pStyle w:val="N1"/>
        <w:numPr>
          <w:ilvl w:val="0"/>
          <w:numId w:val="11"/>
        </w:numPr>
        <w:ind w:left="0"/>
      </w:pPr>
      <w:r>
        <w:t>This provision applies where a person satisfies the following conditions—</w:t>
      </w:r>
    </w:p>
    <w:p w14:paraId="41198C93" w14:textId="77777777" w:rsidR="00D64AAB" w:rsidRPr="00BE3CE0" w:rsidRDefault="008E3A60" w:rsidP="008E3A60">
      <w:pPr>
        <w:pStyle w:val="N3"/>
      </w:pPr>
      <w:r>
        <w:t>the person is a test subject; and</w:t>
      </w:r>
    </w:p>
    <w:p w14:paraId="41198C93" w14:textId="77777777" w:rsidR="00D64AAB" w:rsidRPr="00BE3CE0" w:rsidRDefault="008E3A60" w:rsidP="008E3A60">
      <w:pPr>
        <w:pStyle w:val="N3"/>
      </w:pPr>
      <w:r>
        <w:t>the person meets the second condition.</w:t>
      </w:r>
    </w:p>
    <w:bookmarkEnd w:id="75"/>
    <w:sectPr w:rsidR="00D40DEB" w:rsidRPr="00231D40" w:rsidSect="00852D3E">
      <w:footerReference w:type="even" r:id="rId15"/>
      <w:footerReference w:type="default" r:id="rId16"/>
      <w:footnotePr>
        <w:numFmt w:val="lowerLetter"/>
        <w:numRestart w:val="eachPage"/>
      </w:footnotePr>
      <w:pgSz w:w="11907" w:h="16840" w:code="9"/>
      <w:pgMar w:top="1440" w:right="1797" w:bottom="1440" w:left="179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6596F" w14:textId="77777777" w:rsidR="00DB5703" w:rsidRDefault="00DB5703">
      <w:r>
        <w:separator/>
      </w:r>
    </w:p>
  </w:endnote>
  <w:endnote w:type="continuationSeparator" w:id="0">
    <w:p w14:paraId="0D2D491A" w14:textId="77777777" w:rsidR="00DB5703" w:rsidRDefault="00DB5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Jacobs Chronos">
    <w:charset w:val="00"/>
    <w:family w:val="swiss"/>
    <w:pitch w:val="variable"/>
    <w:sig w:usb0="A00000EF" w:usb1="0000E0EB" w:usb2="00000008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A399E" w14:textId="77777777" w:rsidR="00EA00FE" w:rsidRDefault="00EA00F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45111F3D" w14:textId="77777777" w:rsidR="00EA00FE" w:rsidRDefault="00EA00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6CE15" w14:textId="77777777" w:rsidR="00EA00FE" w:rsidRDefault="00EA00F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2C7CD253" w14:textId="77777777" w:rsidR="00EA00FE" w:rsidRDefault="00EA00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1DE26" w14:textId="77777777" w:rsidR="00DB5703" w:rsidRDefault="00DB5703" w:rsidP="00FF5421">
      <w:r>
        <w:continuationSeparator/>
      </w:r>
    </w:p>
  </w:footnote>
  <w:footnote w:type="continuationSeparator" w:id="0">
    <w:p w14:paraId="3D912D1B" w14:textId="77777777" w:rsidR="00DB5703" w:rsidRDefault="00DB5703">
      <w:r>
        <w:continuationSeparator/>
      </w:r>
    </w:p>
  </w:footnote>
  <w:footnote w:type="continuationNotice" w:id="1">
    <w:p w14:paraId="0731FDDF" w14:textId="77777777" w:rsidR="00DB5703" w:rsidRDefault="00DB570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4A1B"/>
    <w:multiLevelType w:val="hybridMultilevel"/>
    <w:tmpl w:val="4BFE9F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CE42E1"/>
    <w:multiLevelType w:val="multilevel"/>
    <w:tmpl w:val="167019FA"/>
    <w:name w:val="seq1"/>
    <w:lvl w:ilvl="0">
      <w:start w:val="1"/>
      <w:numFmt w:val="decimal"/>
      <w:lvlRestart w:val="0"/>
      <w:pStyle w:val="N1"/>
      <w:suff w:val="nothing"/>
      <w:lvlText w:val="%1."/>
      <w:lvlJc w:val="left"/>
      <w:pPr>
        <w:ind w:left="398" w:firstLine="170"/>
      </w:pPr>
      <w:rPr>
        <w:rFonts w:hint="default"/>
        <w:b/>
      </w:rPr>
    </w:lvl>
    <w:lvl w:ilvl="1">
      <w:start w:val="1"/>
      <w:numFmt w:val="decimal"/>
      <w:pStyle w:val="N2"/>
      <w:suff w:val="space"/>
      <w:lvlText w:val="(%2)"/>
      <w:lvlJc w:val="left"/>
      <w:pPr>
        <w:ind w:left="4650" w:firstLine="170"/>
      </w:pPr>
      <w:rPr>
        <w:rFonts w:hint="default"/>
      </w:rPr>
    </w:lvl>
    <w:lvl w:ilvl="2">
      <w:start w:val="1"/>
      <w:numFmt w:val="lowerLetter"/>
      <w:pStyle w:val="N3"/>
      <w:lvlText w:val="(%3)"/>
      <w:lvlJc w:val="left"/>
      <w:pPr>
        <w:tabs>
          <w:tab w:val="num" w:pos="737"/>
        </w:tabs>
        <w:ind w:left="737" w:hanging="397"/>
      </w:pPr>
      <w:rPr>
        <w:rFonts w:hint="default"/>
      </w:r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6BBB238A"/>
    <w:multiLevelType w:val="multilevel"/>
    <w:tmpl w:val="489861E4"/>
    <w:lvl w:ilvl="0">
      <w:start w:val="1"/>
      <w:numFmt w:val="none"/>
      <w:lvlRestart w:val="0"/>
      <w:pStyle w:val="AppendixNoNum"/>
      <w:suff w:val="nothing"/>
      <w:lvlText w:val="%1Appendix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1814"/>
        </w:tabs>
        <w:ind w:left="1814" w:hanging="907"/>
      </w:pPr>
      <w:rPr>
        <w:rFonts w:hint="default"/>
        <w:b w:val="0"/>
        <w:i w:val="0"/>
      </w:rPr>
    </w:lvl>
    <w:lvl w:ilvl="2">
      <w:start w:val="1"/>
      <w:numFmt w:val="lowerLetter"/>
      <w:lvlText w:val="%1(%3)"/>
      <w:lvlJc w:val="left"/>
      <w:pPr>
        <w:tabs>
          <w:tab w:val="num" w:pos="1814"/>
        </w:tabs>
        <w:ind w:left="1814" w:hanging="907"/>
      </w:pPr>
      <w:rPr>
        <w:rFonts w:hint="default"/>
      </w:rPr>
    </w:lvl>
    <w:lvl w:ilvl="3">
      <w:start w:val="1"/>
      <w:numFmt w:val="lowerRoman"/>
      <w:lvlText w:val="(%4)"/>
      <w:lvlJc w:val="left"/>
      <w:pPr>
        <w:tabs>
          <w:tab w:val="num" w:pos="2551"/>
        </w:tabs>
        <w:ind w:left="2551" w:hanging="73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551"/>
        </w:tabs>
        <w:ind w:left="2551" w:hanging="1644"/>
      </w:pPr>
      <w:rPr>
        <w:rFonts w:hint="default"/>
      </w:rPr>
    </w:lvl>
    <w:lvl w:ilvl="5">
      <w:start w:val="1"/>
      <w:numFmt w:val="upperLetter"/>
      <w:lvlText w:val="(%6)"/>
      <w:lvlJc w:val="left"/>
      <w:pPr>
        <w:tabs>
          <w:tab w:val="num" w:pos="3288"/>
        </w:tabs>
        <w:ind w:left="3288" w:hanging="737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4026"/>
        </w:tabs>
        <w:ind w:left="4026" w:hanging="794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4763"/>
        </w:tabs>
        <w:ind w:left="4763" w:hanging="737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5500"/>
        </w:tabs>
        <w:ind w:left="5500" w:hanging="737"/>
      </w:pPr>
      <w:rPr>
        <w:rFonts w:hint="default"/>
      </w:rPr>
    </w:lvl>
  </w:abstractNum>
  <w:num w:numId="1" w16cid:durableId="881476125">
    <w:abstractNumId w:val="1"/>
  </w:num>
  <w:num w:numId="2" w16cid:durableId="6548399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762872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14805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38375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175506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833834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671829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920477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832107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890762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628878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815251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766981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5489889">
    <w:abstractNumId w:val="2"/>
  </w:num>
  <w:num w:numId="16" w16cid:durableId="1713843398">
    <w:abstractNumId w:val="1"/>
  </w:num>
  <w:num w:numId="17" w16cid:durableId="1453865730">
    <w:abstractNumId w:val="1"/>
  </w:num>
  <w:num w:numId="18" w16cid:durableId="1789352869">
    <w:abstractNumId w:val="1"/>
  </w:num>
  <w:num w:numId="19" w16cid:durableId="242838283">
    <w:abstractNumId w:val="1"/>
  </w:num>
  <w:num w:numId="20" w16cid:durableId="1153789436">
    <w:abstractNumId w:val="1"/>
  </w:num>
  <w:num w:numId="21" w16cid:durableId="994534815">
    <w:abstractNumId w:val="1"/>
  </w:num>
  <w:num w:numId="22" w16cid:durableId="1585262221">
    <w:abstractNumId w:val="1"/>
  </w:num>
  <w:num w:numId="23" w16cid:durableId="20322654">
    <w:abstractNumId w:val="1"/>
  </w:num>
  <w:num w:numId="24" w16cid:durableId="1400010970">
    <w:abstractNumId w:val="1"/>
  </w:num>
  <w:num w:numId="25" w16cid:durableId="354308842">
    <w:abstractNumId w:val="1"/>
  </w:num>
  <w:num w:numId="26" w16cid:durableId="3824102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110795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44950485">
    <w:abstractNumId w:val="1"/>
  </w:num>
  <w:num w:numId="29" w16cid:durableId="12568670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377889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71524192">
    <w:abstractNumId w:val="1"/>
  </w:num>
  <w:num w:numId="32" w16cid:durableId="1983658248">
    <w:abstractNumId w:val="1"/>
  </w:num>
  <w:num w:numId="33" w16cid:durableId="709300573">
    <w:abstractNumId w:val="1"/>
    <w:lvlOverride w:ilvl="0">
      <w:startOverride w:val="20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74343490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numFmt w:val="lowerLetter"/>
    <w:numRestart w:val="eachPage"/>
    <w:footnote w:id="-1"/>
    <w:footnote w:id="0"/>
    <w:footnote w:id="1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documentMinorType" w:val="Order"/>
    <w:docVar w:name="documentType" w:val="Eng"/>
    <w:docVar w:name="Lang" w:val="Eng"/>
    <w:docVar w:name="list1Type1" w:val="Emdash"/>
    <w:docVar w:name="numberStylePart" w:val="Arabic"/>
    <w:docVar w:name="numberStyleSchedule" w:val="Arabic"/>
    <w:docVar w:name="numberStyleSection" w:val="Arabic"/>
    <w:docVar w:name="numberStyleSubpart" w:val="Arabic"/>
    <w:docVar w:name="numberStyleSubsection" w:val="Arabic"/>
    <w:docVar w:name="sublist1Type" w:val="Bullet"/>
    <w:docVar w:name="toolbarDivisions" w:val="Hidden"/>
    <w:docVar w:name="toolbarForms" w:val="Hidden"/>
    <w:docVar w:name="toolbarFunctions" w:val="Hidden"/>
    <w:docVar w:name="toolbarHeading" w:val="Hidden"/>
    <w:docVar w:name="toolbarIRheadings" w:val="Hidden"/>
    <w:docVar w:name="toolbarIRparagraphs" w:val="Hidden"/>
    <w:docVar w:name="toolbarIRspecials" w:val="Hidden"/>
    <w:docVar w:name="toolbarLegalRules" w:val="Hidden"/>
    <w:docVar w:name="toolbarLists" w:val="Hidden"/>
    <w:docVar w:name="toolbarLongquotes" w:val="Hidden"/>
    <w:docVar w:name="toolbarParagraph" w:val="Hidden"/>
    <w:docVar w:name="toolbarSpecials" w:val="Hidden"/>
    <w:docVar w:name="toolbarStart" w:val="Hidden"/>
    <w:docVar w:name="toolbarSymbols" w:val="Hidden"/>
    <w:docVar w:name="toolbarTables" w:val="Hidden"/>
    <w:docVar w:name="VerMajor" w:val="9"/>
    <w:docVar w:name="VerMinor" w:val="2"/>
  </w:docVars>
  <w:rsids>
    <w:rsidRoot w:val="005A4110"/>
    <w:rsid w:val="000017D2"/>
    <w:rsid w:val="00001F5C"/>
    <w:rsid w:val="000053BF"/>
    <w:rsid w:val="00005500"/>
    <w:rsid w:val="00005DCF"/>
    <w:rsid w:val="000073C1"/>
    <w:rsid w:val="000079E2"/>
    <w:rsid w:val="0001134B"/>
    <w:rsid w:val="0001312F"/>
    <w:rsid w:val="000229B8"/>
    <w:rsid w:val="00022B64"/>
    <w:rsid w:val="00024417"/>
    <w:rsid w:val="00024CEE"/>
    <w:rsid w:val="00025566"/>
    <w:rsid w:val="0002710E"/>
    <w:rsid w:val="00027110"/>
    <w:rsid w:val="0002747F"/>
    <w:rsid w:val="000309C6"/>
    <w:rsid w:val="00031649"/>
    <w:rsid w:val="0003170C"/>
    <w:rsid w:val="00033947"/>
    <w:rsid w:val="000344B1"/>
    <w:rsid w:val="00037257"/>
    <w:rsid w:val="00037CB1"/>
    <w:rsid w:val="00037D02"/>
    <w:rsid w:val="00040919"/>
    <w:rsid w:val="000417EA"/>
    <w:rsid w:val="00043377"/>
    <w:rsid w:val="00043C12"/>
    <w:rsid w:val="0004497A"/>
    <w:rsid w:val="0004677A"/>
    <w:rsid w:val="000530E5"/>
    <w:rsid w:val="00053421"/>
    <w:rsid w:val="00056AEC"/>
    <w:rsid w:val="000576EB"/>
    <w:rsid w:val="0006028F"/>
    <w:rsid w:val="000632E0"/>
    <w:rsid w:val="00064253"/>
    <w:rsid w:val="00064703"/>
    <w:rsid w:val="0006536E"/>
    <w:rsid w:val="00066BDC"/>
    <w:rsid w:val="00070798"/>
    <w:rsid w:val="00072C53"/>
    <w:rsid w:val="00073712"/>
    <w:rsid w:val="00081F7B"/>
    <w:rsid w:val="00082BBA"/>
    <w:rsid w:val="00083166"/>
    <w:rsid w:val="00083C77"/>
    <w:rsid w:val="00084941"/>
    <w:rsid w:val="00087CDE"/>
    <w:rsid w:val="0009033B"/>
    <w:rsid w:val="0009472E"/>
    <w:rsid w:val="00095972"/>
    <w:rsid w:val="00096D03"/>
    <w:rsid w:val="00097552"/>
    <w:rsid w:val="000975AE"/>
    <w:rsid w:val="00097A99"/>
    <w:rsid w:val="000A43E0"/>
    <w:rsid w:val="000A52D7"/>
    <w:rsid w:val="000A7BF7"/>
    <w:rsid w:val="000B217F"/>
    <w:rsid w:val="000B4769"/>
    <w:rsid w:val="000B568A"/>
    <w:rsid w:val="000B7A59"/>
    <w:rsid w:val="000C1C7B"/>
    <w:rsid w:val="000C2228"/>
    <w:rsid w:val="000C4491"/>
    <w:rsid w:val="000C45F4"/>
    <w:rsid w:val="000C62CE"/>
    <w:rsid w:val="000D4D0C"/>
    <w:rsid w:val="000D5C2E"/>
    <w:rsid w:val="000D6D01"/>
    <w:rsid w:val="000E0CFC"/>
    <w:rsid w:val="000E132F"/>
    <w:rsid w:val="000E16D1"/>
    <w:rsid w:val="000E4959"/>
    <w:rsid w:val="000E71E2"/>
    <w:rsid w:val="000F14F6"/>
    <w:rsid w:val="000F290E"/>
    <w:rsid w:val="000F312A"/>
    <w:rsid w:val="000F3EE9"/>
    <w:rsid w:val="000F4191"/>
    <w:rsid w:val="000F5162"/>
    <w:rsid w:val="000F538A"/>
    <w:rsid w:val="000F6AA5"/>
    <w:rsid w:val="000F6C17"/>
    <w:rsid w:val="001058F7"/>
    <w:rsid w:val="00105C81"/>
    <w:rsid w:val="00107A95"/>
    <w:rsid w:val="001138FC"/>
    <w:rsid w:val="001149FE"/>
    <w:rsid w:val="00114DA8"/>
    <w:rsid w:val="00116167"/>
    <w:rsid w:val="001162DB"/>
    <w:rsid w:val="00116A9D"/>
    <w:rsid w:val="001179D0"/>
    <w:rsid w:val="00117CF9"/>
    <w:rsid w:val="00122CC9"/>
    <w:rsid w:val="00126380"/>
    <w:rsid w:val="001304EB"/>
    <w:rsid w:val="00130AC0"/>
    <w:rsid w:val="0013137A"/>
    <w:rsid w:val="001318A4"/>
    <w:rsid w:val="00132A2F"/>
    <w:rsid w:val="00132A37"/>
    <w:rsid w:val="00133150"/>
    <w:rsid w:val="00133A31"/>
    <w:rsid w:val="00133DE8"/>
    <w:rsid w:val="00135123"/>
    <w:rsid w:val="00135577"/>
    <w:rsid w:val="001368A1"/>
    <w:rsid w:val="00136F2D"/>
    <w:rsid w:val="00143169"/>
    <w:rsid w:val="00145FD7"/>
    <w:rsid w:val="00147DB2"/>
    <w:rsid w:val="00150DF9"/>
    <w:rsid w:val="00151FD4"/>
    <w:rsid w:val="001525B5"/>
    <w:rsid w:val="001532D0"/>
    <w:rsid w:val="001542BD"/>
    <w:rsid w:val="001545AD"/>
    <w:rsid w:val="00156682"/>
    <w:rsid w:val="00156FF8"/>
    <w:rsid w:val="00162697"/>
    <w:rsid w:val="00163A84"/>
    <w:rsid w:val="00165712"/>
    <w:rsid w:val="00166BA5"/>
    <w:rsid w:val="00166EFB"/>
    <w:rsid w:val="0016704D"/>
    <w:rsid w:val="001677B7"/>
    <w:rsid w:val="00167904"/>
    <w:rsid w:val="0017356D"/>
    <w:rsid w:val="00173A9E"/>
    <w:rsid w:val="00175342"/>
    <w:rsid w:val="00180302"/>
    <w:rsid w:val="001831FE"/>
    <w:rsid w:val="00191C5A"/>
    <w:rsid w:val="0019352D"/>
    <w:rsid w:val="0019503E"/>
    <w:rsid w:val="00195A54"/>
    <w:rsid w:val="001965C0"/>
    <w:rsid w:val="001974DD"/>
    <w:rsid w:val="001A02A5"/>
    <w:rsid w:val="001A220A"/>
    <w:rsid w:val="001A6807"/>
    <w:rsid w:val="001B01BE"/>
    <w:rsid w:val="001B0B00"/>
    <w:rsid w:val="001B15AF"/>
    <w:rsid w:val="001B2781"/>
    <w:rsid w:val="001B2F93"/>
    <w:rsid w:val="001B39DB"/>
    <w:rsid w:val="001B4AAF"/>
    <w:rsid w:val="001B637C"/>
    <w:rsid w:val="001B68ED"/>
    <w:rsid w:val="001C06F9"/>
    <w:rsid w:val="001C0B4D"/>
    <w:rsid w:val="001C0F5E"/>
    <w:rsid w:val="001C1DFD"/>
    <w:rsid w:val="001C4800"/>
    <w:rsid w:val="001C599B"/>
    <w:rsid w:val="001C5B07"/>
    <w:rsid w:val="001C790A"/>
    <w:rsid w:val="001D13CF"/>
    <w:rsid w:val="001D21A0"/>
    <w:rsid w:val="001D321F"/>
    <w:rsid w:val="001E020D"/>
    <w:rsid w:val="001E0CA0"/>
    <w:rsid w:val="001E0FF6"/>
    <w:rsid w:val="001E5D59"/>
    <w:rsid w:val="001F03B2"/>
    <w:rsid w:val="001F0B49"/>
    <w:rsid w:val="001F2E2A"/>
    <w:rsid w:val="001F351A"/>
    <w:rsid w:val="001F3F57"/>
    <w:rsid w:val="001F63F0"/>
    <w:rsid w:val="001F735E"/>
    <w:rsid w:val="001F7E68"/>
    <w:rsid w:val="0020081D"/>
    <w:rsid w:val="00202100"/>
    <w:rsid w:val="00202EDA"/>
    <w:rsid w:val="00203D49"/>
    <w:rsid w:val="00203DBB"/>
    <w:rsid w:val="00205651"/>
    <w:rsid w:val="0020612D"/>
    <w:rsid w:val="00211546"/>
    <w:rsid w:val="00212EC0"/>
    <w:rsid w:val="00215C2D"/>
    <w:rsid w:val="0021750A"/>
    <w:rsid w:val="0022170E"/>
    <w:rsid w:val="002222EA"/>
    <w:rsid w:val="00222585"/>
    <w:rsid w:val="002234DD"/>
    <w:rsid w:val="00224657"/>
    <w:rsid w:val="002260D7"/>
    <w:rsid w:val="0023008A"/>
    <w:rsid w:val="00231787"/>
    <w:rsid w:val="00231D40"/>
    <w:rsid w:val="00233898"/>
    <w:rsid w:val="00236630"/>
    <w:rsid w:val="0023709A"/>
    <w:rsid w:val="00237FEF"/>
    <w:rsid w:val="002405B0"/>
    <w:rsid w:val="002411CF"/>
    <w:rsid w:val="002426D4"/>
    <w:rsid w:val="0024543E"/>
    <w:rsid w:val="002464EE"/>
    <w:rsid w:val="00246A0C"/>
    <w:rsid w:val="00246EBA"/>
    <w:rsid w:val="00247502"/>
    <w:rsid w:val="002521F3"/>
    <w:rsid w:val="00252709"/>
    <w:rsid w:val="002529DA"/>
    <w:rsid w:val="00252D1C"/>
    <w:rsid w:val="00255E0D"/>
    <w:rsid w:val="002567B6"/>
    <w:rsid w:val="00263D03"/>
    <w:rsid w:val="00265698"/>
    <w:rsid w:val="002657DD"/>
    <w:rsid w:val="00265E03"/>
    <w:rsid w:val="00273D38"/>
    <w:rsid w:val="00274F9C"/>
    <w:rsid w:val="0027603F"/>
    <w:rsid w:val="00277DD8"/>
    <w:rsid w:val="002808BB"/>
    <w:rsid w:val="00281EEB"/>
    <w:rsid w:val="00283009"/>
    <w:rsid w:val="00283288"/>
    <w:rsid w:val="002842A4"/>
    <w:rsid w:val="002878DC"/>
    <w:rsid w:val="00290FD6"/>
    <w:rsid w:val="002932BD"/>
    <w:rsid w:val="002A0F86"/>
    <w:rsid w:val="002A1809"/>
    <w:rsid w:val="002A548C"/>
    <w:rsid w:val="002A6F6C"/>
    <w:rsid w:val="002B04CB"/>
    <w:rsid w:val="002B09A9"/>
    <w:rsid w:val="002B2AB3"/>
    <w:rsid w:val="002B2CC6"/>
    <w:rsid w:val="002B490B"/>
    <w:rsid w:val="002C14FB"/>
    <w:rsid w:val="002C2074"/>
    <w:rsid w:val="002C48F1"/>
    <w:rsid w:val="002C6F45"/>
    <w:rsid w:val="002D2359"/>
    <w:rsid w:val="002D2963"/>
    <w:rsid w:val="002D4213"/>
    <w:rsid w:val="002D64BB"/>
    <w:rsid w:val="002D6973"/>
    <w:rsid w:val="002D71E1"/>
    <w:rsid w:val="002E0B11"/>
    <w:rsid w:val="002E35DE"/>
    <w:rsid w:val="002E4036"/>
    <w:rsid w:val="002E4433"/>
    <w:rsid w:val="002E5A30"/>
    <w:rsid w:val="002F1022"/>
    <w:rsid w:val="002F16A4"/>
    <w:rsid w:val="002F1B0C"/>
    <w:rsid w:val="002F3E74"/>
    <w:rsid w:val="002F6142"/>
    <w:rsid w:val="002F7454"/>
    <w:rsid w:val="0030031B"/>
    <w:rsid w:val="00302740"/>
    <w:rsid w:val="0030302F"/>
    <w:rsid w:val="00303716"/>
    <w:rsid w:val="00304A59"/>
    <w:rsid w:val="003059D8"/>
    <w:rsid w:val="00305C9B"/>
    <w:rsid w:val="00305E4C"/>
    <w:rsid w:val="003106E7"/>
    <w:rsid w:val="003111DC"/>
    <w:rsid w:val="00313303"/>
    <w:rsid w:val="00314240"/>
    <w:rsid w:val="0031779F"/>
    <w:rsid w:val="00320889"/>
    <w:rsid w:val="00322155"/>
    <w:rsid w:val="00324150"/>
    <w:rsid w:val="003243CA"/>
    <w:rsid w:val="00325664"/>
    <w:rsid w:val="003265DE"/>
    <w:rsid w:val="00332795"/>
    <w:rsid w:val="00332EFC"/>
    <w:rsid w:val="0033471C"/>
    <w:rsid w:val="00336808"/>
    <w:rsid w:val="00337C6E"/>
    <w:rsid w:val="0034291E"/>
    <w:rsid w:val="0034361C"/>
    <w:rsid w:val="00345D1C"/>
    <w:rsid w:val="0035076C"/>
    <w:rsid w:val="00350812"/>
    <w:rsid w:val="00350F3F"/>
    <w:rsid w:val="00354E7E"/>
    <w:rsid w:val="00355BF1"/>
    <w:rsid w:val="00355FCE"/>
    <w:rsid w:val="00364A56"/>
    <w:rsid w:val="00366CFF"/>
    <w:rsid w:val="0036752F"/>
    <w:rsid w:val="00367A66"/>
    <w:rsid w:val="003706FE"/>
    <w:rsid w:val="00370B12"/>
    <w:rsid w:val="00370F23"/>
    <w:rsid w:val="0037124F"/>
    <w:rsid w:val="00371D5C"/>
    <w:rsid w:val="00372638"/>
    <w:rsid w:val="0037593D"/>
    <w:rsid w:val="00375A1D"/>
    <w:rsid w:val="00377AC9"/>
    <w:rsid w:val="00377EA3"/>
    <w:rsid w:val="00380763"/>
    <w:rsid w:val="0038143A"/>
    <w:rsid w:val="003844E2"/>
    <w:rsid w:val="003856CE"/>
    <w:rsid w:val="003859DD"/>
    <w:rsid w:val="003938AA"/>
    <w:rsid w:val="00395061"/>
    <w:rsid w:val="003A0D9F"/>
    <w:rsid w:val="003A1806"/>
    <w:rsid w:val="003A711F"/>
    <w:rsid w:val="003B5101"/>
    <w:rsid w:val="003B522B"/>
    <w:rsid w:val="003B65CC"/>
    <w:rsid w:val="003B7CB9"/>
    <w:rsid w:val="003C04AA"/>
    <w:rsid w:val="003C6DD8"/>
    <w:rsid w:val="003C7FED"/>
    <w:rsid w:val="003D09D8"/>
    <w:rsid w:val="003D0EAE"/>
    <w:rsid w:val="003D6CD2"/>
    <w:rsid w:val="003E01F1"/>
    <w:rsid w:val="003E0E3C"/>
    <w:rsid w:val="003E42C5"/>
    <w:rsid w:val="003E6AA0"/>
    <w:rsid w:val="003E6D63"/>
    <w:rsid w:val="003E7ACB"/>
    <w:rsid w:val="003F2795"/>
    <w:rsid w:val="003F2906"/>
    <w:rsid w:val="003F2C0A"/>
    <w:rsid w:val="003F37E5"/>
    <w:rsid w:val="003F4626"/>
    <w:rsid w:val="003F5552"/>
    <w:rsid w:val="003F6B8C"/>
    <w:rsid w:val="003F756B"/>
    <w:rsid w:val="003F7937"/>
    <w:rsid w:val="00401FF2"/>
    <w:rsid w:val="004027D1"/>
    <w:rsid w:val="00403BDB"/>
    <w:rsid w:val="0040542F"/>
    <w:rsid w:val="00405AAB"/>
    <w:rsid w:val="00405E54"/>
    <w:rsid w:val="00406241"/>
    <w:rsid w:val="004102F1"/>
    <w:rsid w:val="004128CA"/>
    <w:rsid w:val="00414835"/>
    <w:rsid w:val="00415C1D"/>
    <w:rsid w:val="00415ED7"/>
    <w:rsid w:val="00421CC8"/>
    <w:rsid w:val="004221A1"/>
    <w:rsid w:val="0042532D"/>
    <w:rsid w:val="00425388"/>
    <w:rsid w:val="004266DE"/>
    <w:rsid w:val="00427240"/>
    <w:rsid w:val="00431588"/>
    <w:rsid w:val="004334AB"/>
    <w:rsid w:val="00433E60"/>
    <w:rsid w:val="00434316"/>
    <w:rsid w:val="004374BE"/>
    <w:rsid w:val="00440247"/>
    <w:rsid w:val="00442E2E"/>
    <w:rsid w:val="00444DFD"/>
    <w:rsid w:val="004453FA"/>
    <w:rsid w:val="0044665F"/>
    <w:rsid w:val="00450D00"/>
    <w:rsid w:val="00451906"/>
    <w:rsid w:val="004525A6"/>
    <w:rsid w:val="004543B6"/>
    <w:rsid w:val="00454488"/>
    <w:rsid w:val="00455D7C"/>
    <w:rsid w:val="00456585"/>
    <w:rsid w:val="004608E5"/>
    <w:rsid w:val="0046133F"/>
    <w:rsid w:val="00462FB7"/>
    <w:rsid w:val="00464E12"/>
    <w:rsid w:val="00465566"/>
    <w:rsid w:val="004658A3"/>
    <w:rsid w:val="0047003E"/>
    <w:rsid w:val="0047085E"/>
    <w:rsid w:val="00473D83"/>
    <w:rsid w:val="004753E6"/>
    <w:rsid w:val="004808A8"/>
    <w:rsid w:val="00483143"/>
    <w:rsid w:val="00483507"/>
    <w:rsid w:val="00484A79"/>
    <w:rsid w:val="00486B1D"/>
    <w:rsid w:val="00487C08"/>
    <w:rsid w:val="00496706"/>
    <w:rsid w:val="004A01EF"/>
    <w:rsid w:val="004A1883"/>
    <w:rsid w:val="004A4FB3"/>
    <w:rsid w:val="004A5981"/>
    <w:rsid w:val="004A5C7C"/>
    <w:rsid w:val="004A5E7B"/>
    <w:rsid w:val="004A7FF2"/>
    <w:rsid w:val="004B1927"/>
    <w:rsid w:val="004B1E0C"/>
    <w:rsid w:val="004B27F0"/>
    <w:rsid w:val="004B445D"/>
    <w:rsid w:val="004B4998"/>
    <w:rsid w:val="004B4B20"/>
    <w:rsid w:val="004B4FDD"/>
    <w:rsid w:val="004B50B9"/>
    <w:rsid w:val="004B56AC"/>
    <w:rsid w:val="004B6826"/>
    <w:rsid w:val="004B6B21"/>
    <w:rsid w:val="004B6BE1"/>
    <w:rsid w:val="004C4102"/>
    <w:rsid w:val="004C7596"/>
    <w:rsid w:val="004D0D16"/>
    <w:rsid w:val="004D1BCC"/>
    <w:rsid w:val="004D3553"/>
    <w:rsid w:val="004D4609"/>
    <w:rsid w:val="004D53EA"/>
    <w:rsid w:val="004D6A75"/>
    <w:rsid w:val="004D6B89"/>
    <w:rsid w:val="004E2771"/>
    <w:rsid w:val="004F0B89"/>
    <w:rsid w:val="004F0C05"/>
    <w:rsid w:val="004F1F86"/>
    <w:rsid w:val="004F3AD7"/>
    <w:rsid w:val="004F4DA5"/>
    <w:rsid w:val="004F54E9"/>
    <w:rsid w:val="004F66E3"/>
    <w:rsid w:val="004F7638"/>
    <w:rsid w:val="00500A85"/>
    <w:rsid w:val="00500E36"/>
    <w:rsid w:val="0050279A"/>
    <w:rsid w:val="00502B2F"/>
    <w:rsid w:val="00503798"/>
    <w:rsid w:val="00504AAF"/>
    <w:rsid w:val="00511986"/>
    <w:rsid w:val="00512E1E"/>
    <w:rsid w:val="00517305"/>
    <w:rsid w:val="0051758D"/>
    <w:rsid w:val="00520C5D"/>
    <w:rsid w:val="00521EF9"/>
    <w:rsid w:val="00522224"/>
    <w:rsid w:val="00524A7A"/>
    <w:rsid w:val="00524CDC"/>
    <w:rsid w:val="00527CE3"/>
    <w:rsid w:val="00527F30"/>
    <w:rsid w:val="00532550"/>
    <w:rsid w:val="00532F1A"/>
    <w:rsid w:val="00534834"/>
    <w:rsid w:val="005356A9"/>
    <w:rsid w:val="00540F25"/>
    <w:rsid w:val="00542527"/>
    <w:rsid w:val="00543304"/>
    <w:rsid w:val="0054598B"/>
    <w:rsid w:val="00547D54"/>
    <w:rsid w:val="0055034C"/>
    <w:rsid w:val="00551C1E"/>
    <w:rsid w:val="0055386E"/>
    <w:rsid w:val="00553A77"/>
    <w:rsid w:val="0055460F"/>
    <w:rsid w:val="00554908"/>
    <w:rsid w:val="00555025"/>
    <w:rsid w:val="00555A9A"/>
    <w:rsid w:val="005645A4"/>
    <w:rsid w:val="00565223"/>
    <w:rsid w:val="005707D5"/>
    <w:rsid w:val="00571D4D"/>
    <w:rsid w:val="00571E16"/>
    <w:rsid w:val="00572631"/>
    <w:rsid w:val="005744C1"/>
    <w:rsid w:val="00574562"/>
    <w:rsid w:val="00575C2D"/>
    <w:rsid w:val="0057713F"/>
    <w:rsid w:val="005802E6"/>
    <w:rsid w:val="005842F0"/>
    <w:rsid w:val="00584806"/>
    <w:rsid w:val="00586A38"/>
    <w:rsid w:val="00587FFC"/>
    <w:rsid w:val="00593489"/>
    <w:rsid w:val="005934AC"/>
    <w:rsid w:val="00593553"/>
    <w:rsid w:val="00594579"/>
    <w:rsid w:val="005951C3"/>
    <w:rsid w:val="00595A92"/>
    <w:rsid w:val="005A24CE"/>
    <w:rsid w:val="005A366C"/>
    <w:rsid w:val="005A4110"/>
    <w:rsid w:val="005A4DC3"/>
    <w:rsid w:val="005A5DA5"/>
    <w:rsid w:val="005A686E"/>
    <w:rsid w:val="005B2C19"/>
    <w:rsid w:val="005C13CE"/>
    <w:rsid w:val="005C2627"/>
    <w:rsid w:val="005C40A6"/>
    <w:rsid w:val="005C4167"/>
    <w:rsid w:val="005C501F"/>
    <w:rsid w:val="005C6F28"/>
    <w:rsid w:val="005D09CA"/>
    <w:rsid w:val="005D41B8"/>
    <w:rsid w:val="005D5130"/>
    <w:rsid w:val="005D56B5"/>
    <w:rsid w:val="005D6F1D"/>
    <w:rsid w:val="005D7E8B"/>
    <w:rsid w:val="005E0128"/>
    <w:rsid w:val="005E30CB"/>
    <w:rsid w:val="005F0B16"/>
    <w:rsid w:val="005F2796"/>
    <w:rsid w:val="005F36E7"/>
    <w:rsid w:val="005F3A82"/>
    <w:rsid w:val="005F3CB4"/>
    <w:rsid w:val="005F4CA7"/>
    <w:rsid w:val="005F71B1"/>
    <w:rsid w:val="005F7931"/>
    <w:rsid w:val="00600D4C"/>
    <w:rsid w:val="00601E12"/>
    <w:rsid w:val="00602E90"/>
    <w:rsid w:val="006055B8"/>
    <w:rsid w:val="00610631"/>
    <w:rsid w:val="006132E2"/>
    <w:rsid w:val="0061354E"/>
    <w:rsid w:val="00613B50"/>
    <w:rsid w:val="00621479"/>
    <w:rsid w:val="006220F5"/>
    <w:rsid w:val="0062379A"/>
    <w:rsid w:val="00625AE8"/>
    <w:rsid w:val="00626BA9"/>
    <w:rsid w:val="0063239C"/>
    <w:rsid w:val="00632874"/>
    <w:rsid w:val="00632879"/>
    <w:rsid w:val="00634B89"/>
    <w:rsid w:val="00635A52"/>
    <w:rsid w:val="00640CAC"/>
    <w:rsid w:val="006430A9"/>
    <w:rsid w:val="00645512"/>
    <w:rsid w:val="006462B5"/>
    <w:rsid w:val="00646576"/>
    <w:rsid w:val="006472A2"/>
    <w:rsid w:val="006507EE"/>
    <w:rsid w:val="00652FF2"/>
    <w:rsid w:val="0065676D"/>
    <w:rsid w:val="00657521"/>
    <w:rsid w:val="0066052C"/>
    <w:rsid w:val="00661117"/>
    <w:rsid w:val="00661D3A"/>
    <w:rsid w:val="006628F5"/>
    <w:rsid w:val="006629E4"/>
    <w:rsid w:val="00663B9E"/>
    <w:rsid w:val="00665D07"/>
    <w:rsid w:val="00666B86"/>
    <w:rsid w:val="006672E0"/>
    <w:rsid w:val="006745CF"/>
    <w:rsid w:val="00674D82"/>
    <w:rsid w:val="00676178"/>
    <w:rsid w:val="00680190"/>
    <w:rsid w:val="0068092E"/>
    <w:rsid w:val="00683460"/>
    <w:rsid w:val="00683D94"/>
    <w:rsid w:val="00684DA6"/>
    <w:rsid w:val="006877B7"/>
    <w:rsid w:val="00690A3B"/>
    <w:rsid w:val="006918B5"/>
    <w:rsid w:val="00695497"/>
    <w:rsid w:val="0069656B"/>
    <w:rsid w:val="006972A6"/>
    <w:rsid w:val="006A01BF"/>
    <w:rsid w:val="006A0CCE"/>
    <w:rsid w:val="006A320F"/>
    <w:rsid w:val="006A595E"/>
    <w:rsid w:val="006A651B"/>
    <w:rsid w:val="006A7DF8"/>
    <w:rsid w:val="006B15A8"/>
    <w:rsid w:val="006B185F"/>
    <w:rsid w:val="006B30CD"/>
    <w:rsid w:val="006B3B7C"/>
    <w:rsid w:val="006B4ADB"/>
    <w:rsid w:val="006B79E5"/>
    <w:rsid w:val="006C24BA"/>
    <w:rsid w:val="006C26FF"/>
    <w:rsid w:val="006C3089"/>
    <w:rsid w:val="006C35A1"/>
    <w:rsid w:val="006C3978"/>
    <w:rsid w:val="006C4976"/>
    <w:rsid w:val="006C4FCA"/>
    <w:rsid w:val="006C6643"/>
    <w:rsid w:val="006D0D5B"/>
    <w:rsid w:val="006D15C9"/>
    <w:rsid w:val="006D7810"/>
    <w:rsid w:val="006D7918"/>
    <w:rsid w:val="006E36A4"/>
    <w:rsid w:val="006E3A1C"/>
    <w:rsid w:val="006E3A88"/>
    <w:rsid w:val="006E56DA"/>
    <w:rsid w:val="006E65AD"/>
    <w:rsid w:val="006E6A21"/>
    <w:rsid w:val="006E7616"/>
    <w:rsid w:val="006E7772"/>
    <w:rsid w:val="006F485E"/>
    <w:rsid w:val="0070082F"/>
    <w:rsid w:val="00705AFB"/>
    <w:rsid w:val="007079BB"/>
    <w:rsid w:val="00711BE8"/>
    <w:rsid w:val="00713A4A"/>
    <w:rsid w:val="007163CF"/>
    <w:rsid w:val="007167E0"/>
    <w:rsid w:val="00716ED4"/>
    <w:rsid w:val="00717198"/>
    <w:rsid w:val="00717375"/>
    <w:rsid w:val="00721E55"/>
    <w:rsid w:val="00722759"/>
    <w:rsid w:val="00723FF3"/>
    <w:rsid w:val="00725F1D"/>
    <w:rsid w:val="00726FBF"/>
    <w:rsid w:val="0072770A"/>
    <w:rsid w:val="00730F9E"/>
    <w:rsid w:val="00731C8C"/>
    <w:rsid w:val="00731D38"/>
    <w:rsid w:val="00732349"/>
    <w:rsid w:val="00735A53"/>
    <w:rsid w:val="00736E33"/>
    <w:rsid w:val="00740D85"/>
    <w:rsid w:val="0074185D"/>
    <w:rsid w:val="0074593A"/>
    <w:rsid w:val="007459C3"/>
    <w:rsid w:val="00745B03"/>
    <w:rsid w:val="007466FC"/>
    <w:rsid w:val="0074692C"/>
    <w:rsid w:val="00750B47"/>
    <w:rsid w:val="00753861"/>
    <w:rsid w:val="00763228"/>
    <w:rsid w:val="00767665"/>
    <w:rsid w:val="00770FAC"/>
    <w:rsid w:val="00773CD6"/>
    <w:rsid w:val="007761DA"/>
    <w:rsid w:val="00776644"/>
    <w:rsid w:val="007775BD"/>
    <w:rsid w:val="007819E3"/>
    <w:rsid w:val="00781FF9"/>
    <w:rsid w:val="0078574A"/>
    <w:rsid w:val="00786FAA"/>
    <w:rsid w:val="007875B8"/>
    <w:rsid w:val="00787E0B"/>
    <w:rsid w:val="00790047"/>
    <w:rsid w:val="007934C7"/>
    <w:rsid w:val="00796D33"/>
    <w:rsid w:val="00797C81"/>
    <w:rsid w:val="007A3A37"/>
    <w:rsid w:val="007A46A0"/>
    <w:rsid w:val="007A4CC8"/>
    <w:rsid w:val="007A5A2C"/>
    <w:rsid w:val="007A5DAA"/>
    <w:rsid w:val="007B03C1"/>
    <w:rsid w:val="007B03C4"/>
    <w:rsid w:val="007B0B2D"/>
    <w:rsid w:val="007B22FE"/>
    <w:rsid w:val="007B254C"/>
    <w:rsid w:val="007B75E9"/>
    <w:rsid w:val="007B7D1E"/>
    <w:rsid w:val="007C1016"/>
    <w:rsid w:val="007C1A6C"/>
    <w:rsid w:val="007C22A3"/>
    <w:rsid w:val="007C264A"/>
    <w:rsid w:val="007C2755"/>
    <w:rsid w:val="007C5DD1"/>
    <w:rsid w:val="007C729E"/>
    <w:rsid w:val="007D29E0"/>
    <w:rsid w:val="007D3A1E"/>
    <w:rsid w:val="007D4294"/>
    <w:rsid w:val="007D74DA"/>
    <w:rsid w:val="007D796D"/>
    <w:rsid w:val="007E1A7F"/>
    <w:rsid w:val="007E6EF8"/>
    <w:rsid w:val="007F089E"/>
    <w:rsid w:val="007F64D5"/>
    <w:rsid w:val="007F65CE"/>
    <w:rsid w:val="007F69B9"/>
    <w:rsid w:val="007F7497"/>
    <w:rsid w:val="00802532"/>
    <w:rsid w:val="00803635"/>
    <w:rsid w:val="00803AFD"/>
    <w:rsid w:val="0080589E"/>
    <w:rsid w:val="008076E6"/>
    <w:rsid w:val="0081695A"/>
    <w:rsid w:val="00816CF4"/>
    <w:rsid w:val="0081761D"/>
    <w:rsid w:val="00817B24"/>
    <w:rsid w:val="008201EB"/>
    <w:rsid w:val="00822D66"/>
    <w:rsid w:val="00825449"/>
    <w:rsid w:val="0083118A"/>
    <w:rsid w:val="00831EA1"/>
    <w:rsid w:val="00831F37"/>
    <w:rsid w:val="00832653"/>
    <w:rsid w:val="008328EC"/>
    <w:rsid w:val="008346F2"/>
    <w:rsid w:val="00834955"/>
    <w:rsid w:val="0083599E"/>
    <w:rsid w:val="008415B0"/>
    <w:rsid w:val="00842D5C"/>
    <w:rsid w:val="00846D13"/>
    <w:rsid w:val="008515A7"/>
    <w:rsid w:val="00851966"/>
    <w:rsid w:val="00852D3E"/>
    <w:rsid w:val="0085377A"/>
    <w:rsid w:val="00854CB1"/>
    <w:rsid w:val="008554E8"/>
    <w:rsid w:val="008565E5"/>
    <w:rsid w:val="00861927"/>
    <w:rsid w:val="00861C20"/>
    <w:rsid w:val="00863F92"/>
    <w:rsid w:val="00867611"/>
    <w:rsid w:val="0087558C"/>
    <w:rsid w:val="00875A18"/>
    <w:rsid w:val="00876AAE"/>
    <w:rsid w:val="00877A5B"/>
    <w:rsid w:val="008834CA"/>
    <w:rsid w:val="00883E77"/>
    <w:rsid w:val="0088528F"/>
    <w:rsid w:val="0088580D"/>
    <w:rsid w:val="0088686B"/>
    <w:rsid w:val="008900DD"/>
    <w:rsid w:val="00891686"/>
    <w:rsid w:val="008926B1"/>
    <w:rsid w:val="00892A7D"/>
    <w:rsid w:val="008936A0"/>
    <w:rsid w:val="008936D6"/>
    <w:rsid w:val="008941F4"/>
    <w:rsid w:val="00897333"/>
    <w:rsid w:val="008A0BF4"/>
    <w:rsid w:val="008A15C9"/>
    <w:rsid w:val="008A2652"/>
    <w:rsid w:val="008A46C2"/>
    <w:rsid w:val="008B05CF"/>
    <w:rsid w:val="008B1202"/>
    <w:rsid w:val="008B1F2E"/>
    <w:rsid w:val="008B537F"/>
    <w:rsid w:val="008B73D1"/>
    <w:rsid w:val="008B753A"/>
    <w:rsid w:val="008C0575"/>
    <w:rsid w:val="008C0BEA"/>
    <w:rsid w:val="008C1C07"/>
    <w:rsid w:val="008C3AB5"/>
    <w:rsid w:val="008C451D"/>
    <w:rsid w:val="008C488A"/>
    <w:rsid w:val="008C76CA"/>
    <w:rsid w:val="008C7C82"/>
    <w:rsid w:val="008C7EC0"/>
    <w:rsid w:val="008D0E0E"/>
    <w:rsid w:val="008D1F15"/>
    <w:rsid w:val="008D407B"/>
    <w:rsid w:val="008E088C"/>
    <w:rsid w:val="008E1AD2"/>
    <w:rsid w:val="008E3A60"/>
    <w:rsid w:val="008E407D"/>
    <w:rsid w:val="008E68A5"/>
    <w:rsid w:val="008E7526"/>
    <w:rsid w:val="008E7581"/>
    <w:rsid w:val="008F2059"/>
    <w:rsid w:val="008F26D4"/>
    <w:rsid w:val="008F2F05"/>
    <w:rsid w:val="008F6EA4"/>
    <w:rsid w:val="008F7D32"/>
    <w:rsid w:val="0090659F"/>
    <w:rsid w:val="00907F26"/>
    <w:rsid w:val="0091087E"/>
    <w:rsid w:val="009153DE"/>
    <w:rsid w:val="00915AEC"/>
    <w:rsid w:val="00917799"/>
    <w:rsid w:val="00920C52"/>
    <w:rsid w:val="00921C0A"/>
    <w:rsid w:val="0092415B"/>
    <w:rsid w:val="00926AA4"/>
    <w:rsid w:val="0093122E"/>
    <w:rsid w:val="00934923"/>
    <w:rsid w:val="00935FCC"/>
    <w:rsid w:val="00937BB0"/>
    <w:rsid w:val="00940392"/>
    <w:rsid w:val="009420C0"/>
    <w:rsid w:val="009429A9"/>
    <w:rsid w:val="00945377"/>
    <w:rsid w:val="00955042"/>
    <w:rsid w:val="009553A5"/>
    <w:rsid w:val="0096345F"/>
    <w:rsid w:val="00963E04"/>
    <w:rsid w:val="0096610D"/>
    <w:rsid w:val="009677BC"/>
    <w:rsid w:val="0097028A"/>
    <w:rsid w:val="00971D3E"/>
    <w:rsid w:val="00973418"/>
    <w:rsid w:val="00977EF2"/>
    <w:rsid w:val="009809B2"/>
    <w:rsid w:val="00982583"/>
    <w:rsid w:val="00984A91"/>
    <w:rsid w:val="00985908"/>
    <w:rsid w:val="00986ED9"/>
    <w:rsid w:val="00991335"/>
    <w:rsid w:val="009947C0"/>
    <w:rsid w:val="00996A8E"/>
    <w:rsid w:val="009A0518"/>
    <w:rsid w:val="009A199F"/>
    <w:rsid w:val="009A1A8B"/>
    <w:rsid w:val="009A35DC"/>
    <w:rsid w:val="009A6E86"/>
    <w:rsid w:val="009A70C1"/>
    <w:rsid w:val="009A7AC9"/>
    <w:rsid w:val="009A7C67"/>
    <w:rsid w:val="009B5DDB"/>
    <w:rsid w:val="009B6E14"/>
    <w:rsid w:val="009B7DA5"/>
    <w:rsid w:val="009C170D"/>
    <w:rsid w:val="009C2BBD"/>
    <w:rsid w:val="009C3103"/>
    <w:rsid w:val="009C3258"/>
    <w:rsid w:val="009C3952"/>
    <w:rsid w:val="009C756A"/>
    <w:rsid w:val="009D1762"/>
    <w:rsid w:val="009D2335"/>
    <w:rsid w:val="009D4E5B"/>
    <w:rsid w:val="009E24C2"/>
    <w:rsid w:val="009F13D4"/>
    <w:rsid w:val="009F32A4"/>
    <w:rsid w:val="009F7D5B"/>
    <w:rsid w:val="00A00294"/>
    <w:rsid w:val="00A018BC"/>
    <w:rsid w:val="00A01907"/>
    <w:rsid w:val="00A04F80"/>
    <w:rsid w:val="00A0580B"/>
    <w:rsid w:val="00A06425"/>
    <w:rsid w:val="00A104EE"/>
    <w:rsid w:val="00A1088D"/>
    <w:rsid w:val="00A127A4"/>
    <w:rsid w:val="00A156DC"/>
    <w:rsid w:val="00A16885"/>
    <w:rsid w:val="00A16CD0"/>
    <w:rsid w:val="00A20627"/>
    <w:rsid w:val="00A20F90"/>
    <w:rsid w:val="00A21139"/>
    <w:rsid w:val="00A2398F"/>
    <w:rsid w:val="00A23B6A"/>
    <w:rsid w:val="00A25F58"/>
    <w:rsid w:val="00A26481"/>
    <w:rsid w:val="00A272A2"/>
    <w:rsid w:val="00A33157"/>
    <w:rsid w:val="00A35443"/>
    <w:rsid w:val="00A35BD9"/>
    <w:rsid w:val="00A37FDD"/>
    <w:rsid w:val="00A412FA"/>
    <w:rsid w:val="00A41D5A"/>
    <w:rsid w:val="00A42154"/>
    <w:rsid w:val="00A42F2E"/>
    <w:rsid w:val="00A454AB"/>
    <w:rsid w:val="00A45AA6"/>
    <w:rsid w:val="00A476CA"/>
    <w:rsid w:val="00A52A2D"/>
    <w:rsid w:val="00A53888"/>
    <w:rsid w:val="00A61575"/>
    <w:rsid w:val="00A616A2"/>
    <w:rsid w:val="00A655BC"/>
    <w:rsid w:val="00A65BBE"/>
    <w:rsid w:val="00A6741C"/>
    <w:rsid w:val="00A70016"/>
    <w:rsid w:val="00A70F7D"/>
    <w:rsid w:val="00A715D8"/>
    <w:rsid w:val="00A7543F"/>
    <w:rsid w:val="00A76201"/>
    <w:rsid w:val="00A852E7"/>
    <w:rsid w:val="00A904C5"/>
    <w:rsid w:val="00A91BC6"/>
    <w:rsid w:val="00A91C44"/>
    <w:rsid w:val="00A91C89"/>
    <w:rsid w:val="00A94825"/>
    <w:rsid w:val="00A95615"/>
    <w:rsid w:val="00A968F9"/>
    <w:rsid w:val="00A9755E"/>
    <w:rsid w:val="00AA0A71"/>
    <w:rsid w:val="00AA0DDF"/>
    <w:rsid w:val="00AA0F0B"/>
    <w:rsid w:val="00AA2213"/>
    <w:rsid w:val="00AA225B"/>
    <w:rsid w:val="00AA31A3"/>
    <w:rsid w:val="00AA3D6E"/>
    <w:rsid w:val="00AA448A"/>
    <w:rsid w:val="00AA4F50"/>
    <w:rsid w:val="00AA55A2"/>
    <w:rsid w:val="00AA66BB"/>
    <w:rsid w:val="00AA704A"/>
    <w:rsid w:val="00AB03C4"/>
    <w:rsid w:val="00AB2DE8"/>
    <w:rsid w:val="00AB3D03"/>
    <w:rsid w:val="00AB5644"/>
    <w:rsid w:val="00AC1157"/>
    <w:rsid w:val="00AC5742"/>
    <w:rsid w:val="00AC6E69"/>
    <w:rsid w:val="00AC7805"/>
    <w:rsid w:val="00AD2D1F"/>
    <w:rsid w:val="00AD4C21"/>
    <w:rsid w:val="00AD5DF4"/>
    <w:rsid w:val="00AD6055"/>
    <w:rsid w:val="00AD67C4"/>
    <w:rsid w:val="00AE15B6"/>
    <w:rsid w:val="00AE1BC6"/>
    <w:rsid w:val="00AE38E7"/>
    <w:rsid w:val="00AE3CF7"/>
    <w:rsid w:val="00AE3D58"/>
    <w:rsid w:val="00AE4B31"/>
    <w:rsid w:val="00AF039F"/>
    <w:rsid w:val="00AF0974"/>
    <w:rsid w:val="00AF0E95"/>
    <w:rsid w:val="00AF4E21"/>
    <w:rsid w:val="00AF510B"/>
    <w:rsid w:val="00AF5ABD"/>
    <w:rsid w:val="00AF5B69"/>
    <w:rsid w:val="00AF5ECC"/>
    <w:rsid w:val="00AF6121"/>
    <w:rsid w:val="00B00E38"/>
    <w:rsid w:val="00B02D3D"/>
    <w:rsid w:val="00B03E69"/>
    <w:rsid w:val="00B04F73"/>
    <w:rsid w:val="00B0547A"/>
    <w:rsid w:val="00B10B92"/>
    <w:rsid w:val="00B10D56"/>
    <w:rsid w:val="00B11873"/>
    <w:rsid w:val="00B13F42"/>
    <w:rsid w:val="00B141E4"/>
    <w:rsid w:val="00B14268"/>
    <w:rsid w:val="00B15668"/>
    <w:rsid w:val="00B158A6"/>
    <w:rsid w:val="00B22849"/>
    <w:rsid w:val="00B23333"/>
    <w:rsid w:val="00B23DDC"/>
    <w:rsid w:val="00B31ACF"/>
    <w:rsid w:val="00B323C0"/>
    <w:rsid w:val="00B327B5"/>
    <w:rsid w:val="00B32F0A"/>
    <w:rsid w:val="00B357C2"/>
    <w:rsid w:val="00B36C79"/>
    <w:rsid w:val="00B36FE2"/>
    <w:rsid w:val="00B41F7B"/>
    <w:rsid w:val="00B43C2E"/>
    <w:rsid w:val="00B4537A"/>
    <w:rsid w:val="00B46AAF"/>
    <w:rsid w:val="00B47714"/>
    <w:rsid w:val="00B519EB"/>
    <w:rsid w:val="00B52A74"/>
    <w:rsid w:val="00B55260"/>
    <w:rsid w:val="00B56E54"/>
    <w:rsid w:val="00B5732E"/>
    <w:rsid w:val="00B62B5D"/>
    <w:rsid w:val="00B64551"/>
    <w:rsid w:val="00B64CFF"/>
    <w:rsid w:val="00B653FB"/>
    <w:rsid w:val="00B66767"/>
    <w:rsid w:val="00B669AE"/>
    <w:rsid w:val="00B707CB"/>
    <w:rsid w:val="00B70B29"/>
    <w:rsid w:val="00B715AF"/>
    <w:rsid w:val="00B723C3"/>
    <w:rsid w:val="00B73E6E"/>
    <w:rsid w:val="00B758D6"/>
    <w:rsid w:val="00B762DC"/>
    <w:rsid w:val="00B76BDC"/>
    <w:rsid w:val="00B84C45"/>
    <w:rsid w:val="00B86533"/>
    <w:rsid w:val="00B86B1C"/>
    <w:rsid w:val="00B90A49"/>
    <w:rsid w:val="00B91264"/>
    <w:rsid w:val="00B913A5"/>
    <w:rsid w:val="00B919D4"/>
    <w:rsid w:val="00B93009"/>
    <w:rsid w:val="00B96441"/>
    <w:rsid w:val="00B96840"/>
    <w:rsid w:val="00B975F5"/>
    <w:rsid w:val="00B976EC"/>
    <w:rsid w:val="00B97AC8"/>
    <w:rsid w:val="00BA287D"/>
    <w:rsid w:val="00BA3940"/>
    <w:rsid w:val="00BA3A79"/>
    <w:rsid w:val="00BA3CAE"/>
    <w:rsid w:val="00BA47C6"/>
    <w:rsid w:val="00BA6056"/>
    <w:rsid w:val="00BA63B2"/>
    <w:rsid w:val="00BA75D9"/>
    <w:rsid w:val="00BB1BD2"/>
    <w:rsid w:val="00BB21CA"/>
    <w:rsid w:val="00BB38E1"/>
    <w:rsid w:val="00BB4485"/>
    <w:rsid w:val="00BB635D"/>
    <w:rsid w:val="00BB770C"/>
    <w:rsid w:val="00BC00B2"/>
    <w:rsid w:val="00BC218F"/>
    <w:rsid w:val="00BC2D7F"/>
    <w:rsid w:val="00BC378E"/>
    <w:rsid w:val="00BC3A4C"/>
    <w:rsid w:val="00BC5800"/>
    <w:rsid w:val="00BC7036"/>
    <w:rsid w:val="00BD22F2"/>
    <w:rsid w:val="00BD5A83"/>
    <w:rsid w:val="00BD6FA4"/>
    <w:rsid w:val="00BE3434"/>
    <w:rsid w:val="00BE3CE0"/>
    <w:rsid w:val="00BE4197"/>
    <w:rsid w:val="00BE4996"/>
    <w:rsid w:val="00BE5242"/>
    <w:rsid w:val="00BE54E9"/>
    <w:rsid w:val="00BF038C"/>
    <w:rsid w:val="00BF0A28"/>
    <w:rsid w:val="00BF1A5B"/>
    <w:rsid w:val="00BF234D"/>
    <w:rsid w:val="00BF23E5"/>
    <w:rsid w:val="00BF3ACB"/>
    <w:rsid w:val="00BF632F"/>
    <w:rsid w:val="00BF6A41"/>
    <w:rsid w:val="00BF6FA1"/>
    <w:rsid w:val="00C026C7"/>
    <w:rsid w:val="00C037B4"/>
    <w:rsid w:val="00C03ABD"/>
    <w:rsid w:val="00C04563"/>
    <w:rsid w:val="00C04D0F"/>
    <w:rsid w:val="00C0548F"/>
    <w:rsid w:val="00C05C59"/>
    <w:rsid w:val="00C065ED"/>
    <w:rsid w:val="00C06D2D"/>
    <w:rsid w:val="00C07DFB"/>
    <w:rsid w:val="00C12315"/>
    <w:rsid w:val="00C128C4"/>
    <w:rsid w:val="00C13624"/>
    <w:rsid w:val="00C13726"/>
    <w:rsid w:val="00C14123"/>
    <w:rsid w:val="00C24733"/>
    <w:rsid w:val="00C26C82"/>
    <w:rsid w:val="00C301F1"/>
    <w:rsid w:val="00C31E74"/>
    <w:rsid w:val="00C35B68"/>
    <w:rsid w:val="00C37204"/>
    <w:rsid w:val="00C411B6"/>
    <w:rsid w:val="00C45A86"/>
    <w:rsid w:val="00C46554"/>
    <w:rsid w:val="00C46C6A"/>
    <w:rsid w:val="00C47F86"/>
    <w:rsid w:val="00C50962"/>
    <w:rsid w:val="00C50ADC"/>
    <w:rsid w:val="00C52E11"/>
    <w:rsid w:val="00C531C0"/>
    <w:rsid w:val="00C53252"/>
    <w:rsid w:val="00C5503E"/>
    <w:rsid w:val="00C57B9D"/>
    <w:rsid w:val="00C6050F"/>
    <w:rsid w:val="00C60F50"/>
    <w:rsid w:val="00C67B57"/>
    <w:rsid w:val="00C70C00"/>
    <w:rsid w:val="00C7126A"/>
    <w:rsid w:val="00C71E54"/>
    <w:rsid w:val="00C72563"/>
    <w:rsid w:val="00C728BD"/>
    <w:rsid w:val="00C72B1F"/>
    <w:rsid w:val="00C73238"/>
    <w:rsid w:val="00C751DC"/>
    <w:rsid w:val="00C7580C"/>
    <w:rsid w:val="00C779D4"/>
    <w:rsid w:val="00C8093C"/>
    <w:rsid w:val="00C8261C"/>
    <w:rsid w:val="00C832E5"/>
    <w:rsid w:val="00C833B0"/>
    <w:rsid w:val="00C836AC"/>
    <w:rsid w:val="00C83CF5"/>
    <w:rsid w:val="00C868DF"/>
    <w:rsid w:val="00C871F8"/>
    <w:rsid w:val="00C87ACD"/>
    <w:rsid w:val="00C9028B"/>
    <w:rsid w:val="00C9152E"/>
    <w:rsid w:val="00C91752"/>
    <w:rsid w:val="00C9243D"/>
    <w:rsid w:val="00C92964"/>
    <w:rsid w:val="00C9313D"/>
    <w:rsid w:val="00C9359D"/>
    <w:rsid w:val="00C93D35"/>
    <w:rsid w:val="00C95799"/>
    <w:rsid w:val="00C96648"/>
    <w:rsid w:val="00C97AE2"/>
    <w:rsid w:val="00C97C0E"/>
    <w:rsid w:val="00CA13D4"/>
    <w:rsid w:val="00CA152B"/>
    <w:rsid w:val="00CA238B"/>
    <w:rsid w:val="00CA39AD"/>
    <w:rsid w:val="00CA3FC4"/>
    <w:rsid w:val="00CA5736"/>
    <w:rsid w:val="00CA5A64"/>
    <w:rsid w:val="00CA74D3"/>
    <w:rsid w:val="00CA767A"/>
    <w:rsid w:val="00CB13DE"/>
    <w:rsid w:val="00CB1E2E"/>
    <w:rsid w:val="00CB39F1"/>
    <w:rsid w:val="00CB5B8F"/>
    <w:rsid w:val="00CB6441"/>
    <w:rsid w:val="00CB7E8A"/>
    <w:rsid w:val="00CC4D30"/>
    <w:rsid w:val="00CC7F8E"/>
    <w:rsid w:val="00CD03A1"/>
    <w:rsid w:val="00CD1E47"/>
    <w:rsid w:val="00CD2CBA"/>
    <w:rsid w:val="00CD6220"/>
    <w:rsid w:val="00CD6883"/>
    <w:rsid w:val="00CD7483"/>
    <w:rsid w:val="00CD7D7B"/>
    <w:rsid w:val="00CE4477"/>
    <w:rsid w:val="00CE4E7D"/>
    <w:rsid w:val="00CE5667"/>
    <w:rsid w:val="00CE760E"/>
    <w:rsid w:val="00CF3F11"/>
    <w:rsid w:val="00CF468D"/>
    <w:rsid w:val="00CF6D2E"/>
    <w:rsid w:val="00CF70F0"/>
    <w:rsid w:val="00CF72AE"/>
    <w:rsid w:val="00CF7585"/>
    <w:rsid w:val="00CF7D2D"/>
    <w:rsid w:val="00D0274C"/>
    <w:rsid w:val="00D05841"/>
    <w:rsid w:val="00D07F48"/>
    <w:rsid w:val="00D12505"/>
    <w:rsid w:val="00D14CA2"/>
    <w:rsid w:val="00D163D9"/>
    <w:rsid w:val="00D20C09"/>
    <w:rsid w:val="00D22641"/>
    <w:rsid w:val="00D232EA"/>
    <w:rsid w:val="00D23BC7"/>
    <w:rsid w:val="00D246C4"/>
    <w:rsid w:val="00D27784"/>
    <w:rsid w:val="00D27F25"/>
    <w:rsid w:val="00D31480"/>
    <w:rsid w:val="00D31A84"/>
    <w:rsid w:val="00D32059"/>
    <w:rsid w:val="00D33D33"/>
    <w:rsid w:val="00D35C5D"/>
    <w:rsid w:val="00D40DEB"/>
    <w:rsid w:val="00D4262C"/>
    <w:rsid w:val="00D4263F"/>
    <w:rsid w:val="00D43B26"/>
    <w:rsid w:val="00D44DAC"/>
    <w:rsid w:val="00D455F0"/>
    <w:rsid w:val="00D461EE"/>
    <w:rsid w:val="00D51A74"/>
    <w:rsid w:val="00D52454"/>
    <w:rsid w:val="00D5515D"/>
    <w:rsid w:val="00D559FA"/>
    <w:rsid w:val="00D568CF"/>
    <w:rsid w:val="00D56E6B"/>
    <w:rsid w:val="00D607D3"/>
    <w:rsid w:val="00D60872"/>
    <w:rsid w:val="00D60EE1"/>
    <w:rsid w:val="00D61267"/>
    <w:rsid w:val="00D61DD5"/>
    <w:rsid w:val="00D636E4"/>
    <w:rsid w:val="00D63769"/>
    <w:rsid w:val="00D644F4"/>
    <w:rsid w:val="00D6477E"/>
    <w:rsid w:val="00D64AAB"/>
    <w:rsid w:val="00D658AF"/>
    <w:rsid w:val="00D66FC2"/>
    <w:rsid w:val="00D67691"/>
    <w:rsid w:val="00D70745"/>
    <w:rsid w:val="00D71ACB"/>
    <w:rsid w:val="00D734A2"/>
    <w:rsid w:val="00D76454"/>
    <w:rsid w:val="00D77019"/>
    <w:rsid w:val="00D80735"/>
    <w:rsid w:val="00D84B83"/>
    <w:rsid w:val="00D93921"/>
    <w:rsid w:val="00D93F31"/>
    <w:rsid w:val="00DA0356"/>
    <w:rsid w:val="00DA09A7"/>
    <w:rsid w:val="00DA0F2A"/>
    <w:rsid w:val="00DA1684"/>
    <w:rsid w:val="00DA22E2"/>
    <w:rsid w:val="00DA3369"/>
    <w:rsid w:val="00DA34A4"/>
    <w:rsid w:val="00DA36A6"/>
    <w:rsid w:val="00DA4719"/>
    <w:rsid w:val="00DB0488"/>
    <w:rsid w:val="00DB2143"/>
    <w:rsid w:val="00DB2CD2"/>
    <w:rsid w:val="00DB2E66"/>
    <w:rsid w:val="00DB5703"/>
    <w:rsid w:val="00DB7E16"/>
    <w:rsid w:val="00DC0525"/>
    <w:rsid w:val="00DC10EA"/>
    <w:rsid w:val="00DC29A1"/>
    <w:rsid w:val="00DC427E"/>
    <w:rsid w:val="00DC49E6"/>
    <w:rsid w:val="00DC5217"/>
    <w:rsid w:val="00DC565A"/>
    <w:rsid w:val="00DD4426"/>
    <w:rsid w:val="00DD7349"/>
    <w:rsid w:val="00DE0819"/>
    <w:rsid w:val="00DE337C"/>
    <w:rsid w:val="00DE39C9"/>
    <w:rsid w:val="00DE4921"/>
    <w:rsid w:val="00DE5B3E"/>
    <w:rsid w:val="00DE674E"/>
    <w:rsid w:val="00DE6F45"/>
    <w:rsid w:val="00DF106C"/>
    <w:rsid w:val="00DF2835"/>
    <w:rsid w:val="00DF3D58"/>
    <w:rsid w:val="00DF6F3E"/>
    <w:rsid w:val="00E040D3"/>
    <w:rsid w:val="00E04500"/>
    <w:rsid w:val="00E05C18"/>
    <w:rsid w:val="00E06622"/>
    <w:rsid w:val="00E068E4"/>
    <w:rsid w:val="00E102F7"/>
    <w:rsid w:val="00E1154D"/>
    <w:rsid w:val="00E11F9B"/>
    <w:rsid w:val="00E1318E"/>
    <w:rsid w:val="00E161EC"/>
    <w:rsid w:val="00E16F3D"/>
    <w:rsid w:val="00E2036F"/>
    <w:rsid w:val="00E25D01"/>
    <w:rsid w:val="00E26645"/>
    <w:rsid w:val="00E26A7C"/>
    <w:rsid w:val="00E2792C"/>
    <w:rsid w:val="00E308A9"/>
    <w:rsid w:val="00E327AE"/>
    <w:rsid w:val="00E32F1B"/>
    <w:rsid w:val="00E33AF2"/>
    <w:rsid w:val="00E33B65"/>
    <w:rsid w:val="00E33C3E"/>
    <w:rsid w:val="00E408A2"/>
    <w:rsid w:val="00E4175C"/>
    <w:rsid w:val="00E41EA0"/>
    <w:rsid w:val="00E4435D"/>
    <w:rsid w:val="00E50BF7"/>
    <w:rsid w:val="00E51432"/>
    <w:rsid w:val="00E52999"/>
    <w:rsid w:val="00E53EDB"/>
    <w:rsid w:val="00E55AFA"/>
    <w:rsid w:val="00E566A1"/>
    <w:rsid w:val="00E57D2A"/>
    <w:rsid w:val="00E61339"/>
    <w:rsid w:val="00E61B82"/>
    <w:rsid w:val="00E6241D"/>
    <w:rsid w:val="00E62C27"/>
    <w:rsid w:val="00E641E1"/>
    <w:rsid w:val="00E64E36"/>
    <w:rsid w:val="00E65C05"/>
    <w:rsid w:val="00E678DE"/>
    <w:rsid w:val="00E71014"/>
    <w:rsid w:val="00E72862"/>
    <w:rsid w:val="00E72E8A"/>
    <w:rsid w:val="00E7473A"/>
    <w:rsid w:val="00E74C33"/>
    <w:rsid w:val="00E754D5"/>
    <w:rsid w:val="00E75621"/>
    <w:rsid w:val="00E75FD9"/>
    <w:rsid w:val="00E80400"/>
    <w:rsid w:val="00E81E24"/>
    <w:rsid w:val="00E82CE8"/>
    <w:rsid w:val="00E8317D"/>
    <w:rsid w:val="00E8404B"/>
    <w:rsid w:val="00E84B08"/>
    <w:rsid w:val="00E862FC"/>
    <w:rsid w:val="00E87867"/>
    <w:rsid w:val="00E90119"/>
    <w:rsid w:val="00E90F20"/>
    <w:rsid w:val="00E9239A"/>
    <w:rsid w:val="00E933A3"/>
    <w:rsid w:val="00E943EE"/>
    <w:rsid w:val="00E958EF"/>
    <w:rsid w:val="00E972EB"/>
    <w:rsid w:val="00E975A5"/>
    <w:rsid w:val="00EA00FE"/>
    <w:rsid w:val="00EA1B6B"/>
    <w:rsid w:val="00EA22B2"/>
    <w:rsid w:val="00EA3131"/>
    <w:rsid w:val="00EA5CAC"/>
    <w:rsid w:val="00EA69F5"/>
    <w:rsid w:val="00EA79B3"/>
    <w:rsid w:val="00EB0589"/>
    <w:rsid w:val="00EB166A"/>
    <w:rsid w:val="00EB3CA0"/>
    <w:rsid w:val="00EB603E"/>
    <w:rsid w:val="00EC100A"/>
    <w:rsid w:val="00EC16A1"/>
    <w:rsid w:val="00EC196A"/>
    <w:rsid w:val="00EC2176"/>
    <w:rsid w:val="00EC296E"/>
    <w:rsid w:val="00EC66EC"/>
    <w:rsid w:val="00EC675C"/>
    <w:rsid w:val="00EC6837"/>
    <w:rsid w:val="00EC6BD0"/>
    <w:rsid w:val="00EC6D4B"/>
    <w:rsid w:val="00EC7BBE"/>
    <w:rsid w:val="00ED0A2E"/>
    <w:rsid w:val="00ED292B"/>
    <w:rsid w:val="00ED3871"/>
    <w:rsid w:val="00ED5E25"/>
    <w:rsid w:val="00ED6564"/>
    <w:rsid w:val="00ED684D"/>
    <w:rsid w:val="00ED72A2"/>
    <w:rsid w:val="00EE2C5D"/>
    <w:rsid w:val="00EE2F20"/>
    <w:rsid w:val="00EE41AF"/>
    <w:rsid w:val="00EE51C7"/>
    <w:rsid w:val="00EE5B2E"/>
    <w:rsid w:val="00EE67BF"/>
    <w:rsid w:val="00EE7147"/>
    <w:rsid w:val="00EF08C9"/>
    <w:rsid w:val="00EF1DB7"/>
    <w:rsid w:val="00EF40DD"/>
    <w:rsid w:val="00F01C41"/>
    <w:rsid w:val="00F06B6E"/>
    <w:rsid w:val="00F0762D"/>
    <w:rsid w:val="00F133F5"/>
    <w:rsid w:val="00F13F3E"/>
    <w:rsid w:val="00F14707"/>
    <w:rsid w:val="00F2106B"/>
    <w:rsid w:val="00F21FE7"/>
    <w:rsid w:val="00F23681"/>
    <w:rsid w:val="00F27C1C"/>
    <w:rsid w:val="00F27E20"/>
    <w:rsid w:val="00F27F7D"/>
    <w:rsid w:val="00F30FBD"/>
    <w:rsid w:val="00F31A66"/>
    <w:rsid w:val="00F31CC0"/>
    <w:rsid w:val="00F32753"/>
    <w:rsid w:val="00F33CFA"/>
    <w:rsid w:val="00F363EA"/>
    <w:rsid w:val="00F4097D"/>
    <w:rsid w:val="00F42009"/>
    <w:rsid w:val="00F42CD0"/>
    <w:rsid w:val="00F43D12"/>
    <w:rsid w:val="00F45D1C"/>
    <w:rsid w:val="00F47030"/>
    <w:rsid w:val="00F50553"/>
    <w:rsid w:val="00F5129F"/>
    <w:rsid w:val="00F527A2"/>
    <w:rsid w:val="00F52907"/>
    <w:rsid w:val="00F533BB"/>
    <w:rsid w:val="00F55C4F"/>
    <w:rsid w:val="00F6156F"/>
    <w:rsid w:val="00F61A8A"/>
    <w:rsid w:val="00F64E82"/>
    <w:rsid w:val="00F66188"/>
    <w:rsid w:val="00F6641A"/>
    <w:rsid w:val="00F72321"/>
    <w:rsid w:val="00F72C82"/>
    <w:rsid w:val="00F761C4"/>
    <w:rsid w:val="00F82829"/>
    <w:rsid w:val="00F83370"/>
    <w:rsid w:val="00F84CCA"/>
    <w:rsid w:val="00F84CCF"/>
    <w:rsid w:val="00F85303"/>
    <w:rsid w:val="00F85613"/>
    <w:rsid w:val="00F864DE"/>
    <w:rsid w:val="00F87DA1"/>
    <w:rsid w:val="00F90E37"/>
    <w:rsid w:val="00F92395"/>
    <w:rsid w:val="00F93136"/>
    <w:rsid w:val="00F932D7"/>
    <w:rsid w:val="00F93F38"/>
    <w:rsid w:val="00F93FDB"/>
    <w:rsid w:val="00F9727F"/>
    <w:rsid w:val="00F972DE"/>
    <w:rsid w:val="00FA3C47"/>
    <w:rsid w:val="00FA3DF2"/>
    <w:rsid w:val="00FA4FCE"/>
    <w:rsid w:val="00FA518D"/>
    <w:rsid w:val="00FA6943"/>
    <w:rsid w:val="00FA7226"/>
    <w:rsid w:val="00FB05CE"/>
    <w:rsid w:val="00FB1FA3"/>
    <w:rsid w:val="00FB5361"/>
    <w:rsid w:val="00FB563A"/>
    <w:rsid w:val="00FB5EDA"/>
    <w:rsid w:val="00FC6E35"/>
    <w:rsid w:val="00FD012D"/>
    <w:rsid w:val="00FD1660"/>
    <w:rsid w:val="00FE2FE4"/>
    <w:rsid w:val="00FE40D5"/>
    <w:rsid w:val="00FE46C6"/>
    <w:rsid w:val="00FE6AE5"/>
    <w:rsid w:val="00FE7475"/>
    <w:rsid w:val="00FE7C40"/>
    <w:rsid w:val="00FF5421"/>
    <w:rsid w:val="00FF743B"/>
    <w:rsid w:val="00F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6DAA24"/>
  <w15:docId w15:val="{5C8662FA-FFD4-4CB7-AF97-F3AA7946F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2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3A60"/>
    <w:pPr>
      <w:keepNext/>
      <w:keepLines/>
      <w:spacing w:before="480" w:line="276" w:lineRule="auto"/>
      <w:outlineLvl w:val="0"/>
    </w:pPr>
    <w:rPr>
      <w:rFonts w:ascii="Calibri Light" w:eastAsia="Yu Gothic Light" w:hAnsi="Calibri Light"/>
      <w:b/>
      <w:bCs/>
      <w:color w:val="2F5496"/>
      <w:sz w:val="28"/>
      <w:szCs w:val="28"/>
      <w:lang w:val="en-US" w:eastAsia="ja-JP"/>
    </w:rPr>
  </w:style>
  <w:style w:type="paragraph" w:styleId="Heading2">
    <w:name w:val="heading 2"/>
    <w:basedOn w:val="Normal"/>
    <w:next w:val="Normal"/>
    <w:link w:val="Heading2Char"/>
    <w:qFormat/>
    <w:rsid w:val="00EC683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EC683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roval">
    <w:name w:val="Approval"/>
    <w:basedOn w:val="Normal"/>
    <w:next w:val="linespace"/>
    <w:rsid w:val="007F7497"/>
    <w:pPr>
      <w:spacing w:before="160" w:after="160" w:line="220" w:lineRule="atLeast"/>
      <w:jc w:val="center"/>
    </w:pPr>
    <w:rPr>
      <w:i/>
      <w:sz w:val="22"/>
      <w:szCs w:val="20"/>
      <w:lang w:eastAsia="en-US"/>
    </w:rPr>
  </w:style>
  <w:style w:type="paragraph" w:customStyle="1" w:styleId="ArrHead">
    <w:name w:val="ArrHead"/>
    <w:basedOn w:val="Normal"/>
    <w:rsid w:val="00EC6837"/>
    <w:pPr>
      <w:keepNext/>
      <w:tabs>
        <w:tab w:val="right" w:pos="8200"/>
      </w:tabs>
      <w:spacing w:before="480" w:after="120" w:line="220" w:lineRule="atLeast"/>
      <w:jc w:val="center"/>
    </w:pPr>
    <w:rPr>
      <w:caps/>
      <w:sz w:val="28"/>
      <w:szCs w:val="20"/>
      <w:lang w:eastAsia="en-US"/>
    </w:rPr>
  </w:style>
  <w:style w:type="paragraph" w:customStyle="1" w:styleId="Banner">
    <w:name w:val="Banner"/>
    <w:next w:val="Number"/>
    <w:rsid w:val="00EC6837"/>
    <w:pPr>
      <w:pBdr>
        <w:top w:val="single" w:sz="12" w:space="8" w:color="auto"/>
        <w:bottom w:val="single" w:sz="12" w:space="8" w:color="auto"/>
      </w:pBdr>
      <w:spacing w:after="480" w:line="230" w:lineRule="exact"/>
      <w:jc w:val="center"/>
    </w:pPr>
    <w:rPr>
      <w:caps/>
      <w:spacing w:val="74"/>
      <w:sz w:val="22"/>
      <w:lang w:eastAsia="en-US"/>
    </w:rPr>
  </w:style>
  <w:style w:type="paragraph" w:styleId="Caption">
    <w:name w:val="caption"/>
    <w:basedOn w:val="Normal"/>
    <w:next w:val="Normal"/>
    <w:qFormat/>
    <w:rsid w:val="00EC6837"/>
    <w:pPr>
      <w:spacing w:before="120" w:after="120" w:line="220" w:lineRule="atLeast"/>
      <w:jc w:val="both"/>
    </w:pPr>
    <w:rPr>
      <w:b/>
      <w:sz w:val="21"/>
      <w:szCs w:val="20"/>
      <w:lang w:eastAsia="en-US"/>
    </w:rPr>
  </w:style>
  <w:style w:type="paragraph" w:customStyle="1" w:styleId="ColumnHeader">
    <w:name w:val="ColumnHeader"/>
    <w:basedOn w:val="Normal"/>
    <w:rsid w:val="00EC6837"/>
    <w:pPr>
      <w:spacing w:before="40" w:line="220" w:lineRule="atLeast"/>
      <w:jc w:val="both"/>
    </w:pPr>
    <w:rPr>
      <w:i/>
      <w:sz w:val="21"/>
      <w:szCs w:val="20"/>
      <w:lang w:eastAsia="en-US"/>
    </w:rPr>
  </w:style>
  <w:style w:type="paragraph" w:customStyle="1" w:styleId="Coming">
    <w:name w:val="Coming"/>
    <w:basedOn w:val="Normal"/>
    <w:rsid w:val="00846D13"/>
    <w:pPr>
      <w:tabs>
        <w:tab w:val="right" w:pos="6804"/>
      </w:tabs>
      <w:spacing w:after="160" w:line="220" w:lineRule="atLeast"/>
      <w:ind w:left="1542" w:right="1542"/>
      <w:jc w:val="both"/>
    </w:pPr>
    <w:rPr>
      <w:i/>
      <w:sz w:val="21"/>
      <w:szCs w:val="20"/>
      <w:lang w:eastAsia="en-US"/>
    </w:rPr>
  </w:style>
  <w:style w:type="paragraph" w:customStyle="1" w:styleId="ComingC">
    <w:name w:val="ComingC"/>
    <w:basedOn w:val="Coming"/>
    <w:rsid w:val="00EC6837"/>
    <w:pPr>
      <w:spacing w:before="80"/>
      <w:ind w:left="1956" w:right="3400"/>
      <w:jc w:val="left"/>
    </w:pPr>
  </w:style>
  <w:style w:type="character" w:styleId="CommentReference">
    <w:name w:val="annotation reference"/>
    <w:rsid w:val="00EC6837"/>
    <w:rPr>
      <w:sz w:val="16"/>
      <w:szCs w:val="16"/>
    </w:rPr>
  </w:style>
  <w:style w:type="paragraph" w:styleId="CommentText">
    <w:name w:val="annotation text"/>
    <w:basedOn w:val="Normal"/>
    <w:link w:val="CommentTextChar"/>
    <w:rsid w:val="00EC6837"/>
    <w:pPr>
      <w:spacing w:line="220" w:lineRule="atLeast"/>
      <w:jc w:val="both"/>
    </w:pPr>
    <w:rPr>
      <w:rFonts w:ascii="Arial" w:hAnsi="Arial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C6837"/>
    <w:rPr>
      <w:rFonts w:ascii="Times New Roman" w:hAnsi="Times New Roman"/>
      <w:b/>
      <w:bCs/>
    </w:rPr>
  </w:style>
  <w:style w:type="paragraph" w:customStyle="1" w:styleId="Confirmed">
    <w:name w:val="Confirmed"/>
    <w:basedOn w:val="Normal"/>
    <w:next w:val="linespace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Correction">
    <w:name w:val="Correction"/>
    <w:next w:val="Draft"/>
    <w:rsid w:val="00EC6837"/>
    <w:pPr>
      <w:spacing w:after="240" w:line="220" w:lineRule="atLeast"/>
      <w:jc w:val="center"/>
    </w:pPr>
    <w:rPr>
      <w:i/>
      <w:sz w:val="21"/>
      <w:lang w:eastAsia="en-US"/>
    </w:rPr>
  </w:style>
  <w:style w:type="paragraph" w:customStyle="1" w:styleId="DefPara">
    <w:name w:val="Def Para"/>
    <w:basedOn w:val="Normal"/>
    <w:rsid w:val="00EC6837"/>
    <w:pPr>
      <w:spacing w:before="80" w:line="220" w:lineRule="atLeast"/>
      <w:ind w:left="340"/>
      <w:jc w:val="both"/>
    </w:pPr>
    <w:rPr>
      <w:sz w:val="21"/>
      <w:szCs w:val="20"/>
      <w:lang w:eastAsia="en-US"/>
    </w:rPr>
  </w:style>
  <w:style w:type="paragraph" w:customStyle="1" w:styleId="dept">
    <w:name w:val="dept"/>
    <w:next w:val="linespace"/>
    <w:rsid w:val="00EC6837"/>
    <w:pPr>
      <w:jc w:val="right"/>
    </w:pPr>
    <w:rPr>
      <w:b/>
      <w:noProof/>
      <w:lang w:eastAsia="en-US"/>
    </w:rPr>
  </w:style>
  <w:style w:type="paragraph" w:customStyle="1" w:styleId="DisplayItem">
    <w:name w:val="DisplayItem"/>
    <w:rsid w:val="00EC6837"/>
    <w:pPr>
      <w:spacing w:before="120" w:after="120"/>
      <w:jc w:val="center"/>
    </w:pPr>
    <w:rPr>
      <w:lang w:eastAsia="en-US"/>
    </w:rPr>
  </w:style>
  <w:style w:type="paragraph" w:customStyle="1" w:styleId="Draft">
    <w:name w:val="Draft"/>
    <w:basedOn w:val="Normal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EANote">
    <w:name w:val="EA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EANotenote">
    <w:name w:val="EA_Note_note"/>
    <w:basedOn w:val="Normal"/>
    <w:next w:val="T1"/>
    <w:rsid w:val="00EC6837"/>
    <w:pPr>
      <w:spacing w:after="240" w:line="220" w:lineRule="atLeast"/>
      <w:jc w:val="center"/>
    </w:pPr>
    <w:rPr>
      <w:i/>
      <w:sz w:val="21"/>
      <w:szCs w:val="20"/>
      <w:lang w:eastAsia="en-US"/>
    </w:rPr>
  </w:style>
  <w:style w:type="paragraph" w:styleId="FootnoteText">
    <w:name w:val="footnote text"/>
    <w:basedOn w:val="Normal"/>
    <w:next w:val="Normal"/>
    <w:link w:val="FootnoteTextChar"/>
    <w:rsid w:val="00EC6837"/>
    <w:pPr>
      <w:spacing w:line="180" w:lineRule="exact"/>
      <w:ind w:left="340" w:hanging="340"/>
      <w:jc w:val="both"/>
    </w:pPr>
    <w:rPr>
      <w:sz w:val="16"/>
      <w:szCs w:val="20"/>
      <w:lang w:eastAsia="en-US"/>
    </w:rPr>
  </w:style>
  <w:style w:type="paragraph" w:customStyle="1" w:styleId="FootnoteCont">
    <w:name w:val="Footnote Cont"/>
    <w:basedOn w:val="FootnoteText"/>
    <w:rsid w:val="00EC6837"/>
    <w:pPr>
      <w:ind w:firstLine="0"/>
    </w:pPr>
  </w:style>
  <w:style w:type="character" w:styleId="FootnoteReference">
    <w:name w:val="footnote reference"/>
    <w:rsid w:val="00EC6837"/>
    <w:rPr>
      <w:rFonts w:ascii="Times New Roman" w:hAnsi="Times New Roman"/>
      <w:b/>
      <w:vertAlign w:val="baseline"/>
    </w:rPr>
  </w:style>
  <w:style w:type="paragraph" w:customStyle="1" w:styleId="FormHeading">
    <w:name w:val="FormHeading"/>
    <w:rsid w:val="00EC6837"/>
    <w:pPr>
      <w:jc w:val="center"/>
    </w:pPr>
    <w:rPr>
      <w:sz w:val="28"/>
      <w:lang w:eastAsia="en-US"/>
    </w:rPr>
  </w:style>
  <w:style w:type="paragraph" w:customStyle="1" w:styleId="FormSubHeading">
    <w:name w:val="FormSubHeading"/>
    <w:rsid w:val="00EC6837"/>
    <w:pPr>
      <w:jc w:val="center"/>
    </w:pPr>
    <w:rPr>
      <w:sz w:val="24"/>
      <w:lang w:eastAsia="en-US"/>
    </w:rPr>
  </w:style>
  <w:style w:type="paragraph" w:customStyle="1" w:styleId="FormText">
    <w:name w:val="FormText"/>
    <w:rsid w:val="00EC6837"/>
    <w:pPr>
      <w:spacing w:line="220" w:lineRule="atLeast"/>
    </w:pPr>
    <w:rPr>
      <w:sz w:val="21"/>
      <w:lang w:eastAsia="en-US"/>
    </w:rPr>
  </w:style>
  <w:style w:type="paragraph" w:customStyle="1" w:styleId="H1">
    <w:name w:val="H1"/>
    <w:basedOn w:val="Normal"/>
    <w:next w:val="N1"/>
    <w:link w:val="H1Char"/>
    <w:rsid w:val="00EC6837"/>
    <w:pPr>
      <w:keepNext/>
      <w:spacing w:before="320" w:line="220" w:lineRule="atLeast"/>
      <w:jc w:val="both"/>
    </w:pPr>
    <w:rPr>
      <w:b/>
      <w:sz w:val="21"/>
      <w:szCs w:val="20"/>
      <w:lang w:eastAsia="en-US"/>
    </w:rPr>
  </w:style>
  <w:style w:type="paragraph" w:customStyle="1" w:styleId="H2">
    <w:name w:val="H2"/>
    <w:basedOn w:val="Heading2"/>
    <w:next w:val="N2"/>
    <w:rsid w:val="00EC6837"/>
    <w:pPr>
      <w:spacing w:before="80" w:after="0" w:line="220" w:lineRule="atLeast"/>
      <w:ind w:left="170"/>
      <w:jc w:val="both"/>
      <w:outlineLvl w:val="9"/>
    </w:pPr>
    <w:rPr>
      <w:rFonts w:ascii="Times New Roman" w:hAnsi="Times New Roman" w:cs="Times New Roman"/>
      <w:b w:val="0"/>
      <w:bCs w:val="0"/>
      <w:iCs w:val="0"/>
      <w:sz w:val="21"/>
      <w:szCs w:val="20"/>
      <w:lang w:eastAsia="en-US"/>
    </w:rPr>
  </w:style>
  <w:style w:type="paragraph" w:customStyle="1" w:styleId="H3">
    <w:name w:val="H3"/>
    <w:basedOn w:val="Heading3"/>
    <w:next w:val="N3"/>
    <w:rsid w:val="00EC6837"/>
    <w:pPr>
      <w:spacing w:before="80" w:after="0" w:line="220" w:lineRule="atLeast"/>
      <w:ind w:left="340"/>
      <w:jc w:val="both"/>
      <w:outlineLvl w:val="9"/>
    </w:pPr>
    <w:rPr>
      <w:rFonts w:ascii="Times New Roman" w:hAnsi="Times New Roman" w:cs="Times New Roman"/>
      <w:b w:val="0"/>
      <w:bCs w:val="0"/>
      <w:i/>
      <w:sz w:val="21"/>
      <w:szCs w:val="20"/>
      <w:lang w:eastAsia="en-US"/>
    </w:rPr>
  </w:style>
  <w:style w:type="paragraph" w:styleId="Header">
    <w:name w:val="header"/>
    <w:basedOn w:val="Normal"/>
    <w:link w:val="HeaderChar"/>
    <w:semiHidden/>
    <w:rsid w:val="00EC6837"/>
    <w:pPr>
      <w:tabs>
        <w:tab w:val="center" w:pos="4320"/>
        <w:tab w:val="right" w:pos="8640"/>
      </w:tabs>
      <w:spacing w:line="220" w:lineRule="atLeast"/>
      <w:jc w:val="both"/>
    </w:pPr>
    <w:rPr>
      <w:sz w:val="21"/>
      <w:szCs w:val="20"/>
      <w:lang w:eastAsia="en-US"/>
    </w:rPr>
  </w:style>
  <w:style w:type="paragraph" w:customStyle="1" w:styleId="Interpretation">
    <w:name w:val="Interpretation"/>
    <w:basedOn w:val="Normal"/>
    <w:next w:val="linespace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Laid">
    <w:name w:val="Laid"/>
    <w:basedOn w:val="Normal"/>
    <w:next w:val="Coming"/>
    <w:rsid w:val="00EC6837"/>
    <w:pPr>
      <w:tabs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Laidbefore">
    <w:name w:val="Laid before"/>
    <w:basedOn w:val="Approval"/>
    <w:next w:val="linespace"/>
    <w:rsid w:val="00EC6837"/>
  </w:style>
  <w:style w:type="paragraph" w:customStyle="1" w:styleId="LaidDraft">
    <w:name w:val="LaidDraft"/>
    <w:basedOn w:val="Approval"/>
    <w:next w:val="linespace"/>
    <w:rsid w:val="00EC6837"/>
  </w:style>
  <w:style w:type="paragraph" w:customStyle="1" w:styleId="LegSeal">
    <w:name w:val="LegSeal"/>
    <w:next w:val="linespace"/>
    <w:rsid w:val="00EC6837"/>
    <w:rPr>
      <w:noProof/>
      <w:lang w:eastAsia="en-US"/>
    </w:rPr>
  </w:style>
  <w:style w:type="paragraph" w:customStyle="1" w:styleId="lineseparator">
    <w:name w:val="lineseparator"/>
    <w:basedOn w:val="TOC9"/>
    <w:rsid w:val="00EC6837"/>
    <w:pPr>
      <w:pBdr>
        <w:bottom w:val="single" w:sz="4" w:space="1" w:color="auto"/>
      </w:pBdr>
      <w:spacing w:before="240" w:after="480"/>
      <w:ind w:left="2400" w:right="2400"/>
    </w:pPr>
  </w:style>
  <w:style w:type="paragraph" w:styleId="TOC9">
    <w:name w:val="toc 9"/>
    <w:basedOn w:val="Normal"/>
    <w:next w:val="Normal"/>
    <w:rsid w:val="00EC6837"/>
    <w:pPr>
      <w:keepLines/>
      <w:tabs>
        <w:tab w:val="left" w:pos="576"/>
        <w:tab w:val="right" w:pos="8280"/>
      </w:tabs>
      <w:spacing w:after="40"/>
      <w:ind w:left="576" w:right="720" w:hanging="576"/>
      <w:jc w:val="both"/>
    </w:pPr>
    <w:rPr>
      <w:sz w:val="21"/>
      <w:szCs w:val="20"/>
      <w:lang w:eastAsia="en-US"/>
    </w:rPr>
  </w:style>
  <w:style w:type="paragraph" w:customStyle="1" w:styleId="linespace">
    <w:name w:val="linespace"/>
    <w:rsid w:val="00EC6837"/>
    <w:pPr>
      <w:spacing w:line="240" w:lineRule="exact"/>
    </w:pPr>
    <w:rPr>
      <w:noProof/>
      <w:lang w:eastAsia="en-US"/>
    </w:rPr>
  </w:style>
  <w:style w:type="paragraph" w:customStyle="1" w:styleId="List1">
    <w:name w:val="List1"/>
    <w:basedOn w:val="Normal"/>
    <w:rsid w:val="00EC6837"/>
    <w:pPr>
      <w:spacing w:before="80" w:line="220" w:lineRule="atLeast"/>
      <w:ind w:left="737" w:hanging="397"/>
      <w:jc w:val="both"/>
    </w:pPr>
    <w:rPr>
      <w:sz w:val="21"/>
      <w:szCs w:val="20"/>
      <w:lang w:eastAsia="en-US"/>
    </w:rPr>
  </w:style>
  <w:style w:type="paragraph" w:customStyle="1" w:styleId="List1Cont">
    <w:name w:val="List1 Cont"/>
    <w:basedOn w:val="List1"/>
    <w:rsid w:val="00EC6837"/>
    <w:pPr>
      <w:ind w:firstLine="0"/>
    </w:pPr>
  </w:style>
  <w:style w:type="paragraph" w:customStyle="1" w:styleId="LQT1">
    <w:name w:val="LQT1"/>
    <w:basedOn w:val="Normal"/>
    <w:rsid w:val="00EC6837"/>
    <w:pPr>
      <w:spacing w:before="16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2">
    <w:name w:val="LQT2"/>
    <w:basedOn w:val="LQT1"/>
    <w:rsid w:val="00EC6837"/>
    <w:pPr>
      <w:spacing w:before="80"/>
    </w:pPr>
  </w:style>
  <w:style w:type="paragraph" w:customStyle="1" w:styleId="LQDefPara">
    <w:name w:val="LQ Def Para"/>
    <w:basedOn w:val="LQT2"/>
    <w:rsid w:val="00EC6837"/>
    <w:pPr>
      <w:ind w:left="907"/>
    </w:pPr>
  </w:style>
  <w:style w:type="paragraph" w:customStyle="1" w:styleId="LQArrHead">
    <w:name w:val="LQArrHead"/>
    <w:basedOn w:val="ArrHead"/>
    <w:next w:val="LQTOC1"/>
    <w:rsid w:val="00EC6837"/>
    <w:pPr>
      <w:ind w:left="567"/>
    </w:pPr>
    <w:rPr>
      <w:caps w:val="0"/>
    </w:rPr>
  </w:style>
  <w:style w:type="paragraph" w:customStyle="1" w:styleId="LQDisplayItem">
    <w:name w:val="LQDisplayItem"/>
    <w:basedOn w:val="DisplayItem"/>
    <w:rsid w:val="00EC6837"/>
    <w:pPr>
      <w:ind w:left="567"/>
    </w:pPr>
  </w:style>
  <w:style w:type="paragraph" w:customStyle="1" w:styleId="LQH1">
    <w:name w:val="LQH1"/>
    <w:basedOn w:val="H1"/>
    <w:next w:val="LQN1"/>
    <w:rsid w:val="00EC6837"/>
    <w:pPr>
      <w:ind w:left="567"/>
    </w:pPr>
  </w:style>
  <w:style w:type="paragraph" w:customStyle="1" w:styleId="LQH2">
    <w:name w:val="LQH2"/>
    <w:basedOn w:val="H2"/>
    <w:next w:val="LQN2"/>
    <w:rsid w:val="00EC6837"/>
    <w:pPr>
      <w:ind w:left="737"/>
    </w:pPr>
  </w:style>
  <w:style w:type="paragraph" w:customStyle="1" w:styleId="LQH3">
    <w:name w:val="LQH3"/>
    <w:basedOn w:val="H3"/>
    <w:next w:val="LQN3"/>
    <w:rsid w:val="00EC6837"/>
    <w:pPr>
      <w:ind w:left="907"/>
    </w:pPr>
  </w:style>
  <w:style w:type="paragraph" w:customStyle="1" w:styleId="LQList1">
    <w:name w:val="LQList1"/>
    <w:basedOn w:val="List1"/>
    <w:rsid w:val="00EC6837"/>
    <w:pPr>
      <w:ind w:left="1304"/>
    </w:pPr>
  </w:style>
  <w:style w:type="paragraph" w:customStyle="1" w:styleId="LQList1Cont">
    <w:name w:val="LQList1 Cont"/>
    <w:basedOn w:val="List1Cont"/>
    <w:rsid w:val="00EC6837"/>
    <w:pPr>
      <w:ind w:left="1304"/>
    </w:pPr>
  </w:style>
  <w:style w:type="paragraph" w:customStyle="1" w:styleId="LQN1">
    <w:name w:val="LQN1"/>
    <w:basedOn w:val="Normal"/>
    <w:rsid w:val="00EC6837"/>
    <w:pPr>
      <w:spacing w:before="160" w:line="220" w:lineRule="atLeast"/>
      <w:ind w:left="567" w:firstLine="170"/>
      <w:jc w:val="both"/>
    </w:pPr>
    <w:rPr>
      <w:sz w:val="21"/>
      <w:szCs w:val="20"/>
      <w:lang w:eastAsia="en-US"/>
    </w:rPr>
  </w:style>
  <w:style w:type="paragraph" w:customStyle="1" w:styleId="LQN2">
    <w:name w:val="LQN2"/>
    <w:basedOn w:val="LQN1"/>
    <w:rsid w:val="00EC6837"/>
    <w:pPr>
      <w:spacing w:before="80"/>
    </w:pPr>
  </w:style>
  <w:style w:type="paragraph" w:customStyle="1" w:styleId="LQN3">
    <w:name w:val="LQN3"/>
    <w:basedOn w:val="LQN2"/>
    <w:rsid w:val="00EC6837"/>
    <w:pPr>
      <w:tabs>
        <w:tab w:val="left" w:pos="1304"/>
      </w:tabs>
      <w:ind w:left="1304" w:hanging="397"/>
    </w:pPr>
  </w:style>
  <w:style w:type="paragraph" w:customStyle="1" w:styleId="LQN3-N4">
    <w:name w:val="LQN3-N4"/>
    <w:basedOn w:val="LQN3"/>
    <w:next w:val="LQN4"/>
    <w:rsid w:val="00EC6837"/>
    <w:pPr>
      <w:tabs>
        <w:tab w:val="clear" w:pos="1304"/>
        <w:tab w:val="right" w:pos="1588"/>
        <w:tab w:val="left" w:pos="1701"/>
      </w:tabs>
      <w:ind w:left="1701" w:hanging="794"/>
    </w:pPr>
  </w:style>
  <w:style w:type="paragraph" w:customStyle="1" w:styleId="LQN4">
    <w:name w:val="LQN4"/>
    <w:basedOn w:val="LQN3"/>
    <w:rsid w:val="00EC6837"/>
    <w:pPr>
      <w:tabs>
        <w:tab w:val="clear" w:pos="1304"/>
        <w:tab w:val="right" w:pos="1588"/>
        <w:tab w:val="left" w:pos="1701"/>
      </w:tabs>
      <w:ind w:left="1701" w:hanging="1701"/>
    </w:pPr>
  </w:style>
  <w:style w:type="paragraph" w:customStyle="1" w:styleId="LQN4-N5">
    <w:name w:val="LQN4-N5"/>
    <w:basedOn w:val="LQN4"/>
    <w:next w:val="LQN5"/>
    <w:rsid w:val="00EC6837"/>
    <w:pPr>
      <w:tabs>
        <w:tab w:val="left" w:pos="2268"/>
      </w:tabs>
      <w:ind w:left="2268" w:hanging="2268"/>
    </w:pPr>
  </w:style>
  <w:style w:type="paragraph" w:customStyle="1" w:styleId="LQN5">
    <w:name w:val="LQN5"/>
    <w:basedOn w:val="LQN4"/>
    <w:rsid w:val="00EC6837"/>
    <w:pPr>
      <w:tabs>
        <w:tab w:val="clear" w:pos="1588"/>
        <w:tab w:val="clear" w:pos="1701"/>
        <w:tab w:val="left" w:pos="2268"/>
      </w:tabs>
      <w:ind w:left="2268" w:hanging="567"/>
    </w:pPr>
  </w:style>
  <w:style w:type="paragraph" w:customStyle="1" w:styleId="LQpart">
    <w:name w:val="LQpart"/>
    <w:basedOn w:val="Normal"/>
    <w:next w:val="LQpartHead"/>
    <w:rsid w:val="00EC6837"/>
    <w:pPr>
      <w:keepNext/>
      <w:tabs>
        <w:tab w:val="center" w:pos="4451"/>
        <w:tab w:val="right" w:pos="8335"/>
      </w:tabs>
      <w:spacing w:before="480"/>
      <w:ind w:left="567"/>
      <w:jc w:val="center"/>
    </w:pPr>
    <w:rPr>
      <w:sz w:val="28"/>
      <w:szCs w:val="20"/>
      <w:lang w:eastAsia="en-US"/>
    </w:rPr>
  </w:style>
  <w:style w:type="paragraph" w:customStyle="1" w:styleId="LQpartHead">
    <w:name w:val="LQ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Cs w:val="20"/>
      <w:lang w:eastAsia="en-US"/>
    </w:rPr>
  </w:style>
  <w:style w:type="paragraph" w:customStyle="1" w:styleId="LQschedule">
    <w:name w:val="LQschedule"/>
    <w:basedOn w:val="Normal"/>
    <w:next w:val="LQscheduleHead"/>
    <w:rsid w:val="00EC6837"/>
    <w:pPr>
      <w:keepNext/>
      <w:tabs>
        <w:tab w:val="center" w:pos="4451"/>
        <w:tab w:val="right" w:pos="8335"/>
      </w:tabs>
      <w:spacing w:before="480" w:after="120"/>
      <w:ind w:left="567"/>
      <w:jc w:val="center"/>
    </w:pPr>
    <w:rPr>
      <w:sz w:val="30"/>
      <w:szCs w:val="20"/>
      <w:lang w:eastAsia="en-US"/>
    </w:rPr>
  </w:style>
  <w:style w:type="paragraph" w:customStyle="1" w:styleId="LQscheduleHead">
    <w:name w:val="LQscheduleHead"/>
    <w:basedOn w:val="Schedule"/>
    <w:next w:val="LQT1"/>
    <w:rsid w:val="00EB603E"/>
    <w:pPr>
      <w:spacing w:before="120" w:after="100"/>
      <w:ind w:left="567"/>
    </w:pPr>
    <w:rPr>
      <w:sz w:val="28"/>
    </w:rPr>
  </w:style>
  <w:style w:type="paragraph" w:customStyle="1" w:styleId="LQschedules">
    <w:name w:val="LQschedules"/>
    <w:basedOn w:val="Normal"/>
    <w:rsid w:val="00EC6837"/>
    <w:pPr>
      <w:keepNext/>
      <w:spacing w:before="480" w:after="480"/>
      <w:ind w:left="567"/>
      <w:jc w:val="center"/>
    </w:pPr>
    <w:rPr>
      <w:sz w:val="30"/>
      <w:szCs w:val="20"/>
      <w:lang w:eastAsia="en-US"/>
    </w:rPr>
  </w:style>
  <w:style w:type="paragraph" w:customStyle="1" w:styleId="LQsection">
    <w:name w:val="LQsection"/>
    <w:basedOn w:val="Normal"/>
    <w:next w:val="LQ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20"/>
      <w:szCs w:val="20"/>
      <w:lang w:eastAsia="en-US"/>
    </w:rPr>
  </w:style>
  <w:style w:type="paragraph" w:customStyle="1" w:styleId="LQsectionHead">
    <w:name w:val="LQsectionHead"/>
    <w:basedOn w:val="Normal"/>
    <w:next w:val="LQT1"/>
    <w:rsid w:val="00EC6837"/>
    <w:pPr>
      <w:keepNext/>
      <w:spacing w:before="80" w:line="220" w:lineRule="atLeast"/>
      <w:ind w:left="567"/>
      <w:jc w:val="center"/>
    </w:pPr>
    <w:rPr>
      <w:i/>
      <w:sz w:val="21"/>
      <w:szCs w:val="20"/>
      <w:lang w:eastAsia="en-US"/>
    </w:rPr>
  </w:style>
  <w:style w:type="paragraph" w:customStyle="1" w:styleId="LQSublist1">
    <w:name w:val="LQSublist1"/>
    <w:basedOn w:val="Normal"/>
    <w:rsid w:val="00EC6837"/>
    <w:pPr>
      <w:spacing w:before="80" w:line="220" w:lineRule="atLeast"/>
      <w:ind w:left="1701" w:hanging="397"/>
      <w:jc w:val="both"/>
    </w:pPr>
    <w:rPr>
      <w:sz w:val="21"/>
      <w:szCs w:val="20"/>
      <w:lang w:eastAsia="en-US"/>
    </w:rPr>
  </w:style>
  <w:style w:type="paragraph" w:customStyle="1" w:styleId="LQSublist1Cont">
    <w:name w:val="LQSublist1 Cont"/>
    <w:basedOn w:val="Normal"/>
    <w:rsid w:val="00EC6837"/>
    <w:pPr>
      <w:spacing w:before="80" w:line="220" w:lineRule="atLeast"/>
      <w:ind w:left="1701"/>
      <w:jc w:val="both"/>
    </w:pPr>
    <w:rPr>
      <w:sz w:val="21"/>
      <w:szCs w:val="20"/>
      <w:lang w:eastAsia="en-US"/>
    </w:rPr>
  </w:style>
  <w:style w:type="paragraph" w:customStyle="1" w:styleId="LQsubPart">
    <w:name w:val="LQsubPart"/>
    <w:basedOn w:val="Normal"/>
    <w:next w:val="LQsubPartHead"/>
    <w:rsid w:val="00EC6837"/>
    <w:pPr>
      <w:keepNext/>
      <w:tabs>
        <w:tab w:val="center" w:pos="4451"/>
        <w:tab w:val="right" w:pos="8335"/>
      </w:tabs>
      <w:spacing w:before="120"/>
      <w:ind w:left="567"/>
      <w:jc w:val="center"/>
    </w:pPr>
    <w:rPr>
      <w:sz w:val="22"/>
      <w:szCs w:val="20"/>
      <w:lang w:eastAsia="en-US"/>
    </w:rPr>
  </w:style>
  <w:style w:type="paragraph" w:customStyle="1" w:styleId="LQsubPartHead">
    <w:name w:val="LQsub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 w:val="21"/>
      <w:szCs w:val="20"/>
      <w:lang w:eastAsia="en-US"/>
    </w:rPr>
  </w:style>
  <w:style w:type="paragraph" w:customStyle="1" w:styleId="LQsubSection">
    <w:name w:val="LQsubSection"/>
    <w:basedOn w:val="Normal"/>
    <w:next w:val="LQsub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18"/>
      <w:szCs w:val="20"/>
      <w:lang w:eastAsia="en-US"/>
    </w:rPr>
  </w:style>
  <w:style w:type="paragraph" w:customStyle="1" w:styleId="LQsubSectionHead">
    <w:name w:val="LQsubSectionHead"/>
    <w:basedOn w:val="Normal"/>
    <w:next w:val="LQT1"/>
    <w:rsid w:val="00EC6837"/>
    <w:pPr>
      <w:keepNext/>
      <w:spacing w:before="40" w:line="220" w:lineRule="atLeast"/>
      <w:ind w:left="567"/>
      <w:jc w:val="center"/>
    </w:pPr>
    <w:rPr>
      <w:i/>
      <w:sz w:val="20"/>
      <w:szCs w:val="20"/>
      <w:lang w:eastAsia="en-US"/>
    </w:rPr>
  </w:style>
  <w:style w:type="paragraph" w:customStyle="1" w:styleId="LQT1Indent">
    <w:name w:val="LQT1 Indent"/>
    <w:basedOn w:val="LQT1"/>
    <w:rsid w:val="00EC6837"/>
    <w:pPr>
      <w:ind w:firstLine="170"/>
    </w:pPr>
  </w:style>
  <w:style w:type="paragraph" w:customStyle="1" w:styleId="LQT3">
    <w:name w:val="LQT3"/>
    <w:basedOn w:val="LQT2"/>
    <w:rsid w:val="00EC6837"/>
    <w:pPr>
      <w:ind w:left="1304"/>
    </w:pPr>
  </w:style>
  <w:style w:type="paragraph" w:customStyle="1" w:styleId="LQT4">
    <w:name w:val="LQT4"/>
    <w:basedOn w:val="LQT3"/>
    <w:rsid w:val="00EC6837"/>
    <w:pPr>
      <w:ind w:left="1701"/>
    </w:pPr>
  </w:style>
  <w:style w:type="paragraph" w:customStyle="1" w:styleId="LQT5">
    <w:name w:val="LQT5"/>
    <w:basedOn w:val="LQT4"/>
    <w:rsid w:val="00EC6837"/>
    <w:pPr>
      <w:ind w:left="2268"/>
    </w:pPr>
  </w:style>
  <w:style w:type="paragraph" w:customStyle="1" w:styleId="LQTableCaption">
    <w:name w:val="LQTableCaption"/>
    <w:basedOn w:val="Normal"/>
    <w:next w:val="LQTableTopText"/>
    <w:rsid w:val="00EC6837"/>
    <w:pPr>
      <w:spacing w:after="120" w:line="220" w:lineRule="atLeast"/>
      <w:ind w:left="567"/>
    </w:pPr>
    <w:rPr>
      <w:b/>
      <w:sz w:val="21"/>
      <w:szCs w:val="20"/>
      <w:lang w:eastAsia="en-US"/>
    </w:rPr>
  </w:style>
  <w:style w:type="paragraph" w:customStyle="1" w:styleId="LQTableFoot">
    <w:name w:val="LQTableFoot"/>
    <w:basedOn w:val="Normal"/>
    <w:rsid w:val="00EC6837"/>
    <w:pPr>
      <w:spacing w:before="40" w:line="220" w:lineRule="atLeast"/>
      <w:ind w:left="567"/>
      <w:jc w:val="both"/>
    </w:pPr>
    <w:rPr>
      <w:sz w:val="20"/>
      <w:szCs w:val="20"/>
      <w:lang w:eastAsia="en-US"/>
    </w:rPr>
  </w:style>
  <w:style w:type="paragraph" w:customStyle="1" w:styleId="LQTableNumber">
    <w:name w:val="LQTableNumber"/>
    <w:basedOn w:val="LQTableCaption"/>
    <w:next w:val="LQTableCaption"/>
    <w:rsid w:val="00EC6837"/>
    <w:pPr>
      <w:spacing w:before="120"/>
    </w:pPr>
  </w:style>
  <w:style w:type="paragraph" w:customStyle="1" w:styleId="LQTableTopText">
    <w:name w:val="LQTableTopText"/>
    <w:basedOn w:val="Normal"/>
    <w:rsid w:val="00EC6837"/>
    <w:pPr>
      <w:spacing w:after="8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OC1">
    <w:name w:val="LQTOC 1"/>
    <w:basedOn w:val="TOC1"/>
    <w:next w:val="LQTOC2"/>
    <w:autoRedefine/>
    <w:rsid w:val="00EC6837"/>
    <w:pPr>
      <w:ind w:left="567"/>
    </w:pPr>
  </w:style>
  <w:style w:type="paragraph" w:styleId="TOC1">
    <w:name w:val="toc 1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Cs w:val="20"/>
      <w:lang w:eastAsia="en-US"/>
    </w:rPr>
  </w:style>
  <w:style w:type="paragraph" w:customStyle="1" w:styleId="LQTOC10">
    <w:name w:val="LQTOC 10"/>
    <w:basedOn w:val="Normal"/>
    <w:rsid w:val="00EC6837"/>
    <w:pPr>
      <w:keepLines/>
      <w:tabs>
        <w:tab w:val="right" w:pos="1680"/>
        <w:tab w:val="left" w:pos="1800"/>
        <w:tab w:val="left" w:pos="2120"/>
        <w:tab w:val="left" w:pos="2245"/>
        <w:tab w:val="right" w:pos="2364"/>
        <w:tab w:val="left" w:pos="2688"/>
        <w:tab w:val="right" w:pos="8280"/>
      </w:tabs>
      <w:spacing w:after="40"/>
      <w:ind w:left="3255" w:right="720" w:hanging="2688"/>
    </w:pPr>
    <w:rPr>
      <w:sz w:val="21"/>
      <w:szCs w:val="20"/>
      <w:lang w:eastAsia="en-US"/>
    </w:rPr>
  </w:style>
  <w:style w:type="paragraph" w:customStyle="1" w:styleId="LQTOC11">
    <w:name w:val="LQTOC 11"/>
    <w:basedOn w:val="Normal"/>
    <w:rsid w:val="00EC6837"/>
    <w:pPr>
      <w:keepLines/>
      <w:tabs>
        <w:tab w:val="right" w:pos="1680"/>
        <w:tab w:val="left" w:pos="1800"/>
        <w:tab w:val="left" w:pos="2120"/>
        <w:tab w:val="right" w:pos="2245"/>
        <w:tab w:val="left" w:pos="2364"/>
        <w:tab w:val="right" w:pos="8280"/>
      </w:tabs>
      <w:spacing w:after="40"/>
      <w:ind w:left="2120" w:right="720" w:hanging="2120"/>
    </w:pPr>
    <w:rPr>
      <w:sz w:val="21"/>
      <w:szCs w:val="20"/>
      <w:lang w:eastAsia="en-US"/>
    </w:rPr>
  </w:style>
  <w:style w:type="paragraph" w:customStyle="1" w:styleId="LQTOC12">
    <w:name w:val="LQTOC 12"/>
    <w:basedOn w:val="Normal"/>
    <w:next w:val="LQTOC10"/>
    <w:rsid w:val="00EC6837"/>
    <w:pPr>
      <w:keepNext/>
      <w:spacing w:after="240"/>
      <w:ind w:left="567"/>
      <w:jc w:val="center"/>
    </w:pPr>
    <w:rPr>
      <w:szCs w:val="20"/>
      <w:lang w:eastAsia="en-US"/>
    </w:rPr>
  </w:style>
  <w:style w:type="paragraph" w:customStyle="1" w:styleId="LQTOC2">
    <w:name w:val="LQTOC 2"/>
    <w:basedOn w:val="TOC2"/>
    <w:next w:val="LQTOC3"/>
    <w:autoRedefine/>
    <w:rsid w:val="00EC6837"/>
    <w:pPr>
      <w:ind w:left="567"/>
    </w:pPr>
  </w:style>
  <w:style w:type="paragraph" w:styleId="TOC2">
    <w:name w:val="toc 2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2"/>
      <w:szCs w:val="20"/>
      <w:lang w:eastAsia="en-US"/>
    </w:rPr>
  </w:style>
  <w:style w:type="paragraph" w:customStyle="1" w:styleId="LQTOC3">
    <w:name w:val="LQTOC 3"/>
    <w:basedOn w:val="TOC3"/>
    <w:next w:val="LQTOC4"/>
    <w:autoRedefine/>
    <w:rsid w:val="00EC6837"/>
    <w:pPr>
      <w:ind w:left="567"/>
    </w:pPr>
  </w:style>
  <w:style w:type="paragraph" w:styleId="TOC3">
    <w:name w:val="toc 3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0"/>
      <w:szCs w:val="20"/>
      <w:lang w:eastAsia="en-US"/>
    </w:rPr>
  </w:style>
  <w:style w:type="paragraph" w:customStyle="1" w:styleId="LQTOC4">
    <w:name w:val="LQTOC 4"/>
    <w:basedOn w:val="TOC4"/>
    <w:next w:val="LQTOC5"/>
    <w:rsid w:val="00EC6837"/>
    <w:pPr>
      <w:ind w:left="567"/>
    </w:pPr>
  </w:style>
  <w:style w:type="paragraph" w:styleId="TOC4">
    <w:name w:val="toc 4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5">
    <w:name w:val="LQTOC 5"/>
    <w:basedOn w:val="TOC5"/>
    <w:next w:val="LQTOC6"/>
    <w:autoRedefine/>
    <w:rsid w:val="00EC6837"/>
    <w:pPr>
      <w:ind w:left="567"/>
    </w:pPr>
  </w:style>
  <w:style w:type="paragraph" w:styleId="TOC5">
    <w:name w:val="toc 5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6">
    <w:name w:val="LQTOC 6"/>
    <w:basedOn w:val="TOC6"/>
    <w:next w:val="LQTOC9"/>
    <w:autoRedefine/>
    <w:rsid w:val="00EC6837"/>
    <w:pPr>
      <w:ind w:left="567"/>
    </w:pPr>
    <w:rPr>
      <w:i w:val="0"/>
    </w:rPr>
  </w:style>
  <w:style w:type="paragraph" w:styleId="TOC6">
    <w:name w:val="toc 6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i/>
      <w:noProof/>
      <w:sz w:val="20"/>
      <w:szCs w:val="20"/>
      <w:lang w:eastAsia="en-US"/>
    </w:rPr>
  </w:style>
  <w:style w:type="paragraph" w:customStyle="1" w:styleId="LQTOC9">
    <w:name w:val="LQTOC 9"/>
    <w:basedOn w:val="TOC9"/>
    <w:rsid w:val="00EC6837"/>
    <w:pPr>
      <w:tabs>
        <w:tab w:val="left" w:pos="1145"/>
      </w:tabs>
      <w:ind w:left="1145" w:hanging="578"/>
    </w:pPr>
  </w:style>
  <w:style w:type="paragraph" w:customStyle="1" w:styleId="LQTOC9Indent">
    <w:name w:val="LQTOC 9 Indent"/>
    <w:basedOn w:val="Normal"/>
    <w:rsid w:val="00EC6837"/>
    <w:pPr>
      <w:keepLines/>
      <w:tabs>
        <w:tab w:val="left" w:pos="1559"/>
        <w:tab w:val="right" w:pos="8277"/>
      </w:tabs>
      <w:spacing w:after="40"/>
      <w:ind w:left="1559" w:right="720" w:hanging="992"/>
      <w:jc w:val="both"/>
    </w:pPr>
    <w:rPr>
      <w:sz w:val="21"/>
      <w:szCs w:val="20"/>
      <w:lang w:eastAsia="en-US"/>
    </w:rPr>
  </w:style>
  <w:style w:type="paragraph" w:customStyle="1" w:styleId="Made">
    <w:name w:val="Made"/>
    <w:basedOn w:val="Normal"/>
    <w:next w:val="Laid"/>
    <w:link w:val="MadeChar"/>
    <w:rsid w:val="00EC6837"/>
    <w:pPr>
      <w:tabs>
        <w:tab w:val="left" w:pos="2438"/>
        <w:tab w:val="left" w:pos="2835"/>
        <w:tab w:val="left" w:pos="3232"/>
        <w:tab w:val="left" w:pos="3629"/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N1">
    <w:name w:val="N1"/>
    <w:basedOn w:val="Normal"/>
    <w:link w:val="N1Char"/>
    <w:rsid w:val="00EC6837"/>
    <w:pPr>
      <w:numPr>
        <w:numId w:val="1"/>
      </w:num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N1legal">
    <w:name w:val="N1legal"/>
    <w:basedOn w:val="Normal"/>
    <w:rsid w:val="00EC6837"/>
    <w:pPr>
      <w:spacing w:before="160" w:line="220" w:lineRule="atLeast"/>
      <w:ind w:firstLine="170"/>
      <w:jc w:val="both"/>
    </w:pPr>
    <w:rPr>
      <w:sz w:val="21"/>
      <w:szCs w:val="20"/>
      <w:lang w:eastAsia="en-US"/>
    </w:rPr>
  </w:style>
  <w:style w:type="paragraph" w:customStyle="1" w:styleId="N2">
    <w:name w:val="N2"/>
    <w:basedOn w:val="N1"/>
    <w:link w:val="N2Char"/>
    <w:rsid w:val="00EC6837"/>
    <w:pPr>
      <w:numPr>
        <w:ilvl w:val="1"/>
      </w:numPr>
      <w:spacing w:before="80"/>
    </w:pPr>
  </w:style>
  <w:style w:type="paragraph" w:customStyle="1" w:styleId="N3">
    <w:name w:val="N3"/>
    <w:basedOn w:val="N2"/>
    <w:rsid w:val="00EC6837"/>
    <w:pPr>
      <w:numPr>
        <w:ilvl w:val="2"/>
      </w:numPr>
    </w:pPr>
  </w:style>
  <w:style w:type="paragraph" w:customStyle="1" w:styleId="N3-N4">
    <w:name w:val="N3-N4"/>
    <w:basedOn w:val="N3"/>
    <w:next w:val="N4"/>
    <w:rsid w:val="00EC6837"/>
    <w:pPr>
      <w:numPr>
        <w:ilvl w:val="0"/>
        <w:numId w:val="0"/>
      </w:numPr>
      <w:tabs>
        <w:tab w:val="right" w:pos="1020"/>
        <w:tab w:val="left" w:pos="1134"/>
      </w:tabs>
      <w:ind w:left="1134" w:hanging="794"/>
    </w:pPr>
  </w:style>
  <w:style w:type="paragraph" w:customStyle="1" w:styleId="N4">
    <w:name w:val="N4"/>
    <w:basedOn w:val="N3"/>
    <w:rsid w:val="00EC6837"/>
    <w:pPr>
      <w:numPr>
        <w:ilvl w:val="3"/>
      </w:numPr>
    </w:pPr>
  </w:style>
  <w:style w:type="paragraph" w:customStyle="1" w:styleId="N4-N5">
    <w:name w:val="N4-N5"/>
    <w:basedOn w:val="N4"/>
    <w:next w:val="N5"/>
    <w:rsid w:val="00EC6837"/>
    <w:pPr>
      <w:numPr>
        <w:ilvl w:val="0"/>
        <w:numId w:val="0"/>
      </w:numPr>
      <w:tabs>
        <w:tab w:val="right" w:pos="1021"/>
        <w:tab w:val="left" w:pos="1134"/>
        <w:tab w:val="left" w:pos="1701"/>
      </w:tabs>
      <w:ind w:left="1701" w:hanging="1701"/>
    </w:pPr>
  </w:style>
  <w:style w:type="paragraph" w:customStyle="1" w:styleId="N5">
    <w:name w:val="N5"/>
    <w:basedOn w:val="N4"/>
    <w:rsid w:val="00EC6837"/>
    <w:pPr>
      <w:numPr>
        <w:ilvl w:val="4"/>
      </w:numPr>
    </w:pPr>
  </w:style>
  <w:style w:type="paragraph" w:customStyle="1" w:styleId="Negative">
    <w:name w:val="Negative"/>
    <w:basedOn w:val="Normal"/>
    <w:next w:val="linespace"/>
    <w:rsid w:val="00EC6837"/>
    <w:pPr>
      <w:tabs>
        <w:tab w:val="left" w:pos="3232"/>
        <w:tab w:val="left" w:pos="3629"/>
        <w:tab w:val="right" w:pos="6804"/>
      </w:tabs>
      <w:spacing w:before="160" w:after="160" w:line="220" w:lineRule="atLeast"/>
      <w:ind w:left="1712" w:right="1542" w:hanging="170"/>
    </w:pPr>
    <w:rPr>
      <w:i/>
      <w:sz w:val="21"/>
      <w:szCs w:val="20"/>
      <w:lang w:eastAsia="en-US"/>
    </w:rPr>
  </w:style>
  <w:style w:type="paragraph" w:customStyle="1" w:styleId="NLQDefPara">
    <w:name w:val="NLQ Def Para"/>
    <w:basedOn w:val="LQDefPara"/>
    <w:rsid w:val="00EC6837"/>
    <w:pPr>
      <w:ind w:left="1474"/>
    </w:pPr>
  </w:style>
  <w:style w:type="paragraph" w:customStyle="1" w:styleId="NLQDisplayItem">
    <w:name w:val="NLQDisplayItem"/>
    <w:basedOn w:val="LQDisplayItem"/>
    <w:rsid w:val="00EC6837"/>
    <w:pPr>
      <w:ind w:left="1134"/>
    </w:pPr>
  </w:style>
  <w:style w:type="paragraph" w:customStyle="1" w:styleId="NLQH1">
    <w:name w:val="NLQH1"/>
    <w:basedOn w:val="LQH1"/>
    <w:next w:val="NLQN1"/>
    <w:rsid w:val="00EC6837"/>
    <w:pPr>
      <w:ind w:left="1134"/>
    </w:pPr>
  </w:style>
  <w:style w:type="paragraph" w:customStyle="1" w:styleId="NLQH2">
    <w:name w:val="NLQH2"/>
    <w:basedOn w:val="LQH2"/>
    <w:next w:val="NLQN2"/>
    <w:rsid w:val="00EC6837"/>
    <w:pPr>
      <w:ind w:left="1304"/>
    </w:pPr>
  </w:style>
  <w:style w:type="paragraph" w:customStyle="1" w:styleId="NLQH3">
    <w:name w:val="NLQH3"/>
    <w:basedOn w:val="LQH3"/>
    <w:next w:val="NLQN3"/>
    <w:rsid w:val="00EC6837"/>
    <w:pPr>
      <w:ind w:left="1474"/>
    </w:pPr>
  </w:style>
  <w:style w:type="paragraph" w:customStyle="1" w:styleId="NLQList1">
    <w:name w:val="NLQList1"/>
    <w:basedOn w:val="LQList1"/>
    <w:rsid w:val="00EC6837"/>
    <w:pPr>
      <w:ind w:left="1871"/>
    </w:pPr>
  </w:style>
  <w:style w:type="paragraph" w:customStyle="1" w:styleId="NLQList1Cont">
    <w:name w:val="NLQList1 Cont"/>
    <w:basedOn w:val="LQList1Cont"/>
    <w:rsid w:val="00EC6837"/>
    <w:pPr>
      <w:ind w:left="1871"/>
    </w:pPr>
  </w:style>
  <w:style w:type="paragraph" w:customStyle="1" w:styleId="NLQN1">
    <w:name w:val="NLQN1"/>
    <w:basedOn w:val="LQN1"/>
    <w:rsid w:val="00EC6837"/>
    <w:pPr>
      <w:ind w:left="1134"/>
    </w:pPr>
  </w:style>
  <w:style w:type="paragraph" w:customStyle="1" w:styleId="NLQN2">
    <w:name w:val="NLQN2"/>
    <w:basedOn w:val="LQN2"/>
    <w:rsid w:val="00EC6837"/>
    <w:pPr>
      <w:ind w:left="1134"/>
    </w:pPr>
  </w:style>
  <w:style w:type="paragraph" w:customStyle="1" w:styleId="NLQN3">
    <w:name w:val="NLQN3"/>
    <w:basedOn w:val="LQN3"/>
    <w:rsid w:val="00EC6837"/>
    <w:pPr>
      <w:ind w:left="1871"/>
    </w:pPr>
  </w:style>
  <w:style w:type="paragraph" w:customStyle="1" w:styleId="NLQN3-N4">
    <w:name w:val="NLQN3-N4"/>
    <w:basedOn w:val="NLQN3"/>
    <w:next w:val="NLQN4"/>
    <w:rsid w:val="00EC6837"/>
    <w:pPr>
      <w:tabs>
        <w:tab w:val="clear" w:pos="1304"/>
        <w:tab w:val="right" w:pos="2155"/>
        <w:tab w:val="left" w:pos="2268"/>
      </w:tabs>
      <w:ind w:left="2268" w:hanging="794"/>
    </w:pPr>
  </w:style>
  <w:style w:type="paragraph" w:customStyle="1" w:styleId="NLQN4">
    <w:name w:val="NLQN4"/>
    <w:basedOn w:val="LQN4"/>
    <w:rsid w:val="00EC6837"/>
    <w:pPr>
      <w:tabs>
        <w:tab w:val="clear" w:pos="1588"/>
        <w:tab w:val="clear" w:pos="1701"/>
        <w:tab w:val="right" w:pos="2155"/>
        <w:tab w:val="left" w:pos="2268"/>
      </w:tabs>
      <w:ind w:left="2268"/>
    </w:pPr>
  </w:style>
  <w:style w:type="paragraph" w:customStyle="1" w:styleId="NLQN4-N5">
    <w:name w:val="NLQN4-N5"/>
    <w:basedOn w:val="LQN4-N5"/>
    <w:next w:val="NLQN5"/>
    <w:rsid w:val="00EC6837"/>
    <w:pPr>
      <w:tabs>
        <w:tab w:val="clear" w:pos="1588"/>
        <w:tab w:val="clear" w:pos="1701"/>
        <w:tab w:val="right" w:pos="2155"/>
        <w:tab w:val="left" w:pos="2835"/>
      </w:tabs>
      <w:ind w:left="2835" w:hanging="2835"/>
    </w:pPr>
  </w:style>
  <w:style w:type="paragraph" w:customStyle="1" w:styleId="NLQN5">
    <w:name w:val="NLQN5"/>
    <w:basedOn w:val="LQN5"/>
    <w:rsid w:val="00EC6837"/>
    <w:pPr>
      <w:ind w:left="2835"/>
    </w:pPr>
  </w:style>
  <w:style w:type="paragraph" w:customStyle="1" w:styleId="NLQpart">
    <w:name w:val="NLQpart"/>
    <w:basedOn w:val="LQpart"/>
    <w:next w:val="NLQ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partHead">
    <w:name w:val="NLQpartHead"/>
    <w:basedOn w:val="LQpartHead"/>
    <w:next w:val="NLQT1"/>
    <w:rsid w:val="00EC6837"/>
    <w:pPr>
      <w:ind w:left="1134"/>
    </w:pPr>
  </w:style>
  <w:style w:type="paragraph" w:customStyle="1" w:styleId="NLQschedule">
    <w:name w:val="NLQschedule"/>
    <w:basedOn w:val="LQschedule"/>
    <w:next w:val="NLQschedule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cheduleHead">
    <w:name w:val="NLQscheduleHead"/>
    <w:basedOn w:val="LQscheduleHead"/>
    <w:next w:val="NLQT1"/>
    <w:rsid w:val="00EC6837"/>
    <w:pPr>
      <w:ind w:left="1134"/>
    </w:pPr>
  </w:style>
  <w:style w:type="paragraph" w:customStyle="1" w:styleId="NLQschedules">
    <w:name w:val="NLQschedules"/>
    <w:basedOn w:val="Normal"/>
    <w:rsid w:val="00EC6837"/>
    <w:pPr>
      <w:keepNext/>
      <w:spacing w:before="480" w:after="480"/>
      <w:ind w:left="1134"/>
      <w:jc w:val="center"/>
    </w:pPr>
    <w:rPr>
      <w:sz w:val="30"/>
      <w:szCs w:val="20"/>
      <w:lang w:eastAsia="en-US"/>
    </w:rPr>
  </w:style>
  <w:style w:type="paragraph" w:customStyle="1" w:styleId="NLQsection">
    <w:name w:val="NLQsection"/>
    <w:basedOn w:val="LQsection"/>
    <w:next w:val="NLQ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ectionHead">
    <w:name w:val="NLQsectionHead"/>
    <w:basedOn w:val="LQsectionHead"/>
    <w:next w:val="NLQT1"/>
    <w:rsid w:val="00EC6837"/>
    <w:pPr>
      <w:ind w:left="1134"/>
    </w:pPr>
  </w:style>
  <w:style w:type="paragraph" w:customStyle="1" w:styleId="NLQSublist1">
    <w:name w:val="NLQSublist1"/>
    <w:basedOn w:val="LQSublist1"/>
    <w:rsid w:val="00EC6837"/>
    <w:pPr>
      <w:ind w:left="2308"/>
    </w:pPr>
  </w:style>
  <w:style w:type="paragraph" w:customStyle="1" w:styleId="NLQSublist1Cont">
    <w:name w:val="NLQSublist1 Cont"/>
    <w:basedOn w:val="LQSublist1Cont"/>
    <w:rsid w:val="00EC6837"/>
    <w:pPr>
      <w:ind w:left="2308"/>
    </w:pPr>
  </w:style>
  <w:style w:type="paragraph" w:customStyle="1" w:styleId="NLQsubPart">
    <w:name w:val="NLQsubPart"/>
    <w:basedOn w:val="LQsubPart"/>
    <w:next w:val="NLQsub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PartHead">
    <w:name w:val="NLQsubPartHead"/>
    <w:basedOn w:val="LQsubPartHead"/>
    <w:next w:val="NLQT1"/>
    <w:rsid w:val="00EC6837"/>
    <w:pPr>
      <w:ind w:left="1134"/>
    </w:pPr>
  </w:style>
  <w:style w:type="paragraph" w:customStyle="1" w:styleId="NLQsubSection">
    <w:name w:val="NLQsubSection"/>
    <w:basedOn w:val="LQsubSection"/>
    <w:next w:val="NLQsub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SectionHead">
    <w:name w:val="NLQsubSectionHead"/>
    <w:basedOn w:val="LQsubSectionHead"/>
    <w:next w:val="NLQT1"/>
    <w:rsid w:val="00EC6837"/>
    <w:pPr>
      <w:ind w:left="1134"/>
    </w:pPr>
  </w:style>
  <w:style w:type="paragraph" w:customStyle="1" w:styleId="NLQT1">
    <w:name w:val="NLQT1"/>
    <w:basedOn w:val="LQT1"/>
    <w:rsid w:val="00EC6837"/>
    <w:pPr>
      <w:ind w:left="1134"/>
    </w:pPr>
  </w:style>
  <w:style w:type="paragraph" w:customStyle="1" w:styleId="NLQT1Indent">
    <w:name w:val="NLQT1 Indent"/>
    <w:basedOn w:val="LQT1Indent"/>
    <w:rsid w:val="00EC6837"/>
    <w:pPr>
      <w:ind w:left="1134"/>
    </w:pPr>
  </w:style>
  <w:style w:type="paragraph" w:customStyle="1" w:styleId="NLQT2">
    <w:name w:val="NLQT2"/>
    <w:basedOn w:val="LQT2"/>
    <w:rsid w:val="00EC6837"/>
    <w:pPr>
      <w:ind w:left="1134"/>
    </w:pPr>
  </w:style>
  <w:style w:type="paragraph" w:customStyle="1" w:styleId="NLQT3">
    <w:name w:val="NLQT3"/>
    <w:basedOn w:val="LQT3"/>
    <w:rsid w:val="00EC6837"/>
    <w:pPr>
      <w:ind w:left="1871"/>
    </w:pPr>
  </w:style>
  <w:style w:type="paragraph" w:customStyle="1" w:styleId="NLQT4">
    <w:name w:val="NLQT4"/>
    <w:basedOn w:val="LQT4"/>
    <w:rsid w:val="00EC6837"/>
    <w:pPr>
      <w:ind w:left="2268"/>
    </w:pPr>
  </w:style>
  <w:style w:type="paragraph" w:customStyle="1" w:styleId="NLQT5">
    <w:name w:val="NLQT5"/>
    <w:basedOn w:val="LQT5"/>
    <w:rsid w:val="00EC6837"/>
    <w:pPr>
      <w:ind w:left="2835"/>
    </w:pPr>
  </w:style>
  <w:style w:type="paragraph" w:customStyle="1" w:styleId="NLQTableCaption">
    <w:name w:val="NLQTableCaption"/>
    <w:basedOn w:val="LQTableCaption"/>
    <w:next w:val="NLQTableTopText"/>
    <w:rsid w:val="00EC6837"/>
    <w:pPr>
      <w:ind w:left="1134"/>
    </w:pPr>
  </w:style>
  <w:style w:type="paragraph" w:customStyle="1" w:styleId="NLQTableFoot">
    <w:name w:val="NLQTableFoot"/>
    <w:basedOn w:val="LQTableFoot"/>
    <w:rsid w:val="00EC6837"/>
    <w:pPr>
      <w:ind w:left="1134"/>
    </w:pPr>
  </w:style>
  <w:style w:type="paragraph" w:customStyle="1" w:styleId="NLQTableNumber">
    <w:name w:val="NLQTableNumber"/>
    <w:basedOn w:val="LQTableNumber"/>
    <w:rsid w:val="00EC6837"/>
    <w:pPr>
      <w:ind w:left="1134"/>
    </w:pPr>
  </w:style>
  <w:style w:type="paragraph" w:customStyle="1" w:styleId="NLQTableTopText">
    <w:name w:val="NLQTableTopText"/>
    <w:basedOn w:val="LQTableTopText"/>
    <w:rsid w:val="00EC6837"/>
    <w:pPr>
      <w:ind w:left="1134"/>
    </w:pPr>
  </w:style>
  <w:style w:type="paragraph" w:customStyle="1" w:styleId="Number">
    <w:name w:val="Number"/>
    <w:basedOn w:val="Normal"/>
    <w:next w:val="subject"/>
    <w:rsid w:val="00EC6837"/>
    <w:pPr>
      <w:spacing w:after="320"/>
      <w:jc w:val="center"/>
    </w:pPr>
    <w:rPr>
      <w:b/>
      <w:sz w:val="32"/>
      <w:szCs w:val="20"/>
      <w:lang w:eastAsia="en-US"/>
    </w:rPr>
  </w:style>
  <w:style w:type="character" w:styleId="PageNumber">
    <w:name w:val="page number"/>
    <w:basedOn w:val="DefaultParagraphFont"/>
    <w:rsid w:val="00EC6837"/>
  </w:style>
  <w:style w:type="paragraph" w:customStyle="1" w:styleId="Part">
    <w:name w:val="Part"/>
    <w:basedOn w:val="Normal"/>
    <w:next w:val="PartHead"/>
    <w:rsid w:val="00EC6837"/>
    <w:pPr>
      <w:keepNext/>
      <w:tabs>
        <w:tab w:val="center" w:pos="4167"/>
        <w:tab w:val="right" w:pos="8335"/>
      </w:tabs>
      <w:spacing w:before="480"/>
      <w:jc w:val="center"/>
    </w:pPr>
    <w:rPr>
      <w:sz w:val="28"/>
      <w:szCs w:val="20"/>
      <w:lang w:eastAsia="en-US"/>
    </w:rPr>
  </w:style>
  <w:style w:type="paragraph" w:customStyle="1" w:styleId="PartHead">
    <w:name w:val="PartHead"/>
    <w:basedOn w:val="Part"/>
    <w:next w:val="T1"/>
    <w:rsid w:val="00EC6837"/>
    <w:pPr>
      <w:spacing w:before="120"/>
    </w:pPr>
    <w:rPr>
      <w:sz w:val="24"/>
    </w:rPr>
  </w:style>
  <w:style w:type="paragraph" w:customStyle="1" w:styleId="Pre">
    <w:name w:val="Pre"/>
    <w:basedOn w:val="Normal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QualHead">
    <w:name w:val="QualHead"/>
    <w:basedOn w:val="Normal"/>
    <w:rsid w:val="00EC6837"/>
    <w:pPr>
      <w:spacing w:line="220" w:lineRule="atLeast"/>
      <w:jc w:val="center"/>
    </w:pPr>
    <w:rPr>
      <w:sz w:val="21"/>
      <w:szCs w:val="20"/>
      <w:lang w:eastAsia="en-US"/>
    </w:rPr>
  </w:style>
  <w:style w:type="character" w:customStyle="1" w:styleId="Ref">
    <w:name w:val="Ref"/>
    <w:rsid w:val="00EC6837"/>
    <w:rPr>
      <w:sz w:val="21"/>
    </w:rPr>
  </w:style>
  <w:style w:type="paragraph" w:customStyle="1" w:styleId="Res">
    <w:name w:val="Res"/>
    <w:basedOn w:val="Pre"/>
    <w:next w:val="Pre"/>
    <w:rsid w:val="00EC6837"/>
    <w:rPr>
      <w:b/>
    </w:rPr>
  </w:style>
  <w:style w:type="paragraph" w:customStyle="1" w:styleId="Royal">
    <w:name w:val="Royal"/>
    <w:basedOn w:val="Normal"/>
    <w:next w:val="Pre"/>
    <w:rsid w:val="00EC6837"/>
    <w:pPr>
      <w:spacing w:after="220" w:line="220" w:lineRule="atLeast"/>
      <w:jc w:val="center"/>
    </w:pPr>
    <w:rPr>
      <w:sz w:val="21"/>
      <w:szCs w:val="20"/>
      <w:lang w:eastAsia="en-US"/>
    </w:rPr>
  </w:style>
  <w:style w:type="paragraph" w:customStyle="1" w:styleId="Schedule">
    <w:name w:val="Schedule"/>
    <w:basedOn w:val="Normal"/>
    <w:next w:val="ScheduleHead"/>
    <w:rsid w:val="00EC6837"/>
    <w:pPr>
      <w:keepNext/>
      <w:tabs>
        <w:tab w:val="center" w:pos="4167"/>
        <w:tab w:val="right" w:pos="8335"/>
      </w:tabs>
      <w:spacing w:before="480" w:after="120"/>
      <w:jc w:val="center"/>
    </w:pPr>
    <w:rPr>
      <w:sz w:val="30"/>
      <w:szCs w:val="20"/>
      <w:lang w:eastAsia="en-US"/>
    </w:rPr>
  </w:style>
  <w:style w:type="paragraph" w:customStyle="1" w:styleId="ScheduleHead">
    <w:name w:val="ScheduleHead"/>
    <w:basedOn w:val="Schedule"/>
    <w:next w:val="T1"/>
    <w:rsid w:val="00EC6837"/>
    <w:pPr>
      <w:spacing w:before="120" w:after="100"/>
    </w:pPr>
    <w:rPr>
      <w:sz w:val="28"/>
    </w:rPr>
  </w:style>
  <w:style w:type="paragraph" w:customStyle="1" w:styleId="Schedules">
    <w:name w:val="Schedules"/>
    <w:basedOn w:val="Normal"/>
    <w:rsid w:val="00EC6837"/>
    <w:pPr>
      <w:keepNext/>
      <w:spacing w:before="480" w:after="480"/>
      <w:jc w:val="center"/>
    </w:pPr>
    <w:rPr>
      <w:sz w:val="30"/>
      <w:szCs w:val="20"/>
      <w:lang w:eastAsia="en-US"/>
    </w:rPr>
  </w:style>
  <w:style w:type="paragraph" w:customStyle="1" w:styleId="Section">
    <w:name w:val="Section"/>
    <w:basedOn w:val="Normal"/>
    <w:next w:val="SectionHead"/>
    <w:rsid w:val="00EC6837"/>
    <w:pPr>
      <w:keepNext/>
      <w:tabs>
        <w:tab w:val="center" w:pos="4167"/>
        <w:tab w:val="right" w:pos="8335"/>
      </w:tabs>
      <w:spacing w:before="80"/>
      <w:jc w:val="center"/>
    </w:pPr>
    <w:rPr>
      <w:sz w:val="20"/>
      <w:szCs w:val="20"/>
      <w:lang w:eastAsia="en-US"/>
    </w:rPr>
  </w:style>
  <w:style w:type="paragraph" w:customStyle="1" w:styleId="SectionHead">
    <w:name w:val="SectionHead"/>
    <w:basedOn w:val="Normal"/>
    <w:next w:val="T1"/>
    <w:rsid w:val="00EC6837"/>
    <w:pPr>
      <w:keepNext/>
      <w:spacing w:before="80" w:line="220" w:lineRule="atLeast"/>
      <w:jc w:val="center"/>
    </w:pPr>
    <w:rPr>
      <w:i/>
      <w:sz w:val="21"/>
      <w:szCs w:val="20"/>
      <w:lang w:eastAsia="en-US"/>
    </w:rPr>
  </w:style>
  <w:style w:type="character" w:customStyle="1" w:styleId="SigAdd">
    <w:name w:val="Sig_Add"/>
    <w:basedOn w:val="DefaultParagraphFont"/>
    <w:rsid w:val="00EC6837"/>
  </w:style>
  <w:style w:type="character" w:customStyle="1" w:styleId="SigDate">
    <w:name w:val="Sig_Date"/>
    <w:basedOn w:val="DefaultParagraphFont"/>
    <w:rsid w:val="00EC6837"/>
  </w:style>
  <w:style w:type="character" w:customStyle="1" w:styleId="Sigsignatory">
    <w:name w:val="Sig_signatory"/>
    <w:basedOn w:val="DefaultParagraphFont"/>
    <w:rsid w:val="00EC6837"/>
  </w:style>
  <w:style w:type="character" w:customStyle="1" w:styleId="SigSignee">
    <w:name w:val="Sig_Signee"/>
    <w:rsid w:val="00EC6837"/>
    <w:rPr>
      <w:i/>
    </w:rPr>
  </w:style>
  <w:style w:type="character" w:customStyle="1" w:styleId="Sigtitle">
    <w:name w:val="Sig_title"/>
    <w:basedOn w:val="DefaultParagraphFont"/>
    <w:rsid w:val="00EC6837"/>
  </w:style>
  <w:style w:type="paragraph" w:customStyle="1" w:styleId="SigBlock">
    <w:name w:val="SigBlock"/>
    <w:basedOn w:val="Normal"/>
    <w:rsid w:val="00EC6837"/>
    <w:pPr>
      <w:keepLines/>
      <w:tabs>
        <w:tab w:val="right" w:pos="8280"/>
      </w:tabs>
      <w:spacing w:line="220" w:lineRule="atLeast"/>
    </w:pPr>
    <w:rPr>
      <w:sz w:val="21"/>
      <w:szCs w:val="20"/>
      <w:lang w:eastAsia="en-US"/>
    </w:rPr>
  </w:style>
  <w:style w:type="paragraph" w:styleId="Signature">
    <w:name w:val="Signature"/>
    <w:basedOn w:val="Normal"/>
    <w:link w:val="SignatureChar"/>
    <w:rsid w:val="00EC6837"/>
    <w:pPr>
      <w:spacing w:line="220" w:lineRule="atLeast"/>
      <w:ind w:left="4320"/>
      <w:jc w:val="both"/>
    </w:pPr>
    <w:rPr>
      <w:sz w:val="21"/>
      <w:szCs w:val="20"/>
      <w:lang w:eastAsia="en-US"/>
    </w:rPr>
  </w:style>
  <w:style w:type="paragraph" w:customStyle="1" w:styleId="StraddleHeader">
    <w:name w:val="StraddleHeader"/>
    <w:basedOn w:val="Normal"/>
    <w:rsid w:val="00EC6837"/>
    <w:pPr>
      <w:spacing w:before="40" w:line="220" w:lineRule="atLeast"/>
    </w:pPr>
    <w:rPr>
      <w:b/>
      <w:sz w:val="21"/>
      <w:szCs w:val="20"/>
      <w:lang w:eastAsia="en-US"/>
    </w:rPr>
  </w:style>
  <w:style w:type="paragraph" w:customStyle="1" w:styleId="subject">
    <w:name w:val="subject"/>
    <w:basedOn w:val="Normal"/>
    <w:next w:val="Subsub"/>
    <w:rsid w:val="00EC6837"/>
    <w:pPr>
      <w:spacing w:after="320"/>
      <w:jc w:val="center"/>
    </w:pPr>
    <w:rPr>
      <w:b/>
      <w:caps/>
      <w:sz w:val="32"/>
      <w:szCs w:val="20"/>
      <w:lang w:eastAsia="en-US"/>
    </w:rPr>
  </w:style>
  <w:style w:type="paragraph" w:customStyle="1" w:styleId="Sublist1">
    <w:name w:val="Sublist1"/>
    <w:basedOn w:val="List1"/>
    <w:rsid w:val="00EC6837"/>
    <w:pPr>
      <w:ind w:left="1134"/>
    </w:pPr>
  </w:style>
  <w:style w:type="paragraph" w:customStyle="1" w:styleId="Sublist1Cont">
    <w:name w:val="Sublist1 Cont"/>
    <w:basedOn w:val="Sublist1"/>
    <w:rsid w:val="00EC6837"/>
    <w:pPr>
      <w:ind w:firstLine="0"/>
    </w:pPr>
  </w:style>
  <w:style w:type="paragraph" w:customStyle="1" w:styleId="SubPart">
    <w:name w:val="SubPart"/>
    <w:basedOn w:val="PartHead"/>
    <w:next w:val="SubPartHead"/>
    <w:rsid w:val="00EC6837"/>
    <w:rPr>
      <w:sz w:val="22"/>
    </w:rPr>
  </w:style>
  <w:style w:type="paragraph" w:customStyle="1" w:styleId="SubPartHead">
    <w:name w:val="SubPartHead"/>
    <w:basedOn w:val="SubPart"/>
    <w:next w:val="T1"/>
    <w:rsid w:val="00EC6837"/>
    <w:rPr>
      <w:sz w:val="21"/>
    </w:rPr>
  </w:style>
  <w:style w:type="paragraph" w:customStyle="1" w:styleId="SubSection">
    <w:name w:val="SubSection"/>
    <w:basedOn w:val="Section"/>
    <w:next w:val="SubSectionHead"/>
    <w:rsid w:val="00EC6837"/>
    <w:rPr>
      <w:sz w:val="18"/>
    </w:rPr>
  </w:style>
  <w:style w:type="paragraph" w:customStyle="1" w:styleId="SubSectionHead">
    <w:name w:val="SubSectionHead"/>
    <w:basedOn w:val="SectionHead"/>
    <w:next w:val="T1"/>
    <w:rsid w:val="00EC6837"/>
    <w:pPr>
      <w:spacing w:before="40"/>
    </w:pPr>
    <w:rPr>
      <w:sz w:val="20"/>
    </w:rPr>
  </w:style>
  <w:style w:type="paragraph" w:customStyle="1" w:styleId="Subsub">
    <w:name w:val="Subsub"/>
    <w:basedOn w:val="Normal"/>
    <w:rsid w:val="00EC6837"/>
    <w:pPr>
      <w:spacing w:after="360"/>
      <w:jc w:val="center"/>
    </w:pPr>
    <w:rPr>
      <w:b/>
      <w:caps/>
      <w:szCs w:val="20"/>
      <w:lang w:eastAsia="en-US"/>
    </w:rPr>
  </w:style>
  <w:style w:type="paragraph" w:customStyle="1" w:styleId="T1">
    <w:name w:val="T1"/>
    <w:basedOn w:val="Normal"/>
    <w:link w:val="T1Char"/>
    <w:rsid w:val="00EC6837"/>
    <w:p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T1Indent">
    <w:name w:val="T1 Indent"/>
    <w:basedOn w:val="T1"/>
    <w:rsid w:val="00EC6837"/>
    <w:pPr>
      <w:ind w:firstLine="170"/>
    </w:pPr>
  </w:style>
  <w:style w:type="paragraph" w:customStyle="1" w:styleId="T2">
    <w:name w:val="T2"/>
    <w:basedOn w:val="T1"/>
    <w:rsid w:val="00EC6837"/>
    <w:pPr>
      <w:spacing w:before="80"/>
    </w:pPr>
  </w:style>
  <w:style w:type="paragraph" w:customStyle="1" w:styleId="T3">
    <w:name w:val="T3"/>
    <w:basedOn w:val="T2"/>
    <w:rsid w:val="00EC6837"/>
    <w:pPr>
      <w:ind w:left="737"/>
    </w:pPr>
  </w:style>
  <w:style w:type="paragraph" w:customStyle="1" w:styleId="T4">
    <w:name w:val="T4"/>
    <w:basedOn w:val="T3"/>
    <w:rsid w:val="00EC6837"/>
    <w:pPr>
      <w:ind w:left="1134"/>
    </w:pPr>
  </w:style>
  <w:style w:type="paragraph" w:customStyle="1" w:styleId="T5">
    <w:name w:val="T5"/>
    <w:basedOn w:val="T4"/>
    <w:rsid w:val="00EC6837"/>
    <w:pPr>
      <w:ind w:left="1701"/>
    </w:pPr>
  </w:style>
  <w:style w:type="paragraph" w:customStyle="1" w:styleId="TableCaption">
    <w:name w:val="TableCaption"/>
    <w:basedOn w:val="Caption"/>
    <w:next w:val="TableTopText"/>
    <w:rsid w:val="00EC6837"/>
    <w:pPr>
      <w:spacing w:before="0"/>
      <w:jc w:val="left"/>
    </w:pPr>
  </w:style>
  <w:style w:type="paragraph" w:customStyle="1" w:styleId="TableFoot">
    <w:name w:val="TableFoot"/>
    <w:basedOn w:val="Normal"/>
    <w:rsid w:val="00EC6837"/>
    <w:pPr>
      <w:spacing w:before="40" w:line="220" w:lineRule="atLeast"/>
      <w:jc w:val="both"/>
    </w:pPr>
    <w:rPr>
      <w:sz w:val="20"/>
      <w:szCs w:val="20"/>
      <w:lang w:eastAsia="en-US"/>
    </w:rPr>
  </w:style>
  <w:style w:type="character" w:customStyle="1" w:styleId="TableFootRef">
    <w:name w:val="TableFootRef"/>
    <w:rsid w:val="00EC6837"/>
    <w:rPr>
      <w:vertAlign w:val="superscript"/>
    </w:rPr>
  </w:style>
  <w:style w:type="paragraph" w:customStyle="1" w:styleId="TableNumber">
    <w:name w:val="TableNumber"/>
    <w:basedOn w:val="TableCaption"/>
    <w:next w:val="TableCaption"/>
    <w:rsid w:val="00EC6837"/>
    <w:pPr>
      <w:spacing w:before="120"/>
    </w:pPr>
  </w:style>
  <w:style w:type="paragraph" w:customStyle="1" w:styleId="TableText">
    <w:name w:val="TableText"/>
    <w:basedOn w:val="Normal"/>
    <w:rsid w:val="00EC6837"/>
    <w:pPr>
      <w:spacing w:before="20" w:line="220" w:lineRule="atLeast"/>
    </w:pPr>
    <w:rPr>
      <w:sz w:val="21"/>
      <w:szCs w:val="20"/>
      <w:lang w:eastAsia="en-US"/>
    </w:rPr>
  </w:style>
  <w:style w:type="paragraph" w:customStyle="1" w:styleId="TableTopText">
    <w:name w:val="TableTopText"/>
    <w:basedOn w:val="Normal"/>
    <w:rsid w:val="00EC6837"/>
    <w:pPr>
      <w:spacing w:after="80" w:line="220" w:lineRule="atLeast"/>
      <w:jc w:val="both"/>
    </w:pPr>
    <w:rPr>
      <w:sz w:val="21"/>
      <w:szCs w:val="20"/>
      <w:lang w:eastAsia="en-US"/>
    </w:rPr>
  </w:style>
  <w:style w:type="paragraph" w:styleId="Title">
    <w:name w:val="Title"/>
    <w:basedOn w:val="Normal"/>
    <w:link w:val="TitleChar"/>
    <w:qFormat/>
    <w:rsid w:val="00EC6837"/>
    <w:pPr>
      <w:spacing w:after="600"/>
      <w:jc w:val="center"/>
    </w:pPr>
    <w:rPr>
      <w:kern w:val="28"/>
      <w:sz w:val="32"/>
      <w:szCs w:val="20"/>
      <w:lang w:eastAsia="en-US"/>
    </w:rPr>
  </w:style>
  <w:style w:type="paragraph" w:customStyle="1" w:styleId="TOC10">
    <w:name w:val="TOC 10"/>
    <w:basedOn w:val="TOC9"/>
    <w:rsid w:val="00EC6837"/>
    <w:pPr>
      <w:tabs>
        <w:tab w:val="clear" w:pos="576"/>
        <w:tab w:val="right" w:pos="1680"/>
        <w:tab w:val="left" w:pos="1800"/>
        <w:tab w:val="left" w:pos="2120"/>
      </w:tabs>
      <w:ind w:left="2120" w:hanging="2120"/>
      <w:jc w:val="left"/>
    </w:pPr>
  </w:style>
  <w:style w:type="paragraph" w:customStyle="1" w:styleId="TOC11">
    <w:name w:val="TOC 11"/>
    <w:basedOn w:val="TOC10"/>
    <w:rsid w:val="00EC6837"/>
  </w:style>
  <w:style w:type="paragraph" w:customStyle="1" w:styleId="TOC12">
    <w:name w:val="TOC 12"/>
    <w:next w:val="TOC10"/>
    <w:rsid w:val="00EC6837"/>
    <w:pPr>
      <w:keepNext/>
      <w:spacing w:after="240"/>
      <w:jc w:val="center"/>
    </w:pPr>
    <w:rPr>
      <w:sz w:val="24"/>
      <w:lang w:eastAsia="en-US"/>
    </w:rPr>
  </w:style>
  <w:style w:type="paragraph" w:styleId="TOC7">
    <w:name w:val="toc 7"/>
    <w:basedOn w:val="Normal"/>
    <w:next w:val="Normal"/>
    <w:autoRedefine/>
    <w:semiHidden/>
    <w:rsid w:val="00EC6837"/>
    <w:pPr>
      <w:tabs>
        <w:tab w:val="right" w:pos="7938"/>
      </w:tabs>
      <w:spacing w:before="80" w:after="80" w:line="220" w:lineRule="atLeast"/>
      <w:jc w:val="center"/>
    </w:pPr>
    <w:rPr>
      <w:noProof/>
      <w:sz w:val="25"/>
      <w:szCs w:val="20"/>
      <w:lang w:eastAsia="en-US"/>
    </w:rPr>
  </w:style>
  <w:style w:type="paragraph" w:styleId="TOC8">
    <w:name w:val="toc 8"/>
    <w:basedOn w:val="Normal"/>
    <w:next w:val="Normal"/>
    <w:autoRedefine/>
    <w:semiHidden/>
    <w:rsid w:val="00EC6837"/>
    <w:pPr>
      <w:tabs>
        <w:tab w:val="right" w:pos="7938"/>
      </w:tabs>
      <w:spacing w:after="80" w:line="220" w:lineRule="atLeast"/>
      <w:jc w:val="center"/>
    </w:pPr>
    <w:rPr>
      <w:noProof/>
      <w:szCs w:val="20"/>
      <w:lang w:eastAsia="en-US"/>
    </w:rPr>
  </w:style>
  <w:style w:type="paragraph" w:customStyle="1" w:styleId="TOC9Indent">
    <w:name w:val="TOC 9 Indent"/>
    <w:basedOn w:val="Normal"/>
    <w:rsid w:val="00EC6837"/>
    <w:pPr>
      <w:keepLines/>
      <w:tabs>
        <w:tab w:val="left" w:pos="992"/>
        <w:tab w:val="right" w:pos="8277"/>
      </w:tabs>
      <w:spacing w:after="40"/>
      <w:ind w:left="992" w:right="720" w:hanging="992"/>
      <w:jc w:val="both"/>
    </w:pPr>
    <w:rPr>
      <w:sz w:val="21"/>
      <w:szCs w:val="20"/>
      <w:lang w:eastAsia="en-US"/>
    </w:rPr>
  </w:style>
  <w:style w:type="paragraph" w:customStyle="1" w:styleId="XNote">
    <w:name w:val="X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XNotenote">
    <w:name w:val="X_Note_note"/>
    <w:basedOn w:val="Normal"/>
    <w:next w:val="T1"/>
    <w:rsid w:val="00EC6837"/>
    <w:pPr>
      <w:keepNext/>
      <w:spacing w:after="120" w:line="220" w:lineRule="atLeast"/>
      <w:jc w:val="center"/>
    </w:pPr>
    <w:rPr>
      <w:i/>
      <w:sz w:val="21"/>
      <w:szCs w:val="20"/>
      <w:lang w:eastAsia="en-US"/>
    </w:rPr>
  </w:style>
  <w:style w:type="paragraph" w:styleId="Footer">
    <w:name w:val="footer"/>
    <w:basedOn w:val="Normal"/>
    <w:link w:val="FooterChar"/>
    <w:rsid w:val="00E61B82"/>
    <w:pPr>
      <w:tabs>
        <w:tab w:val="center" w:pos="4153"/>
        <w:tab w:val="right" w:pos="8306"/>
      </w:tabs>
      <w:spacing w:line="220" w:lineRule="atLeast"/>
      <w:jc w:val="both"/>
    </w:pPr>
    <w:rPr>
      <w:sz w:val="21"/>
      <w:szCs w:val="20"/>
      <w:lang w:eastAsia="en-US"/>
    </w:rPr>
  </w:style>
  <w:style w:type="character" w:customStyle="1" w:styleId="FooterChar">
    <w:name w:val="Footer Char"/>
    <w:link w:val="Footer"/>
    <w:rsid w:val="00E61B82"/>
    <w:rPr>
      <w:sz w:val="21"/>
      <w:lang w:val="en-GB" w:eastAsia="en-US" w:bidi="ar-SA"/>
    </w:rPr>
  </w:style>
  <w:style w:type="character" w:customStyle="1" w:styleId="MadeChar">
    <w:name w:val="Made Char"/>
    <w:link w:val="Made"/>
    <w:locked/>
    <w:rsid w:val="00E61B82"/>
    <w:rPr>
      <w:i/>
      <w:sz w:val="21"/>
      <w:lang w:val="en-GB" w:eastAsia="en-US" w:bidi="ar-SA"/>
    </w:rPr>
  </w:style>
  <w:style w:type="paragraph" w:customStyle="1" w:styleId="Price">
    <w:name w:val="Price"/>
    <w:basedOn w:val="Normal"/>
    <w:rsid w:val="00D71ACB"/>
    <w:pPr>
      <w:spacing w:before="600"/>
      <w:jc w:val="both"/>
    </w:pPr>
    <w:rPr>
      <w:sz w:val="20"/>
      <w:szCs w:val="20"/>
      <w:lang w:eastAsia="en-US"/>
    </w:rPr>
  </w:style>
  <w:style w:type="paragraph" w:customStyle="1" w:styleId="PrinterDetail">
    <w:name w:val="PrinterDetail"/>
    <w:basedOn w:val="Normal"/>
    <w:rsid w:val="00D71ACB"/>
    <w:pPr>
      <w:spacing w:before="480"/>
      <w:jc w:val="both"/>
    </w:pPr>
    <w:rPr>
      <w:sz w:val="14"/>
      <w:szCs w:val="20"/>
      <w:lang w:eastAsia="en-US"/>
    </w:rPr>
  </w:style>
  <w:style w:type="paragraph" w:customStyle="1" w:styleId="Copyright">
    <w:name w:val="Copyright"/>
    <w:basedOn w:val="Normal"/>
    <w:rsid w:val="00D71ACB"/>
    <w:pPr>
      <w:spacing w:after="80"/>
    </w:pPr>
    <w:rPr>
      <w:sz w:val="16"/>
    </w:rPr>
  </w:style>
  <w:style w:type="paragraph" w:customStyle="1" w:styleId="CopyrightLine">
    <w:name w:val="Copyright Line"/>
    <w:basedOn w:val="Normal"/>
    <w:rsid w:val="00D71ACB"/>
    <w:pPr>
      <w:spacing w:line="220" w:lineRule="atLeast"/>
      <w:jc w:val="both"/>
    </w:pPr>
    <w:rPr>
      <w:sz w:val="16"/>
    </w:rPr>
  </w:style>
  <w:style w:type="character" w:styleId="Hyperlink">
    <w:name w:val="Hyperlink"/>
    <w:uiPriority w:val="99"/>
    <w:rsid w:val="00CA5736"/>
    <w:rPr>
      <w:color w:val="auto"/>
      <w:u w:val="none"/>
    </w:rPr>
  </w:style>
  <w:style w:type="paragraph" w:customStyle="1" w:styleId="EULQDefPara">
    <w:name w:val="EULQ Def Para"/>
    <w:basedOn w:val="LQDefPara"/>
    <w:qFormat/>
    <w:rsid w:val="00AA66BB"/>
  </w:style>
  <w:style w:type="paragraph" w:customStyle="1" w:styleId="EULQArrHead">
    <w:name w:val="EULQArrHead"/>
    <w:basedOn w:val="LQArrHead"/>
    <w:next w:val="EULQTOC1"/>
    <w:qFormat/>
    <w:rsid w:val="00753861"/>
  </w:style>
  <w:style w:type="paragraph" w:customStyle="1" w:styleId="EULQDisplayItem">
    <w:name w:val="EULQDisplayItem"/>
    <w:basedOn w:val="LQDisplayItem"/>
    <w:qFormat/>
    <w:rsid w:val="00A35443"/>
  </w:style>
  <w:style w:type="paragraph" w:customStyle="1" w:styleId="EULQH1">
    <w:name w:val="EULQH1"/>
    <w:basedOn w:val="LQH1"/>
    <w:next w:val="EULQN1"/>
    <w:qFormat/>
    <w:rsid w:val="007C264A"/>
  </w:style>
  <w:style w:type="paragraph" w:customStyle="1" w:styleId="EULQH2">
    <w:name w:val="EULQH2"/>
    <w:basedOn w:val="LQH2"/>
    <w:next w:val="EULQN2"/>
    <w:qFormat/>
    <w:rsid w:val="007C264A"/>
  </w:style>
  <w:style w:type="paragraph" w:customStyle="1" w:styleId="EULQH3">
    <w:name w:val="EULQH3"/>
    <w:basedOn w:val="LQH3"/>
    <w:next w:val="EULQN3"/>
    <w:qFormat/>
    <w:rsid w:val="007C264A"/>
  </w:style>
  <w:style w:type="paragraph" w:customStyle="1" w:styleId="EULQList1">
    <w:name w:val="EULQList1"/>
    <w:basedOn w:val="LQList1"/>
    <w:qFormat/>
    <w:rsid w:val="008F26D4"/>
    <w:pPr>
      <w:ind w:left="964"/>
    </w:pPr>
  </w:style>
  <w:style w:type="paragraph" w:customStyle="1" w:styleId="EULQList1Cont">
    <w:name w:val="EULQList1 Cont"/>
    <w:basedOn w:val="LQList1Cont"/>
    <w:qFormat/>
    <w:rsid w:val="00377EA3"/>
    <w:pPr>
      <w:ind w:left="964"/>
    </w:pPr>
  </w:style>
  <w:style w:type="paragraph" w:customStyle="1" w:styleId="EULQN1">
    <w:name w:val="EULQN1"/>
    <w:basedOn w:val="LQN1"/>
    <w:qFormat/>
    <w:rsid w:val="00832653"/>
    <w:pPr>
      <w:tabs>
        <w:tab w:val="left" w:pos="1134"/>
      </w:tabs>
      <w:ind w:firstLine="0"/>
    </w:pPr>
  </w:style>
  <w:style w:type="paragraph" w:customStyle="1" w:styleId="EULQN2">
    <w:name w:val="EULQN2"/>
    <w:basedOn w:val="LQN2"/>
    <w:qFormat/>
    <w:rsid w:val="00E25D01"/>
  </w:style>
  <w:style w:type="paragraph" w:customStyle="1" w:styleId="EULQN3">
    <w:name w:val="EULQN3"/>
    <w:basedOn w:val="LQN2"/>
    <w:qFormat/>
    <w:rsid w:val="00594579"/>
    <w:pPr>
      <w:tabs>
        <w:tab w:val="left" w:pos="1304"/>
      </w:tabs>
      <w:ind w:left="1304" w:hanging="397"/>
    </w:pPr>
  </w:style>
  <w:style w:type="paragraph" w:customStyle="1" w:styleId="EULQN3-N4">
    <w:name w:val="EULQN3-N4"/>
    <w:basedOn w:val="LQN3-N4"/>
    <w:next w:val="EULQN4"/>
    <w:qFormat/>
    <w:rsid w:val="00E25D01"/>
  </w:style>
  <w:style w:type="paragraph" w:customStyle="1" w:styleId="EULQN4">
    <w:name w:val="EULQN4"/>
    <w:basedOn w:val="LQN4"/>
    <w:qFormat/>
    <w:rsid w:val="00A94825"/>
    <w:pPr>
      <w:tabs>
        <w:tab w:val="clear" w:pos="1588"/>
        <w:tab w:val="clear" w:pos="1701"/>
        <w:tab w:val="left" w:pos="964"/>
        <w:tab w:val="left" w:pos="1077"/>
      </w:tabs>
      <w:ind w:left="1361" w:hanging="1361"/>
    </w:pPr>
  </w:style>
  <w:style w:type="paragraph" w:customStyle="1" w:styleId="EULQN4-N5">
    <w:name w:val="EULQN4-N5"/>
    <w:basedOn w:val="LQN4-N5"/>
    <w:next w:val="EULQN5"/>
    <w:qFormat/>
    <w:rsid w:val="00E25D01"/>
  </w:style>
  <w:style w:type="paragraph" w:customStyle="1" w:styleId="EULQN5">
    <w:name w:val="EULQN5"/>
    <w:basedOn w:val="LQN5"/>
    <w:qFormat/>
    <w:rsid w:val="00E25D01"/>
  </w:style>
  <w:style w:type="paragraph" w:customStyle="1" w:styleId="EULQpart">
    <w:name w:val="EULQpart"/>
    <w:basedOn w:val="LQpart"/>
    <w:next w:val="EULQpartHead"/>
    <w:qFormat/>
    <w:rsid w:val="00E25D01"/>
  </w:style>
  <w:style w:type="paragraph" w:customStyle="1" w:styleId="EULQpartHead">
    <w:name w:val="EULQpartHead"/>
    <w:basedOn w:val="LQpartHead"/>
    <w:next w:val="EULQT1"/>
    <w:qFormat/>
    <w:rsid w:val="00E25D01"/>
  </w:style>
  <w:style w:type="paragraph" w:customStyle="1" w:styleId="EULQschedule">
    <w:name w:val="EULQschedule"/>
    <w:basedOn w:val="LQschedule"/>
    <w:next w:val="EULQscheduleHead"/>
    <w:qFormat/>
    <w:rsid w:val="00E25D01"/>
  </w:style>
  <w:style w:type="paragraph" w:customStyle="1" w:styleId="EULQscheduleHead">
    <w:name w:val="EULQscheduleHead"/>
    <w:basedOn w:val="LQscheduleHead"/>
    <w:next w:val="EULQT1"/>
    <w:qFormat/>
    <w:rsid w:val="00E25D01"/>
  </w:style>
  <w:style w:type="paragraph" w:customStyle="1" w:styleId="EULQschedules">
    <w:name w:val="EULQschedules"/>
    <w:basedOn w:val="LQschedules"/>
    <w:qFormat/>
    <w:rsid w:val="00E25D01"/>
  </w:style>
  <w:style w:type="paragraph" w:customStyle="1" w:styleId="EULQsection">
    <w:name w:val="EULQsection"/>
    <w:basedOn w:val="LQsection"/>
    <w:next w:val="EULQsectionHead"/>
    <w:qFormat/>
    <w:rsid w:val="00803635"/>
    <w:pPr>
      <w:spacing w:line="220" w:lineRule="atLeast"/>
    </w:pPr>
    <w:rPr>
      <w:i/>
      <w:sz w:val="21"/>
    </w:rPr>
  </w:style>
  <w:style w:type="paragraph" w:customStyle="1" w:styleId="EULQsectionHead">
    <w:name w:val="EULQsectionHead"/>
    <w:basedOn w:val="LQsectionHead"/>
    <w:next w:val="EULQT1"/>
    <w:qFormat/>
    <w:rsid w:val="00031649"/>
    <w:rPr>
      <w:b/>
      <w:i w:val="0"/>
    </w:rPr>
  </w:style>
  <w:style w:type="paragraph" w:customStyle="1" w:styleId="EULQSublist1">
    <w:name w:val="EULQSublist1"/>
    <w:basedOn w:val="LQSublist1"/>
    <w:qFormat/>
    <w:rsid w:val="004D6A75"/>
    <w:pPr>
      <w:ind w:left="1361"/>
    </w:pPr>
  </w:style>
  <w:style w:type="paragraph" w:customStyle="1" w:styleId="EULQSublist1Cont">
    <w:name w:val="EULQSublist1 Cont"/>
    <w:basedOn w:val="LQSublist1Cont"/>
    <w:qFormat/>
    <w:rsid w:val="004D6A75"/>
    <w:pPr>
      <w:ind w:left="1361"/>
    </w:pPr>
  </w:style>
  <w:style w:type="paragraph" w:customStyle="1" w:styleId="EULQsubPart">
    <w:name w:val="EULQsubPart"/>
    <w:basedOn w:val="LQsubPart"/>
    <w:next w:val="EULQsubPartHead"/>
    <w:qFormat/>
    <w:rsid w:val="00955042"/>
  </w:style>
  <w:style w:type="paragraph" w:customStyle="1" w:styleId="EULQsubSection">
    <w:name w:val="EULQsubSection"/>
    <w:basedOn w:val="LQsubSection"/>
    <w:next w:val="EULQsubSectionHead"/>
    <w:qFormat/>
    <w:rsid w:val="00955042"/>
  </w:style>
  <w:style w:type="paragraph" w:customStyle="1" w:styleId="EULQsubSectionHead">
    <w:name w:val="EULQsubSectionHead"/>
    <w:basedOn w:val="LQsubSectionHead"/>
    <w:next w:val="EULQT1"/>
    <w:qFormat/>
    <w:rsid w:val="00955042"/>
  </w:style>
  <w:style w:type="paragraph" w:customStyle="1" w:styleId="EULQT1">
    <w:name w:val="EULQT1"/>
    <w:basedOn w:val="LQT1"/>
    <w:qFormat/>
    <w:rsid w:val="00E52999"/>
  </w:style>
  <w:style w:type="paragraph" w:customStyle="1" w:styleId="EULQT1Indent">
    <w:name w:val="EULQT1 Indent"/>
    <w:basedOn w:val="LQT1Indent"/>
    <w:qFormat/>
    <w:rsid w:val="0096610D"/>
  </w:style>
  <w:style w:type="paragraph" w:customStyle="1" w:styleId="EULQT2">
    <w:name w:val="EULQT2"/>
    <w:basedOn w:val="LQT2"/>
    <w:qFormat/>
    <w:rsid w:val="0096610D"/>
  </w:style>
  <w:style w:type="paragraph" w:customStyle="1" w:styleId="EULQT3">
    <w:name w:val="EULQT3"/>
    <w:basedOn w:val="LQT3"/>
    <w:qFormat/>
    <w:rsid w:val="00586A38"/>
    <w:pPr>
      <w:ind w:left="964"/>
    </w:pPr>
  </w:style>
  <w:style w:type="paragraph" w:customStyle="1" w:styleId="EULQT4">
    <w:name w:val="EULQT4"/>
    <w:basedOn w:val="LQT4"/>
    <w:qFormat/>
    <w:rsid w:val="006B79E5"/>
    <w:pPr>
      <w:ind w:left="1361"/>
    </w:pPr>
  </w:style>
  <w:style w:type="paragraph" w:customStyle="1" w:styleId="EULQT5">
    <w:name w:val="EULQT5"/>
    <w:basedOn w:val="LQT5"/>
    <w:qFormat/>
    <w:rsid w:val="0096610D"/>
  </w:style>
  <w:style w:type="paragraph" w:customStyle="1" w:styleId="EULQTableCaption">
    <w:name w:val="EULQTableCaption"/>
    <w:basedOn w:val="LQTableCaption"/>
    <w:next w:val="EULQTableTopText"/>
    <w:qFormat/>
    <w:rsid w:val="001E5D59"/>
  </w:style>
  <w:style w:type="paragraph" w:customStyle="1" w:styleId="EULQTableFoot">
    <w:name w:val="EULQTableFoot"/>
    <w:basedOn w:val="LQTableFoot"/>
    <w:qFormat/>
    <w:rsid w:val="00C46554"/>
  </w:style>
  <w:style w:type="paragraph" w:customStyle="1" w:styleId="EULQTableNumber">
    <w:name w:val="EULQTableNumber"/>
    <w:basedOn w:val="LQTableNumber"/>
    <w:next w:val="EULQTableCaption"/>
    <w:qFormat/>
    <w:rsid w:val="00380763"/>
  </w:style>
  <w:style w:type="paragraph" w:customStyle="1" w:styleId="EULQTableTopText">
    <w:name w:val="EULQTableTopText"/>
    <w:basedOn w:val="LQTableTopText"/>
    <w:qFormat/>
    <w:rsid w:val="00FB1FA3"/>
  </w:style>
  <w:style w:type="paragraph" w:customStyle="1" w:styleId="EULQTOC1">
    <w:name w:val="EULQTOC 1"/>
    <w:basedOn w:val="LQTOC1"/>
    <w:next w:val="EULQTOC2"/>
    <w:qFormat/>
    <w:rsid w:val="00FB1FA3"/>
  </w:style>
  <w:style w:type="paragraph" w:customStyle="1" w:styleId="EULQTOC10">
    <w:name w:val="EULQTOC 10"/>
    <w:basedOn w:val="LQTOC10"/>
    <w:qFormat/>
    <w:rsid w:val="00FB1FA3"/>
  </w:style>
  <w:style w:type="paragraph" w:customStyle="1" w:styleId="EULQTOC11">
    <w:name w:val="EULQTOC 11"/>
    <w:basedOn w:val="LQTOC11"/>
    <w:qFormat/>
    <w:rsid w:val="00FB1FA3"/>
  </w:style>
  <w:style w:type="paragraph" w:customStyle="1" w:styleId="EULQTOC12">
    <w:name w:val="EULQTOC 12"/>
    <w:basedOn w:val="LQTOC12"/>
    <w:qFormat/>
    <w:rsid w:val="00FB1FA3"/>
  </w:style>
  <w:style w:type="paragraph" w:customStyle="1" w:styleId="EULQTOC2">
    <w:name w:val="EULQTOC 2"/>
    <w:basedOn w:val="LQTOC2"/>
    <w:next w:val="EULQTOC3"/>
    <w:qFormat/>
    <w:rsid w:val="00FB1FA3"/>
  </w:style>
  <w:style w:type="paragraph" w:customStyle="1" w:styleId="EULQTOC3">
    <w:name w:val="EULQTOC 3"/>
    <w:basedOn w:val="LQTOC3"/>
    <w:next w:val="EULQTOC4"/>
    <w:qFormat/>
    <w:rsid w:val="00FB1FA3"/>
  </w:style>
  <w:style w:type="paragraph" w:customStyle="1" w:styleId="EULQTOC4">
    <w:name w:val="EULQTOC 4"/>
    <w:basedOn w:val="LQTOC4"/>
    <w:next w:val="EULQTOC5"/>
    <w:qFormat/>
    <w:rsid w:val="00FB1FA3"/>
  </w:style>
  <w:style w:type="paragraph" w:customStyle="1" w:styleId="EULQTOC5">
    <w:name w:val="EULQTOC 5"/>
    <w:basedOn w:val="LQTOC5"/>
    <w:next w:val="EULQTOC6"/>
    <w:qFormat/>
    <w:rsid w:val="00FB1FA3"/>
  </w:style>
  <w:style w:type="paragraph" w:customStyle="1" w:styleId="EULQTOC6">
    <w:name w:val="EULQTOC 6"/>
    <w:basedOn w:val="LQTOC6"/>
    <w:next w:val="EULQTOC9"/>
    <w:qFormat/>
    <w:rsid w:val="00FB1FA3"/>
  </w:style>
  <w:style w:type="paragraph" w:customStyle="1" w:styleId="EULQTOC9">
    <w:name w:val="EULQTOC 9"/>
    <w:basedOn w:val="LQTOC9"/>
    <w:qFormat/>
    <w:rsid w:val="00FB1FA3"/>
  </w:style>
  <w:style w:type="paragraph" w:customStyle="1" w:styleId="EULQTOC9Indent">
    <w:name w:val="EULQTOC 9 Indent"/>
    <w:basedOn w:val="LQTOC9Indent"/>
    <w:qFormat/>
    <w:rsid w:val="00645512"/>
  </w:style>
  <w:style w:type="paragraph" w:customStyle="1" w:styleId="EUNLQDefPara">
    <w:name w:val="EUNLQ Def Para"/>
    <w:basedOn w:val="NLQDefPara"/>
    <w:next w:val="EULQDefPara"/>
    <w:qFormat/>
    <w:rsid w:val="00EC196A"/>
  </w:style>
  <w:style w:type="paragraph" w:customStyle="1" w:styleId="EUNLQDisplayItem">
    <w:name w:val="EUNLQDisplayItem"/>
    <w:basedOn w:val="NLQDisplayItem"/>
    <w:next w:val="EULQDisplayItem"/>
    <w:qFormat/>
    <w:rsid w:val="00EC196A"/>
  </w:style>
  <w:style w:type="paragraph" w:customStyle="1" w:styleId="EUNLQH1">
    <w:name w:val="EUNLQH1"/>
    <w:basedOn w:val="NLQH1"/>
    <w:next w:val="EUNLQN1"/>
    <w:qFormat/>
    <w:rsid w:val="004A5981"/>
  </w:style>
  <w:style w:type="paragraph" w:customStyle="1" w:styleId="EUNLQH2">
    <w:name w:val="EUNLQH2"/>
    <w:basedOn w:val="NLQH2"/>
    <w:next w:val="EUNLQN2"/>
    <w:qFormat/>
    <w:rsid w:val="0024543E"/>
  </w:style>
  <w:style w:type="paragraph" w:customStyle="1" w:styleId="EUNLQH3">
    <w:name w:val="EUNLQH3"/>
    <w:basedOn w:val="NLQH3"/>
    <w:next w:val="EUNLQN3"/>
    <w:qFormat/>
    <w:rsid w:val="0024543E"/>
  </w:style>
  <w:style w:type="paragraph" w:customStyle="1" w:styleId="EUNLQList1">
    <w:name w:val="EUNLQList1"/>
    <w:basedOn w:val="NLQList1"/>
    <w:qFormat/>
    <w:rsid w:val="008F26D4"/>
    <w:pPr>
      <w:ind w:left="1531"/>
    </w:pPr>
  </w:style>
  <w:style w:type="paragraph" w:customStyle="1" w:styleId="EUNLQList1Cont">
    <w:name w:val="EUNLQList1 Cont"/>
    <w:basedOn w:val="NLQList1Cont"/>
    <w:qFormat/>
    <w:rsid w:val="00366CFF"/>
    <w:pPr>
      <w:ind w:left="1531"/>
    </w:pPr>
  </w:style>
  <w:style w:type="paragraph" w:customStyle="1" w:styleId="EUNLQN1">
    <w:name w:val="EUNLQN1"/>
    <w:basedOn w:val="NLQN1"/>
    <w:qFormat/>
    <w:rsid w:val="00832653"/>
    <w:pPr>
      <w:tabs>
        <w:tab w:val="left" w:pos="1701"/>
      </w:tabs>
      <w:ind w:firstLine="0"/>
    </w:pPr>
  </w:style>
  <w:style w:type="paragraph" w:customStyle="1" w:styleId="EUNLQN2">
    <w:name w:val="EUNLQN2"/>
    <w:basedOn w:val="NLQN2"/>
    <w:qFormat/>
    <w:rsid w:val="0023008A"/>
  </w:style>
  <w:style w:type="paragraph" w:customStyle="1" w:styleId="EUNLQN3">
    <w:name w:val="EUNLQN3"/>
    <w:basedOn w:val="NLQN3"/>
    <w:qFormat/>
    <w:rsid w:val="00F61A8A"/>
    <w:pPr>
      <w:tabs>
        <w:tab w:val="clear" w:pos="1304"/>
        <w:tab w:val="left" w:pos="964"/>
      </w:tabs>
      <w:ind w:left="1531"/>
    </w:pPr>
  </w:style>
  <w:style w:type="paragraph" w:customStyle="1" w:styleId="EUNLQN3-N4">
    <w:name w:val="EUNLQN3-N4"/>
    <w:basedOn w:val="NLQN3-N4"/>
    <w:next w:val="EUNLQN4"/>
    <w:qFormat/>
    <w:rsid w:val="0023008A"/>
  </w:style>
  <w:style w:type="paragraph" w:customStyle="1" w:styleId="EUNLQN4">
    <w:name w:val="EUNLQN4"/>
    <w:basedOn w:val="NLQN4"/>
    <w:qFormat/>
    <w:rsid w:val="000E71E2"/>
    <w:pPr>
      <w:tabs>
        <w:tab w:val="clear" w:pos="2155"/>
        <w:tab w:val="clear" w:pos="2268"/>
        <w:tab w:val="left" w:pos="1588"/>
      </w:tabs>
      <w:ind w:left="1928" w:hanging="1361"/>
    </w:pPr>
  </w:style>
  <w:style w:type="paragraph" w:customStyle="1" w:styleId="EUNLQN4-N5">
    <w:name w:val="EUNLQN4-N5"/>
    <w:basedOn w:val="NLQN4-N5"/>
    <w:next w:val="EUNLQN5"/>
    <w:qFormat/>
    <w:rsid w:val="00450D00"/>
  </w:style>
  <w:style w:type="paragraph" w:customStyle="1" w:styleId="EUNLQN5">
    <w:name w:val="EUNLQN5"/>
    <w:basedOn w:val="NLQN5"/>
    <w:qFormat/>
    <w:rsid w:val="00731C8C"/>
  </w:style>
  <w:style w:type="paragraph" w:customStyle="1" w:styleId="EUNLQpart">
    <w:name w:val="EUNLQpart"/>
    <w:basedOn w:val="NLQpart"/>
    <w:next w:val="EUNLQpartHead"/>
    <w:qFormat/>
    <w:rsid w:val="00731C8C"/>
  </w:style>
  <w:style w:type="paragraph" w:customStyle="1" w:styleId="EUNLQpartHead">
    <w:name w:val="EUNLQpartHead"/>
    <w:basedOn w:val="NLQpartHead"/>
    <w:next w:val="EUNLQT1"/>
    <w:qFormat/>
    <w:rsid w:val="00731C8C"/>
  </w:style>
  <w:style w:type="paragraph" w:customStyle="1" w:styleId="EUNLQschedule">
    <w:name w:val="EUNLQschedule"/>
    <w:basedOn w:val="NLQschedule"/>
    <w:next w:val="EUNLQscheduleHead"/>
    <w:qFormat/>
    <w:rsid w:val="00731C8C"/>
  </w:style>
  <w:style w:type="paragraph" w:customStyle="1" w:styleId="EUNLQscheduleHead">
    <w:name w:val="EUNLQscheduleHead"/>
    <w:basedOn w:val="NLQscheduleHead"/>
    <w:next w:val="EUNLQT1"/>
    <w:qFormat/>
    <w:rsid w:val="00731C8C"/>
  </w:style>
  <w:style w:type="paragraph" w:customStyle="1" w:styleId="EUNLQschedules">
    <w:name w:val="EUNLQschedules"/>
    <w:basedOn w:val="NLQschedules"/>
    <w:qFormat/>
    <w:rsid w:val="00731C8C"/>
  </w:style>
  <w:style w:type="paragraph" w:customStyle="1" w:styleId="EUNLQsection">
    <w:name w:val="EUNLQsection"/>
    <w:basedOn w:val="NLQsection"/>
    <w:next w:val="EUNLQsectionHead"/>
    <w:qFormat/>
    <w:rsid w:val="00AA448A"/>
    <w:pPr>
      <w:spacing w:line="220" w:lineRule="atLeast"/>
    </w:pPr>
    <w:rPr>
      <w:i/>
      <w:sz w:val="21"/>
    </w:rPr>
  </w:style>
  <w:style w:type="paragraph" w:customStyle="1" w:styleId="EUNLQsectionHead">
    <w:name w:val="EUNLQsectionHead"/>
    <w:basedOn w:val="NLQsectionHead"/>
    <w:next w:val="EUNLQT1"/>
    <w:qFormat/>
    <w:rsid w:val="00DC29A1"/>
    <w:rPr>
      <w:b/>
      <w:i w:val="0"/>
    </w:rPr>
  </w:style>
  <w:style w:type="paragraph" w:customStyle="1" w:styleId="EUNLQSublist1">
    <w:name w:val="EUNLQSublist1"/>
    <w:basedOn w:val="NLQSublist1"/>
    <w:next w:val="EULQSublist1"/>
    <w:qFormat/>
    <w:rsid w:val="000053BF"/>
    <w:pPr>
      <w:ind w:left="1968"/>
    </w:pPr>
  </w:style>
  <w:style w:type="paragraph" w:customStyle="1" w:styleId="EUNLQSublist1Cont">
    <w:name w:val="EUNLQSublist1 Cont"/>
    <w:basedOn w:val="NLQSublist1Cont"/>
    <w:qFormat/>
    <w:rsid w:val="00B86533"/>
    <w:pPr>
      <w:ind w:left="1928"/>
    </w:pPr>
  </w:style>
  <w:style w:type="paragraph" w:customStyle="1" w:styleId="EUNLQsubPart">
    <w:name w:val="EUNLQsubPart"/>
    <w:basedOn w:val="NLQsubPart"/>
    <w:next w:val="EUNLQsubPartHead"/>
    <w:qFormat/>
    <w:rsid w:val="00337C6E"/>
  </w:style>
  <w:style w:type="paragraph" w:customStyle="1" w:styleId="EULQsubPartHead">
    <w:name w:val="EULQsubPartHead"/>
    <w:basedOn w:val="LQsubPartHead"/>
    <w:next w:val="EULQT1"/>
    <w:qFormat/>
    <w:rsid w:val="00B31ACF"/>
  </w:style>
  <w:style w:type="paragraph" w:customStyle="1" w:styleId="EUNLQsubPartHead">
    <w:name w:val="EUNLQsubPartHead"/>
    <w:basedOn w:val="NLQsubPartHead"/>
    <w:next w:val="EUNLQT1"/>
    <w:qFormat/>
    <w:rsid w:val="00B31ACF"/>
  </w:style>
  <w:style w:type="paragraph" w:customStyle="1" w:styleId="EUNLQsubSection">
    <w:name w:val="EUNLQsubSection"/>
    <w:basedOn w:val="NLQsubSection"/>
    <w:next w:val="EUNLQsubSectionHead"/>
    <w:qFormat/>
    <w:rsid w:val="00B31ACF"/>
  </w:style>
  <w:style w:type="paragraph" w:customStyle="1" w:styleId="EUNLQsubSectionHead">
    <w:name w:val="EUNLQsubSectionHead"/>
    <w:basedOn w:val="NLQsubSectionHead"/>
    <w:next w:val="EUNLQT1"/>
    <w:qFormat/>
    <w:rsid w:val="00B31ACF"/>
  </w:style>
  <w:style w:type="paragraph" w:customStyle="1" w:styleId="EUNLQT1">
    <w:name w:val="EUNLQT1"/>
    <w:basedOn w:val="NLQT1"/>
    <w:qFormat/>
    <w:rsid w:val="00E52999"/>
  </w:style>
  <w:style w:type="paragraph" w:customStyle="1" w:styleId="EUNLQT1Indent">
    <w:name w:val="EUNLQT1 Indent"/>
    <w:basedOn w:val="NLQT1Indent"/>
    <w:qFormat/>
    <w:rsid w:val="005D41B8"/>
  </w:style>
  <w:style w:type="paragraph" w:customStyle="1" w:styleId="EUNLQT2">
    <w:name w:val="EUNLQT2"/>
    <w:basedOn w:val="NLQT2"/>
    <w:qFormat/>
    <w:rsid w:val="00891686"/>
  </w:style>
  <w:style w:type="paragraph" w:customStyle="1" w:styleId="EUNLQT3">
    <w:name w:val="EUNLQT3"/>
    <w:basedOn w:val="NLQT3"/>
    <w:qFormat/>
    <w:rsid w:val="00DE5B3E"/>
    <w:pPr>
      <w:ind w:left="1531"/>
    </w:pPr>
  </w:style>
  <w:style w:type="paragraph" w:customStyle="1" w:styleId="EUNLQT4">
    <w:name w:val="EUNLQT4"/>
    <w:basedOn w:val="NLQT4"/>
    <w:qFormat/>
    <w:rsid w:val="008F26D4"/>
    <w:pPr>
      <w:ind w:left="1928"/>
    </w:pPr>
  </w:style>
  <w:style w:type="paragraph" w:customStyle="1" w:styleId="EUNLQT5">
    <w:name w:val="EUNLQT5"/>
    <w:basedOn w:val="NLQT5"/>
    <w:qFormat/>
    <w:rsid w:val="00AB5644"/>
  </w:style>
  <w:style w:type="paragraph" w:customStyle="1" w:styleId="EUNLQTableCaption">
    <w:name w:val="EUNLQTableCaption"/>
    <w:basedOn w:val="NLQTableCaption"/>
    <w:next w:val="EUNLQTableTopText"/>
    <w:qFormat/>
    <w:rsid w:val="003F756B"/>
  </w:style>
  <w:style w:type="paragraph" w:customStyle="1" w:styleId="EUNLQTableFoot">
    <w:name w:val="EUNLQTableFoot"/>
    <w:basedOn w:val="NLQTableFoot"/>
    <w:qFormat/>
    <w:rsid w:val="00B11873"/>
  </w:style>
  <w:style w:type="paragraph" w:customStyle="1" w:styleId="EUNLQTableNumber">
    <w:name w:val="EUNLQTableNumber"/>
    <w:basedOn w:val="NLQTableNumber"/>
    <w:qFormat/>
    <w:rsid w:val="006507EE"/>
  </w:style>
  <w:style w:type="paragraph" w:customStyle="1" w:styleId="EUNLQTableTopText">
    <w:name w:val="EUNLQTableTopText"/>
    <w:basedOn w:val="NLQTableTopText"/>
    <w:qFormat/>
    <w:rsid w:val="00593489"/>
  </w:style>
  <w:style w:type="paragraph" w:customStyle="1" w:styleId="Sifted">
    <w:name w:val="Sifted"/>
    <w:basedOn w:val="Made"/>
    <w:next w:val="Made"/>
    <w:qFormat/>
    <w:rsid w:val="0002747F"/>
  </w:style>
  <w:style w:type="character" w:customStyle="1" w:styleId="trackermarkup">
    <w:name w:val="tracker_markup"/>
    <w:basedOn w:val="DefaultParagraphFont"/>
    <w:rsid w:val="001179D0"/>
  </w:style>
  <w:style w:type="character" w:styleId="Emphasis">
    <w:name w:val="Emphasis"/>
    <w:uiPriority w:val="20"/>
    <w:qFormat/>
    <w:rsid w:val="001179D0"/>
    <w:rPr>
      <w:i/>
      <w:iCs/>
    </w:rPr>
  </w:style>
  <w:style w:type="character" w:customStyle="1" w:styleId="FootnoteTextChar">
    <w:name w:val="Footnote Text Char"/>
    <w:link w:val="FootnoteText"/>
    <w:rsid w:val="005A4110"/>
    <w:rPr>
      <w:sz w:val="16"/>
      <w:lang w:eastAsia="en-US"/>
    </w:rPr>
  </w:style>
  <w:style w:type="character" w:customStyle="1" w:styleId="N2Char">
    <w:name w:val="N2 Char"/>
    <w:link w:val="N2"/>
    <w:locked/>
    <w:rsid w:val="009C756A"/>
    <w:rPr>
      <w:sz w:val="21"/>
      <w:lang w:eastAsia="en-US"/>
    </w:rPr>
  </w:style>
  <w:style w:type="character" w:customStyle="1" w:styleId="N1Char">
    <w:name w:val="N1 Char"/>
    <w:link w:val="N1"/>
    <w:locked/>
    <w:rsid w:val="009C756A"/>
    <w:rPr>
      <w:sz w:val="21"/>
      <w:lang w:eastAsia="en-US"/>
    </w:rPr>
  </w:style>
  <w:style w:type="character" w:customStyle="1" w:styleId="H1Char">
    <w:name w:val="H1 Char"/>
    <w:link w:val="H1"/>
    <w:locked/>
    <w:rsid w:val="009C756A"/>
    <w:rPr>
      <w:b/>
      <w:sz w:val="21"/>
      <w:lang w:eastAsia="en-US"/>
    </w:rPr>
  </w:style>
  <w:style w:type="character" w:customStyle="1" w:styleId="legds2">
    <w:name w:val="legds2"/>
    <w:rsid w:val="009C756A"/>
    <w:rPr>
      <w:vanish/>
      <w:webHidden w:val="0"/>
      <w:specVanish/>
    </w:rPr>
  </w:style>
  <w:style w:type="character" w:customStyle="1" w:styleId="Heading1Char">
    <w:name w:val="Heading 1 Char"/>
    <w:link w:val="Heading1"/>
    <w:uiPriority w:val="9"/>
    <w:rsid w:val="008E3A60"/>
    <w:rPr>
      <w:rFonts w:ascii="Calibri Light" w:eastAsia="Yu Gothic Light" w:hAnsi="Calibri Light"/>
      <w:b/>
      <w:bCs/>
      <w:color w:val="2F5496"/>
      <w:sz w:val="28"/>
      <w:szCs w:val="28"/>
      <w:lang w:val="en-US" w:eastAsia="ja-JP"/>
    </w:rPr>
  </w:style>
  <w:style w:type="character" w:customStyle="1" w:styleId="T1Char">
    <w:name w:val="T1 Char"/>
    <w:link w:val="T1"/>
    <w:locked/>
    <w:rsid w:val="008E3A60"/>
    <w:rPr>
      <w:sz w:val="21"/>
      <w:lang w:eastAsia="en-US"/>
    </w:rPr>
  </w:style>
  <w:style w:type="character" w:customStyle="1" w:styleId="CommentTextChar">
    <w:name w:val="Comment Text Char"/>
    <w:link w:val="CommentText"/>
    <w:rsid w:val="00367A66"/>
    <w:rPr>
      <w:rFonts w:ascii="Arial" w:hAnsi="Arial"/>
      <w:lang w:eastAsia="en-US"/>
    </w:rPr>
  </w:style>
  <w:style w:type="character" w:customStyle="1" w:styleId="Heading2Char">
    <w:name w:val="Heading 2 Char"/>
    <w:link w:val="Heading2"/>
    <w:rsid w:val="00EE2F20"/>
    <w:rPr>
      <w:rFonts w:ascii="Arial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EE2F20"/>
    <w:rPr>
      <w:rFonts w:ascii="Arial" w:hAnsi="Arial" w:cs="Arial"/>
      <w:b/>
      <w:bCs/>
      <w:sz w:val="26"/>
      <w:szCs w:val="26"/>
    </w:rPr>
  </w:style>
  <w:style w:type="character" w:customStyle="1" w:styleId="CommentSubjectChar">
    <w:name w:val="Comment Subject Char"/>
    <w:link w:val="CommentSubject"/>
    <w:rsid w:val="00EE2F20"/>
    <w:rPr>
      <w:b/>
      <w:bCs/>
      <w:lang w:eastAsia="en-US"/>
    </w:rPr>
  </w:style>
  <w:style w:type="character" w:customStyle="1" w:styleId="HeaderChar">
    <w:name w:val="Header Char"/>
    <w:link w:val="Header"/>
    <w:semiHidden/>
    <w:rsid w:val="00EE2F20"/>
    <w:rPr>
      <w:sz w:val="21"/>
      <w:lang w:eastAsia="en-US"/>
    </w:rPr>
  </w:style>
  <w:style w:type="character" w:customStyle="1" w:styleId="SignatureChar">
    <w:name w:val="Signature Char"/>
    <w:link w:val="Signature"/>
    <w:rsid w:val="00EE2F20"/>
    <w:rPr>
      <w:sz w:val="21"/>
      <w:lang w:eastAsia="en-US"/>
    </w:rPr>
  </w:style>
  <w:style w:type="character" w:customStyle="1" w:styleId="TitleChar">
    <w:name w:val="Title Char"/>
    <w:link w:val="Title"/>
    <w:rsid w:val="00EE2F20"/>
    <w:rPr>
      <w:kern w:val="28"/>
      <w:sz w:val="32"/>
      <w:lang w:eastAsia="en-US"/>
    </w:rPr>
  </w:style>
  <w:style w:type="paragraph" w:customStyle="1" w:styleId="AppendixNoNum">
    <w:name w:val="Appendix NoNum"/>
    <w:basedOn w:val="BodyText"/>
    <w:next w:val="Normal"/>
    <w:rsid w:val="00EE2F20"/>
    <w:pPr>
      <w:keepNext/>
      <w:numPr>
        <w:numId w:val="15"/>
      </w:numPr>
      <w:tabs>
        <w:tab w:val="num" w:pos="360"/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pacing w:before="120" w:after="0"/>
      <w:ind w:firstLine="170"/>
      <w:jc w:val="center"/>
    </w:pPr>
    <w:rPr>
      <w:rFonts w:ascii="Tahoma" w:hAnsi="Tahoma" w:cs="Tahoma"/>
      <w:b/>
      <w:sz w:val="20"/>
      <w:szCs w:val="20"/>
      <w:lang w:eastAsia="en-US"/>
    </w:rPr>
  </w:style>
  <w:style w:type="paragraph" w:styleId="BodyText">
    <w:name w:val="Body Text"/>
    <w:basedOn w:val="Normal"/>
    <w:link w:val="BodyTextChar"/>
    <w:uiPriority w:val="2"/>
    <w:unhideWhenUsed/>
    <w:qFormat/>
    <w:rsid w:val="00EE2F20"/>
    <w:pPr>
      <w:spacing w:after="120"/>
    </w:pPr>
  </w:style>
  <w:style w:type="character" w:customStyle="1" w:styleId="BodyTextChar">
    <w:name w:val="Body Text Char"/>
    <w:link w:val="BodyText"/>
    <w:uiPriority w:val="2"/>
    <w:rsid w:val="00EE2F20"/>
    <w:rPr>
      <w:sz w:val="24"/>
      <w:szCs w:val="24"/>
    </w:rPr>
  </w:style>
  <w:style w:type="character" w:styleId="FollowedHyperlink">
    <w:name w:val="FollowedHyperlink"/>
    <w:semiHidden/>
    <w:unhideWhenUsed/>
    <w:rsid w:val="00EE2F20"/>
    <w:rPr>
      <w:color w:val="954F72"/>
      <w:u w:val="single"/>
    </w:rPr>
  </w:style>
  <w:style w:type="paragraph" w:styleId="Revision">
    <w:name w:val="Revision"/>
    <w:hidden/>
    <w:uiPriority w:val="99"/>
    <w:semiHidden/>
    <w:rsid w:val="00BF3ACB"/>
    <w:rPr>
      <w:sz w:val="24"/>
      <w:szCs w:val="24"/>
    </w:rPr>
  </w:style>
  <w:style w:type="character" w:styleId="UnresolvedMention">
    <w:name w:val="Unresolved Mention"/>
    <w:uiPriority w:val="99"/>
    <w:semiHidden/>
    <w:unhideWhenUsed/>
    <w:rsid w:val="00735A53"/>
    <w:rPr>
      <w:color w:val="605E5C"/>
      <w:shd w:val="clear" w:color="auto" w:fill="E1DFDD"/>
    </w:rPr>
  </w:style>
  <w:style w:type="paragraph" w:customStyle="1" w:styleId="Default">
    <w:name w:val="Default"/>
    <w:rsid w:val="00BB21C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table" w:styleId="TableGrid">
    <w:name w:val="Table Grid"/>
    <w:basedOn w:val="TableNormal"/>
    <w:rsid w:val="0019352D"/>
    <w:rPr>
      <w:rFonts w:ascii="Arial" w:hAnsi="Arial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8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footnotes" Target="foot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webSettings" Target="webSetting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ettings" Target="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numbering" Target="numbering.xml"/><Relationship Id="rId14" Type="http://schemas.openxmlformats.org/officeDocument/2006/relationships/endnotes" Target="endnot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\Microsoft%20Office\Root\Office16\STARTUP\SIDrafting\SI%20V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bjective_manually_sentenced xmlns="b55421fe-d432-41c3-a616-7a047f898650">No</Objective_manually_sentenced>
    <Objective_doc_extension xmlns="b55421fe-d432-41c3-a616-7a047f898650" xsi:nil="true"/>
    <Objective_modified_by xmlns="b55421fe-d432-41c3-a616-7a047f898650" xsi:nil="true"/>
    <Closure_review_date xmlns="b55421fe-d432-41c3-a616-7a047f898650" xsi:nil="true"/>
    <Objective_date_sentenced xmlns="b55421fe-d432-41c3-a616-7a047f898650" xsi:nil="true"/>
    <Objective_filepath xmlns="b55421fe-d432-41c3-a616-7a047f898650" xsi:nil="true"/>
    <Objective_date_trigger xmlns="b55421fe-d432-41c3-a616-7a047f898650" xsi:nil="true"/>
    <Objective_created_by xmlns="b55421fe-d432-41c3-a616-7a047f898650" xsi:nil="true"/>
    <Protective_x0020_Marking xmlns="b55421fe-d432-41c3-a616-7a047f898650" xsi:nil="true"/>
    <Objective_template xmlns="b55421fe-d432-41c3-a616-7a047f898650">No</Objective_template>
    <Objective_disposal_date xmlns="b55421fe-d432-41c3-a616-7a047f898650" xsi:nil="true"/>
    <Date_closed xmlns="b55421fe-d432-41c3-a616-7a047f898650" xsi:nil="true"/>
    <Objective_repository xmlns="b55421fe-d432-41c3-a616-7a047f898650" xsi:nil="true"/>
    <Objective_disposal_schedule xmlns="b55421fe-d432-41c3-a616-7a047f898650" xsi:nil="true"/>
    <Objective_id xmlns="b55421fe-d432-41c3-a616-7a047f898650" xsi:nil="true"/>
    <Notes1 xmlns="b55421fe-d432-41c3-a616-7a047f898650" xsi:nil="true"/>
    <Reason_for_closire xmlns="b55421fe-d432-41c3-a616-7a047f898650" xsi:nil="true"/>
  </documentManagement>
</p:properties>
</file>

<file path=customXml/item2.xml><?xml version="1.0" encoding="utf-8"?>
<?mso-contentType ?>
<spe:Receivers xmlns:spe="http://schemas.microsoft.com/sharepoint/events">
  <Receiver>
    <Name>Policy Auditing</Name>
    <Synchronization>Synchronous</Synchronization>
    <Type>10001</Type>
    <SequenceNumber>1100</SequenceNumber>
    <Url/>
    <Assembly>Microsoft.Office.Policy, Version=16.0.0.0,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10002</Type>
    <SequenceNumber>1101</SequenceNumber>
    <Url/>
    <Assembly>Microsoft.Office.Policy, Version=16.0.0.0,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10004</Type>
    <SequenceNumber>1102</SequenceNumber>
    <Url/>
    <Assembly>Microsoft.Office.Policy, Version=16.0.0.0,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10006</Type>
    <SequenceNumber>1103</SequenceNumber>
    <Url/>
    <Assembly>Microsoft.Office.Policy, Version=16.0.0.0, Culture=neutral, PublicKeyToken=71e9bce111e9429c</Assembly>
    <Class>Microsoft.Office.RecordsManagement.Internal.AuditHandler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NA Document" ma:contentTypeID="0x0101005D679CA3F8E696449A285DF9D1DAE83100D2DCCD13B58A4640B5578262E4F00FEC" ma:contentTypeVersion="111" ma:contentTypeDescription="" ma:contentTypeScope="" ma:versionID="32c998279188111385184852e308da35">
  <xsd:schema xmlns:xsd="http://www.w3.org/2001/XMLSchema" xmlns:xs="http://www.w3.org/2001/XMLSchema" xmlns:p="http://schemas.microsoft.com/office/2006/metadata/properties" xmlns:ns1="http://schemas.microsoft.com/sharepoint/v3" xmlns:ns2="b55421fe-d432-41c3-a616-7a047f898650" targetNamespace="http://schemas.microsoft.com/office/2006/metadata/properties" ma:root="true" ma:fieldsID="3eb5a965391ba20022924aece60192c5" ns1:_="" ns2:_="">
    <xsd:import namespace="http://schemas.microsoft.com/sharepoint/v3"/>
    <xsd:import namespace="b55421fe-d432-41c3-a616-7a047f898650"/>
    <xsd:element name="properties">
      <xsd:complexType>
        <xsd:sequence>
          <xsd:element name="documentManagement">
            <xsd:complexType>
              <xsd:all>
                <xsd:element ref="ns2:Objective_id" minOccurs="0"/>
                <xsd:element ref="ns2:Notes1" minOccurs="0"/>
                <xsd:element ref="ns2:Objective_filepath" minOccurs="0"/>
                <xsd:element ref="ns2:Objective_template" minOccurs="0"/>
                <xsd:element ref="ns2:Protective_x0020_Marking" minOccurs="0"/>
                <xsd:element ref="ns2:Objective_disposal_date" minOccurs="0"/>
                <xsd:element ref="ns2:Objective_date_sentenced" minOccurs="0"/>
                <xsd:element ref="ns2:Objective_disposal_schedule" minOccurs="0"/>
                <xsd:element ref="ns2:Objective_date_trigger" minOccurs="0"/>
                <xsd:element ref="ns2:Objective_manually_sentenced" minOccurs="0"/>
                <xsd:element ref="ns2:Objective_repository" minOccurs="0"/>
                <xsd:element ref="ns2:Objective_doc_extension" minOccurs="0"/>
                <xsd:element ref="ns2:Objective_created_by" minOccurs="0"/>
                <xsd:element ref="ns2:Objective_modified_by" minOccurs="0"/>
                <xsd:element ref="ns2:Reason_for_closire" minOccurs="0"/>
                <xsd:element ref="ns2:Closure_review_date" minOccurs="0"/>
                <xsd:element ref="ns2:Date_closed" minOccurs="0"/>
                <xsd:element ref="ns1:_dlc_Exem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25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5421fe-d432-41c3-a616-7a047f898650" elementFormDefault="qualified">
    <xsd:import namespace="http://schemas.microsoft.com/office/2006/documentManagement/types"/>
    <xsd:import namespace="http://schemas.microsoft.com/office/infopath/2007/PartnerControls"/>
    <xsd:element name="Objective_id" ma:index="8" nillable="true" ma:displayName="Objective_id" ma:internalName="Objective_id" ma:readOnly="false">
      <xsd:simpleType>
        <xsd:restriction base="dms:Text">
          <xsd:maxLength value="255"/>
        </xsd:restriction>
      </xsd:simpleType>
    </xsd:element>
    <xsd:element name="Notes1" ma:index="9" nillable="true" ma:displayName="Notes" ma:internalName="Notes1">
      <xsd:simpleType>
        <xsd:restriction base="dms:Note">
          <xsd:maxLength value="255"/>
        </xsd:restriction>
      </xsd:simpleType>
    </xsd:element>
    <xsd:element name="Objective_filepath" ma:index="10" nillable="true" ma:displayName="Objective_filepath" ma:internalName="Objective_filepath" ma:readOnly="false">
      <xsd:simpleType>
        <xsd:restriction base="dms:Note">
          <xsd:maxLength value="255"/>
        </xsd:restriction>
      </xsd:simpleType>
    </xsd:element>
    <xsd:element name="Objective_template" ma:index="11" nillable="true" ma:displayName="Objective_template" ma:default="No" ma:format="Dropdown" ma:internalName="Objective_template" ma:readOnly="false">
      <xsd:simpleType>
        <xsd:restriction base="dms:Choice">
          <xsd:enumeration value="Yes"/>
          <xsd:enumeration value="No"/>
        </xsd:restriction>
      </xsd:simpleType>
    </xsd:element>
    <xsd:element name="Protective_x0020_Marking" ma:index="12" nillable="true" ma:displayName="Protective Marking" ma:format="Dropdown" ma:internalName="Protective_x0020_Marking">
      <xsd:simpleType>
        <xsd:restriction base="dms:Choice">
          <xsd:enumeration value="OFFICIAL-SENSITIVE"/>
          <xsd:enumeration value="OFFICIAL-SENSITIVE-COMMERCIAL"/>
          <xsd:enumeration value="OFFICIAL-SENSITIVE-PERSONAL"/>
        </xsd:restriction>
      </xsd:simpleType>
    </xsd:element>
    <xsd:element name="Objective_disposal_date" ma:index="13" nillable="true" ma:displayName="Objective_disposal_date" ma:format="DateTime" ma:hidden="true" ma:internalName="Objective_disposal_date" ma:readOnly="false">
      <xsd:simpleType>
        <xsd:restriction base="dms:DateTime"/>
      </xsd:simpleType>
    </xsd:element>
    <xsd:element name="Objective_date_sentenced" ma:index="14" nillable="true" ma:displayName="Objective_date_sentenced" ma:format="DateTime" ma:hidden="true" ma:internalName="Objective_date_sentenced" ma:readOnly="false">
      <xsd:simpleType>
        <xsd:restriction base="dms:DateTime"/>
      </xsd:simpleType>
    </xsd:element>
    <xsd:element name="Objective_disposal_schedule" ma:index="15" nillable="true" ma:displayName="Objective_disposal_schedule" ma:hidden="true" ma:internalName="Objective_disposal_schedule" ma:readOnly="false">
      <xsd:simpleType>
        <xsd:restriction base="dms:Text">
          <xsd:maxLength value="255"/>
        </xsd:restriction>
      </xsd:simpleType>
    </xsd:element>
    <xsd:element name="Objective_date_trigger" ma:index="16" nillable="true" ma:displayName="Objective_date_trigger" ma:format="DateTime" ma:hidden="true" ma:internalName="Objective_date_trigger" ma:readOnly="false">
      <xsd:simpleType>
        <xsd:restriction base="dms:DateTime"/>
      </xsd:simpleType>
    </xsd:element>
    <xsd:element name="Objective_manually_sentenced" ma:index="17" nillable="true" ma:displayName="Objective_manually_sentenced" ma:default="No" ma:format="Dropdown" ma:hidden="true" ma:internalName="Objective_manually_sentenced" ma:readOnly="false">
      <xsd:simpleType>
        <xsd:restriction base="dms:Choice">
          <xsd:enumeration value="Yes"/>
          <xsd:enumeration value="No"/>
        </xsd:restriction>
      </xsd:simpleType>
    </xsd:element>
    <xsd:element name="Objective_repository" ma:index="18" nillable="true" ma:displayName="Objective_repository" ma:hidden="true" ma:internalName="Objective_repository" ma:readOnly="false">
      <xsd:simpleType>
        <xsd:restriction base="dms:Text">
          <xsd:maxLength value="255"/>
        </xsd:restriction>
      </xsd:simpleType>
    </xsd:element>
    <xsd:element name="Objective_doc_extension" ma:index="19" nillable="true" ma:displayName="Objective_doc_extension" ma:internalName="Objective_doc_extension" ma:readOnly="false">
      <xsd:simpleType>
        <xsd:restriction base="dms:Text">
          <xsd:maxLength value="255"/>
        </xsd:restriction>
      </xsd:simpleType>
    </xsd:element>
    <xsd:element name="Objective_created_by" ma:index="20" nillable="true" ma:displayName="Objective_created_by" ma:internalName="Objective_created_by">
      <xsd:simpleType>
        <xsd:restriction base="dms:Text">
          <xsd:maxLength value="255"/>
        </xsd:restriction>
      </xsd:simpleType>
    </xsd:element>
    <xsd:element name="Objective_modified_by" ma:index="21" nillable="true" ma:displayName="Objective_modified_by" ma:internalName="Objective_modified_by">
      <xsd:simpleType>
        <xsd:restriction base="dms:Text">
          <xsd:maxLength value="255"/>
        </xsd:restriction>
      </xsd:simpleType>
    </xsd:element>
    <xsd:element name="Reason_for_closire" ma:index="22" nillable="true" ma:displayName="Closure_decision_reason" ma:hidden="true" ma:internalName="Reason_for_closire" ma:readOnly="false">
      <xsd:simpleType>
        <xsd:restriction base="dms:Text">
          <xsd:maxLength value="255"/>
        </xsd:restriction>
      </xsd:simpleType>
    </xsd:element>
    <xsd:element name="Closure_review_date" ma:index="23" nillable="true" ma:displayName="Closure_review_date" ma:format="DateOnly" ma:hidden="true" ma:internalName="Closure_review_date" ma:readOnly="false">
      <xsd:simpleType>
        <xsd:restriction base="dms:DateTime"/>
      </xsd:simpleType>
    </xsd:element>
    <xsd:element name="Date_closed" ma:index="24" nillable="true" ma:displayName="Date_closed" ma:format="DateTime" ma:hidden="true" ma:internalName="Date_closed" ma:readOnly="fals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20c0fc91-5178-4f65-8d1d-944e60792c5e" ContentTypeId="0x0101005D679CA3F8E696449A285DF9D1DAE831" PreviousValue="false"/>
</file>

<file path=customXml/item5.xml><?xml version="1.0" encoding="utf-8"?>
<LongProperties xmlns="http://schemas.microsoft.com/office/2006/metadata/longProperties"/>
</file>

<file path=customXml/item6.xml><?xml version="1.0" encoding="utf-8"?>
<?mso-contentType ?>
<p:Policy xmlns:p="office.server.policy" id="" local="true">
  <p:Name>TNA Document</p:Name>
  <p:Description/>
  <p:Statement/>
  <p:PolicyItems>
    <p:PolicyItem featureId="Microsoft.Office.RecordsManagement.PolicyFeatures.PolicyAudit" staticId="0x0101005D679CA3F8E696449A285DF9D1DAE831|1757814118" UniqueId="a5bd7b12-cb9e-44fb-9885-02a962b52751">
      <p:Name>Auditing</p:Name>
      <p:Description>Audits user actions on documents and list items to the Audit Log.</p:Description>
      <p:CustomData>
        <Audit>
          <Update/>
          <CheckInOut/>
          <MoveCopy/>
          <DeleteRestore/>
        </Audit>
      </p:CustomData>
    </p:PolicyItem>
  </p:PolicyItems>
</p:Policy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8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FFE77C-A478-4046-BCBC-FA9E7BADC775}">
  <ds:schemaRefs>
    <ds:schemaRef ds:uri="http://schemas.microsoft.com/office/2006/metadata/properties"/>
    <ds:schemaRef ds:uri="http://schemas.microsoft.com/office/infopath/2007/PartnerControls"/>
    <ds:schemaRef ds:uri="b55421fe-d432-41c3-a616-7a047f898650"/>
  </ds:schemaRefs>
</ds:datastoreItem>
</file>

<file path=customXml/itemProps2.xml><?xml version="1.0" encoding="utf-8"?>
<ds:datastoreItem xmlns:ds="http://schemas.openxmlformats.org/officeDocument/2006/customXml" ds:itemID="{C1FF6DAC-1728-472F-90FA-8F76BD803463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9BF5FC88-5450-4819-A5B8-6FDB66BE90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55421fe-d432-41c3-a616-7a047f8986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85AF1B6-F8A4-4240-B756-9EA911AEA5C5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B6724A1A-D238-471B-9945-38E92DDA3871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46013A20-0AEE-4BAB-A5EB-55C8013510AB}">
  <ds:schemaRefs>
    <ds:schemaRef ds:uri="office.server.policy"/>
  </ds:schemaRefs>
</ds:datastoreItem>
</file>

<file path=customXml/itemProps7.xml><?xml version="1.0" encoding="utf-8"?>
<ds:datastoreItem xmlns:ds="http://schemas.openxmlformats.org/officeDocument/2006/customXml" ds:itemID="{E5A5A781-E6BF-441C-A12E-1832C2A1AB6B}">
  <ds:schemaRefs>
    <ds:schemaRef ds:uri="http://schemas.microsoft.com/sharepoint/v3/contenttype/forms"/>
  </ds:schemaRefs>
</ds:datastoreItem>
</file>

<file path=customXml/itemProps8.xml><?xml version="1.0" encoding="utf-8"?>
<ds:datastoreItem xmlns:ds="http://schemas.openxmlformats.org/officeDocument/2006/customXml" ds:itemID="{589DAA8B-D249-48B4-BC92-4CF5A48451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1c22e59-6e76-40e7-9277-37c464fc6354}" enabled="1" method="Privileged" siteId="{f99512c1-fd9f-4475-9896-9a0b3cdc50e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 V9.dotx</Template>
  <TotalTime>19</TotalTime>
  <Pages>5</Pages>
  <Words>1550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SI/SR Template</vt:lpstr>
    </vt:vector>
  </TitlesOfParts>
  <Company>The Stationery Office Ltd</Company>
  <LinksUpToDate>false</LinksUpToDate>
  <CharactersWithSpaces>10365</CharactersWithSpaces>
  <SharedDoc>false</SharedDoc>
  <HLinks>
    <vt:vector size="30" baseType="variant">
      <vt:variant>
        <vt:i4>7929925</vt:i4>
      </vt:variant>
      <vt:variant>
        <vt:i4>250</vt:i4>
      </vt:variant>
      <vt:variant>
        <vt:i4>0</vt:i4>
      </vt:variant>
      <vt:variant>
        <vt:i4>5</vt:i4>
      </vt:variant>
      <vt:variant>
        <vt:lpwstr>mailto:property@northernpowergrid.com</vt:lpwstr>
      </vt:variant>
      <vt:variant>
        <vt:lpwstr/>
      </vt:variant>
      <vt:variant>
        <vt:i4>1703999</vt:i4>
      </vt:variant>
      <vt:variant>
        <vt:i4>139</vt:i4>
      </vt:variant>
      <vt:variant>
        <vt:i4>0</vt:i4>
      </vt:variant>
      <vt:variant>
        <vt:i4>5</vt:i4>
      </vt:variant>
      <vt:variant>
        <vt:lpwstr>https://marinelicensing.marinemanagement.org.uk/mmofox5/fox/live/MMO_LOGIN/login</vt:lpwstr>
      </vt:variant>
      <vt:variant>
        <vt:lpwstr/>
      </vt:variant>
      <vt:variant>
        <vt:i4>4522043</vt:i4>
      </vt:variant>
      <vt:variant>
        <vt:i4>136</vt:i4>
      </vt:variant>
      <vt:variant>
        <vt:i4>0</vt:i4>
      </vt:variant>
      <vt:variant>
        <vt:i4>5</vt:i4>
      </vt:variant>
      <vt:variant>
        <vt:lpwstr>mailto:beverley@marinemanagement.org.uk</vt:lpwstr>
      </vt:variant>
      <vt:variant>
        <vt:lpwstr/>
      </vt:variant>
      <vt:variant>
        <vt:i4>3342367</vt:i4>
      </vt:variant>
      <vt:variant>
        <vt:i4>133</vt:i4>
      </vt:variant>
      <vt:variant>
        <vt:i4>0</vt:i4>
      </vt:variant>
      <vt:variant>
        <vt:i4>5</vt:i4>
      </vt:variant>
      <vt:variant>
        <vt:lpwstr>mailto:marine.consents@marinemanagement.org.uk</vt:lpwstr>
      </vt:variant>
      <vt:variant>
        <vt:lpwstr/>
      </vt:variant>
      <vt:variant>
        <vt:i4>4522043</vt:i4>
      </vt:variant>
      <vt:variant>
        <vt:i4>130</vt:i4>
      </vt:variant>
      <vt:variant>
        <vt:i4>0</vt:i4>
      </vt:variant>
      <vt:variant>
        <vt:i4>5</vt:i4>
      </vt:variant>
      <vt:variant>
        <vt:lpwstr>mailto:beverley@marinemanagement.org.uk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SI/SR Template</dc:title>
  <dc:subject/>
  <dc:creator>ClydeCo</dc:creator>
  <cp:keywords/>
  <dc:description/>
  <cp:lastModifiedBy>Matt Lynch</cp:lastModifiedBy>
  <cp:revision>3</cp:revision>
  <cp:lastPrinted>2024-01-18T23:21:00Z</cp:lastPrinted>
  <dcterms:created xsi:type="dcterms:W3CDTF">2026-08-24T15:10:00Z</dcterms:created>
  <dcterms:modified xsi:type="dcterms:W3CDTF">2026-08-31T12:13:00Z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WordVersion">
    <vt:lpwstr>16.0</vt:lpwstr>
  </property>
  <property fmtid="{D5CDD505-2E9C-101B-9397-08002B2CF9AE}" pid="3" name="LastOSversion">
    <vt:lpwstr>16.0</vt:lpwstr>
  </property>
  <property fmtid="{D5CDD505-2E9C-101B-9397-08002B2CF9AE}" pid="4" name="SI template version">
    <vt:lpwstr>Version 9.3</vt:lpwstr>
  </property>
  <property fmtid="{D5CDD505-2E9C-101B-9397-08002B2CF9AE}" pid="5" name="InitialWordVersion">
    <vt:lpwstr>16.0</vt:lpwstr>
  </property>
  <property fmtid="{D5CDD505-2E9C-101B-9397-08002B2CF9AE}" pid="6" name="InitialOSversion">
    <vt:lpwstr>Windows NT 10.0</vt:lpwstr>
  </property>
  <property fmtid="{D5CDD505-2E9C-101B-9397-08002B2CF9AE}" pid="7" name="display_urn:schemas-microsoft-com:office:office#Editor">
    <vt:lpwstr>Tracey Clarke</vt:lpwstr>
  </property>
  <property fmtid="{D5CDD505-2E9C-101B-9397-08002B2CF9AE}" pid="8" name="Order">
    <vt:lpwstr>100.000000000000</vt:lpwstr>
  </property>
  <property fmtid="{D5CDD505-2E9C-101B-9397-08002B2CF9AE}" pid="9" name="_ExtendedDescription">
    <vt:lpwstr/>
  </property>
  <property fmtid="{D5CDD505-2E9C-101B-9397-08002B2CF9AE}" pid="10" name="display_urn:schemas-microsoft-com:office:office#Author">
    <vt:lpwstr>Tracey Clarke</vt:lpwstr>
  </property>
  <property fmtid="{D5CDD505-2E9C-101B-9397-08002B2CF9AE}" pid="11" name="MediaServiceImageTags">
    <vt:lpwstr/>
  </property>
  <property fmtid="{D5CDD505-2E9C-101B-9397-08002B2CF9AE}" pid="12" name="MSIP_Label_61c22e59-6e76-40e7-9277-37c464fc6354_Enabled">
    <vt:lpwstr>true</vt:lpwstr>
  </property>
  <property fmtid="{D5CDD505-2E9C-101B-9397-08002B2CF9AE}" pid="13" name="MSIP_Label_61c22e59-6e76-40e7-9277-37c464fc6354_SetDate">
    <vt:lpwstr>2026-08-21T09:44:41Z</vt:lpwstr>
  </property>
  <property fmtid="{D5CDD505-2E9C-101B-9397-08002B2CF9AE}" pid="14" name="MSIP_Label_61c22e59-6e76-40e7-9277-37c464fc6354_Method">
    <vt:lpwstr>Standard</vt:lpwstr>
  </property>
  <property fmtid="{D5CDD505-2E9C-101B-9397-08002B2CF9AE}" pid="15" name="MSIP_Label_61c22e59-6e76-40e7-9277-37c464fc6354_Name">
    <vt:lpwstr>OFFICIAL</vt:lpwstr>
  </property>
  <property fmtid="{D5CDD505-2E9C-101B-9397-08002B2CF9AE}" pid="16" name="MSIP_Label_61c22e59-6e76-40e7-9277-37c464fc6354_SiteId">
    <vt:lpwstr>f99512c1-fd9f-4475-9896-9a0b3cdc50ec</vt:lpwstr>
  </property>
  <property fmtid="{D5CDD505-2E9C-101B-9397-08002B2CF9AE}" pid="17" name="MSIP_Label_61c22e59-6e76-40e7-9277-37c464fc6354_ActionId">
    <vt:lpwstr>e68e959f-bf71-4856-83e7-fd614585ccd5</vt:lpwstr>
  </property>
  <property fmtid="{D5CDD505-2E9C-101B-9397-08002B2CF9AE}" pid="18" name="MSIP_Label_61c22e59-6e76-40e7-9277-37c464fc6354_ContentBits">
    <vt:lpwstr>0</vt:lpwstr>
  </property>
  <property fmtid="{D5CDD505-2E9C-101B-9397-08002B2CF9AE}" pid="19" name="ContentTypeId">
    <vt:lpwstr>0x0101005D679CA3F8E696449A285DF9D1DAE83100D2DCCD13B58A4640B5578262E4F00FEC</vt:lpwstr>
  </property>
</Properties>
</file>