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BD033" w14:textId="4E420ED0" w:rsidR="005C34C9" w:rsidRPr="00664E65" w:rsidRDefault="005C34C9" w:rsidP="001B3B1C">
      <w:pPr>
        <w:pStyle w:val="BodyText"/>
        <w:ind w:left="450" w:right="386"/>
        <w:jc w:val="center"/>
        <w:rPr>
          <w:rFonts w:asciiTheme="minorHAnsi" w:hAnsiTheme="minorHAnsi" w:cstheme="minorHAnsi"/>
          <w:szCs w:val="32"/>
        </w:rPr>
      </w:pPr>
    </w:p>
    <w:p w14:paraId="6E3BD034" w14:textId="2C9D2768" w:rsidR="005C34C9" w:rsidRDefault="008A5848" w:rsidP="001B3B1C">
      <w:pPr>
        <w:pStyle w:val="BodyText"/>
        <w:spacing w:before="106"/>
        <w:ind w:left="540" w:right="386" w:hanging="90"/>
        <w:jc w:val="center"/>
        <w:rPr>
          <w:rFonts w:ascii="Times New Roman"/>
          <w:sz w:val="48"/>
        </w:rPr>
      </w:pPr>
      <w:r w:rsidRPr="008A5848">
        <w:rPr>
          <w:noProof/>
          <w:sz w:val="48"/>
        </w:rPr>
        <w:drawing>
          <wp:inline distT="0" distB="0" distL="0" distR="0" wp14:anchorId="23FD892A" wp14:editId="65BBAC95">
            <wp:extent cx="4856000" cy="2658794"/>
            <wp:effectExtent l="0" t="0" r="1905" b="8255"/>
            <wp:docPr id="1648996250" name="Picture 1648996250" descr="A blue and white airplan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996250" name="Picture 1" descr="A blue and white airplane with white text&#10;&#10;Description automatically generated"/>
                    <pic:cNvPicPr/>
                  </pic:nvPicPr>
                  <pic:blipFill>
                    <a:blip r:embed="rId11"/>
                    <a:stretch>
                      <a:fillRect/>
                    </a:stretch>
                  </pic:blipFill>
                  <pic:spPr>
                    <a:xfrm>
                      <a:off x="0" y="0"/>
                      <a:ext cx="4875694" cy="2669577"/>
                    </a:xfrm>
                    <a:prstGeom prst="rect">
                      <a:avLst/>
                    </a:prstGeom>
                  </pic:spPr>
                </pic:pic>
              </a:graphicData>
            </a:graphic>
          </wp:inline>
        </w:drawing>
      </w:r>
    </w:p>
    <w:p w14:paraId="7919441A" w14:textId="77777777" w:rsidR="00CF2746" w:rsidRDefault="00CF2746" w:rsidP="001B3B1C">
      <w:pPr>
        <w:pStyle w:val="Title"/>
        <w:ind w:left="540" w:right="386" w:hanging="90"/>
      </w:pPr>
    </w:p>
    <w:p w14:paraId="6E3BD035" w14:textId="63CAE0A7" w:rsidR="005C34C9" w:rsidRDefault="007427A5" w:rsidP="001B3B1C">
      <w:pPr>
        <w:pStyle w:val="Title"/>
        <w:ind w:left="540" w:right="386" w:hanging="90"/>
      </w:pPr>
      <w:r>
        <w:t xml:space="preserve">Robert A. Kalka Metropolitan </w:t>
      </w:r>
      <w:proofErr w:type="spellStart"/>
      <w:r>
        <w:t>Skyport</w:t>
      </w:r>
      <w:proofErr w:type="spellEnd"/>
    </w:p>
    <w:p w14:paraId="6E3BD036" w14:textId="77777777" w:rsidR="005C34C9" w:rsidRDefault="00BD11DE" w:rsidP="001B3B1C">
      <w:pPr>
        <w:pStyle w:val="Title"/>
        <w:spacing w:before="202"/>
        <w:ind w:left="540" w:right="386" w:hanging="90"/>
      </w:pPr>
      <w:r>
        <w:t>Security</w:t>
      </w:r>
      <w:r>
        <w:rPr>
          <w:spacing w:val="-2"/>
        </w:rPr>
        <w:t xml:space="preserve"> </w:t>
      </w:r>
      <w:r>
        <w:t>Assessment</w:t>
      </w:r>
      <w:r>
        <w:rPr>
          <w:spacing w:val="-2"/>
        </w:rPr>
        <w:t xml:space="preserve"> </w:t>
      </w:r>
      <w:r>
        <w:t>Findings</w:t>
      </w:r>
      <w:r>
        <w:rPr>
          <w:spacing w:val="-1"/>
        </w:rPr>
        <w:t xml:space="preserve"> </w:t>
      </w:r>
      <w:r>
        <w:rPr>
          <w:spacing w:val="-2"/>
        </w:rPr>
        <w:t>Report</w:t>
      </w:r>
    </w:p>
    <w:p w14:paraId="6E3BD037" w14:textId="77777777" w:rsidR="005C34C9" w:rsidRDefault="005C34C9" w:rsidP="001B3B1C">
      <w:pPr>
        <w:pStyle w:val="BodyText"/>
        <w:ind w:left="540" w:right="386" w:hanging="90"/>
        <w:rPr>
          <w:sz w:val="48"/>
        </w:rPr>
      </w:pPr>
    </w:p>
    <w:p w14:paraId="6E3BD039" w14:textId="77777777" w:rsidR="005C34C9" w:rsidRDefault="005C34C9" w:rsidP="008A7C30">
      <w:pPr>
        <w:pStyle w:val="BodyText"/>
        <w:ind w:right="386"/>
        <w:rPr>
          <w:sz w:val="48"/>
        </w:rPr>
      </w:pPr>
    </w:p>
    <w:p w14:paraId="6E3BD03B" w14:textId="0589FC9C" w:rsidR="005C34C9" w:rsidRDefault="005C34C9" w:rsidP="001B3B1C">
      <w:pPr>
        <w:pStyle w:val="BodyText"/>
        <w:spacing w:before="418"/>
        <w:ind w:right="386"/>
        <w:rPr>
          <w:sz w:val="48"/>
        </w:rPr>
      </w:pPr>
    </w:p>
    <w:p w14:paraId="6E3BD03C" w14:textId="77777777" w:rsidR="005C34C9" w:rsidRDefault="00BD11DE" w:rsidP="001B3B1C">
      <w:pPr>
        <w:ind w:left="540" w:right="386" w:hanging="90"/>
        <w:jc w:val="center"/>
        <w:rPr>
          <w:sz w:val="30"/>
        </w:rPr>
      </w:pPr>
      <w:r>
        <w:rPr>
          <w:sz w:val="30"/>
        </w:rPr>
        <w:t xml:space="preserve">Business </w:t>
      </w:r>
      <w:r>
        <w:rPr>
          <w:spacing w:val="-2"/>
          <w:sz w:val="30"/>
        </w:rPr>
        <w:t>Confidential</w:t>
      </w:r>
    </w:p>
    <w:p w14:paraId="274D5B49" w14:textId="0F3C1D1F" w:rsidR="001B3B1C" w:rsidRDefault="001B3B1C" w:rsidP="001B3B1C">
      <w:pPr>
        <w:spacing w:before="184" w:line="400" w:lineRule="auto"/>
        <w:ind w:right="386"/>
      </w:pPr>
    </w:p>
    <w:p w14:paraId="30A51846" w14:textId="77777777" w:rsidR="008A7C30" w:rsidRDefault="008A7C30" w:rsidP="001B3B1C">
      <w:pPr>
        <w:spacing w:before="184" w:line="400" w:lineRule="auto"/>
        <w:ind w:right="386"/>
      </w:pPr>
    </w:p>
    <w:p w14:paraId="3F7A9297" w14:textId="2EFF89D3" w:rsidR="001B3B1C" w:rsidRPr="00451865" w:rsidRDefault="001B3B1C" w:rsidP="00DE1E8B">
      <w:pPr>
        <w:spacing w:line="267" w:lineRule="exact"/>
        <w:ind w:left="420" w:right="386"/>
        <w:rPr>
          <w:sz w:val="24"/>
          <w:szCs w:val="24"/>
        </w:rPr>
      </w:pPr>
      <w:r w:rsidRPr="00451865">
        <w:rPr>
          <w:sz w:val="24"/>
          <w:szCs w:val="24"/>
        </w:rPr>
        <w:t>Date:</w:t>
      </w:r>
      <w:r w:rsidRPr="00451865">
        <w:rPr>
          <w:spacing w:val="-13"/>
          <w:sz w:val="24"/>
          <w:szCs w:val="24"/>
        </w:rPr>
        <w:t xml:space="preserve"> </w:t>
      </w:r>
      <w:r w:rsidRPr="00451865">
        <w:rPr>
          <w:sz w:val="24"/>
          <w:szCs w:val="24"/>
        </w:rPr>
        <w:t>1</w:t>
      </w:r>
      <w:r w:rsidR="005627BB">
        <w:rPr>
          <w:sz w:val="24"/>
          <w:szCs w:val="24"/>
        </w:rPr>
        <w:t>2</w:t>
      </w:r>
      <w:r w:rsidRPr="00451865">
        <w:rPr>
          <w:sz w:val="24"/>
          <w:szCs w:val="24"/>
        </w:rPr>
        <w:t>/14/2023</w:t>
      </w:r>
    </w:p>
    <w:p w14:paraId="57697AAA" w14:textId="77777777" w:rsidR="001B3B1C" w:rsidRPr="00451865" w:rsidRDefault="001B3B1C" w:rsidP="001B3B1C">
      <w:pPr>
        <w:spacing w:before="184" w:line="400" w:lineRule="auto"/>
        <w:ind w:left="420" w:right="386"/>
        <w:rPr>
          <w:sz w:val="24"/>
          <w:szCs w:val="24"/>
        </w:rPr>
      </w:pPr>
      <w:r w:rsidRPr="00451865">
        <w:rPr>
          <w:sz w:val="24"/>
          <w:szCs w:val="24"/>
        </w:rPr>
        <w:t>Project: RAKMS23</w:t>
      </w:r>
    </w:p>
    <w:p w14:paraId="0EDDE85B" w14:textId="28542776" w:rsidR="001B3B1C" w:rsidRPr="00451865" w:rsidRDefault="00BD11DE" w:rsidP="00DE1E8B">
      <w:pPr>
        <w:spacing w:line="267" w:lineRule="exact"/>
        <w:ind w:left="420" w:right="386"/>
        <w:rPr>
          <w:spacing w:val="-5"/>
          <w:sz w:val="24"/>
          <w:szCs w:val="24"/>
        </w:rPr>
      </w:pPr>
      <w:r w:rsidRPr="00451865">
        <w:rPr>
          <w:spacing w:val="-2"/>
          <w:sz w:val="24"/>
          <w:szCs w:val="24"/>
        </w:rPr>
        <w:t>Version</w:t>
      </w:r>
      <w:r w:rsidRPr="00451865">
        <w:rPr>
          <w:spacing w:val="-7"/>
          <w:sz w:val="24"/>
          <w:szCs w:val="24"/>
        </w:rPr>
        <w:t xml:space="preserve"> </w:t>
      </w:r>
      <w:r w:rsidRPr="00451865">
        <w:rPr>
          <w:spacing w:val="-5"/>
          <w:sz w:val="24"/>
          <w:szCs w:val="24"/>
        </w:rPr>
        <w:t>1.</w:t>
      </w:r>
      <w:r w:rsidR="00E226FF" w:rsidRPr="00451865">
        <w:rPr>
          <w:noProof/>
          <w:sz w:val="24"/>
          <w:szCs w:val="24"/>
        </w:rPr>
        <mc:AlternateContent>
          <mc:Choice Requires="wpi">
            <w:drawing>
              <wp:anchor distT="0" distB="0" distL="114300" distR="114300" simplePos="0" relativeHeight="251658242" behindDoc="0" locked="0" layoutInCell="1" allowOverlap="1" wp14:anchorId="3AD399B9" wp14:editId="15E705D0">
                <wp:simplePos x="0" y="0"/>
                <wp:positionH relativeFrom="column">
                  <wp:posOffset>8572020</wp:posOffset>
                </wp:positionH>
                <wp:positionV relativeFrom="paragraph">
                  <wp:posOffset>588240</wp:posOffset>
                </wp:positionV>
                <wp:extent cx="42840" cy="53640"/>
                <wp:effectExtent l="38100" t="38100" r="33655" b="41910"/>
                <wp:wrapNone/>
                <wp:docPr id="1307578588" name="Ink 1"/>
                <wp:cNvGraphicFramePr/>
                <a:graphic xmlns:a="http://schemas.openxmlformats.org/drawingml/2006/main">
                  <a:graphicData uri="http://schemas.microsoft.com/office/word/2010/wordprocessingInk">
                    <w14:contentPart bwMode="auto" r:id="rId12">
                      <w14:nvContentPartPr>
                        <w14:cNvContentPartPr/>
                      </w14:nvContentPartPr>
                      <w14:xfrm>
                        <a:off x="0" y="0"/>
                        <a:ext cx="42840" cy="53640"/>
                      </w14:xfrm>
                    </w14:contentPart>
                  </a:graphicData>
                </a:graphic>
              </wp:anchor>
            </w:drawing>
          </mc:Choice>
          <mc:Fallback>
            <w:pict>
              <v:shapetype w14:anchorId="6FB0F2A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674.25pt;margin-top:45.6pt;width:4.75pt;height:5.6pt;z-index:25165824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">
                <v:imagedata r:id="rId13" o:title=""/>
              </v:shape>
            </w:pict>
          </mc:Fallback>
        </mc:AlternateContent>
      </w:r>
      <w:r w:rsidR="00C71C7E" w:rsidRPr="00451865">
        <w:rPr>
          <w:spacing w:val="-5"/>
          <w:sz w:val="24"/>
          <w:szCs w:val="24"/>
        </w:rPr>
        <w:t>0</w:t>
      </w:r>
    </w:p>
    <w:p w14:paraId="2DB0DE52" w14:textId="62AB98EC" w:rsidR="009C27F5" w:rsidRPr="00AF7FBC" w:rsidRDefault="009C27F5" w:rsidP="00DE1E8B">
      <w:pPr>
        <w:ind w:right="386" w:firstLine="420"/>
        <w:rPr>
          <w:sz w:val="36"/>
          <w:szCs w:val="36"/>
        </w:rPr>
      </w:pPr>
      <w:r w:rsidRPr="00AF7FBC">
        <w:rPr>
          <w:sz w:val="36"/>
          <w:szCs w:val="36"/>
        </w:rPr>
        <w:lastRenderedPageBreak/>
        <w:t>Table</w:t>
      </w:r>
      <w:r w:rsidRPr="00AF7FBC">
        <w:rPr>
          <w:spacing w:val="-15"/>
          <w:sz w:val="36"/>
          <w:szCs w:val="36"/>
        </w:rPr>
        <w:t xml:space="preserve"> </w:t>
      </w:r>
      <w:r w:rsidRPr="00AF7FBC">
        <w:rPr>
          <w:sz w:val="36"/>
          <w:szCs w:val="36"/>
        </w:rPr>
        <w:t>of</w:t>
      </w:r>
      <w:r w:rsidRPr="00AF7FBC">
        <w:rPr>
          <w:spacing w:val="-14"/>
          <w:sz w:val="36"/>
          <w:szCs w:val="36"/>
        </w:rPr>
        <w:t xml:space="preserve"> </w:t>
      </w:r>
      <w:r w:rsidRPr="00AF7FBC">
        <w:rPr>
          <w:sz w:val="36"/>
          <w:szCs w:val="36"/>
        </w:rPr>
        <w:t>Contents</w:t>
      </w:r>
    </w:p>
    <w:p w14:paraId="0C838BFB" w14:textId="5B069303" w:rsidR="00E275DA" w:rsidRDefault="005E5F49">
      <w:pPr>
        <w:pStyle w:val="TOC1"/>
        <w:tabs>
          <w:tab w:val="right" w:leader="dot" w:pos="10906"/>
        </w:tabs>
        <w:rPr>
          <w:rFonts w:asciiTheme="minorHAnsi" w:eastAsiaTheme="minorEastAsia" w:hAnsiTheme="minorHAnsi" w:cstheme="minorBidi"/>
          <w:b w:val="0"/>
          <w:bCs w:val="0"/>
          <w:noProof/>
          <w:kern w:val="2"/>
          <w:sz w:val="22"/>
          <w:szCs w:val="22"/>
          <w14:ligatures w14:val="standardContextual"/>
        </w:rPr>
      </w:pPr>
      <w:r>
        <w:rPr>
          <w:spacing w:val="-2"/>
        </w:rPr>
        <w:fldChar w:fldCharType="begin"/>
      </w:r>
      <w:r>
        <w:rPr>
          <w:spacing w:val="-2"/>
        </w:rPr>
        <w:instrText xml:space="preserve"> TOC \o "1-3" \h \z \t "Vuln_Heading,2" </w:instrText>
      </w:r>
      <w:r>
        <w:rPr>
          <w:spacing w:val="-2"/>
        </w:rPr>
        <w:fldChar w:fldCharType="separate"/>
      </w:r>
      <w:hyperlink w:anchor="_Toc147681065" w:history="1">
        <w:r w:rsidR="00E275DA" w:rsidRPr="00C37D68">
          <w:rPr>
            <w:rStyle w:val="Hyperlink"/>
            <w:noProof/>
          </w:rPr>
          <w:t>Confidentiality</w:t>
        </w:r>
        <w:r w:rsidR="00E275DA" w:rsidRPr="00C37D68">
          <w:rPr>
            <w:rStyle w:val="Hyperlink"/>
            <w:noProof/>
            <w:spacing w:val="-7"/>
          </w:rPr>
          <w:t xml:space="preserve"> </w:t>
        </w:r>
        <w:r w:rsidR="00E275DA" w:rsidRPr="00C37D68">
          <w:rPr>
            <w:rStyle w:val="Hyperlink"/>
            <w:noProof/>
            <w:spacing w:val="-2"/>
          </w:rPr>
          <w:t>Statement</w:t>
        </w:r>
        <w:r w:rsidR="00E275DA">
          <w:rPr>
            <w:noProof/>
            <w:webHidden/>
          </w:rPr>
          <w:tab/>
        </w:r>
        <w:r w:rsidR="00E275DA">
          <w:rPr>
            <w:noProof/>
            <w:webHidden/>
          </w:rPr>
          <w:fldChar w:fldCharType="begin"/>
        </w:r>
        <w:r w:rsidR="00E275DA">
          <w:rPr>
            <w:noProof/>
            <w:webHidden/>
          </w:rPr>
          <w:instrText xml:space="preserve"> PAGEREF _Toc147681065 \h </w:instrText>
        </w:r>
        <w:r w:rsidR="00E275DA">
          <w:rPr>
            <w:noProof/>
            <w:webHidden/>
          </w:rPr>
        </w:r>
        <w:r w:rsidR="00E275DA">
          <w:rPr>
            <w:noProof/>
            <w:webHidden/>
          </w:rPr>
          <w:fldChar w:fldCharType="separate"/>
        </w:r>
        <w:r w:rsidR="00E275DA">
          <w:rPr>
            <w:noProof/>
            <w:webHidden/>
          </w:rPr>
          <w:t>4</w:t>
        </w:r>
        <w:r w:rsidR="00E275DA">
          <w:rPr>
            <w:noProof/>
            <w:webHidden/>
          </w:rPr>
          <w:fldChar w:fldCharType="end"/>
        </w:r>
      </w:hyperlink>
    </w:p>
    <w:p w14:paraId="2D9DDA73" w14:textId="49E74FA5" w:rsidR="00E275DA" w:rsidRDefault="00EC3D2F">
      <w:pPr>
        <w:pStyle w:val="TOC1"/>
        <w:tabs>
          <w:tab w:val="right" w:leader="dot" w:pos="10906"/>
        </w:tabs>
        <w:rPr>
          <w:rFonts w:asciiTheme="minorHAnsi" w:eastAsiaTheme="minorEastAsia" w:hAnsiTheme="minorHAnsi" w:cstheme="minorBidi"/>
          <w:b w:val="0"/>
          <w:bCs w:val="0"/>
          <w:noProof/>
          <w:kern w:val="2"/>
          <w:sz w:val="22"/>
          <w:szCs w:val="22"/>
          <w14:ligatures w14:val="standardContextual"/>
        </w:rPr>
      </w:pPr>
      <w:hyperlink w:anchor="_Toc147681066" w:history="1">
        <w:r w:rsidR="00E275DA" w:rsidRPr="00C37D68">
          <w:rPr>
            <w:rStyle w:val="Hyperlink"/>
            <w:noProof/>
            <w:spacing w:val="-2"/>
          </w:rPr>
          <w:t>Disclaimer</w:t>
        </w:r>
        <w:r w:rsidR="00E275DA">
          <w:rPr>
            <w:noProof/>
            <w:webHidden/>
          </w:rPr>
          <w:tab/>
        </w:r>
        <w:r w:rsidR="00E275DA">
          <w:rPr>
            <w:noProof/>
            <w:webHidden/>
          </w:rPr>
          <w:fldChar w:fldCharType="begin"/>
        </w:r>
        <w:r w:rsidR="00E275DA">
          <w:rPr>
            <w:noProof/>
            <w:webHidden/>
          </w:rPr>
          <w:instrText xml:space="preserve"> PAGEREF _Toc147681066 \h </w:instrText>
        </w:r>
        <w:r w:rsidR="00E275DA">
          <w:rPr>
            <w:noProof/>
            <w:webHidden/>
          </w:rPr>
        </w:r>
        <w:r w:rsidR="00E275DA">
          <w:rPr>
            <w:noProof/>
            <w:webHidden/>
          </w:rPr>
          <w:fldChar w:fldCharType="separate"/>
        </w:r>
        <w:r w:rsidR="00E275DA">
          <w:rPr>
            <w:noProof/>
            <w:webHidden/>
          </w:rPr>
          <w:t>4</w:t>
        </w:r>
        <w:r w:rsidR="00E275DA">
          <w:rPr>
            <w:noProof/>
            <w:webHidden/>
          </w:rPr>
          <w:fldChar w:fldCharType="end"/>
        </w:r>
      </w:hyperlink>
    </w:p>
    <w:p w14:paraId="1BD24572" w14:textId="23CA0917" w:rsidR="00E275DA" w:rsidRDefault="00EC3D2F">
      <w:pPr>
        <w:pStyle w:val="TOC1"/>
        <w:tabs>
          <w:tab w:val="right" w:leader="dot" w:pos="10906"/>
        </w:tabs>
        <w:rPr>
          <w:rFonts w:asciiTheme="minorHAnsi" w:eastAsiaTheme="minorEastAsia" w:hAnsiTheme="minorHAnsi" w:cstheme="minorBidi"/>
          <w:b w:val="0"/>
          <w:bCs w:val="0"/>
          <w:noProof/>
          <w:kern w:val="2"/>
          <w:sz w:val="22"/>
          <w:szCs w:val="22"/>
          <w14:ligatures w14:val="standardContextual"/>
        </w:rPr>
      </w:pPr>
      <w:hyperlink w:anchor="_Toc147681067" w:history="1">
        <w:r w:rsidR="00E275DA" w:rsidRPr="00C37D68">
          <w:rPr>
            <w:rStyle w:val="Hyperlink"/>
            <w:noProof/>
          </w:rPr>
          <w:t>Executive</w:t>
        </w:r>
        <w:r w:rsidR="00E275DA" w:rsidRPr="00C37D68">
          <w:rPr>
            <w:rStyle w:val="Hyperlink"/>
            <w:noProof/>
            <w:spacing w:val="-14"/>
          </w:rPr>
          <w:t xml:space="preserve"> </w:t>
        </w:r>
        <w:r w:rsidR="00E275DA" w:rsidRPr="00C37D68">
          <w:rPr>
            <w:rStyle w:val="Hyperlink"/>
            <w:noProof/>
            <w:spacing w:val="-2"/>
          </w:rPr>
          <w:t>Summary</w:t>
        </w:r>
        <w:r w:rsidR="00E275DA">
          <w:rPr>
            <w:noProof/>
            <w:webHidden/>
          </w:rPr>
          <w:tab/>
        </w:r>
        <w:r w:rsidR="00E275DA">
          <w:rPr>
            <w:noProof/>
            <w:webHidden/>
          </w:rPr>
          <w:fldChar w:fldCharType="begin"/>
        </w:r>
        <w:r w:rsidR="00E275DA">
          <w:rPr>
            <w:noProof/>
            <w:webHidden/>
          </w:rPr>
          <w:instrText xml:space="preserve"> PAGEREF _Toc147681067 \h </w:instrText>
        </w:r>
        <w:r w:rsidR="00E275DA">
          <w:rPr>
            <w:noProof/>
            <w:webHidden/>
          </w:rPr>
        </w:r>
        <w:r w:rsidR="00E275DA">
          <w:rPr>
            <w:noProof/>
            <w:webHidden/>
          </w:rPr>
          <w:fldChar w:fldCharType="separate"/>
        </w:r>
        <w:r w:rsidR="00E275DA">
          <w:rPr>
            <w:noProof/>
            <w:webHidden/>
          </w:rPr>
          <w:t>5</w:t>
        </w:r>
        <w:r w:rsidR="00E275DA">
          <w:rPr>
            <w:noProof/>
            <w:webHidden/>
          </w:rPr>
          <w:fldChar w:fldCharType="end"/>
        </w:r>
      </w:hyperlink>
    </w:p>
    <w:p w14:paraId="6CBEEDD1" w14:textId="42D56805" w:rsidR="00E275DA" w:rsidRDefault="00EC3D2F">
      <w:pPr>
        <w:pStyle w:val="TOC2"/>
        <w:tabs>
          <w:tab w:val="right" w:leader="dot" w:pos="10906"/>
        </w:tabs>
        <w:rPr>
          <w:rFonts w:asciiTheme="minorHAnsi" w:eastAsiaTheme="minorEastAsia" w:hAnsiTheme="minorHAnsi" w:cstheme="minorBidi"/>
          <w:noProof/>
          <w:kern w:val="2"/>
          <w:sz w:val="22"/>
          <w:szCs w:val="22"/>
          <w14:ligatures w14:val="standardContextual"/>
        </w:rPr>
      </w:pPr>
      <w:hyperlink w:anchor="_Toc147681068" w:history="1">
        <w:r w:rsidR="00E275DA" w:rsidRPr="00C37D68">
          <w:rPr>
            <w:rStyle w:val="Hyperlink"/>
            <w:noProof/>
          </w:rPr>
          <w:t>Purpose</w:t>
        </w:r>
        <w:r w:rsidR="00E275DA">
          <w:rPr>
            <w:noProof/>
            <w:webHidden/>
          </w:rPr>
          <w:tab/>
        </w:r>
        <w:r w:rsidR="00E275DA">
          <w:rPr>
            <w:noProof/>
            <w:webHidden/>
          </w:rPr>
          <w:fldChar w:fldCharType="begin"/>
        </w:r>
        <w:r w:rsidR="00E275DA">
          <w:rPr>
            <w:noProof/>
            <w:webHidden/>
          </w:rPr>
          <w:instrText xml:space="preserve"> PAGEREF _Toc147681068 \h </w:instrText>
        </w:r>
        <w:r w:rsidR="00E275DA">
          <w:rPr>
            <w:noProof/>
            <w:webHidden/>
          </w:rPr>
        </w:r>
        <w:r w:rsidR="00E275DA">
          <w:rPr>
            <w:noProof/>
            <w:webHidden/>
          </w:rPr>
          <w:fldChar w:fldCharType="separate"/>
        </w:r>
        <w:r w:rsidR="00E275DA">
          <w:rPr>
            <w:noProof/>
            <w:webHidden/>
          </w:rPr>
          <w:t>5</w:t>
        </w:r>
        <w:r w:rsidR="00E275DA">
          <w:rPr>
            <w:noProof/>
            <w:webHidden/>
          </w:rPr>
          <w:fldChar w:fldCharType="end"/>
        </w:r>
      </w:hyperlink>
    </w:p>
    <w:p w14:paraId="73B66F19" w14:textId="6143A130" w:rsidR="00E275DA" w:rsidRDefault="00EC3D2F">
      <w:pPr>
        <w:pStyle w:val="TOC2"/>
        <w:tabs>
          <w:tab w:val="right" w:leader="dot" w:pos="10906"/>
        </w:tabs>
        <w:rPr>
          <w:rFonts w:asciiTheme="minorHAnsi" w:eastAsiaTheme="minorEastAsia" w:hAnsiTheme="minorHAnsi" w:cstheme="minorBidi"/>
          <w:noProof/>
          <w:kern w:val="2"/>
          <w:sz w:val="22"/>
          <w:szCs w:val="22"/>
          <w14:ligatures w14:val="standardContextual"/>
        </w:rPr>
      </w:pPr>
      <w:hyperlink w:anchor="_Toc147681069" w:history="1">
        <w:r w:rsidR="00E275DA" w:rsidRPr="00C37D68">
          <w:rPr>
            <w:rStyle w:val="Hyperlink"/>
            <w:noProof/>
          </w:rPr>
          <w:t>Findings</w:t>
        </w:r>
        <w:r w:rsidR="00E275DA">
          <w:rPr>
            <w:noProof/>
            <w:webHidden/>
          </w:rPr>
          <w:tab/>
        </w:r>
        <w:r w:rsidR="00E275DA">
          <w:rPr>
            <w:noProof/>
            <w:webHidden/>
          </w:rPr>
          <w:fldChar w:fldCharType="begin"/>
        </w:r>
        <w:r w:rsidR="00E275DA">
          <w:rPr>
            <w:noProof/>
            <w:webHidden/>
          </w:rPr>
          <w:instrText xml:space="preserve"> PAGEREF _Toc147681069 \h </w:instrText>
        </w:r>
        <w:r w:rsidR="00E275DA">
          <w:rPr>
            <w:noProof/>
            <w:webHidden/>
          </w:rPr>
        </w:r>
        <w:r w:rsidR="00E275DA">
          <w:rPr>
            <w:noProof/>
            <w:webHidden/>
          </w:rPr>
          <w:fldChar w:fldCharType="separate"/>
        </w:r>
        <w:r w:rsidR="00E275DA">
          <w:rPr>
            <w:noProof/>
            <w:webHidden/>
          </w:rPr>
          <w:t>5</w:t>
        </w:r>
        <w:r w:rsidR="00E275DA">
          <w:rPr>
            <w:noProof/>
            <w:webHidden/>
          </w:rPr>
          <w:fldChar w:fldCharType="end"/>
        </w:r>
      </w:hyperlink>
    </w:p>
    <w:p w14:paraId="38D0FBCE" w14:textId="5218B7AE" w:rsidR="00E275DA" w:rsidRDefault="00EC3D2F">
      <w:pPr>
        <w:pStyle w:val="TOC2"/>
        <w:tabs>
          <w:tab w:val="right" w:leader="dot" w:pos="10906"/>
        </w:tabs>
        <w:rPr>
          <w:rFonts w:asciiTheme="minorHAnsi" w:eastAsiaTheme="minorEastAsia" w:hAnsiTheme="minorHAnsi" w:cstheme="minorBidi"/>
          <w:noProof/>
          <w:kern w:val="2"/>
          <w:sz w:val="22"/>
          <w:szCs w:val="22"/>
          <w14:ligatures w14:val="standardContextual"/>
        </w:rPr>
      </w:pPr>
      <w:hyperlink w:anchor="_Toc147681070" w:history="1">
        <w:r w:rsidR="00E275DA" w:rsidRPr="00C37D68">
          <w:rPr>
            <w:rStyle w:val="Hyperlink"/>
            <w:noProof/>
          </w:rPr>
          <w:t>Compliance</w:t>
        </w:r>
        <w:r w:rsidR="00E275DA">
          <w:rPr>
            <w:noProof/>
            <w:webHidden/>
          </w:rPr>
          <w:tab/>
        </w:r>
        <w:r w:rsidR="00E275DA">
          <w:rPr>
            <w:noProof/>
            <w:webHidden/>
          </w:rPr>
          <w:fldChar w:fldCharType="begin"/>
        </w:r>
        <w:r w:rsidR="00E275DA">
          <w:rPr>
            <w:noProof/>
            <w:webHidden/>
          </w:rPr>
          <w:instrText xml:space="preserve"> PAGEREF _Toc147681070 \h </w:instrText>
        </w:r>
        <w:r w:rsidR="00E275DA">
          <w:rPr>
            <w:noProof/>
            <w:webHidden/>
          </w:rPr>
        </w:r>
        <w:r w:rsidR="00E275DA">
          <w:rPr>
            <w:noProof/>
            <w:webHidden/>
          </w:rPr>
          <w:fldChar w:fldCharType="separate"/>
        </w:r>
        <w:r w:rsidR="00E275DA">
          <w:rPr>
            <w:noProof/>
            <w:webHidden/>
          </w:rPr>
          <w:t>6</w:t>
        </w:r>
        <w:r w:rsidR="00E275DA">
          <w:rPr>
            <w:noProof/>
            <w:webHidden/>
          </w:rPr>
          <w:fldChar w:fldCharType="end"/>
        </w:r>
      </w:hyperlink>
    </w:p>
    <w:p w14:paraId="4458F310" w14:textId="0123F2CC" w:rsidR="00E275DA" w:rsidRDefault="00EC3D2F">
      <w:pPr>
        <w:pStyle w:val="TOC1"/>
        <w:tabs>
          <w:tab w:val="right" w:leader="dot" w:pos="10906"/>
        </w:tabs>
        <w:rPr>
          <w:rFonts w:asciiTheme="minorHAnsi" w:eastAsiaTheme="minorEastAsia" w:hAnsiTheme="minorHAnsi" w:cstheme="minorBidi"/>
          <w:b w:val="0"/>
          <w:bCs w:val="0"/>
          <w:noProof/>
          <w:kern w:val="2"/>
          <w:sz w:val="22"/>
          <w:szCs w:val="22"/>
          <w14:ligatures w14:val="standardContextual"/>
        </w:rPr>
      </w:pPr>
      <w:hyperlink w:anchor="_Toc147681071" w:history="1">
        <w:r w:rsidR="00E275DA" w:rsidRPr="00C37D68">
          <w:rPr>
            <w:rStyle w:val="Hyperlink"/>
            <w:noProof/>
          </w:rPr>
          <w:t>Assessment</w:t>
        </w:r>
        <w:r w:rsidR="00E275DA" w:rsidRPr="00C37D68">
          <w:rPr>
            <w:rStyle w:val="Hyperlink"/>
            <w:noProof/>
            <w:spacing w:val="-4"/>
          </w:rPr>
          <w:t xml:space="preserve"> </w:t>
        </w:r>
        <w:r w:rsidR="00E275DA" w:rsidRPr="00C37D68">
          <w:rPr>
            <w:rStyle w:val="Hyperlink"/>
            <w:noProof/>
            <w:spacing w:val="-2"/>
          </w:rPr>
          <w:t>Overview</w:t>
        </w:r>
        <w:r w:rsidR="00E275DA">
          <w:rPr>
            <w:noProof/>
            <w:webHidden/>
          </w:rPr>
          <w:tab/>
        </w:r>
        <w:r w:rsidR="00E275DA">
          <w:rPr>
            <w:noProof/>
            <w:webHidden/>
          </w:rPr>
          <w:fldChar w:fldCharType="begin"/>
        </w:r>
        <w:r w:rsidR="00E275DA">
          <w:rPr>
            <w:noProof/>
            <w:webHidden/>
          </w:rPr>
          <w:instrText xml:space="preserve"> PAGEREF _Toc147681071 \h </w:instrText>
        </w:r>
        <w:r w:rsidR="00E275DA">
          <w:rPr>
            <w:noProof/>
            <w:webHidden/>
          </w:rPr>
        </w:r>
        <w:r w:rsidR="00E275DA">
          <w:rPr>
            <w:noProof/>
            <w:webHidden/>
          </w:rPr>
          <w:fldChar w:fldCharType="separate"/>
        </w:r>
        <w:r w:rsidR="00E275DA">
          <w:rPr>
            <w:noProof/>
            <w:webHidden/>
          </w:rPr>
          <w:t>7</w:t>
        </w:r>
        <w:r w:rsidR="00E275DA">
          <w:rPr>
            <w:noProof/>
            <w:webHidden/>
          </w:rPr>
          <w:fldChar w:fldCharType="end"/>
        </w:r>
      </w:hyperlink>
    </w:p>
    <w:p w14:paraId="237195DD" w14:textId="480D5F5B" w:rsidR="00E275DA" w:rsidRDefault="00EC3D2F">
      <w:pPr>
        <w:pStyle w:val="TOC1"/>
        <w:tabs>
          <w:tab w:val="right" w:leader="dot" w:pos="10906"/>
        </w:tabs>
        <w:rPr>
          <w:rFonts w:asciiTheme="minorHAnsi" w:eastAsiaTheme="minorEastAsia" w:hAnsiTheme="minorHAnsi" w:cstheme="minorBidi"/>
          <w:b w:val="0"/>
          <w:bCs w:val="0"/>
          <w:noProof/>
          <w:kern w:val="2"/>
          <w:sz w:val="22"/>
          <w:szCs w:val="22"/>
          <w14:ligatures w14:val="standardContextual"/>
        </w:rPr>
      </w:pPr>
      <w:hyperlink w:anchor="_Toc147681072" w:history="1">
        <w:r w:rsidR="00E275DA" w:rsidRPr="00C37D68">
          <w:rPr>
            <w:rStyle w:val="Hyperlink"/>
            <w:noProof/>
          </w:rPr>
          <w:t>Assessment</w:t>
        </w:r>
        <w:r w:rsidR="00E275DA" w:rsidRPr="00C37D68">
          <w:rPr>
            <w:rStyle w:val="Hyperlink"/>
            <w:noProof/>
            <w:spacing w:val="-4"/>
          </w:rPr>
          <w:t xml:space="preserve"> </w:t>
        </w:r>
        <w:r w:rsidR="00E275DA" w:rsidRPr="00C37D68">
          <w:rPr>
            <w:rStyle w:val="Hyperlink"/>
            <w:noProof/>
            <w:spacing w:val="-2"/>
          </w:rPr>
          <w:t>Components</w:t>
        </w:r>
        <w:r w:rsidR="00E275DA">
          <w:rPr>
            <w:noProof/>
            <w:webHidden/>
          </w:rPr>
          <w:tab/>
        </w:r>
        <w:r w:rsidR="00E275DA">
          <w:rPr>
            <w:noProof/>
            <w:webHidden/>
          </w:rPr>
          <w:fldChar w:fldCharType="begin"/>
        </w:r>
        <w:r w:rsidR="00E275DA">
          <w:rPr>
            <w:noProof/>
            <w:webHidden/>
          </w:rPr>
          <w:instrText xml:space="preserve"> PAGEREF _Toc147681072 \h </w:instrText>
        </w:r>
        <w:r w:rsidR="00E275DA">
          <w:rPr>
            <w:noProof/>
            <w:webHidden/>
          </w:rPr>
        </w:r>
        <w:r w:rsidR="00E275DA">
          <w:rPr>
            <w:noProof/>
            <w:webHidden/>
          </w:rPr>
          <w:fldChar w:fldCharType="separate"/>
        </w:r>
        <w:r w:rsidR="00E275DA">
          <w:rPr>
            <w:noProof/>
            <w:webHidden/>
          </w:rPr>
          <w:t>7</w:t>
        </w:r>
        <w:r w:rsidR="00E275DA">
          <w:rPr>
            <w:noProof/>
            <w:webHidden/>
          </w:rPr>
          <w:fldChar w:fldCharType="end"/>
        </w:r>
      </w:hyperlink>
    </w:p>
    <w:p w14:paraId="578F0C16" w14:textId="047AD461" w:rsidR="00E275DA" w:rsidRDefault="00EC3D2F">
      <w:pPr>
        <w:pStyle w:val="TOC2"/>
        <w:tabs>
          <w:tab w:val="right" w:leader="dot" w:pos="10906"/>
        </w:tabs>
        <w:rPr>
          <w:rFonts w:asciiTheme="minorHAnsi" w:eastAsiaTheme="minorEastAsia" w:hAnsiTheme="minorHAnsi" w:cstheme="minorBidi"/>
          <w:noProof/>
          <w:kern w:val="2"/>
          <w:sz w:val="22"/>
          <w:szCs w:val="22"/>
          <w14:ligatures w14:val="standardContextual"/>
        </w:rPr>
      </w:pPr>
      <w:hyperlink w:anchor="_Toc147681073" w:history="1">
        <w:r w:rsidR="00E275DA" w:rsidRPr="00C37D68">
          <w:rPr>
            <w:rStyle w:val="Hyperlink"/>
            <w:noProof/>
            <w:spacing w:val="-2"/>
          </w:rPr>
          <w:t>Open-Source Intelligence</w:t>
        </w:r>
        <w:r w:rsidR="00E275DA">
          <w:rPr>
            <w:noProof/>
            <w:webHidden/>
          </w:rPr>
          <w:tab/>
        </w:r>
        <w:r w:rsidR="00E275DA">
          <w:rPr>
            <w:noProof/>
            <w:webHidden/>
          </w:rPr>
          <w:fldChar w:fldCharType="begin"/>
        </w:r>
        <w:r w:rsidR="00E275DA">
          <w:rPr>
            <w:noProof/>
            <w:webHidden/>
          </w:rPr>
          <w:instrText xml:space="preserve"> PAGEREF _Toc147681073 \h </w:instrText>
        </w:r>
        <w:r w:rsidR="00E275DA">
          <w:rPr>
            <w:noProof/>
            <w:webHidden/>
          </w:rPr>
        </w:r>
        <w:r w:rsidR="00E275DA">
          <w:rPr>
            <w:noProof/>
            <w:webHidden/>
          </w:rPr>
          <w:fldChar w:fldCharType="separate"/>
        </w:r>
        <w:r w:rsidR="00E275DA">
          <w:rPr>
            <w:noProof/>
            <w:webHidden/>
          </w:rPr>
          <w:t>7</w:t>
        </w:r>
        <w:r w:rsidR="00E275DA">
          <w:rPr>
            <w:noProof/>
            <w:webHidden/>
          </w:rPr>
          <w:fldChar w:fldCharType="end"/>
        </w:r>
      </w:hyperlink>
    </w:p>
    <w:p w14:paraId="25CF88CD" w14:textId="151D901D" w:rsidR="00E275DA" w:rsidRDefault="00EC3D2F">
      <w:pPr>
        <w:pStyle w:val="TOC2"/>
        <w:tabs>
          <w:tab w:val="right" w:leader="dot" w:pos="10906"/>
        </w:tabs>
        <w:rPr>
          <w:rFonts w:asciiTheme="minorHAnsi" w:eastAsiaTheme="minorEastAsia" w:hAnsiTheme="minorHAnsi" w:cstheme="minorBidi"/>
          <w:noProof/>
          <w:kern w:val="2"/>
          <w:sz w:val="22"/>
          <w:szCs w:val="22"/>
          <w14:ligatures w14:val="standardContextual"/>
        </w:rPr>
      </w:pPr>
      <w:hyperlink w:anchor="_Toc147681074" w:history="1">
        <w:r w:rsidR="00E275DA" w:rsidRPr="00C37D68">
          <w:rPr>
            <w:rStyle w:val="Hyperlink"/>
            <w:noProof/>
            <w:spacing w:val="-2"/>
          </w:rPr>
          <w:t>Internal</w:t>
        </w:r>
        <w:r w:rsidR="00E275DA" w:rsidRPr="00C37D68">
          <w:rPr>
            <w:rStyle w:val="Hyperlink"/>
            <w:noProof/>
          </w:rPr>
          <w:t xml:space="preserve"> </w:t>
        </w:r>
        <w:r w:rsidR="00E275DA" w:rsidRPr="00C37D68">
          <w:rPr>
            <w:rStyle w:val="Hyperlink"/>
            <w:noProof/>
            <w:spacing w:val="-2"/>
          </w:rPr>
          <w:t>Penetration</w:t>
        </w:r>
        <w:r w:rsidR="00E275DA" w:rsidRPr="00C37D68">
          <w:rPr>
            <w:rStyle w:val="Hyperlink"/>
            <w:noProof/>
            <w:spacing w:val="1"/>
          </w:rPr>
          <w:t xml:space="preserve"> </w:t>
        </w:r>
        <w:r w:rsidR="00E275DA" w:rsidRPr="00C37D68">
          <w:rPr>
            <w:rStyle w:val="Hyperlink"/>
            <w:noProof/>
            <w:spacing w:val="-4"/>
          </w:rPr>
          <w:t>Test</w:t>
        </w:r>
        <w:r w:rsidR="00E275DA">
          <w:rPr>
            <w:noProof/>
            <w:webHidden/>
          </w:rPr>
          <w:tab/>
        </w:r>
        <w:r w:rsidR="00E275DA">
          <w:rPr>
            <w:noProof/>
            <w:webHidden/>
          </w:rPr>
          <w:fldChar w:fldCharType="begin"/>
        </w:r>
        <w:r w:rsidR="00E275DA">
          <w:rPr>
            <w:noProof/>
            <w:webHidden/>
          </w:rPr>
          <w:instrText xml:space="preserve"> PAGEREF _Toc147681074 \h </w:instrText>
        </w:r>
        <w:r w:rsidR="00E275DA">
          <w:rPr>
            <w:noProof/>
            <w:webHidden/>
          </w:rPr>
        </w:r>
        <w:r w:rsidR="00E275DA">
          <w:rPr>
            <w:noProof/>
            <w:webHidden/>
          </w:rPr>
          <w:fldChar w:fldCharType="separate"/>
        </w:r>
        <w:r w:rsidR="00E275DA">
          <w:rPr>
            <w:noProof/>
            <w:webHidden/>
          </w:rPr>
          <w:t>7</w:t>
        </w:r>
        <w:r w:rsidR="00E275DA">
          <w:rPr>
            <w:noProof/>
            <w:webHidden/>
          </w:rPr>
          <w:fldChar w:fldCharType="end"/>
        </w:r>
      </w:hyperlink>
    </w:p>
    <w:p w14:paraId="25BFEE06" w14:textId="49946770" w:rsidR="00E275DA" w:rsidRDefault="00EC3D2F">
      <w:pPr>
        <w:pStyle w:val="TOC2"/>
        <w:tabs>
          <w:tab w:val="right" w:leader="dot" w:pos="10906"/>
        </w:tabs>
        <w:rPr>
          <w:rFonts w:asciiTheme="minorHAnsi" w:eastAsiaTheme="minorEastAsia" w:hAnsiTheme="minorHAnsi" w:cstheme="minorBidi"/>
          <w:noProof/>
          <w:kern w:val="2"/>
          <w:sz w:val="22"/>
          <w:szCs w:val="22"/>
          <w14:ligatures w14:val="standardContextual"/>
        </w:rPr>
      </w:pPr>
      <w:hyperlink w:anchor="_Toc147681075" w:history="1">
        <w:r w:rsidR="00E275DA" w:rsidRPr="00C37D68">
          <w:rPr>
            <w:rStyle w:val="Hyperlink"/>
            <w:noProof/>
            <w:highlight w:val="yellow"/>
          </w:rPr>
          <w:t>&lt;Last Part&gt;</w:t>
        </w:r>
        <w:r w:rsidR="00E275DA">
          <w:rPr>
            <w:noProof/>
            <w:webHidden/>
          </w:rPr>
          <w:tab/>
        </w:r>
        <w:r w:rsidR="00E275DA">
          <w:rPr>
            <w:noProof/>
            <w:webHidden/>
          </w:rPr>
          <w:fldChar w:fldCharType="begin"/>
        </w:r>
        <w:r w:rsidR="00E275DA">
          <w:rPr>
            <w:noProof/>
            <w:webHidden/>
          </w:rPr>
          <w:instrText xml:space="preserve"> PAGEREF _Toc147681075 \h </w:instrText>
        </w:r>
        <w:r w:rsidR="00E275DA">
          <w:rPr>
            <w:noProof/>
            <w:webHidden/>
          </w:rPr>
        </w:r>
        <w:r w:rsidR="00E275DA">
          <w:rPr>
            <w:noProof/>
            <w:webHidden/>
          </w:rPr>
          <w:fldChar w:fldCharType="separate"/>
        </w:r>
        <w:r w:rsidR="00E275DA">
          <w:rPr>
            <w:noProof/>
            <w:webHidden/>
          </w:rPr>
          <w:t>8</w:t>
        </w:r>
        <w:r w:rsidR="00E275DA">
          <w:rPr>
            <w:noProof/>
            <w:webHidden/>
          </w:rPr>
          <w:fldChar w:fldCharType="end"/>
        </w:r>
      </w:hyperlink>
    </w:p>
    <w:p w14:paraId="4F1B35F1" w14:textId="599FEBD6" w:rsidR="00E275DA" w:rsidRDefault="00EC3D2F">
      <w:pPr>
        <w:pStyle w:val="TOC1"/>
        <w:tabs>
          <w:tab w:val="right" w:leader="dot" w:pos="10906"/>
        </w:tabs>
        <w:rPr>
          <w:rFonts w:asciiTheme="minorHAnsi" w:eastAsiaTheme="minorEastAsia" w:hAnsiTheme="minorHAnsi" w:cstheme="minorBidi"/>
          <w:b w:val="0"/>
          <w:bCs w:val="0"/>
          <w:noProof/>
          <w:kern w:val="2"/>
          <w:sz w:val="22"/>
          <w:szCs w:val="22"/>
          <w14:ligatures w14:val="standardContextual"/>
        </w:rPr>
      </w:pPr>
      <w:hyperlink w:anchor="_Toc147681076" w:history="1">
        <w:r w:rsidR="00E275DA" w:rsidRPr="00C37D68">
          <w:rPr>
            <w:rStyle w:val="Hyperlink"/>
            <w:noProof/>
            <w:spacing w:val="-2"/>
          </w:rPr>
          <w:t>Scope</w:t>
        </w:r>
        <w:r w:rsidR="00E275DA">
          <w:rPr>
            <w:noProof/>
            <w:webHidden/>
          </w:rPr>
          <w:tab/>
        </w:r>
        <w:r w:rsidR="00E275DA">
          <w:rPr>
            <w:noProof/>
            <w:webHidden/>
          </w:rPr>
          <w:fldChar w:fldCharType="begin"/>
        </w:r>
        <w:r w:rsidR="00E275DA">
          <w:rPr>
            <w:noProof/>
            <w:webHidden/>
          </w:rPr>
          <w:instrText xml:space="preserve"> PAGEREF _Toc147681076 \h </w:instrText>
        </w:r>
        <w:r w:rsidR="00E275DA">
          <w:rPr>
            <w:noProof/>
            <w:webHidden/>
          </w:rPr>
        </w:r>
        <w:r w:rsidR="00E275DA">
          <w:rPr>
            <w:noProof/>
            <w:webHidden/>
          </w:rPr>
          <w:fldChar w:fldCharType="separate"/>
        </w:r>
        <w:r w:rsidR="00E275DA">
          <w:rPr>
            <w:noProof/>
            <w:webHidden/>
          </w:rPr>
          <w:t>8</w:t>
        </w:r>
        <w:r w:rsidR="00E275DA">
          <w:rPr>
            <w:noProof/>
            <w:webHidden/>
          </w:rPr>
          <w:fldChar w:fldCharType="end"/>
        </w:r>
      </w:hyperlink>
    </w:p>
    <w:p w14:paraId="61F14F9E" w14:textId="0F5530A9" w:rsidR="00E275DA" w:rsidRDefault="00EC3D2F">
      <w:pPr>
        <w:pStyle w:val="TOC2"/>
        <w:tabs>
          <w:tab w:val="right" w:leader="dot" w:pos="10906"/>
        </w:tabs>
        <w:rPr>
          <w:rFonts w:asciiTheme="minorHAnsi" w:eastAsiaTheme="minorEastAsia" w:hAnsiTheme="minorHAnsi" w:cstheme="minorBidi"/>
          <w:noProof/>
          <w:kern w:val="2"/>
          <w:sz w:val="22"/>
          <w:szCs w:val="22"/>
          <w14:ligatures w14:val="standardContextual"/>
        </w:rPr>
      </w:pPr>
      <w:hyperlink w:anchor="_Toc147681077" w:history="1">
        <w:r w:rsidR="00E275DA" w:rsidRPr="00C37D68">
          <w:rPr>
            <w:rStyle w:val="Hyperlink"/>
            <w:noProof/>
          </w:rPr>
          <w:t>Scope</w:t>
        </w:r>
        <w:r w:rsidR="00E275DA" w:rsidRPr="00C37D68">
          <w:rPr>
            <w:rStyle w:val="Hyperlink"/>
            <w:noProof/>
            <w:spacing w:val="-7"/>
          </w:rPr>
          <w:t xml:space="preserve"> </w:t>
        </w:r>
        <w:r w:rsidR="00E275DA" w:rsidRPr="00C37D68">
          <w:rPr>
            <w:rStyle w:val="Hyperlink"/>
            <w:noProof/>
            <w:spacing w:val="-2"/>
          </w:rPr>
          <w:t>Exclusions</w:t>
        </w:r>
        <w:r w:rsidR="00E275DA">
          <w:rPr>
            <w:noProof/>
            <w:webHidden/>
          </w:rPr>
          <w:tab/>
        </w:r>
        <w:r w:rsidR="00E275DA">
          <w:rPr>
            <w:noProof/>
            <w:webHidden/>
          </w:rPr>
          <w:fldChar w:fldCharType="begin"/>
        </w:r>
        <w:r w:rsidR="00E275DA">
          <w:rPr>
            <w:noProof/>
            <w:webHidden/>
          </w:rPr>
          <w:instrText xml:space="preserve"> PAGEREF _Toc147681077 \h </w:instrText>
        </w:r>
        <w:r w:rsidR="00E275DA">
          <w:rPr>
            <w:noProof/>
            <w:webHidden/>
          </w:rPr>
        </w:r>
        <w:r w:rsidR="00E275DA">
          <w:rPr>
            <w:noProof/>
            <w:webHidden/>
          </w:rPr>
          <w:fldChar w:fldCharType="separate"/>
        </w:r>
        <w:r w:rsidR="00E275DA">
          <w:rPr>
            <w:noProof/>
            <w:webHidden/>
          </w:rPr>
          <w:t>8</w:t>
        </w:r>
        <w:r w:rsidR="00E275DA">
          <w:rPr>
            <w:noProof/>
            <w:webHidden/>
          </w:rPr>
          <w:fldChar w:fldCharType="end"/>
        </w:r>
      </w:hyperlink>
    </w:p>
    <w:p w14:paraId="01883DEA" w14:textId="409B92E8" w:rsidR="00E275DA" w:rsidRDefault="00EC3D2F">
      <w:pPr>
        <w:pStyle w:val="TOC2"/>
        <w:tabs>
          <w:tab w:val="right" w:leader="dot" w:pos="10906"/>
        </w:tabs>
        <w:rPr>
          <w:rFonts w:asciiTheme="minorHAnsi" w:eastAsiaTheme="minorEastAsia" w:hAnsiTheme="minorHAnsi" w:cstheme="minorBidi"/>
          <w:noProof/>
          <w:kern w:val="2"/>
          <w:sz w:val="22"/>
          <w:szCs w:val="22"/>
          <w14:ligatures w14:val="standardContextual"/>
        </w:rPr>
      </w:pPr>
      <w:hyperlink w:anchor="_Toc147681078" w:history="1">
        <w:r w:rsidR="00E275DA" w:rsidRPr="00C37D68">
          <w:rPr>
            <w:rStyle w:val="Hyperlink"/>
            <w:noProof/>
          </w:rPr>
          <w:t>Client</w:t>
        </w:r>
        <w:r w:rsidR="00E275DA" w:rsidRPr="00C37D68">
          <w:rPr>
            <w:rStyle w:val="Hyperlink"/>
            <w:noProof/>
            <w:spacing w:val="-8"/>
          </w:rPr>
          <w:t xml:space="preserve"> </w:t>
        </w:r>
        <w:r w:rsidR="00E275DA" w:rsidRPr="00C37D68">
          <w:rPr>
            <w:rStyle w:val="Hyperlink"/>
            <w:noProof/>
            <w:spacing w:val="-2"/>
          </w:rPr>
          <w:t>Allowances</w:t>
        </w:r>
        <w:r w:rsidR="00E275DA">
          <w:rPr>
            <w:noProof/>
            <w:webHidden/>
          </w:rPr>
          <w:tab/>
        </w:r>
        <w:r w:rsidR="00E275DA">
          <w:rPr>
            <w:noProof/>
            <w:webHidden/>
          </w:rPr>
          <w:fldChar w:fldCharType="begin"/>
        </w:r>
        <w:r w:rsidR="00E275DA">
          <w:rPr>
            <w:noProof/>
            <w:webHidden/>
          </w:rPr>
          <w:instrText xml:space="preserve"> PAGEREF _Toc147681078 \h </w:instrText>
        </w:r>
        <w:r w:rsidR="00E275DA">
          <w:rPr>
            <w:noProof/>
            <w:webHidden/>
          </w:rPr>
        </w:r>
        <w:r w:rsidR="00E275DA">
          <w:rPr>
            <w:noProof/>
            <w:webHidden/>
          </w:rPr>
          <w:fldChar w:fldCharType="separate"/>
        </w:r>
        <w:r w:rsidR="00E275DA">
          <w:rPr>
            <w:noProof/>
            <w:webHidden/>
          </w:rPr>
          <w:t>8</w:t>
        </w:r>
        <w:r w:rsidR="00E275DA">
          <w:rPr>
            <w:noProof/>
            <w:webHidden/>
          </w:rPr>
          <w:fldChar w:fldCharType="end"/>
        </w:r>
      </w:hyperlink>
    </w:p>
    <w:p w14:paraId="62BBE17E" w14:textId="623FD0D8" w:rsidR="00E275DA" w:rsidRDefault="00EC3D2F">
      <w:pPr>
        <w:pStyle w:val="TOC2"/>
        <w:tabs>
          <w:tab w:val="right" w:leader="dot" w:pos="10906"/>
        </w:tabs>
        <w:rPr>
          <w:rFonts w:asciiTheme="minorHAnsi" w:eastAsiaTheme="minorEastAsia" w:hAnsiTheme="minorHAnsi" w:cstheme="minorBidi"/>
          <w:noProof/>
          <w:kern w:val="2"/>
          <w:sz w:val="22"/>
          <w:szCs w:val="22"/>
          <w14:ligatures w14:val="standardContextual"/>
        </w:rPr>
      </w:pPr>
      <w:hyperlink w:anchor="_Toc147681079" w:history="1">
        <w:r w:rsidR="00E275DA" w:rsidRPr="00C37D68">
          <w:rPr>
            <w:rStyle w:val="Hyperlink"/>
            <w:noProof/>
          </w:rPr>
          <w:t>Network Diagram</w:t>
        </w:r>
        <w:r w:rsidR="00E275DA">
          <w:rPr>
            <w:noProof/>
            <w:webHidden/>
          </w:rPr>
          <w:tab/>
        </w:r>
        <w:r w:rsidR="00E275DA">
          <w:rPr>
            <w:noProof/>
            <w:webHidden/>
          </w:rPr>
          <w:fldChar w:fldCharType="begin"/>
        </w:r>
        <w:r w:rsidR="00E275DA">
          <w:rPr>
            <w:noProof/>
            <w:webHidden/>
          </w:rPr>
          <w:instrText xml:space="preserve"> PAGEREF _Toc147681079 \h </w:instrText>
        </w:r>
        <w:r w:rsidR="00E275DA">
          <w:rPr>
            <w:noProof/>
            <w:webHidden/>
          </w:rPr>
        </w:r>
        <w:r w:rsidR="00E275DA">
          <w:rPr>
            <w:noProof/>
            <w:webHidden/>
          </w:rPr>
          <w:fldChar w:fldCharType="separate"/>
        </w:r>
        <w:r w:rsidR="00E275DA">
          <w:rPr>
            <w:noProof/>
            <w:webHidden/>
          </w:rPr>
          <w:t>9</w:t>
        </w:r>
        <w:r w:rsidR="00E275DA">
          <w:rPr>
            <w:noProof/>
            <w:webHidden/>
          </w:rPr>
          <w:fldChar w:fldCharType="end"/>
        </w:r>
      </w:hyperlink>
    </w:p>
    <w:p w14:paraId="5CC69469" w14:textId="5DC34412" w:rsidR="00E275DA" w:rsidRDefault="00EC3D2F">
      <w:pPr>
        <w:pStyle w:val="TOC1"/>
        <w:tabs>
          <w:tab w:val="right" w:leader="dot" w:pos="10906"/>
        </w:tabs>
        <w:rPr>
          <w:rFonts w:asciiTheme="minorHAnsi" w:eastAsiaTheme="minorEastAsia" w:hAnsiTheme="minorHAnsi" w:cstheme="minorBidi"/>
          <w:b w:val="0"/>
          <w:bCs w:val="0"/>
          <w:noProof/>
          <w:kern w:val="2"/>
          <w:sz w:val="22"/>
          <w:szCs w:val="22"/>
          <w14:ligatures w14:val="standardContextual"/>
        </w:rPr>
      </w:pPr>
      <w:hyperlink w:anchor="_Toc147681080" w:history="1">
        <w:r w:rsidR="00E275DA" w:rsidRPr="00C37D68">
          <w:rPr>
            <w:rStyle w:val="Hyperlink"/>
            <w:noProof/>
          </w:rPr>
          <w:t xml:space="preserve">Risk </w:t>
        </w:r>
        <w:r w:rsidR="00E275DA" w:rsidRPr="00C37D68">
          <w:rPr>
            <w:rStyle w:val="Hyperlink"/>
            <w:noProof/>
            <w:spacing w:val="-2"/>
          </w:rPr>
          <w:t>Factors</w:t>
        </w:r>
        <w:r w:rsidR="00E275DA">
          <w:rPr>
            <w:noProof/>
            <w:webHidden/>
          </w:rPr>
          <w:tab/>
        </w:r>
        <w:r w:rsidR="00E275DA">
          <w:rPr>
            <w:noProof/>
            <w:webHidden/>
          </w:rPr>
          <w:fldChar w:fldCharType="begin"/>
        </w:r>
        <w:r w:rsidR="00E275DA">
          <w:rPr>
            <w:noProof/>
            <w:webHidden/>
          </w:rPr>
          <w:instrText xml:space="preserve"> PAGEREF _Toc147681080 \h </w:instrText>
        </w:r>
        <w:r w:rsidR="00E275DA">
          <w:rPr>
            <w:noProof/>
            <w:webHidden/>
          </w:rPr>
        </w:r>
        <w:r w:rsidR="00E275DA">
          <w:rPr>
            <w:noProof/>
            <w:webHidden/>
          </w:rPr>
          <w:fldChar w:fldCharType="separate"/>
        </w:r>
        <w:r w:rsidR="00E275DA">
          <w:rPr>
            <w:noProof/>
            <w:webHidden/>
          </w:rPr>
          <w:t>10</w:t>
        </w:r>
        <w:r w:rsidR="00E275DA">
          <w:rPr>
            <w:noProof/>
            <w:webHidden/>
          </w:rPr>
          <w:fldChar w:fldCharType="end"/>
        </w:r>
      </w:hyperlink>
    </w:p>
    <w:p w14:paraId="49386C31" w14:textId="6BB6D7C4" w:rsidR="00E275DA" w:rsidRDefault="00EC3D2F">
      <w:pPr>
        <w:pStyle w:val="TOC2"/>
        <w:tabs>
          <w:tab w:val="right" w:leader="dot" w:pos="10906"/>
        </w:tabs>
        <w:rPr>
          <w:rFonts w:asciiTheme="minorHAnsi" w:eastAsiaTheme="minorEastAsia" w:hAnsiTheme="minorHAnsi" w:cstheme="minorBidi"/>
          <w:noProof/>
          <w:kern w:val="2"/>
          <w:sz w:val="22"/>
          <w:szCs w:val="22"/>
          <w14:ligatures w14:val="standardContextual"/>
        </w:rPr>
      </w:pPr>
      <w:hyperlink w:anchor="_Toc147681081" w:history="1">
        <w:r w:rsidR="00E275DA" w:rsidRPr="00C37D68">
          <w:rPr>
            <w:rStyle w:val="Hyperlink"/>
            <w:noProof/>
            <w:spacing w:val="-2"/>
          </w:rPr>
          <w:t>Likelihood</w:t>
        </w:r>
        <w:r w:rsidR="00E275DA">
          <w:rPr>
            <w:noProof/>
            <w:webHidden/>
          </w:rPr>
          <w:tab/>
        </w:r>
        <w:r w:rsidR="00E275DA">
          <w:rPr>
            <w:noProof/>
            <w:webHidden/>
          </w:rPr>
          <w:fldChar w:fldCharType="begin"/>
        </w:r>
        <w:r w:rsidR="00E275DA">
          <w:rPr>
            <w:noProof/>
            <w:webHidden/>
          </w:rPr>
          <w:instrText xml:space="preserve"> PAGEREF _Toc147681081 \h </w:instrText>
        </w:r>
        <w:r w:rsidR="00E275DA">
          <w:rPr>
            <w:noProof/>
            <w:webHidden/>
          </w:rPr>
        </w:r>
        <w:r w:rsidR="00E275DA">
          <w:rPr>
            <w:noProof/>
            <w:webHidden/>
          </w:rPr>
          <w:fldChar w:fldCharType="separate"/>
        </w:r>
        <w:r w:rsidR="00E275DA">
          <w:rPr>
            <w:noProof/>
            <w:webHidden/>
          </w:rPr>
          <w:t>10</w:t>
        </w:r>
        <w:r w:rsidR="00E275DA">
          <w:rPr>
            <w:noProof/>
            <w:webHidden/>
          </w:rPr>
          <w:fldChar w:fldCharType="end"/>
        </w:r>
      </w:hyperlink>
    </w:p>
    <w:p w14:paraId="149B6ACC" w14:textId="0BAEDC08" w:rsidR="00E275DA" w:rsidRDefault="00EC3D2F">
      <w:pPr>
        <w:pStyle w:val="TOC2"/>
        <w:tabs>
          <w:tab w:val="right" w:leader="dot" w:pos="10906"/>
        </w:tabs>
        <w:rPr>
          <w:rFonts w:asciiTheme="minorHAnsi" w:eastAsiaTheme="minorEastAsia" w:hAnsiTheme="minorHAnsi" w:cstheme="minorBidi"/>
          <w:noProof/>
          <w:kern w:val="2"/>
          <w:sz w:val="22"/>
          <w:szCs w:val="22"/>
          <w14:ligatures w14:val="standardContextual"/>
        </w:rPr>
      </w:pPr>
      <w:hyperlink w:anchor="_Toc147681082" w:history="1">
        <w:r w:rsidR="00E275DA" w:rsidRPr="00C37D68">
          <w:rPr>
            <w:rStyle w:val="Hyperlink"/>
            <w:noProof/>
            <w:spacing w:val="-2"/>
          </w:rPr>
          <w:t>Impact</w:t>
        </w:r>
        <w:r w:rsidR="00E275DA">
          <w:rPr>
            <w:noProof/>
            <w:webHidden/>
          </w:rPr>
          <w:tab/>
        </w:r>
        <w:r w:rsidR="00E275DA">
          <w:rPr>
            <w:noProof/>
            <w:webHidden/>
          </w:rPr>
          <w:fldChar w:fldCharType="begin"/>
        </w:r>
        <w:r w:rsidR="00E275DA">
          <w:rPr>
            <w:noProof/>
            <w:webHidden/>
          </w:rPr>
          <w:instrText xml:space="preserve"> PAGEREF _Toc147681082 \h </w:instrText>
        </w:r>
        <w:r w:rsidR="00E275DA">
          <w:rPr>
            <w:noProof/>
            <w:webHidden/>
          </w:rPr>
        </w:r>
        <w:r w:rsidR="00E275DA">
          <w:rPr>
            <w:noProof/>
            <w:webHidden/>
          </w:rPr>
          <w:fldChar w:fldCharType="separate"/>
        </w:r>
        <w:r w:rsidR="00E275DA">
          <w:rPr>
            <w:noProof/>
            <w:webHidden/>
          </w:rPr>
          <w:t>10</w:t>
        </w:r>
        <w:r w:rsidR="00E275DA">
          <w:rPr>
            <w:noProof/>
            <w:webHidden/>
          </w:rPr>
          <w:fldChar w:fldCharType="end"/>
        </w:r>
      </w:hyperlink>
    </w:p>
    <w:p w14:paraId="295CC32B" w14:textId="7F7CF2E9" w:rsidR="00E275DA" w:rsidRDefault="00EC3D2F">
      <w:pPr>
        <w:pStyle w:val="TOC1"/>
        <w:tabs>
          <w:tab w:val="right" w:leader="dot" w:pos="10906"/>
        </w:tabs>
        <w:rPr>
          <w:rFonts w:asciiTheme="minorHAnsi" w:eastAsiaTheme="minorEastAsia" w:hAnsiTheme="minorHAnsi" w:cstheme="minorBidi"/>
          <w:b w:val="0"/>
          <w:bCs w:val="0"/>
          <w:noProof/>
          <w:kern w:val="2"/>
          <w:sz w:val="22"/>
          <w:szCs w:val="22"/>
          <w14:ligatures w14:val="standardContextual"/>
        </w:rPr>
      </w:pPr>
      <w:hyperlink w:anchor="_Toc147681083" w:history="1">
        <w:r w:rsidR="00E275DA" w:rsidRPr="00C37D68">
          <w:rPr>
            <w:rStyle w:val="Hyperlink"/>
            <w:noProof/>
          </w:rPr>
          <w:t xml:space="preserve">Compliance </w:t>
        </w:r>
        <w:r w:rsidR="00E275DA" w:rsidRPr="00C37D68">
          <w:rPr>
            <w:rStyle w:val="Hyperlink"/>
            <w:noProof/>
            <w:spacing w:val="-2"/>
          </w:rPr>
          <w:t>Summary</w:t>
        </w:r>
        <w:r w:rsidR="00E275DA">
          <w:rPr>
            <w:noProof/>
            <w:webHidden/>
          </w:rPr>
          <w:tab/>
        </w:r>
        <w:r w:rsidR="00E275DA">
          <w:rPr>
            <w:noProof/>
            <w:webHidden/>
          </w:rPr>
          <w:fldChar w:fldCharType="begin"/>
        </w:r>
        <w:r w:rsidR="00E275DA">
          <w:rPr>
            <w:noProof/>
            <w:webHidden/>
          </w:rPr>
          <w:instrText xml:space="preserve"> PAGEREF _Toc147681083 \h </w:instrText>
        </w:r>
        <w:r w:rsidR="00E275DA">
          <w:rPr>
            <w:noProof/>
            <w:webHidden/>
          </w:rPr>
        </w:r>
        <w:r w:rsidR="00E275DA">
          <w:rPr>
            <w:noProof/>
            <w:webHidden/>
          </w:rPr>
          <w:fldChar w:fldCharType="separate"/>
        </w:r>
        <w:r w:rsidR="00E275DA">
          <w:rPr>
            <w:noProof/>
            <w:webHidden/>
          </w:rPr>
          <w:t>10</w:t>
        </w:r>
        <w:r w:rsidR="00E275DA">
          <w:rPr>
            <w:noProof/>
            <w:webHidden/>
          </w:rPr>
          <w:fldChar w:fldCharType="end"/>
        </w:r>
      </w:hyperlink>
    </w:p>
    <w:p w14:paraId="66B7FECB" w14:textId="45E0D47C" w:rsidR="00E275DA" w:rsidRDefault="00EC3D2F">
      <w:pPr>
        <w:pStyle w:val="TOC2"/>
        <w:tabs>
          <w:tab w:val="right" w:leader="dot" w:pos="10906"/>
        </w:tabs>
        <w:rPr>
          <w:rFonts w:asciiTheme="minorHAnsi" w:eastAsiaTheme="minorEastAsia" w:hAnsiTheme="minorHAnsi" w:cstheme="minorBidi"/>
          <w:noProof/>
          <w:kern w:val="2"/>
          <w:sz w:val="22"/>
          <w:szCs w:val="22"/>
          <w14:ligatures w14:val="standardContextual"/>
        </w:rPr>
      </w:pPr>
      <w:hyperlink w:anchor="_Toc147681084" w:history="1">
        <w:r w:rsidR="00E275DA" w:rsidRPr="00C37D68">
          <w:rPr>
            <w:rStyle w:val="Hyperlink"/>
            <w:noProof/>
          </w:rPr>
          <w:t>TSA Security Directive 1580/82-2022-01 and TSA Security Directive 1582-21-01A</w:t>
        </w:r>
        <w:r w:rsidR="00E275DA">
          <w:rPr>
            <w:noProof/>
            <w:webHidden/>
          </w:rPr>
          <w:tab/>
        </w:r>
        <w:r w:rsidR="00E275DA">
          <w:rPr>
            <w:noProof/>
            <w:webHidden/>
          </w:rPr>
          <w:fldChar w:fldCharType="begin"/>
        </w:r>
        <w:r w:rsidR="00E275DA">
          <w:rPr>
            <w:noProof/>
            <w:webHidden/>
          </w:rPr>
          <w:instrText xml:space="preserve"> PAGEREF _Toc147681084 \h </w:instrText>
        </w:r>
        <w:r w:rsidR="00E275DA">
          <w:rPr>
            <w:noProof/>
            <w:webHidden/>
          </w:rPr>
        </w:r>
        <w:r w:rsidR="00E275DA">
          <w:rPr>
            <w:noProof/>
            <w:webHidden/>
          </w:rPr>
          <w:fldChar w:fldCharType="separate"/>
        </w:r>
        <w:r w:rsidR="00E275DA">
          <w:rPr>
            <w:noProof/>
            <w:webHidden/>
          </w:rPr>
          <w:t>10</w:t>
        </w:r>
        <w:r w:rsidR="00E275DA">
          <w:rPr>
            <w:noProof/>
            <w:webHidden/>
          </w:rPr>
          <w:fldChar w:fldCharType="end"/>
        </w:r>
      </w:hyperlink>
    </w:p>
    <w:p w14:paraId="3BB69819" w14:textId="287232E9" w:rsidR="00E275DA" w:rsidRDefault="00EC3D2F">
      <w:pPr>
        <w:pStyle w:val="TOC2"/>
        <w:tabs>
          <w:tab w:val="right" w:leader="dot" w:pos="10906"/>
        </w:tabs>
        <w:rPr>
          <w:rFonts w:asciiTheme="minorHAnsi" w:eastAsiaTheme="minorEastAsia" w:hAnsiTheme="minorHAnsi" w:cstheme="minorBidi"/>
          <w:noProof/>
          <w:kern w:val="2"/>
          <w:sz w:val="22"/>
          <w:szCs w:val="22"/>
          <w14:ligatures w14:val="standardContextual"/>
        </w:rPr>
      </w:pPr>
      <w:hyperlink w:anchor="_Toc147681085" w:history="1">
        <w:r w:rsidR="00E275DA" w:rsidRPr="00C37D68">
          <w:rPr>
            <w:rStyle w:val="Hyperlink"/>
            <w:noProof/>
          </w:rPr>
          <w:t>NIST SP 800-82 Rev. 3</w:t>
        </w:r>
        <w:r w:rsidR="00E275DA">
          <w:rPr>
            <w:noProof/>
            <w:webHidden/>
          </w:rPr>
          <w:tab/>
        </w:r>
        <w:r w:rsidR="00E275DA">
          <w:rPr>
            <w:noProof/>
            <w:webHidden/>
          </w:rPr>
          <w:fldChar w:fldCharType="begin"/>
        </w:r>
        <w:r w:rsidR="00E275DA">
          <w:rPr>
            <w:noProof/>
            <w:webHidden/>
          </w:rPr>
          <w:instrText xml:space="preserve"> PAGEREF _Toc147681085 \h </w:instrText>
        </w:r>
        <w:r w:rsidR="00E275DA">
          <w:rPr>
            <w:noProof/>
            <w:webHidden/>
          </w:rPr>
        </w:r>
        <w:r w:rsidR="00E275DA">
          <w:rPr>
            <w:noProof/>
            <w:webHidden/>
          </w:rPr>
          <w:fldChar w:fldCharType="separate"/>
        </w:r>
        <w:r w:rsidR="00E275DA">
          <w:rPr>
            <w:noProof/>
            <w:webHidden/>
          </w:rPr>
          <w:t>12</w:t>
        </w:r>
        <w:r w:rsidR="00E275DA">
          <w:rPr>
            <w:noProof/>
            <w:webHidden/>
          </w:rPr>
          <w:fldChar w:fldCharType="end"/>
        </w:r>
      </w:hyperlink>
    </w:p>
    <w:p w14:paraId="66F5D591" w14:textId="0EAE1141" w:rsidR="00E275DA" w:rsidRDefault="00EC3D2F">
      <w:pPr>
        <w:pStyle w:val="TOC1"/>
        <w:tabs>
          <w:tab w:val="right" w:leader="dot" w:pos="10906"/>
        </w:tabs>
        <w:rPr>
          <w:rFonts w:asciiTheme="minorHAnsi" w:eastAsiaTheme="minorEastAsia" w:hAnsiTheme="minorHAnsi" w:cstheme="minorBidi"/>
          <w:b w:val="0"/>
          <w:bCs w:val="0"/>
          <w:noProof/>
          <w:kern w:val="2"/>
          <w:sz w:val="22"/>
          <w:szCs w:val="22"/>
          <w14:ligatures w14:val="standardContextual"/>
        </w:rPr>
      </w:pPr>
      <w:hyperlink w:anchor="_Toc147681086" w:history="1">
        <w:r w:rsidR="00E275DA" w:rsidRPr="00C37D68">
          <w:rPr>
            <w:rStyle w:val="Hyperlink"/>
            <w:noProof/>
          </w:rPr>
          <w:t>Finding</w:t>
        </w:r>
        <w:r w:rsidR="00E275DA" w:rsidRPr="00C37D68">
          <w:rPr>
            <w:rStyle w:val="Hyperlink"/>
            <w:noProof/>
            <w:spacing w:val="-3"/>
          </w:rPr>
          <w:t xml:space="preserve"> </w:t>
        </w:r>
        <w:r w:rsidR="00E275DA" w:rsidRPr="00C37D68">
          <w:rPr>
            <w:rStyle w:val="Hyperlink"/>
            <w:noProof/>
          </w:rPr>
          <w:t>Severity</w:t>
        </w:r>
        <w:r w:rsidR="00E275DA" w:rsidRPr="00C37D68">
          <w:rPr>
            <w:rStyle w:val="Hyperlink"/>
            <w:noProof/>
            <w:spacing w:val="-3"/>
          </w:rPr>
          <w:t xml:space="preserve"> </w:t>
        </w:r>
        <w:r w:rsidR="00E275DA" w:rsidRPr="00C37D68">
          <w:rPr>
            <w:rStyle w:val="Hyperlink"/>
            <w:noProof/>
            <w:spacing w:val="-2"/>
          </w:rPr>
          <w:t>Ratings</w:t>
        </w:r>
        <w:r w:rsidR="00E275DA">
          <w:rPr>
            <w:noProof/>
            <w:webHidden/>
          </w:rPr>
          <w:tab/>
        </w:r>
        <w:r w:rsidR="00E275DA">
          <w:rPr>
            <w:noProof/>
            <w:webHidden/>
          </w:rPr>
          <w:fldChar w:fldCharType="begin"/>
        </w:r>
        <w:r w:rsidR="00E275DA">
          <w:rPr>
            <w:noProof/>
            <w:webHidden/>
          </w:rPr>
          <w:instrText xml:space="preserve"> PAGEREF _Toc147681086 \h </w:instrText>
        </w:r>
        <w:r w:rsidR="00E275DA">
          <w:rPr>
            <w:noProof/>
            <w:webHidden/>
          </w:rPr>
        </w:r>
        <w:r w:rsidR="00E275DA">
          <w:rPr>
            <w:noProof/>
            <w:webHidden/>
          </w:rPr>
          <w:fldChar w:fldCharType="separate"/>
        </w:r>
        <w:r w:rsidR="00E275DA">
          <w:rPr>
            <w:noProof/>
            <w:webHidden/>
          </w:rPr>
          <w:t>13</w:t>
        </w:r>
        <w:r w:rsidR="00E275DA">
          <w:rPr>
            <w:noProof/>
            <w:webHidden/>
          </w:rPr>
          <w:fldChar w:fldCharType="end"/>
        </w:r>
      </w:hyperlink>
    </w:p>
    <w:p w14:paraId="000EF764" w14:textId="4313FBBE" w:rsidR="00E275DA" w:rsidRDefault="00EC3D2F">
      <w:pPr>
        <w:pStyle w:val="TOC1"/>
        <w:tabs>
          <w:tab w:val="right" w:leader="dot" w:pos="10906"/>
        </w:tabs>
        <w:rPr>
          <w:rFonts w:asciiTheme="minorHAnsi" w:eastAsiaTheme="minorEastAsia" w:hAnsiTheme="minorHAnsi" w:cstheme="minorBidi"/>
          <w:b w:val="0"/>
          <w:bCs w:val="0"/>
          <w:noProof/>
          <w:kern w:val="2"/>
          <w:sz w:val="22"/>
          <w:szCs w:val="22"/>
          <w14:ligatures w14:val="standardContextual"/>
        </w:rPr>
      </w:pPr>
      <w:hyperlink w:anchor="_Toc147681087" w:history="1">
        <w:r w:rsidR="00E275DA" w:rsidRPr="00C37D68">
          <w:rPr>
            <w:rStyle w:val="Hyperlink"/>
            <w:noProof/>
          </w:rPr>
          <w:t>Vulnerability</w:t>
        </w:r>
        <w:r w:rsidR="00E275DA" w:rsidRPr="00C37D68">
          <w:rPr>
            <w:rStyle w:val="Hyperlink"/>
            <w:noProof/>
            <w:spacing w:val="-12"/>
          </w:rPr>
          <w:t xml:space="preserve"> </w:t>
        </w:r>
        <w:r w:rsidR="00E275DA" w:rsidRPr="00C37D68">
          <w:rPr>
            <w:rStyle w:val="Hyperlink"/>
            <w:noProof/>
          </w:rPr>
          <w:t>Report</w:t>
        </w:r>
        <w:r w:rsidR="00E275DA" w:rsidRPr="00C37D68">
          <w:rPr>
            <w:rStyle w:val="Hyperlink"/>
            <w:noProof/>
            <w:spacing w:val="-12"/>
          </w:rPr>
          <w:t xml:space="preserve"> </w:t>
        </w:r>
        <w:r w:rsidR="00E275DA" w:rsidRPr="00C37D68">
          <w:rPr>
            <w:rStyle w:val="Hyperlink"/>
            <w:noProof/>
            <w:spacing w:val="-4"/>
          </w:rPr>
          <w:t>Card</w:t>
        </w:r>
        <w:r w:rsidR="00E275DA">
          <w:rPr>
            <w:noProof/>
            <w:webHidden/>
          </w:rPr>
          <w:tab/>
        </w:r>
        <w:r w:rsidR="00E275DA">
          <w:rPr>
            <w:noProof/>
            <w:webHidden/>
          </w:rPr>
          <w:fldChar w:fldCharType="begin"/>
        </w:r>
        <w:r w:rsidR="00E275DA">
          <w:rPr>
            <w:noProof/>
            <w:webHidden/>
          </w:rPr>
          <w:instrText xml:space="preserve"> PAGEREF _Toc147681087 \h </w:instrText>
        </w:r>
        <w:r w:rsidR="00E275DA">
          <w:rPr>
            <w:noProof/>
            <w:webHidden/>
          </w:rPr>
        </w:r>
        <w:r w:rsidR="00E275DA">
          <w:rPr>
            <w:noProof/>
            <w:webHidden/>
          </w:rPr>
          <w:fldChar w:fldCharType="separate"/>
        </w:r>
        <w:r w:rsidR="00E275DA">
          <w:rPr>
            <w:noProof/>
            <w:webHidden/>
          </w:rPr>
          <w:t>14</w:t>
        </w:r>
        <w:r w:rsidR="00E275DA">
          <w:rPr>
            <w:noProof/>
            <w:webHidden/>
          </w:rPr>
          <w:fldChar w:fldCharType="end"/>
        </w:r>
      </w:hyperlink>
    </w:p>
    <w:p w14:paraId="59357764" w14:textId="35C3644B" w:rsidR="00E275DA" w:rsidRDefault="00EC3D2F">
      <w:pPr>
        <w:pStyle w:val="TOC1"/>
        <w:tabs>
          <w:tab w:val="right" w:leader="dot" w:pos="10906"/>
        </w:tabs>
        <w:rPr>
          <w:rFonts w:asciiTheme="minorHAnsi" w:eastAsiaTheme="minorEastAsia" w:hAnsiTheme="minorHAnsi" w:cstheme="minorBidi"/>
          <w:b w:val="0"/>
          <w:bCs w:val="0"/>
          <w:noProof/>
          <w:kern w:val="2"/>
          <w:sz w:val="22"/>
          <w:szCs w:val="22"/>
          <w14:ligatures w14:val="standardContextual"/>
        </w:rPr>
      </w:pPr>
      <w:hyperlink w:anchor="_Toc147681088" w:history="1">
        <w:r w:rsidR="00E275DA" w:rsidRPr="00C37D68">
          <w:rPr>
            <w:rStyle w:val="Hyperlink"/>
            <w:noProof/>
            <w:spacing w:val="-2"/>
          </w:rPr>
          <w:t>Technical</w:t>
        </w:r>
        <w:r w:rsidR="00E275DA" w:rsidRPr="00C37D68">
          <w:rPr>
            <w:rStyle w:val="Hyperlink"/>
            <w:noProof/>
            <w:spacing w:val="-17"/>
          </w:rPr>
          <w:t xml:space="preserve"> </w:t>
        </w:r>
        <w:r w:rsidR="00E275DA" w:rsidRPr="00C37D68">
          <w:rPr>
            <w:rStyle w:val="Hyperlink"/>
            <w:noProof/>
            <w:spacing w:val="-2"/>
          </w:rPr>
          <w:t>Findings</w:t>
        </w:r>
        <w:r w:rsidR="00E275DA">
          <w:rPr>
            <w:noProof/>
            <w:webHidden/>
          </w:rPr>
          <w:tab/>
        </w:r>
        <w:r w:rsidR="00E275DA">
          <w:rPr>
            <w:noProof/>
            <w:webHidden/>
          </w:rPr>
          <w:fldChar w:fldCharType="begin"/>
        </w:r>
        <w:r w:rsidR="00E275DA">
          <w:rPr>
            <w:noProof/>
            <w:webHidden/>
          </w:rPr>
          <w:instrText xml:space="preserve"> PAGEREF _Toc147681088 \h </w:instrText>
        </w:r>
        <w:r w:rsidR="00E275DA">
          <w:rPr>
            <w:noProof/>
            <w:webHidden/>
          </w:rPr>
        </w:r>
        <w:r w:rsidR="00E275DA">
          <w:rPr>
            <w:noProof/>
            <w:webHidden/>
          </w:rPr>
          <w:fldChar w:fldCharType="separate"/>
        </w:r>
        <w:r w:rsidR="00E275DA">
          <w:rPr>
            <w:noProof/>
            <w:webHidden/>
          </w:rPr>
          <w:t>16</w:t>
        </w:r>
        <w:r w:rsidR="00E275DA">
          <w:rPr>
            <w:noProof/>
            <w:webHidden/>
          </w:rPr>
          <w:fldChar w:fldCharType="end"/>
        </w:r>
      </w:hyperlink>
    </w:p>
    <w:p w14:paraId="73321CC8" w14:textId="01DDE9A2" w:rsidR="00E275DA" w:rsidRDefault="00EC3D2F">
      <w:pPr>
        <w:pStyle w:val="TOC2"/>
        <w:tabs>
          <w:tab w:val="right" w:leader="dot" w:pos="10906"/>
        </w:tabs>
        <w:rPr>
          <w:rFonts w:asciiTheme="minorHAnsi" w:eastAsiaTheme="minorEastAsia" w:hAnsiTheme="minorHAnsi" w:cstheme="minorBidi"/>
          <w:noProof/>
          <w:kern w:val="2"/>
          <w:sz w:val="22"/>
          <w:szCs w:val="22"/>
          <w14:ligatures w14:val="standardContextual"/>
        </w:rPr>
      </w:pPr>
      <w:hyperlink w:anchor="_Toc147681089" w:history="1">
        <w:r w:rsidR="00E275DA" w:rsidRPr="00C37D68">
          <w:rPr>
            <w:rStyle w:val="Hyperlink"/>
            <w:rFonts w:cstheme="minorHAnsi"/>
            <w:noProof/>
          </w:rPr>
          <w:t>Finding</w:t>
        </w:r>
        <w:r w:rsidR="00E275DA" w:rsidRPr="00C37D68">
          <w:rPr>
            <w:rStyle w:val="Hyperlink"/>
            <w:rFonts w:cstheme="minorHAnsi"/>
            <w:noProof/>
            <w:spacing w:val="-14"/>
          </w:rPr>
          <w:t xml:space="preserve"> </w:t>
        </w:r>
        <w:r w:rsidR="00E275DA" w:rsidRPr="00C37D68">
          <w:rPr>
            <w:rStyle w:val="Hyperlink"/>
            <w:rFonts w:cstheme="minorHAnsi"/>
            <w:noProof/>
          </w:rPr>
          <w:t>RAKMSXXX: Vulnerability Name</w:t>
        </w:r>
        <w:r w:rsidR="00E275DA">
          <w:rPr>
            <w:noProof/>
            <w:webHidden/>
          </w:rPr>
          <w:tab/>
        </w:r>
        <w:r w:rsidR="00E275DA">
          <w:rPr>
            <w:noProof/>
            <w:webHidden/>
          </w:rPr>
          <w:fldChar w:fldCharType="begin"/>
        </w:r>
        <w:r w:rsidR="00E275DA">
          <w:rPr>
            <w:noProof/>
            <w:webHidden/>
          </w:rPr>
          <w:instrText xml:space="preserve"> PAGEREF _Toc147681089 \h </w:instrText>
        </w:r>
        <w:r w:rsidR="00E275DA">
          <w:rPr>
            <w:noProof/>
            <w:webHidden/>
          </w:rPr>
        </w:r>
        <w:r w:rsidR="00E275DA">
          <w:rPr>
            <w:noProof/>
            <w:webHidden/>
          </w:rPr>
          <w:fldChar w:fldCharType="separate"/>
        </w:r>
        <w:r w:rsidR="00E275DA">
          <w:rPr>
            <w:noProof/>
            <w:webHidden/>
          </w:rPr>
          <w:t>16</w:t>
        </w:r>
        <w:r w:rsidR="00E275DA">
          <w:rPr>
            <w:noProof/>
            <w:webHidden/>
          </w:rPr>
          <w:fldChar w:fldCharType="end"/>
        </w:r>
      </w:hyperlink>
    </w:p>
    <w:p w14:paraId="648709E2" w14:textId="4785A036" w:rsidR="00E275DA" w:rsidRDefault="00EC3D2F">
      <w:pPr>
        <w:pStyle w:val="TOC1"/>
        <w:tabs>
          <w:tab w:val="right" w:leader="dot" w:pos="10906"/>
        </w:tabs>
        <w:rPr>
          <w:rFonts w:asciiTheme="minorHAnsi" w:eastAsiaTheme="minorEastAsia" w:hAnsiTheme="minorHAnsi" w:cstheme="minorBidi"/>
          <w:b w:val="0"/>
          <w:bCs w:val="0"/>
          <w:noProof/>
          <w:kern w:val="2"/>
          <w:sz w:val="22"/>
          <w:szCs w:val="22"/>
          <w14:ligatures w14:val="standardContextual"/>
        </w:rPr>
      </w:pPr>
      <w:hyperlink w:anchor="_Toc147681090" w:history="1">
        <w:r w:rsidR="00E275DA" w:rsidRPr="00C37D68">
          <w:rPr>
            <w:rStyle w:val="Hyperlink"/>
            <w:noProof/>
          </w:rPr>
          <w:t>Appendix</w:t>
        </w:r>
        <w:r w:rsidR="00E275DA" w:rsidRPr="00C37D68">
          <w:rPr>
            <w:rStyle w:val="Hyperlink"/>
            <w:noProof/>
            <w:spacing w:val="-9"/>
          </w:rPr>
          <w:t xml:space="preserve"> </w:t>
        </w:r>
        <w:r w:rsidR="00E275DA" w:rsidRPr="00C37D68">
          <w:rPr>
            <w:rStyle w:val="Hyperlink"/>
            <w:noProof/>
          </w:rPr>
          <w:t>A:</w:t>
        </w:r>
        <w:r w:rsidR="00E275DA" w:rsidRPr="00C37D68">
          <w:rPr>
            <w:rStyle w:val="Hyperlink"/>
            <w:noProof/>
            <w:spacing w:val="-6"/>
          </w:rPr>
          <w:t xml:space="preserve"> Social Engineering Overview</w:t>
        </w:r>
        <w:r w:rsidR="00E275DA">
          <w:rPr>
            <w:noProof/>
            <w:webHidden/>
          </w:rPr>
          <w:tab/>
        </w:r>
        <w:r w:rsidR="00E275DA">
          <w:rPr>
            <w:noProof/>
            <w:webHidden/>
          </w:rPr>
          <w:fldChar w:fldCharType="begin"/>
        </w:r>
        <w:r w:rsidR="00E275DA">
          <w:rPr>
            <w:noProof/>
            <w:webHidden/>
          </w:rPr>
          <w:instrText xml:space="preserve"> PAGEREF _Toc147681090 \h </w:instrText>
        </w:r>
        <w:r w:rsidR="00E275DA">
          <w:rPr>
            <w:noProof/>
            <w:webHidden/>
          </w:rPr>
        </w:r>
        <w:r w:rsidR="00E275DA">
          <w:rPr>
            <w:noProof/>
            <w:webHidden/>
          </w:rPr>
          <w:fldChar w:fldCharType="separate"/>
        </w:r>
        <w:r w:rsidR="00E275DA">
          <w:rPr>
            <w:noProof/>
            <w:webHidden/>
          </w:rPr>
          <w:t>18</w:t>
        </w:r>
        <w:r w:rsidR="00E275DA">
          <w:rPr>
            <w:noProof/>
            <w:webHidden/>
          </w:rPr>
          <w:fldChar w:fldCharType="end"/>
        </w:r>
      </w:hyperlink>
    </w:p>
    <w:p w14:paraId="2B930C3A" w14:textId="19BD0DF3" w:rsidR="00E275DA" w:rsidRDefault="00EC3D2F">
      <w:pPr>
        <w:pStyle w:val="TOC1"/>
        <w:tabs>
          <w:tab w:val="right" w:leader="dot" w:pos="10906"/>
        </w:tabs>
        <w:rPr>
          <w:rFonts w:asciiTheme="minorHAnsi" w:eastAsiaTheme="minorEastAsia" w:hAnsiTheme="minorHAnsi" w:cstheme="minorBidi"/>
          <w:b w:val="0"/>
          <w:bCs w:val="0"/>
          <w:noProof/>
          <w:kern w:val="2"/>
          <w:sz w:val="22"/>
          <w:szCs w:val="22"/>
          <w14:ligatures w14:val="standardContextual"/>
        </w:rPr>
      </w:pPr>
      <w:hyperlink w:anchor="_Toc147681091" w:history="1">
        <w:r w:rsidR="00E275DA" w:rsidRPr="00C37D68">
          <w:rPr>
            <w:rStyle w:val="Hyperlink"/>
            <w:noProof/>
          </w:rPr>
          <w:t xml:space="preserve">Appendix B: </w:t>
        </w:r>
        <w:r w:rsidR="00E275DA" w:rsidRPr="00C37D68">
          <w:rPr>
            <w:rStyle w:val="Hyperlink"/>
            <w:noProof/>
            <w:spacing w:val="-2"/>
          </w:rPr>
          <w:t>Methodologies</w:t>
        </w:r>
        <w:r w:rsidR="00E275DA">
          <w:rPr>
            <w:noProof/>
            <w:webHidden/>
          </w:rPr>
          <w:tab/>
        </w:r>
        <w:r w:rsidR="00E275DA">
          <w:rPr>
            <w:noProof/>
            <w:webHidden/>
          </w:rPr>
          <w:fldChar w:fldCharType="begin"/>
        </w:r>
        <w:r w:rsidR="00E275DA">
          <w:rPr>
            <w:noProof/>
            <w:webHidden/>
          </w:rPr>
          <w:instrText xml:space="preserve"> PAGEREF _Toc147681091 \h </w:instrText>
        </w:r>
        <w:r w:rsidR="00E275DA">
          <w:rPr>
            <w:noProof/>
            <w:webHidden/>
          </w:rPr>
        </w:r>
        <w:r w:rsidR="00E275DA">
          <w:rPr>
            <w:noProof/>
            <w:webHidden/>
          </w:rPr>
          <w:fldChar w:fldCharType="separate"/>
        </w:r>
        <w:r w:rsidR="00E275DA">
          <w:rPr>
            <w:noProof/>
            <w:webHidden/>
          </w:rPr>
          <w:t>19</w:t>
        </w:r>
        <w:r w:rsidR="00E275DA">
          <w:rPr>
            <w:noProof/>
            <w:webHidden/>
          </w:rPr>
          <w:fldChar w:fldCharType="end"/>
        </w:r>
      </w:hyperlink>
    </w:p>
    <w:p w14:paraId="4348E0D7" w14:textId="6D0D5958" w:rsidR="00E275DA" w:rsidRDefault="00EC3D2F">
      <w:pPr>
        <w:pStyle w:val="TOC2"/>
        <w:tabs>
          <w:tab w:val="right" w:leader="dot" w:pos="10906"/>
        </w:tabs>
        <w:rPr>
          <w:rFonts w:asciiTheme="minorHAnsi" w:eastAsiaTheme="minorEastAsia" w:hAnsiTheme="minorHAnsi" w:cstheme="minorBidi"/>
          <w:noProof/>
          <w:kern w:val="2"/>
          <w:sz w:val="22"/>
          <w:szCs w:val="22"/>
          <w14:ligatures w14:val="standardContextual"/>
        </w:rPr>
      </w:pPr>
      <w:hyperlink w:anchor="_Toc147681092" w:history="1">
        <w:r w:rsidR="00E275DA" w:rsidRPr="00C37D68">
          <w:rPr>
            <w:rStyle w:val="Hyperlink"/>
            <w:noProof/>
            <w:spacing w:val="-2"/>
          </w:rPr>
          <w:t>Penetration</w:t>
        </w:r>
        <w:r w:rsidR="00E275DA" w:rsidRPr="00C37D68">
          <w:rPr>
            <w:rStyle w:val="Hyperlink"/>
            <w:noProof/>
            <w:spacing w:val="-11"/>
          </w:rPr>
          <w:t xml:space="preserve"> </w:t>
        </w:r>
        <w:r w:rsidR="00E275DA" w:rsidRPr="00C37D68">
          <w:rPr>
            <w:rStyle w:val="Hyperlink"/>
            <w:noProof/>
            <w:spacing w:val="-2"/>
          </w:rPr>
          <w:t>Testing</w:t>
        </w:r>
        <w:r w:rsidR="00E275DA" w:rsidRPr="00C37D68">
          <w:rPr>
            <w:rStyle w:val="Hyperlink"/>
            <w:noProof/>
            <w:spacing w:val="-11"/>
          </w:rPr>
          <w:t xml:space="preserve"> </w:t>
        </w:r>
        <w:r w:rsidR="00E275DA" w:rsidRPr="00C37D68">
          <w:rPr>
            <w:rStyle w:val="Hyperlink"/>
            <w:noProof/>
            <w:spacing w:val="-2"/>
          </w:rPr>
          <w:t>Phases</w:t>
        </w:r>
        <w:r w:rsidR="00E275DA">
          <w:rPr>
            <w:noProof/>
            <w:webHidden/>
          </w:rPr>
          <w:tab/>
        </w:r>
        <w:r w:rsidR="00E275DA">
          <w:rPr>
            <w:noProof/>
            <w:webHidden/>
          </w:rPr>
          <w:fldChar w:fldCharType="begin"/>
        </w:r>
        <w:r w:rsidR="00E275DA">
          <w:rPr>
            <w:noProof/>
            <w:webHidden/>
          </w:rPr>
          <w:instrText xml:space="preserve"> PAGEREF _Toc147681092 \h </w:instrText>
        </w:r>
        <w:r w:rsidR="00E275DA">
          <w:rPr>
            <w:noProof/>
            <w:webHidden/>
          </w:rPr>
        </w:r>
        <w:r w:rsidR="00E275DA">
          <w:rPr>
            <w:noProof/>
            <w:webHidden/>
          </w:rPr>
          <w:fldChar w:fldCharType="separate"/>
        </w:r>
        <w:r w:rsidR="00E275DA">
          <w:rPr>
            <w:noProof/>
            <w:webHidden/>
          </w:rPr>
          <w:t>19</w:t>
        </w:r>
        <w:r w:rsidR="00E275DA">
          <w:rPr>
            <w:noProof/>
            <w:webHidden/>
          </w:rPr>
          <w:fldChar w:fldCharType="end"/>
        </w:r>
      </w:hyperlink>
    </w:p>
    <w:p w14:paraId="5DE674CA" w14:textId="2DE0B4D9" w:rsidR="00E275DA" w:rsidRDefault="00EC3D2F">
      <w:pPr>
        <w:pStyle w:val="TOC2"/>
        <w:tabs>
          <w:tab w:val="right" w:leader="dot" w:pos="10906"/>
        </w:tabs>
        <w:rPr>
          <w:rFonts w:asciiTheme="minorHAnsi" w:eastAsiaTheme="minorEastAsia" w:hAnsiTheme="minorHAnsi" w:cstheme="minorBidi"/>
          <w:noProof/>
          <w:kern w:val="2"/>
          <w:sz w:val="22"/>
          <w:szCs w:val="22"/>
          <w14:ligatures w14:val="standardContextual"/>
        </w:rPr>
      </w:pPr>
      <w:hyperlink w:anchor="_Toc147681093" w:history="1">
        <w:r w:rsidR="00E275DA" w:rsidRPr="00C37D68">
          <w:rPr>
            <w:rStyle w:val="Hyperlink"/>
            <w:noProof/>
            <w:spacing w:val="-4"/>
          </w:rPr>
          <w:t>OWASP</w:t>
        </w:r>
        <w:r w:rsidR="00E275DA" w:rsidRPr="00C37D68">
          <w:rPr>
            <w:rStyle w:val="Hyperlink"/>
            <w:noProof/>
            <w:spacing w:val="-8"/>
          </w:rPr>
          <w:t xml:space="preserve"> </w:t>
        </w:r>
        <w:r w:rsidR="00E275DA" w:rsidRPr="00C37D68">
          <w:rPr>
            <w:rStyle w:val="Hyperlink"/>
            <w:noProof/>
            <w:spacing w:val="-4"/>
          </w:rPr>
          <w:t>Top</w:t>
        </w:r>
        <w:r w:rsidR="00E275DA" w:rsidRPr="00C37D68">
          <w:rPr>
            <w:rStyle w:val="Hyperlink"/>
            <w:noProof/>
            <w:spacing w:val="-7"/>
          </w:rPr>
          <w:t xml:space="preserve"> </w:t>
        </w:r>
        <w:r w:rsidR="00E275DA" w:rsidRPr="00C37D68">
          <w:rPr>
            <w:rStyle w:val="Hyperlink"/>
            <w:noProof/>
            <w:spacing w:val="-5"/>
          </w:rPr>
          <w:t>10</w:t>
        </w:r>
        <w:r w:rsidR="00E275DA">
          <w:rPr>
            <w:noProof/>
            <w:webHidden/>
          </w:rPr>
          <w:tab/>
        </w:r>
        <w:r w:rsidR="00E275DA">
          <w:rPr>
            <w:noProof/>
            <w:webHidden/>
          </w:rPr>
          <w:fldChar w:fldCharType="begin"/>
        </w:r>
        <w:r w:rsidR="00E275DA">
          <w:rPr>
            <w:noProof/>
            <w:webHidden/>
          </w:rPr>
          <w:instrText xml:space="preserve"> PAGEREF _Toc147681093 \h </w:instrText>
        </w:r>
        <w:r w:rsidR="00E275DA">
          <w:rPr>
            <w:noProof/>
            <w:webHidden/>
          </w:rPr>
        </w:r>
        <w:r w:rsidR="00E275DA">
          <w:rPr>
            <w:noProof/>
            <w:webHidden/>
          </w:rPr>
          <w:fldChar w:fldCharType="separate"/>
        </w:r>
        <w:r w:rsidR="00E275DA">
          <w:rPr>
            <w:noProof/>
            <w:webHidden/>
          </w:rPr>
          <w:t>19</w:t>
        </w:r>
        <w:r w:rsidR="00E275DA">
          <w:rPr>
            <w:noProof/>
            <w:webHidden/>
          </w:rPr>
          <w:fldChar w:fldCharType="end"/>
        </w:r>
      </w:hyperlink>
    </w:p>
    <w:p w14:paraId="6D1B5DAB" w14:textId="310843B3" w:rsidR="00E275DA" w:rsidRDefault="00EC3D2F">
      <w:pPr>
        <w:pStyle w:val="TOC1"/>
        <w:tabs>
          <w:tab w:val="right" w:leader="dot" w:pos="10906"/>
        </w:tabs>
        <w:rPr>
          <w:rFonts w:asciiTheme="minorHAnsi" w:eastAsiaTheme="minorEastAsia" w:hAnsiTheme="minorHAnsi" w:cstheme="minorBidi"/>
          <w:b w:val="0"/>
          <w:bCs w:val="0"/>
          <w:noProof/>
          <w:kern w:val="2"/>
          <w:sz w:val="22"/>
          <w:szCs w:val="22"/>
          <w14:ligatures w14:val="standardContextual"/>
        </w:rPr>
      </w:pPr>
      <w:hyperlink w:anchor="_Toc147681094" w:history="1">
        <w:r w:rsidR="00E275DA" w:rsidRPr="00C37D68">
          <w:rPr>
            <w:rStyle w:val="Hyperlink"/>
            <w:noProof/>
          </w:rPr>
          <w:t>Appendix</w:t>
        </w:r>
        <w:r w:rsidR="00E275DA" w:rsidRPr="00C37D68">
          <w:rPr>
            <w:rStyle w:val="Hyperlink"/>
            <w:noProof/>
            <w:spacing w:val="-9"/>
          </w:rPr>
          <w:t xml:space="preserve"> </w:t>
        </w:r>
        <w:r w:rsidR="00E275DA" w:rsidRPr="00C37D68">
          <w:rPr>
            <w:rStyle w:val="Hyperlink"/>
            <w:noProof/>
          </w:rPr>
          <w:t>C:</w:t>
        </w:r>
        <w:r w:rsidR="00E275DA" w:rsidRPr="00C37D68">
          <w:rPr>
            <w:rStyle w:val="Hyperlink"/>
            <w:noProof/>
            <w:spacing w:val="-7"/>
          </w:rPr>
          <w:t xml:space="preserve"> </w:t>
        </w:r>
        <w:r w:rsidR="00E275DA" w:rsidRPr="00C37D68">
          <w:rPr>
            <w:rStyle w:val="Hyperlink"/>
            <w:noProof/>
          </w:rPr>
          <w:t>Attack</w:t>
        </w:r>
        <w:r w:rsidR="00E275DA" w:rsidRPr="00C37D68">
          <w:rPr>
            <w:rStyle w:val="Hyperlink"/>
            <w:noProof/>
            <w:spacing w:val="-7"/>
          </w:rPr>
          <w:t xml:space="preserve"> </w:t>
        </w:r>
        <w:r w:rsidR="00E275DA" w:rsidRPr="00C37D68">
          <w:rPr>
            <w:rStyle w:val="Hyperlink"/>
            <w:noProof/>
            <w:spacing w:val="-2"/>
          </w:rPr>
          <w:t>Paths</w:t>
        </w:r>
        <w:r w:rsidR="00E275DA">
          <w:rPr>
            <w:noProof/>
            <w:webHidden/>
          </w:rPr>
          <w:tab/>
        </w:r>
        <w:r w:rsidR="00E275DA">
          <w:rPr>
            <w:noProof/>
            <w:webHidden/>
          </w:rPr>
          <w:fldChar w:fldCharType="begin"/>
        </w:r>
        <w:r w:rsidR="00E275DA">
          <w:rPr>
            <w:noProof/>
            <w:webHidden/>
          </w:rPr>
          <w:instrText xml:space="preserve"> PAGEREF _Toc147681094 \h </w:instrText>
        </w:r>
        <w:r w:rsidR="00E275DA">
          <w:rPr>
            <w:noProof/>
            <w:webHidden/>
          </w:rPr>
        </w:r>
        <w:r w:rsidR="00E275DA">
          <w:rPr>
            <w:noProof/>
            <w:webHidden/>
          </w:rPr>
          <w:fldChar w:fldCharType="separate"/>
        </w:r>
        <w:r w:rsidR="00E275DA">
          <w:rPr>
            <w:noProof/>
            <w:webHidden/>
          </w:rPr>
          <w:t>20</w:t>
        </w:r>
        <w:r w:rsidR="00E275DA">
          <w:rPr>
            <w:noProof/>
            <w:webHidden/>
          </w:rPr>
          <w:fldChar w:fldCharType="end"/>
        </w:r>
      </w:hyperlink>
    </w:p>
    <w:p w14:paraId="4DE565BA" w14:textId="39EDF9EB" w:rsidR="00E275DA" w:rsidRDefault="00EC3D2F">
      <w:pPr>
        <w:pStyle w:val="TOC1"/>
        <w:tabs>
          <w:tab w:val="right" w:leader="dot" w:pos="10906"/>
        </w:tabs>
        <w:rPr>
          <w:rFonts w:asciiTheme="minorHAnsi" w:eastAsiaTheme="minorEastAsia" w:hAnsiTheme="minorHAnsi" w:cstheme="minorBidi"/>
          <w:b w:val="0"/>
          <w:bCs w:val="0"/>
          <w:noProof/>
          <w:kern w:val="2"/>
          <w:sz w:val="22"/>
          <w:szCs w:val="22"/>
          <w14:ligatures w14:val="standardContextual"/>
        </w:rPr>
      </w:pPr>
      <w:hyperlink w:anchor="_Toc147681095" w:history="1">
        <w:r w:rsidR="00E275DA" w:rsidRPr="00C37D68">
          <w:rPr>
            <w:rStyle w:val="Hyperlink"/>
            <w:noProof/>
          </w:rPr>
          <w:t>Appendix</w:t>
        </w:r>
        <w:r w:rsidR="00E275DA" w:rsidRPr="00C37D68">
          <w:rPr>
            <w:rStyle w:val="Hyperlink"/>
            <w:noProof/>
            <w:spacing w:val="-9"/>
          </w:rPr>
          <w:t xml:space="preserve"> </w:t>
        </w:r>
        <w:r w:rsidR="00E275DA" w:rsidRPr="00C37D68">
          <w:rPr>
            <w:rStyle w:val="Hyperlink"/>
            <w:noProof/>
          </w:rPr>
          <w:t>D:</w:t>
        </w:r>
        <w:r w:rsidR="00E275DA" w:rsidRPr="00C37D68">
          <w:rPr>
            <w:rStyle w:val="Hyperlink"/>
            <w:noProof/>
            <w:spacing w:val="-9"/>
          </w:rPr>
          <w:t xml:space="preserve"> </w:t>
        </w:r>
        <w:r w:rsidR="00E275DA" w:rsidRPr="00C37D68">
          <w:rPr>
            <w:rStyle w:val="Hyperlink"/>
            <w:noProof/>
          </w:rPr>
          <w:t>Technical</w:t>
        </w:r>
        <w:r w:rsidR="00E275DA" w:rsidRPr="00C37D68">
          <w:rPr>
            <w:rStyle w:val="Hyperlink"/>
            <w:noProof/>
            <w:spacing w:val="-9"/>
          </w:rPr>
          <w:t xml:space="preserve"> </w:t>
        </w:r>
        <w:r w:rsidR="00E275DA" w:rsidRPr="00C37D68">
          <w:rPr>
            <w:rStyle w:val="Hyperlink"/>
            <w:noProof/>
          </w:rPr>
          <w:t>Findings</w:t>
        </w:r>
        <w:r w:rsidR="00E275DA" w:rsidRPr="00C37D68">
          <w:rPr>
            <w:rStyle w:val="Hyperlink"/>
            <w:noProof/>
            <w:spacing w:val="-8"/>
          </w:rPr>
          <w:t xml:space="preserve"> </w:t>
        </w:r>
        <w:r w:rsidR="00E275DA" w:rsidRPr="00C37D68">
          <w:rPr>
            <w:rStyle w:val="Hyperlink"/>
            <w:noProof/>
            <w:spacing w:val="-2"/>
          </w:rPr>
          <w:t>Legend</w:t>
        </w:r>
        <w:r w:rsidR="00E275DA">
          <w:rPr>
            <w:noProof/>
            <w:webHidden/>
          </w:rPr>
          <w:tab/>
        </w:r>
        <w:r w:rsidR="00E275DA">
          <w:rPr>
            <w:noProof/>
            <w:webHidden/>
          </w:rPr>
          <w:fldChar w:fldCharType="begin"/>
        </w:r>
        <w:r w:rsidR="00E275DA">
          <w:rPr>
            <w:noProof/>
            <w:webHidden/>
          </w:rPr>
          <w:instrText xml:space="preserve"> PAGEREF _Toc147681095 \h </w:instrText>
        </w:r>
        <w:r w:rsidR="00E275DA">
          <w:rPr>
            <w:noProof/>
            <w:webHidden/>
          </w:rPr>
        </w:r>
        <w:r w:rsidR="00E275DA">
          <w:rPr>
            <w:noProof/>
            <w:webHidden/>
          </w:rPr>
          <w:fldChar w:fldCharType="separate"/>
        </w:r>
        <w:r w:rsidR="00E275DA">
          <w:rPr>
            <w:noProof/>
            <w:webHidden/>
          </w:rPr>
          <w:t>21</w:t>
        </w:r>
        <w:r w:rsidR="00E275DA">
          <w:rPr>
            <w:noProof/>
            <w:webHidden/>
          </w:rPr>
          <w:fldChar w:fldCharType="end"/>
        </w:r>
      </w:hyperlink>
    </w:p>
    <w:p w14:paraId="74DFE09A" w14:textId="0B817720" w:rsidR="007A1C8F" w:rsidRDefault="005E5F49" w:rsidP="00DE1E8B">
      <w:pPr>
        <w:pStyle w:val="Heading1"/>
        <w:ind w:left="0" w:right="386"/>
        <w:rPr>
          <w:spacing w:val="-2"/>
        </w:rPr>
      </w:pPr>
      <w:r>
        <w:rPr>
          <w:spacing w:val="-2"/>
        </w:rPr>
        <w:fldChar w:fldCharType="end"/>
      </w:r>
    </w:p>
    <w:p w14:paraId="7E0D6A65" w14:textId="77777777" w:rsidR="007A1C8F" w:rsidRDefault="007A1C8F" w:rsidP="00DE1E8B">
      <w:pPr>
        <w:pStyle w:val="Heading1"/>
        <w:ind w:right="386"/>
        <w:rPr>
          <w:spacing w:val="-2"/>
        </w:rPr>
      </w:pPr>
    </w:p>
    <w:p w14:paraId="6E3BD041" w14:textId="1EEB6219" w:rsidR="007A1C8F" w:rsidRPr="007A1C8F" w:rsidRDefault="007A1C8F" w:rsidP="00DE1E8B">
      <w:pPr>
        <w:pStyle w:val="Heading1"/>
        <w:ind w:right="386"/>
        <w:rPr>
          <w:spacing w:val="-2"/>
        </w:rPr>
        <w:sectPr w:rsidR="007A1C8F" w:rsidRPr="007A1C8F" w:rsidSect="006B4BB2">
          <w:headerReference w:type="default" r:id="rId14"/>
          <w:footerReference w:type="default" r:id="rId15"/>
          <w:headerReference w:type="first" r:id="rId16"/>
          <w:footerReference w:type="first" r:id="rId17"/>
          <w:pgSz w:w="12240" w:h="15840"/>
          <w:pgMar w:top="1872" w:right="662" w:bottom="1872" w:left="662" w:header="994" w:footer="1915" w:gutter="0"/>
          <w:pgNumType w:start="1"/>
          <w:cols w:space="720"/>
          <w:titlePg/>
          <w:docGrid w:linePitch="299"/>
        </w:sectPr>
      </w:pPr>
    </w:p>
    <w:p w14:paraId="6E3BD086" w14:textId="5C9B53EA" w:rsidR="005C34C9" w:rsidRDefault="00BD11DE" w:rsidP="00DE1E8B">
      <w:pPr>
        <w:pStyle w:val="Heading1"/>
        <w:ind w:right="386"/>
      </w:pPr>
      <w:bookmarkStart w:id="0" w:name="_TOC_250028"/>
      <w:bookmarkStart w:id="1" w:name="_Toc147681065"/>
      <w:r>
        <w:lastRenderedPageBreak/>
        <w:t>Confidentiality</w:t>
      </w:r>
      <w:r>
        <w:rPr>
          <w:spacing w:val="-7"/>
        </w:rPr>
        <w:t xml:space="preserve"> </w:t>
      </w:r>
      <w:bookmarkEnd w:id="0"/>
      <w:r>
        <w:rPr>
          <w:spacing w:val="-2"/>
        </w:rPr>
        <w:t>Statement</w:t>
      </w:r>
      <w:bookmarkEnd w:id="1"/>
    </w:p>
    <w:p w14:paraId="3ED07BD5" w14:textId="337AAC84" w:rsidR="005C34C9" w:rsidRDefault="00BD11DE" w:rsidP="00DE1E8B">
      <w:pPr>
        <w:pStyle w:val="BodyText"/>
        <w:spacing w:before="33" w:line="256" w:lineRule="auto"/>
        <w:ind w:left="420" w:right="386"/>
      </w:pPr>
      <w:r>
        <w:t xml:space="preserve">This document is the property of </w:t>
      </w:r>
      <w:r w:rsidR="00555B4C">
        <w:t xml:space="preserve">Robert A. Kalka Metropolitan </w:t>
      </w:r>
      <w:proofErr w:type="spellStart"/>
      <w:r w:rsidR="00555B4C">
        <w:t>Skyport</w:t>
      </w:r>
      <w:proofErr w:type="spellEnd"/>
      <w:r>
        <w:t xml:space="preserve"> and </w:t>
      </w:r>
      <w:r w:rsidR="00555B4C" w:rsidRPr="00555B4C">
        <w:rPr>
          <w:highlight w:val="yellow"/>
        </w:rPr>
        <w:t>&lt;Team-#&gt;</w:t>
      </w:r>
      <w:r w:rsidR="00555B4C">
        <w:t>.</w:t>
      </w:r>
      <w:r>
        <w:t xml:space="preserve"> This document contains sensitive information</w:t>
      </w:r>
      <w:r>
        <w:rPr>
          <w:spacing w:val="-7"/>
        </w:rPr>
        <w:t xml:space="preserve"> </w:t>
      </w:r>
      <w:r>
        <w:t>including</w:t>
      </w:r>
      <w:r>
        <w:rPr>
          <w:spacing w:val="-7"/>
        </w:rPr>
        <w:t xml:space="preserve"> </w:t>
      </w:r>
      <w:r>
        <w:t>proprietary</w:t>
      </w:r>
      <w:r>
        <w:rPr>
          <w:spacing w:val="-7"/>
        </w:rPr>
        <w:t xml:space="preserve"> </w:t>
      </w:r>
      <w:r>
        <w:t>and</w:t>
      </w:r>
      <w:r>
        <w:rPr>
          <w:spacing w:val="-7"/>
        </w:rPr>
        <w:t xml:space="preserve"> </w:t>
      </w:r>
      <w:r>
        <w:t>confidential</w:t>
      </w:r>
      <w:r>
        <w:rPr>
          <w:spacing w:val="-7"/>
        </w:rPr>
        <w:t xml:space="preserve"> </w:t>
      </w:r>
      <w:r>
        <w:t>information.</w:t>
      </w:r>
      <w:r>
        <w:rPr>
          <w:spacing w:val="-7"/>
        </w:rPr>
        <w:t xml:space="preserve"> </w:t>
      </w:r>
      <w:r>
        <w:t>This</w:t>
      </w:r>
      <w:r>
        <w:rPr>
          <w:spacing w:val="-7"/>
        </w:rPr>
        <w:t xml:space="preserve"> </w:t>
      </w:r>
      <w:r>
        <w:t>document</w:t>
      </w:r>
      <w:r>
        <w:rPr>
          <w:spacing w:val="-7"/>
        </w:rPr>
        <w:t xml:space="preserve"> </w:t>
      </w:r>
      <w:r>
        <w:t>shall</w:t>
      </w:r>
      <w:r>
        <w:rPr>
          <w:spacing w:val="-7"/>
        </w:rPr>
        <w:t xml:space="preserve"> </w:t>
      </w:r>
      <w:r>
        <w:t>not</w:t>
      </w:r>
      <w:r>
        <w:rPr>
          <w:spacing w:val="-7"/>
        </w:rPr>
        <w:t xml:space="preserve"> </w:t>
      </w:r>
      <w:r>
        <w:t>be</w:t>
      </w:r>
      <w:r>
        <w:rPr>
          <w:spacing w:val="-7"/>
        </w:rPr>
        <w:t xml:space="preserve"> </w:t>
      </w:r>
      <w:r>
        <w:t xml:space="preserve">distributed outside of </w:t>
      </w:r>
      <w:r w:rsidR="00555B4C">
        <w:t xml:space="preserve">Robert A. Kalka Metropolitan </w:t>
      </w:r>
      <w:proofErr w:type="spellStart"/>
      <w:r w:rsidR="00555B4C">
        <w:t>Skyport</w:t>
      </w:r>
      <w:proofErr w:type="spellEnd"/>
      <w:r w:rsidR="00555B4C">
        <w:t xml:space="preserve"> </w:t>
      </w:r>
      <w:r>
        <w:t xml:space="preserve">or the </w:t>
      </w:r>
      <w:r w:rsidR="00555B4C" w:rsidRPr="00555B4C">
        <w:rPr>
          <w:highlight w:val="yellow"/>
        </w:rPr>
        <w:t>&lt;Team-#&gt;</w:t>
      </w:r>
      <w:r>
        <w:t xml:space="preserve"> without the express consent of both parties involved.</w:t>
      </w:r>
    </w:p>
    <w:p w14:paraId="6E3BD088" w14:textId="763A8A17" w:rsidR="005C34C9" w:rsidRDefault="00BD11DE" w:rsidP="00DE1E8B">
      <w:pPr>
        <w:pStyle w:val="Heading1"/>
        <w:spacing w:before="243"/>
        <w:ind w:right="386"/>
      </w:pPr>
      <w:bookmarkStart w:id="2" w:name="_Toc147681066"/>
      <w:r>
        <w:rPr>
          <w:spacing w:val="-2"/>
        </w:rPr>
        <w:t>Disclaimer</w:t>
      </w:r>
      <w:bookmarkEnd w:id="2"/>
    </w:p>
    <w:p w14:paraId="6E3BD089" w14:textId="30505746" w:rsidR="005C34C9" w:rsidRDefault="00BD11DE" w:rsidP="00DE1E8B">
      <w:pPr>
        <w:pStyle w:val="BodyText"/>
        <w:spacing w:before="32" w:line="256" w:lineRule="auto"/>
        <w:ind w:left="420" w:right="386"/>
      </w:pPr>
      <w:r>
        <w:t xml:space="preserve">This document contains information regarding the overall network and system security of </w:t>
      </w:r>
      <w:r w:rsidR="00C62B59">
        <w:t xml:space="preserve">Robert A. Kalka Metropolitan </w:t>
      </w:r>
      <w:proofErr w:type="spellStart"/>
      <w:r w:rsidR="00C62B59">
        <w:t>Skyport</w:t>
      </w:r>
      <w:proofErr w:type="spellEnd"/>
      <w:r>
        <w:t xml:space="preserve">. While </w:t>
      </w:r>
      <w:r w:rsidR="00C62B59" w:rsidRPr="00C62B59">
        <w:rPr>
          <w:highlight w:val="yellow"/>
        </w:rPr>
        <w:t>&lt;Team-#&gt;</w:t>
      </w:r>
      <w:r>
        <w:t xml:space="preserve"> maintains the highest standards of quality in their work, this document should not be construed as an exhaustive list of all possible vulnerabilities. We have intentionally focused</w:t>
      </w:r>
      <w:r>
        <w:rPr>
          <w:spacing w:val="-6"/>
        </w:rPr>
        <w:t xml:space="preserve"> </w:t>
      </w:r>
      <w:r>
        <w:t>on</w:t>
      </w:r>
      <w:r>
        <w:rPr>
          <w:spacing w:val="-6"/>
        </w:rPr>
        <w:t xml:space="preserve"> </w:t>
      </w:r>
      <w:r>
        <w:t>the</w:t>
      </w:r>
      <w:r>
        <w:rPr>
          <w:spacing w:val="-6"/>
        </w:rPr>
        <w:t xml:space="preserve"> </w:t>
      </w:r>
      <w:r>
        <w:t>areas</w:t>
      </w:r>
      <w:r>
        <w:rPr>
          <w:spacing w:val="-6"/>
        </w:rPr>
        <w:t xml:space="preserve"> </w:t>
      </w:r>
      <w:r>
        <w:t>with</w:t>
      </w:r>
      <w:r>
        <w:rPr>
          <w:spacing w:val="-6"/>
        </w:rPr>
        <w:t xml:space="preserve"> </w:t>
      </w:r>
      <w:r>
        <w:t>the</w:t>
      </w:r>
      <w:r>
        <w:rPr>
          <w:spacing w:val="-6"/>
        </w:rPr>
        <w:t xml:space="preserve"> </w:t>
      </w:r>
      <w:r>
        <w:t>highest</w:t>
      </w:r>
      <w:r>
        <w:rPr>
          <w:spacing w:val="-6"/>
        </w:rPr>
        <w:t xml:space="preserve"> </w:t>
      </w:r>
      <w:r>
        <w:t>risk</w:t>
      </w:r>
      <w:r>
        <w:rPr>
          <w:spacing w:val="-6"/>
        </w:rPr>
        <w:t xml:space="preserve"> </w:t>
      </w:r>
      <w:r>
        <w:t>and</w:t>
      </w:r>
      <w:r>
        <w:rPr>
          <w:spacing w:val="-6"/>
        </w:rPr>
        <w:t xml:space="preserve"> </w:t>
      </w:r>
      <w:r>
        <w:t>greatest</w:t>
      </w:r>
      <w:r>
        <w:rPr>
          <w:spacing w:val="-6"/>
        </w:rPr>
        <w:t xml:space="preserve"> </w:t>
      </w:r>
      <w:r>
        <w:t>vulnerability</w:t>
      </w:r>
      <w:r>
        <w:rPr>
          <w:spacing w:val="-6"/>
        </w:rPr>
        <w:t xml:space="preserve"> </w:t>
      </w:r>
      <w:r>
        <w:t>to</w:t>
      </w:r>
      <w:r>
        <w:rPr>
          <w:spacing w:val="-6"/>
        </w:rPr>
        <w:t xml:space="preserve"> </w:t>
      </w:r>
      <w:r>
        <w:t>attack</w:t>
      </w:r>
      <w:r>
        <w:rPr>
          <w:spacing w:val="-6"/>
        </w:rPr>
        <w:t xml:space="preserve"> </w:t>
      </w:r>
      <w:r>
        <w:t>to</w:t>
      </w:r>
      <w:r>
        <w:rPr>
          <w:spacing w:val="-6"/>
        </w:rPr>
        <w:t xml:space="preserve"> </w:t>
      </w:r>
      <w:r>
        <w:t>maximize</w:t>
      </w:r>
      <w:r>
        <w:rPr>
          <w:spacing w:val="-6"/>
        </w:rPr>
        <w:t xml:space="preserve"> </w:t>
      </w:r>
      <w:r>
        <w:t>the</w:t>
      </w:r>
      <w:r>
        <w:rPr>
          <w:spacing w:val="-6"/>
        </w:rPr>
        <w:t xml:space="preserve"> </w:t>
      </w:r>
      <w:r>
        <w:t>value</w:t>
      </w:r>
      <w:r>
        <w:rPr>
          <w:spacing w:val="-6"/>
        </w:rPr>
        <w:t xml:space="preserve"> </w:t>
      </w:r>
      <w:r>
        <w:t>of our services.</w:t>
      </w:r>
    </w:p>
    <w:p w14:paraId="6E3BD08A" w14:textId="0268E870" w:rsidR="005C34C9" w:rsidRDefault="00BD11DE" w:rsidP="00DE1E8B">
      <w:pPr>
        <w:pStyle w:val="BodyText"/>
        <w:spacing w:before="161" w:line="256" w:lineRule="auto"/>
        <w:ind w:left="420" w:right="386"/>
      </w:pPr>
      <w:r>
        <w:t>Due</w:t>
      </w:r>
      <w:r>
        <w:rPr>
          <w:spacing w:val="-6"/>
        </w:rPr>
        <w:t xml:space="preserve"> </w:t>
      </w:r>
      <w:r>
        <w:t>to</w:t>
      </w:r>
      <w:r>
        <w:rPr>
          <w:spacing w:val="-6"/>
        </w:rPr>
        <w:t xml:space="preserve"> </w:t>
      </w:r>
      <w:r>
        <w:t>the</w:t>
      </w:r>
      <w:r>
        <w:rPr>
          <w:spacing w:val="-6"/>
        </w:rPr>
        <w:t xml:space="preserve"> </w:t>
      </w:r>
      <w:r>
        <w:t>changing</w:t>
      </w:r>
      <w:r>
        <w:rPr>
          <w:spacing w:val="-6"/>
        </w:rPr>
        <w:t xml:space="preserve"> </w:t>
      </w:r>
      <w:r>
        <w:t>nature</w:t>
      </w:r>
      <w:r>
        <w:rPr>
          <w:spacing w:val="-6"/>
        </w:rPr>
        <w:t xml:space="preserve"> </w:t>
      </w:r>
      <w:r>
        <w:t>of</w:t>
      </w:r>
      <w:r>
        <w:rPr>
          <w:spacing w:val="-6"/>
        </w:rPr>
        <w:t xml:space="preserve"> </w:t>
      </w:r>
      <w:r>
        <w:t>the</w:t>
      </w:r>
      <w:r>
        <w:rPr>
          <w:spacing w:val="-6"/>
        </w:rPr>
        <w:t xml:space="preserve"> </w:t>
      </w:r>
      <w:r>
        <w:t>computer</w:t>
      </w:r>
      <w:r>
        <w:rPr>
          <w:spacing w:val="-6"/>
        </w:rPr>
        <w:t xml:space="preserve"> </w:t>
      </w:r>
      <w:r>
        <w:t>systems</w:t>
      </w:r>
      <w:r>
        <w:rPr>
          <w:spacing w:val="-6"/>
        </w:rPr>
        <w:t xml:space="preserve"> </w:t>
      </w:r>
      <w:r>
        <w:t>and</w:t>
      </w:r>
      <w:r>
        <w:rPr>
          <w:spacing w:val="-6"/>
        </w:rPr>
        <w:t xml:space="preserve"> </w:t>
      </w:r>
      <w:r>
        <w:t>networks,</w:t>
      </w:r>
      <w:r>
        <w:rPr>
          <w:spacing w:val="-6"/>
        </w:rPr>
        <w:t xml:space="preserve"> </w:t>
      </w:r>
      <w:r>
        <w:t>security</w:t>
      </w:r>
      <w:r>
        <w:rPr>
          <w:spacing w:val="-6"/>
        </w:rPr>
        <w:t xml:space="preserve"> </w:t>
      </w:r>
      <w:r>
        <w:t>vulnerabilities</w:t>
      </w:r>
      <w:r>
        <w:rPr>
          <w:spacing w:val="-6"/>
        </w:rPr>
        <w:t xml:space="preserve"> </w:t>
      </w:r>
      <w:r>
        <w:t>and</w:t>
      </w:r>
      <w:r>
        <w:rPr>
          <w:spacing w:val="-6"/>
        </w:rPr>
        <w:t xml:space="preserve"> </w:t>
      </w:r>
      <w:r>
        <w:t xml:space="preserve">risks will change over time; </w:t>
      </w:r>
      <w:r w:rsidR="00C62B59" w:rsidRPr="00C62B59">
        <w:rPr>
          <w:highlight w:val="yellow"/>
        </w:rPr>
        <w:t>&lt;Team-#&gt;</w:t>
      </w:r>
      <w:r>
        <w:t xml:space="preserve"> recommends annual testing to maintain a good security posture in response to evolving threats.</w:t>
      </w:r>
    </w:p>
    <w:p w14:paraId="6E3BD08B" w14:textId="77777777" w:rsidR="005C34C9" w:rsidRDefault="005C34C9" w:rsidP="00DE1E8B">
      <w:pPr>
        <w:spacing w:line="256" w:lineRule="auto"/>
        <w:ind w:right="386"/>
        <w:sectPr w:rsidR="005C34C9" w:rsidSect="0008448B">
          <w:headerReference w:type="first" r:id="rId18"/>
          <w:pgSz w:w="12240" w:h="15840"/>
          <w:pgMar w:top="1872" w:right="662" w:bottom="1872" w:left="662" w:header="990" w:footer="1920" w:gutter="0"/>
          <w:cols w:space="720"/>
        </w:sectPr>
      </w:pPr>
    </w:p>
    <w:p w14:paraId="18729C69" w14:textId="77777777" w:rsidR="00587077" w:rsidRDefault="00BD11DE" w:rsidP="00DE1E8B">
      <w:pPr>
        <w:pStyle w:val="Heading1"/>
        <w:ind w:right="386"/>
        <w:rPr>
          <w:spacing w:val="-2"/>
        </w:rPr>
      </w:pPr>
      <w:bookmarkStart w:id="3" w:name="_TOC_250026"/>
      <w:bookmarkStart w:id="4" w:name="_Toc147681067"/>
      <w:r>
        <w:lastRenderedPageBreak/>
        <w:t>Executive</w:t>
      </w:r>
      <w:r>
        <w:rPr>
          <w:spacing w:val="-14"/>
        </w:rPr>
        <w:t xml:space="preserve"> </w:t>
      </w:r>
      <w:bookmarkEnd w:id="3"/>
      <w:r>
        <w:rPr>
          <w:spacing w:val="-2"/>
        </w:rPr>
        <w:t>Summary</w:t>
      </w:r>
      <w:bookmarkStart w:id="5" w:name="_TOC_250025"/>
      <w:bookmarkEnd w:id="4"/>
    </w:p>
    <w:p w14:paraId="5D1FDA18" w14:textId="64D88BDE" w:rsidR="0023615C" w:rsidRDefault="001358EA" w:rsidP="00DE1E8B">
      <w:pPr>
        <w:pStyle w:val="Heading2"/>
        <w:ind w:right="386"/>
      </w:pPr>
      <w:bookmarkStart w:id="6" w:name="_Toc147681068"/>
      <w:r>
        <w:t>Purpose</w:t>
      </w:r>
      <w:bookmarkEnd w:id="6"/>
    </w:p>
    <w:bookmarkEnd w:id="5"/>
    <w:p w14:paraId="5B7BBD58" w14:textId="3870215C" w:rsidR="00106060" w:rsidRDefault="00106060" w:rsidP="00DE1E8B">
      <w:pPr>
        <w:pStyle w:val="BodyText"/>
        <w:spacing w:before="29" w:line="259" w:lineRule="auto"/>
        <w:ind w:left="420" w:right="386"/>
      </w:pPr>
      <w:r>
        <w:t xml:space="preserve">Robert A. Kalka Metropolitan </w:t>
      </w:r>
      <w:proofErr w:type="spellStart"/>
      <w:r>
        <w:t>Skyport</w:t>
      </w:r>
      <w:proofErr w:type="spellEnd"/>
      <w:r>
        <w:t xml:space="preserve"> enlisted the help of </w:t>
      </w:r>
      <w:r w:rsidRPr="00E776D2">
        <w:rPr>
          <w:highlight w:val="yellow"/>
        </w:rPr>
        <w:t>&lt;&lt;REGIONALS/FINALS-#&gt;&gt;’s</w:t>
      </w:r>
      <w:r>
        <w:t xml:space="preserve"> penetration testing services to evaluate their corporate, customer user, transport train, and guest networks. This test was </w:t>
      </w:r>
      <w:r w:rsidR="00146286">
        <w:t xml:space="preserve">a reassessment </w:t>
      </w:r>
      <w:r w:rsidR="00195054">
        <w:t>of previous vulnerabilities as well as</w:t>
      </w:r>
      <w:r>
        <w:t xml:space="preserve"> an assessment for </w:t>
      </w:r>
      <w:r w:rsidR="00195054">
        <w:t xml:space="preserve">new </w:t>
      </w:r>
      <w:r>
        <w:t xml:space="preserve">vulnerabilities present in Robert A. Kalka Metropolitan </w:t>
      </w:r>
      <w:proofErr w:type="spellStart"/>
      <w:r>
        <w:t>Skyport’s</w:t>
      </w:r>
      <w:proofErr w:type="spellEnd"/>
      <w:r>
        <w:t xml:space="preserve"> networks. The penetration test </w:t>
      </w:r>
      <w:r w:rsidR="00DF6E3F">
        <w:t xml:space="preserve">encompassed </w:t>
      </w:r>
      <w:r w:rsidR="00D44913">
        <w:t>two</w:t>
      </w:r>
      <w:r>
        <w:t xml:space="preserve"> workday</w:t>
      </w:r>
      <w:r w:rsidR="00D44913">
        <w:t>s</w:t>
      </w:r>
      <w:r>
        <w:t>.</w:t>
      </w:r>
    </w:p>
    <w:p w14:paraId="71C19CE2" w14:textId="59E90543" w:rsidR="00106060" w:rsidRDefault="00106060" w:rsidP="00DE1E8B">
      <w:pPr>
        <w:pStyle w:val="BodyText"/>
        <w:spacing w:before="29" w:line="259" w:lineRule="auto"/>
        <w:ind w:left="420" w:right="386"/>
      </w:pPr>
      <w:r>
        <w:t xml:space="preserve"> </w:t>
      </w:r>
    </w:p>
    <w:p w14:paraId="19904131" w14:textId="35836181" w:rsidR="001358EA" w:rsidRDefault="008359CF" w:rsidP="00DE1E8B">
      <w:pPr>
        <w:pStyle w:val="Heading2"/>
        <w:ind w:right="386"/>
      </w:pPr>
      <w:bookmarkStart w:id="7" w:name="_Toc147681069"/>
      <w:r>
        <w:t>Findings</w:t>
      </w:r>
      <w:bookmarkEnd w:id="7"/>
    </w:p>
    <w:p w14:paraId="3E597C16" w14:textId="18F6A3AE" w:rsidR="00EA1CE0" w:rsidRDefault="00EA1CE0" w:rsidP="00DE1E8B">
      <w:pPr>
        <w:pStyle w:val="BodyText"/>
        <w:spacing w:before="29" w:line="259" w:lineRule="auto"/>
        <w:ind w:left="420" w:right="386"/>
      </w:pPr>
      <w:r>
        <w:t xml:space="preserve">Among the findings from our assessment, a few were particularly noteworthy due to their significant risk to Robert A. Kalka Metropolitan </w:t>
      </w:r>
      <w:proofErr w:type="spellStart"/>
      <w:r>
        <w:t>Skyport’s</w:t>
      </w:r>
      <w:proofErr w:type="spellEnd"/>
      <w:r>
        <w:t xml:space="preserve"> airport operations safety. </w:t>
      </w:r>
      <w:r w:rsidR="00E8452A" w:rsidRPr="00F84EDA">
        <w:rPr>
          <w:highlight w:val="yellow"/>
        </w:rPr>
        <w:t>&lt;&lt;Finding 1 business impact&gt;&gt;</w:t>
      </w:r>
      <w:r w:rsidR="00E8452A">
        <w:t xml:space="preserve">, </w:t>
      </w:r>
      <w:r w:rsidR="00E8452A" w:rsidRPr="00F84EDA">
        <w:rPr>
          <w:highlight w:val="yellow"/>
        </w:rPr>
        <w:t>&lt;&lt;Finding 2 business impact&gt;&gt;</w:t>
      </w:r>
      <w:r w:rsidR="00E8452A">
        <w:t xml:space="preserve">, and </w:t>
      </w:r>
      <w:r w:rsidR="00E8452A" w:rsidRPr="00F84EDA">
        <w:rPr>
          <w:highlight w:val="yellow"/>
        </w:rPr>
        <w:t>&lt;&lt;Finding 3 business impact&gt;&gt;</w:t>
      </w:r>
      <w:r w:rsidR="00E8452A">
        <w:t xml:space="preserve"> </w:t>
      </w:r>
      <w:r w:rsidR="00906DE3">
        <w:t>are</w:t>
      </w:r>
      <w:r w:rsidR="00D25EC3">
        <w:t xml:space="preserve"> detrimenta</w:t>
      </w:r>
      <w:r w:rsidR="00F05C6D">
        <w:t>l</w:t>
      </w:r>
      <w:r w:rsidR="00A276C1">
        <w:t xml:space="preserve"> consequences </w:t>
      </w:r>
      <w:r w:rsidR="006D7241">
        <w:t xml:space="preserve">from the reported </w:t>
      </w:r>
      <w:r w:rsidR="00944E2E">
        <w:t>vulnerabilities</w:t>
      </w:r>
      <w:r w:rsidR="00F05C6D">
        <w:t>.</w:t>
      </w:r>
      <w:r>
        <w:t xml:space="preserve"> </w:t>
      </w:r>
      <w:r w:rsidR="00477B05">
        <w:t xml:space="preserve">It is imperative </w:t>
      </w:r>
      <w:r w:rsidR="00CF0F3D">
        <w:t xml:space="preserve">to </w:t>
      </w:r>
      <w:r>
        <w:t>remediat</w:t>
      </w:r>
      <w:r w:rsidR="00CF0F3D">
        <w:t>e</w:t>
      </w:r>
      <w:r w:rsidR="00E20D26">
        <w:t xml:space="preserve"> </w:t>
      </w:r>
      <w:r w:rsidR="002B2FC3">
        <w:t>the</w:t>
      </w:r>
      <w:r w:rsidR="00E20D26">
        <w:t>se</w:t>
      </w:r>
      <w:r w:rsidR="002B2FC3">
        <w:t xml:space="preserve"> </w:t>
      </w:r>
      <w:r>
        <w:t>vulnerabilities</w:t>
      </w:r>
      <w:r w:rsidR="002B2FC3">
        <w:t xml:space="preserve"> in this report</w:t>
      </w:r>
      <w:r>
        <w:t xml:space="preserve"> to mitigate risk to airport operations safety</w:t>
      </w:r>
      <w:r w:rsidR="006C4661">
        <w:t xml:space="preserve"> </w:t>
      </w:r>
      <w:r>
        <w:t xml:space="preserve">customer privacy. This will help protect the company from disruptions to business operations, </w:t>
      </w:r>
      <w:r w:rsidR="00E275DA">
        <w:t>damage</w:t>
      </w:r>
      <w:r>
        <w:t xml:space="preserve"> to business reputation, and an erosion of trust between the business and the consumer.</w:t>
      </w:r>
    </w:p>
    <w:p w14:paraId="2F5E78A1" w14:textId="77777777" w:rsidR="00C50DE7" w:rsidRDefault="00C50DE7" w:rsidP="00DE1E8B">
      <w:pPr>
        <w:pStyle w:val="BodyText"/>
        <w:spacing w:before="29" w:line="259" w:lineRule="auto"/>
        <w:ind w:left="420" w:right="386"/>
      </w:pPr>
    </w:p>
    <w:p w14:paraId="7EA5229B" w14:textId="74EF7952" w:rsidR="00C50DE7" w:rsidRDefault="00C50DE7" w:rsidP="005A1D72">
      <w:pPr>
        <w:pStyle w:val="BodyText"/>
        <w:spacing w:before="29" w:line="259" w:lineRule="auto"/>
        <w:ind w:left="420" w:right="386"/>
        <w:jc w:val="center"/>
      </w:pPr>
      <w:r>
        <w:rPr>
          <w:noProof/>
        </w:rPr>
        <w:drawing>
          <wp:inline distT="0" distB="0" distL="0" distR="0" wp14:anchorId="220E2691" wp14:editId="540798DA">
            <wp:extent cx="5486400" cy="3200400"/>
            <wp:effectExtent l="0" t="0" r="0" b="0"/>
            <wp:docPr id="213517449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44006E7" w14:textId="0416D92D" w:rsidR="005A1D72" w:rsidRDefault="005A1D72" w:rsidP="008558E9">
      <w:pPr>
        <w:pStyle w:val="BodyText"/>
        <w:spacing w:before="29" w:line="259" w:lineRule="auto"/>
        <w:ind w:left="420" w:right="386"/>
        <w:jc w:val="center"/>
      </w:pPr>
      <w:r>
        <w:t xml:space="preserve">Figure 1: </w:t>
      </w:r>
      <w:r w:rsidR="003F7D62">
        <w:t>Chart of Found Vulnerabilities</w:t>
      </w:r>
    </w:p>
    <w:p w14:paraId="40E7A5ED" w14:textId="77777777" w:rsidR="00EA1CE0" w:rsidRDefault="00EA1CE0" w:rsidP="00DE1E8B">
      <w:pPr>
        <w:pStyle w:val="BodyText"/>
        <w:spacing w:before="29" w:line="259" w:lineRule="auto"/>
        <w:ind w:left="420" w:right="386"/>
      </w:pPr>
    </w:p>
    <w:p w14:paraId="09FA34AF" w14:textId="5127C359" w:rsidR="00EA1CE0" w:rsidRDefault="00EA1CE0" w:rsidP="00DE1E8B">
      <w:pPr>
        <w:pStyle w:val="BodyText"/>
        <w:spacing w:before="29" w:line="259" w:lineRule="auto"/>
        <w:ind w:left="420" w:right="386"/>
      </w:pPr>
      <w:r>
        <w:lastRenderedPageBreak/>
        <w:t xml:space="preserve">While this test was designed to find system and business process vulnerabilities, it was also a test of the security posture of Robert A. Kalka Metropolitan </w:t>
      </w:r>
      <w:proofErr w:type="spellStart"/>
      <w:r>
        <w:t>Skyport’s</w:t>
      </w:r>
      <w:proofErr w:type="spellEnd"/>
      <w:r>
        <w:t xml:space="preserve"> </w:t>
      </w:r>
      <w:r w:rsidR="00AD3ECC">
        <w:t>n</w:t>
      </w:r>
      <w:r>
        <w:t xml:space="preserve">etworks. Based on our testing, we found RAKMS excelled in the areas of </w:t>
      </w:r>
      <w:r w:rsidRPr="00E776D2">
        <w:rPr>
          <w:highlight w:val="yellow"/>
        </w:rPr>
        <w:t>&lt;&lt;AREA1, AREA2, AREA3&gt;&gt;. &lt;&lt;Details for Area 1 explaining why they did well&gt;&gt;. &lt;&lt;Details for Area 2 explaining why they did well&gt;&gt;. &lt;&lt;Details for Area 3 explaining why they did well&gt;&gt;</w:t>
      </w:r>
      <w:r>
        <w:t>. We commend the RAKMs staff for excelling in these areas of the business’ security posture.</w:t>
      </w:r>
    </w:p>
    <w:p w14:paraId="408CAFFD" w14:textId="77777777" w:rsidR="00EA1CE0" w:rsidRDefault="00EA1CE0" w:rsidP="00DE1E8B">
      <w:pPr>
        <w:pStyle w:val="BodyText"/>
        <w:spacing w:before="29" w:line="259" w:lineRule="auto"/>
        <w:ind w:left="420" w:right="386"/>
      </w:pPr>
    </w:p>
    <w:p w14:paraId="7EE729AE" w14:textId="79C5B315" w:rsidR="008359CF" w:rsidRDefault="008359CF" w:rsidP="00DE1E8B">
      <w:pPr>
        <w:pStyle w:val="Heading2"/>
        <w:ind w:right="386"/>
      </w:pPr>
      <w:bookmarkStart w:id="8" w:name="_Toc147681070"/>
      <w:r>
        <w:t>Compliance</w:t>
      </w:r>
      <w:bookmarkEnd w:id="8"/>
    </w:p>
    <w:p w14:paraId="5AE1B78A" w14:textId="631317D4" w:rsidR="003670A6" w:rsidRDefault="004C61B4" w:rsidP="0088531D">
      <w:pPr>
        <w:pStyle w:val="BodyText"/>
        <w:spacing w:before="29" w:line="259" w:lineRule="auto"/>
        <w:ind w:left="420" w:right="386"/>
        <w:rPr>
          <w:sz w:val="36"/>
          <w:szCs w:val="36"/>
        </w:rPr>
      </w:pPr>
      <w:r w:rsidRPr="004C61B4">
        <w:t xml:space="preserve">Understanding that Robert A. Kalka Metropolitan </w:t>
      </w:r>
      <w:proofErr w:type="spellStart"/>
      <w:r w:rsidRPr="004C61B4">
        <w:t>Skyport</w:t>
      </w:r>
      <w:proofErr w:type="spellEnd"/>
      <w:r w:rsidRPr="004C61B4">
        <w:t xml:space="preserve"> falls under the TSA’s standards for safety and security compliance, the three highest priority standards requiring re-evaluation are the </w:t>
      </w:r>
      <w:r w:rsidRPr="002F3AC1">
        <w:rPr>
          <w:highlight w:val="yellow"/>
        </w:rPr>
        <w:t>&lt;&lt;LISTOFCOMPLIANCEAREAS&gt;&gt;</w:t>
      </w:r>
      <w:r w:rsidRPr="004C61B4">
        <w:t xml:space="preserve"> areas of security compliance. As understood by RAKMS, a failure to meet these standards can result in safety violations, legal fees and fines, reputational damage, loss of consumer trust, operational disruption, and more. Our firm recommends analyzing the following findings and correcting them and the vulnerabilities described earlier: </w:t>
      </w:r>
      <w:r w:rsidRPr="002F3AC1">
        <w:rPr>
          <w:highlight w:val="yellow"/>
        </w:rPr>
        <w:t>&lt;&lt;FINDING1COMPLIANCE and details, etc.&gt;&gt;</w:t>
      </w:r>
      <w:r w:rsidRPr="004C61B4">
        <w:t>. Following the recommendations will assist RAKMS in maintaining security compliance standards and the business will improve the airport operations safety and information security posture critical to protecting consumer data.</w:t>
      </w:r>
    </w:p>
    <w:p w14:paraId="7D230D73" w14:textId="77777777" w:rsidR="00CB4ACC" w:rsidRDefault="00CB4ACC">
      <w:pPr>
        <w:rPr>
          <w:sz w:val="36"/>
          <w:szCs w:val="36"/>
        </w:rPr>
      </w:pPr>
      <w:bookmarkStart w:id="9" w:name="_Toc147681071"/>
      <w:r>
        <w:br w:type="page"/>
      </w:r>
    </w:p>
    <w:p w14:paraId="3322B817" w14:textId="251DA3D6" w:rsidR="00106060" w:rsidRDefault="00106060" w:rsidP="00DE1E8B">
      <w:pPr>
        <w:pStyle w:val="Heading1"/>
        <w:spacing w:before="240"/>
        <w:ind w:right="386"/>
      </w:pPr>
      <w:r>
        <w:lastRenderedPageBreak/>
        <w:t>Assessment</w:t>
      </w:r>
      <w:r>
        <w:rPr>
          <w:spacing w:val="-4"/>
        </w:rPr>
        <w:t xml:space="preserve"> </w:t>
      </w:r>
      <w:r>
        <w:rPr>
          <w:spacing w:val="-2"/>
        </w:rPr>
        <w:t>Overview</w:t>
      </w:r>
      <w:bookmarkEnd w:id="9"/>
    </w:p>
    <w:p w14:paraId="6E3BD095" w14:textId="4F11A7DB" w:rsidR="005C34C9" w:rsidRDefault="00BD11DE" w:rsidP="00DE1E8B">
      <w:pPr>
        <w:pStyle w:val="BodyText"/>
        <w:spacing w:before="29" w:line="259" w:lineRule="auto"/>
        <w:ind w:left="420" w:right="386"/>
      </w:pPr>
      <w:r>
        <w:t xml:space="preserve">On </w:t>
      </w:r>
      <w:r w:rsidR="009C46A7">
        <w:t>10/14/2023</w:t>
      </w:r>
      <w:r w:rsidRPr="001F2E5F">
        <w:t>,</w:t>
      </w:r>
      <w:r>
        <w:t xml:space="preserve"> </w:t>
      </w:r>
      <w:r w:rsidR="001F2E5F" w:rsidRPr="001F2E5F">
        <w:rPr>
          <w:highlight w:val="yellow"/>
        </w:rPr>
        <w:t>&lt;Team-#&gt;</w:t>
      </w:r>
      <w:r>
        <w:t xml:space="preserve"> conducted a penetration test to evaluate the overall security posture</w:t>
      </w:r>
      <w:r>
        <w:rPr>
          <w:spacing w:val="-7"/>
        </w:rPr>
        <w:t xml:space="preserve"> </w:t>
      </w:r>
      <w:r>
        <w:t>of</w:t>
      </w:r>
      <w:r>
        <w:rPr>
          <w:spacing w:val="-7"/>
        </w:rPr>
        <w:t xml:space="preserve"> </w:t>
      </w:r>
      <w:r w:rsidR="005F68B1">
        <w:t xml:space="preserve">Robert A. Kalka Metropolitan </w:t>
      </w:r>
      <w:proofErr w:type="spellStart"/>
      <w:r w:rsidR="005F68B1">
        <w:t>Skyport</w:t>
      </w:r>
      <w:proofErr w:type="spellEnd"/>
      <w:r>
        <w:t>.</w:t>
      </w:r>
      <w:r>
        <w:rPr>
          <w:spacing w:val="-7"/>
        </w:rPr>
        <w:t xml:space="preserve"> </w:t>
      </w:r>
      <w:r>
        <w:t>This</w:t>
      </w:r>
      <w:r>
        <w:rPr>
          <w:spacing w:val="-7"/>
        </w:rPr>
        <w:t xml:space="preserve"> </w:t>
      </w:r>
      <w:r>
        <w:t>test</w:t>
      </w:r>
      <w:r>
        <w:rPr>
          <w:spacing w:val="-7"/>
        </w:rPr>
        <w:t xml:space="preserve"> </w:t>
      </w:r>
      <w:r>
        <w:t>was</w:t>
      </w:r>
      <w:r>
        <w:rPr>
          <w:spacing w:val="-7"/>
        </w:rPr>
        <w:t xml:space="preserve"> </w:t>
      </w:r>
      <w:r>
        <w:t>conducted</w:t>
      </w:r>
      <w:r>
        <w:rPr>
          <w:spacing w:val="-7"/>
        </w:rPr>
        <w:t xml:space="preserve"> </w:t>
      </w:r>
      <w:r>
        <w:t>in</w:t>
      </w:r>
      <w:r>
        <w:rPr>
          <w:spacing w:val="-7"/>
        </w:rPr>
        <w:t xml:space="preserve"> </w:t>
      </w:r>
      <w:r>
        <w:t>accordance</w:t>
      </w:r>
      <w:r>
        <w:rPr>
          <w:spacing w:val="-7"/>
        </w:rPr>
        <w:t xml:space="preserve"> </w:t>
      </w:r>
      <w:r>
        <w:t>with</w:t>
      </w:r>
      <w:r>
        <w:rPr>
          <w:spacing w:val="-7"/>
        </w:rPr>
        <w:t xml:space="preserve"> </w:t>
      </w:r>
      <w:r>
        <w:t>industry</w:t>
      </w:r>
      <w:r>
        <w:rPr>
          <w:spacing w:val="-7"/>
        </w:rPr>
        <w:t xml:space="preserve"> </w:t>
      </w:r>
      <w:r>
        <w:t>standard</w:t>
      </w:r>
      <w:r>
        <w:rPr>
          <w:spacing w:val="-7"/>
        </w:rPr>
        <w:t xml:space="preserve"> </w:t>
      </w:r>
      <w:r>
        <w:t>best practices. The phases of the penetration test are as follows:</w:t>
      </w:r>
    </w:p>
    <w:p w14:paraId="6E3BD096" w14:textId="057E5184" w:rsidR="005C34C9" w:rsidRDefault="00BD11DE" w:rsidP="00DE1E8B">
      <w:pPr>
        <w:pStyle w:val="ListParagraph"/>
        <w:numPr>
          <w:ilvl w:val="0"/>
          <w:numId w:val="8"/>
        </w:numPr>
        <w:tabs>
          <w:tab w:val="left" w:pos="1139"/>
        </w:tabs>
        <w:spacing w:before="159"/>
        <w:ind w:left="1139" w:right="386" w:hanging="359"/>
        <w:rPr>
          <w:sz w:val="24"/>
        </w:rPr>
      </w:pPr>
      <w:r>
        <w:rPr>
          <w:sz w:val="24"/>
        </w:rPr>
        <w:t>Planning</w:t>
      </w:r>
      <w:r>
        <w:rPr>
          <w:spacing w:val="-6"/>
          <w:sz w:val="24"/>
        </w:rPr>
        <w:t xml:space="preserve"> </w:t>
      </w:r>
      <w:r>
        <w:rPr>
          <w:sz w:val="24"/>
        </w:rPr>
        <w:t>–</w:t>
      </w:r>
      <w:r>
        <w:rPr>
          <w:spacing w:val="-3"/>
          <w:sz w:val="24"/>
        </w:rPr>
        <w:t xml:space="preserve"> </w:t>
      </w:r>
      <w:r>
        <w:rPr>
          <w:sz w:val="24"/>
        </w:rPr>
        <w:t>Customer</w:t>
      </w:r>
      <w:r>
        <w:rPr>
          <w:spacing w:val="-3"/>
          <w:sz w:val="24"/>
        </w:rPr>
        <w:t xml:space="preserve"> </w:t>
      </w:r>
      <w:r>
        <w:rPr>
          <w:sz w:val="24"/>
        </w:rPr>
        <w:t>expectations</w:t>
      </w:r>
      <w:r>
        <w:rPr>
          <w:spacing w:val="-4"/>
          <w:sz w:val="24"/>
        </w:rPr>
        <w:t xml:space="preserve"> </w:t>
      </w:r>
      <w:r>
        <w:rPr>
          <w:sz w:val="24"/>
        </w:rPr>
        <w:t>and</w:t>
      </w:r>
      <w:r>
        <w:rPr>
          <w:spacing w:val="-3"/>
          <w:sz w:val="24"/>
        </w:rPr>
        <w:t xml:space="preserve"> </w:t>
      </w:r>
      <w:r>
        <w:rPr>
          <w:sz w:val="24"/>
        </w:rPr>
        <w:t>rules</w:t>
      </w:r>
      <w:r>
        <w:rPr>
          <w:spacing w:val="-3"/>
          <w:sz w:val="24"/>
        </w:rPr>
        <w:t xml:space="preserve"> </w:t>
      </w:r>
      <w:r>
        <w:rPr>
          <w:sz w:val="24"/>
        </w:rPr>
        <w:t>of</w:t>
      </w:r>
      <w:r>
        <w:rPr>
          <w:spacing w:val="-4"/>
          <w:sz w:val="24"/>
        </w:rPr>
        <w:t xml:space="preserve"> </w:t>
      </w:r>
      <w:r>
        <w:rPr>
          <w:sz w:val="24"/>
        </w:rPr>
        <w:t>engagement</w:t>
      </w:r>
      <w:r>
        <w:rPr>
          <w:spacing w:val="-3"/>
          <w:sz w:val="24"/>
        </w:rPr>
        <w:t xml:space="preserve"> </w:t>
      </w:r>
      <w:r>
        <w:rPr>
          <w:sz w:val="24"/>
        </w:rPr>
        <w:t>are</w:t>
      </w:r>
      <w:r>
        <w:rPr>
          <w:spacing w:val="-3"/>
          <w:sz w:val="24"/>
        </w:rPr>
        <w:t xml:space="preserve"> </w:t>
      </w:r>
      <w:r>
        <w:rPr>
          <w:spacing w:val="-2"/>
          <w:sz w:val="24"/>
        </w:rPr>
        <w:t>obtained.</w:t>
      </w:r>
    </w:p>
    <w:p w14:paraId="6E3BD097" w14:textId="30802029" w:rsidR="005C34C9" w:rsidRDefault="00BD11DE" w:rsidP="00DE1E8B">
      <w:pPr>
        <w:pStyle w:val="ListParagraph"/>
        <w:numPr>
          <w:ilvl w:val="0"/>
          <w:numId w:val="8"/>
        </w:numPr>
        <w:tabs>
          <w:tab w:val="left" w:pos="1140"/>
        </w:tabs>
        <w:spacing w:before="23" w:line="259" w:lineRule="auto"/>
        <w:ind w:right="386"/>
        <w:rPr>
          <w:sz w:val="24"/>
        </w:rPr>
      </w:pPr>
      <w:r>
        <w:rPr>
          <w:sz w:val="24"/>
        </w:rPr>
        <w:t>Enumeration</w:t>
      </w:r>
      <w:r>
        <w:rPr>
          <w:spacing w:val="-7"/>
          <w:sz w:val="24"/>
        </w:rPr>
        <w:t xml:space="preserve"> </w:t>
      </w:r>
      <w:r>
        <w:rPr>
          <w:sz w:val="24"/>
        </w:rPr>
        <w:t>–</w:t>
      </w:r>
      <w:r>
        <w:rPr>
          <w:spacing w:val="-7"/>
          <w:sz w:val="24"/>
        </w:rPr>
        <w:t xml:space="preserve"> </w:t>
      </w:r>
      <w:r>
        <w:rPr>
          <w:sz w:val="24"/>
        </w:rPr>
        <w:t>Open-source</w:t>
      </w:r>
      <w:r>
        <w:rPr>
          <w:spacing w:val="-7"/>
          <w:sz w:val="24"/>
        </w:rPr>
        <w:t xml:space="preserve"> </w:t>
      </w:r>
      <w:r>
        <w:rPr>
          <w:sz w:val="24"/>
        </w:rPr>
        <w:t>intelligence</w:t>
      </w:r>
      <w:r>
        <w:rPr>
          <w:spacing w:val="-7"/>
          <w:sz w:val="24"/>
        </w:rPr>
        <w:t xml:space="preserve"> </w:t>
      </w:r>
      <w:r>
        <w:rPr>
          <w:sz w:val="24"/>
        </w:rPr>
        <w:t>and</w:t>
      </w:r>
      <w:r>
        <w:rPr>
          <w:spacing w:val="-7"/>
          <w:sz w:val="24"/>
        </w:rPr>
        <w:t xml:space="preserve"> </w:t>
      </w:r>
      <w:r>
        <w:rPr>
          <w:sz w:val="24"/>
        </w:rPr>
        <w:t>scanning</w:t>
      </w:r>
      <w:r>
        <w:rPr>
          <w:spacing w:val="-7"/>
          <w:sz w:val="24"/>
        </w:rPr>
        <w:t xml:space="preserve"> </w:t>
      </w:r>
      <w:r>
        <w:rPr>
          <w:sz w:val="24"/>
        </w:rPr>
        <w:t>are</w:t>
      </w:r>
      <w:r>
        <w:rPr>
          <w:spacing w:val="-7"/>
          <w:sz w:val="24"/>
        </w:rPr>
        <w:t xml:space="preserve"> </w:t>
      </w:r>
      <w:r>
        <w:rPr>
          <w:sz w:val="24"/>
        </w:rPr>
        <w:t>done</w:t>
      </w:r>
      <w:r>
        <w:rPr>
          <w:spacing w:val="-7"/>
          <w:sz w:val="24"/>
        </w:rPr>
        <w:t xml:space="preserve"> </w:t>
      </w:r>
      <w:r>
        <w:rPr>
          <w:sz w:val="24"/>
        </w:rPr>
        <w:t>to</w:t>
      </w:r>
      <w:r>
        <w:rPr>
          <w:spacing w:val="-7"/>
          <w:sz w:val="24"/>
        </w:rPr>
        <w:t xml:space="preserve"> </w:t>
      </w:r>
      <w:r>
        <w:rPr>
          <w:sz w:val="24"/>
        </w:rPr>
        <w:t>identify</w:t>
      </w:r>
      <w:r>
        <w:rPr>
          <w:spacing w:val="-7"/>
          <w:sz w:val="24"/>
        </w:rPr>
        <w:t xml:space="preserve"> </w:t>
      </w:r>
      <w:r>
        <w:rPr>
          <w:sz w:val="24"/>
        </w:rPr>
        <w:t>common vulnerabilities and weak areas.</w:t>
      </w:r>
    </w:p>
    <w:p w14:paraId="52E5F790" w14:textId="77777777" w:rsidR="000F5F07" w:rsidRDefault="00BD11DE" w:rsidP="00DE1E8B">
      <w:pPr>
        <w:pStyle w:val="ListParagraph"/>
        <w:numPr>
          <w:ilvl w:val="0"/>
          <w:numId w:val="8"/>
        </w:numPr>
        <w:tabs>
          <w:tab w:val="left" w:pos="1140"/>
        </w:tabs>
        <w:spacing w:line="259" w:lineRule="auto"/>
        <w:ind w:right="386"/>
        <w:rPr>
          <w:sz w:val="24"/>
        </w:rPr>
      </w:pPr>
      <w:r>
        <w:rPr>
          <w:sz w:val="24"/>
        </w:rPr>
        <w:t>Exploitation</w:t>
      </w:r>
      <w:r>
        <w:rPr>
          <w:spacing w:val="-6"/>
          <w:sz w:val="24"/>
        </w:rPr>
        <w:t xml:space="preserve"> </w:t>
      </w:r>
      <w:r>
        <w:rPr>
          <w:sz w:val="24"/>
        </w:rPr>
        <w:t>–</w:t>
      </w:r>
      <w:r>
        <w:rPr>
          <w:spacing w:val="-6"/>
          <w:sz w:val="24"/>
        </w:rPr>
        <w:t xml:space="preserve"> </w:t>
      </w:r>
      <w:r>
        <w:rPr>
          <w:sz w:val="24"/>
        </w:rPr>
        <w:t>Confirm</w:t>
      </w:r>
      <w:r>
        <w:rPr>
          <w:spacing w:val="-6"/>
          <w:sz w:val="24"/>
        </w:rPr>
        <w:t xml:space="preserve"> </w:t>
      </w:r>
      <w:r>
        <w:rPr>
          <w:sz w:val="24"/>
        </w:rPr>
        <w:t>vulnerabilities</w:t>
      </w:r>
      <w:r>
        <w:rPr>
          <w:spacing w:val="-6"/>
          <w:sz w:val="24"/>
        </w:rPr>
        <w:t xml:space="preserve"> </w:t>
      </w:r>
      <w:r>
        <w:rPr>
          <w:sz w:val="24"/>
        </w:rPr>
        <w:t>by</w:t>
      </w:r>
      <w:r>
        <w:rPr>
          <w:spacing w:val="-6"/>
          <w:sz w:val="24"/>
        </w:rPr>
        <w:t xml:space="preserve"> </w:t>
      </w:r>
      <w:r>
        <w:rPr>
          <w:sz w:val="24"/>
        </w:rPr>
        <w:t>successfully</w:t>
      </w:r>
      <w:r>
        <w:rPr>
          <w:spacing w:val="-6"/>
          <w:sz w:val="24"/>
        </w:rPr>
        <w:t xml:space="preserve"> </w:t>
      </w:r>
      <w:r>
        <w:rPr>
          <w:sz w:val="24"/>
        </w:rPr>
        <w:t>completing</w:t>
      </w:r>
      <w:r>
        <w:rPr>
          <w:spacing w:val="-6"/>
          <w:sz w:val="24"/>
        </w:rPr>
        <w:t xml:space="preserve"> </w:t>
      </w:r>
      <w:r>
        <w:rPr>
          <w:sz w:val="24"/>
        </w:rPr>
        <w:t>an</w:t>
      </w:r>
      <w:r>
        <w:rPr>
          <w:spacing w:val="-6"/>
          <w:sz w:val="24"/>
        </w:rPr>
        <w:t xml:space="preserve"> </w:t>
      </w:r>
      <w:r>
        <w:rPr>
          <w:sz w:val="24"/>
        </w:rPr>
        <w:t>exploit</w:t>
      </w:r>
      <w:r>
        <w:rPr>
          <w:spacing w:val="-6"/>
          <w:sz w:val="24"/>
        </w:rPr>
        <w:t xml:space="preserve"> </w:t>
      </w:r>
      <w:r>
        <w:rPr>
          <w:sz w:val="24"/>
        </w:rPr>
        <w:t>and</w:t>
      </w:r>
      <w:r>
        <w:rPr>
          <w:spacing w:val="-6"/>
          <w:sz w:val="24"/>
        </w:rPr>
        <w:t xml:space="preserve"> </w:t>
      </w:r>
      <w:r>
        <w:rPr>
          <w:sz w:val="24"/>
        </w:rPr>
        <w:t>then</w:t>
      </w:r>
      <w:r>
        <w:rPr>
          <w:spacing w:val="-6"/>
          <w:sz w:val="24"/>
        </w:rPr>
        <w:t xml:space="preserve"> </w:t>
      </w:r>
      <w:r>
        <w:rPr>
          <w:sz w:val="24"/>
        </w:rPr>
        <w:t>perform more discovery based on new information.</w:t>
      </w:r>
    </w:p>
    <w:p w14:paraId="07247A49" w14:textId="788C4B07" w:rsidR="00276034" w:rsidRPr="000F5F07" w:rsidRDefault="00B27525" w:rsidP="00DE1E8B">
      <w:pPr>
        <w:pStyle w:val="ListParagraph"/>
        <w:numPr>
          <w:ilvl w:val="0"/>
          <w:numId w:val="8"/>
        </w:numPr>
        <w:tabs>
          <w:tab w:val="left" w:pos="1140"/>
        </w:tabs>
        <w:spacing w:line="259" w:lineRule="auto"/>
        <w:ind w:right="386"/>
        <w:rPr>
          <w:sz w:val="24"/>
        </w:rPr>
      </w:pPr>
      <w:r w:rsidRPr="000F5F07">
        <w:rPr>
          <w:sz w:val="24"/>
        </w:rPr>
        <w:t>Reporting</w:t>
      </w:r>
      <w:r w:rsidRPr="000F5F07">
        <w:rPr>
          <w:spacing w:val="-9"/>
          <w:sz w:val="24"/>
        </w:rPr>
        <w:t xml:space="preserve"> </w:t>
      </w:r>
      <w:r w:rsidRPr="000F5F07">
        <w:rPr>
          <w:sz w:val="24"/>
        </w:rPr>
        <w:t>–</w:t>
      </w:r>
      <w:r w:rsidRPr="000F5F07">
        <w:rPr>
          <w:spacing w:val="-9"/>
          <w:sz w:val="24"/>
        </w:rPr>
        <w:t xml:space="preserve"> </w:t>
      </w:r>
      <w:r w:rsidRPr="000F5F07">
        <w:rPr>
          <w:sz w:val="24"/>
        </w:rPr>
        <w:t>Record</w:t>
      </w:r>
      <w:r w:rsidRPr="000F5F07">
        <w:rPr>
          <w:spacing w:val="-9"/>
          <w:sz w:val="24"/>
        </w:rPr>
        <w:t xml:space="preserve"> </w:t>
      </w:r>
      <w:r w:rsidRPr="000F5F07">
        <w:rPr>
          <w:sz w:val="24"/>
        </w:rPr>
        <w:t>all</w:t>
      </w:r>
      <w:r w:rsidRPr="000F5F07">
        <w:rPr>
          <w:spacing w:val="-9"/>
          <w:sz w:val="24"/>
        </w:rPr>
        <w:t xml:space="preserve"> </w:t>
      </w:r>
      <w:r w:rsidRPr="000F5F07">
        <w:rPr>
          <w:sz w:val="24"/>
        </w:rPr>
        <w:t>vulnerabilities,</w:t>
      </w:r>
      <w:r w:rsidRPr="000F5F07">
        <w:rPr>
          <w:spacing w:val="-9"/>
          <w:sz w:val="24"/>
        </w:rPr>
        <w:t xml:space="preserve"> </w:t>
      </w:r>
      <w:r w:rsidRPr="000F5F07">
        <w:rPr>
          <w:sz w:val="24"/>
        </w:rPr>
        <w:t>findings,</w:t>
      </w:r>
      <w:r w:rsidRPr="000F5F07">
        <w:rPr>
          <w:spacing w:val="-9"/>
          <w:sz w:val="24"/>
        </w:rPr>
        <w:t xml:space="preserve"> </w:t>
      </w:r>
      <w:r w:rsidRPr="000F5F07">
        <w:rPr>
          <w:sz w:val="24"/>
        </w:rPr>
        <w:t>successful</w:t>
      </w:r>
      <w:r w:rsidRPr="000F5F07">
        <w:rPr>
          <w:spacing w:val="-9"/>
          <w:sz w:val="24"/>
        </w:rPr>
        <w:t xml:space="preserve"> </w:t>
      </w:r>
      <w:r w:rsidRPr="000F5F07">
        <w:rPr>
          <w:sz w:val="24"/>
        </w:rPr>
        <w:t>exploits,</w:t>
      </w:r>
      <w:r w:rsidRPr="000F5F07">
        <w:rPr>
          <w:spacing w:val="-9"/>
          <w:sz w:val="24"/>
        </w:rPr>
        <w:t xml:space="preserve"> </w:t>
      </w:r>
      <w:r w:rsidRPr="000F5F07">
        <w:rPr>
          <w:sz w:val="24"/>
        </w:rPr>
        <w:t>and</w:t>
      </w:r>
      <w:r w:rsidRPr="000F5F07">
        <w:rPr>
          <w:spacing w:val="-9"/>
          <w:sz w:val="24"/>
        </w:rPr>
        <w:t xml:space="preserve"> </w:t>
      </w:r>
      <w:r w:rsidRPr="000F5F07">
        <w:rPr>
          <w:sz w:val="24"/>
        </w:rPr>
        <w:t>organizational</w:t>
      </w:r>
      <w:r w:rsidRPr="000F5F07">
        <w:rPr>
          <w:spacing w:val="-9"/>
          <w:sz w:val="24"/>
        </w:rPr>
        <w:t xml:space="preserve"> </w:t>
      </w:r>
      <w:r w:rsidRPr="000F5F07">
        <w:rPr>
          <w:sz w:val="24"/>
        </w:rPr>
        <w:t>strengths and weaknesses.</w:t>
      </w:r>
      <w:r w:rsidRPr="00B27525">
        <w:rPr>
          <w:noProof/>
        </w:rPr>
        <w:t xml:space="preserve"> </w:t>
      </w:r>
      <w:bookmarkStart w:id="10" w:name="_TOC_250024"/>
    </w:p>
    <w:p w14:paraId="022486AB" w14:textId="39274A79" w:rsidR="00276034" w:rsidRDefault="003407CF" w:rsidP="00DE1E8B">
      <w:pPr>
        <w:ind w:right="386"/>
        <w:rPr>
          <w:noProof/>
        </w:rPr>
      </w:pPr>
      <w:r w:rsidRPr="00B27525">
        <w:rPr>
          <w:noProof/>
          <w:sz w:val="24"/>
        </w:rPr>
        <w:drawing>
          <wp:anchor distT="0" distB="0" distL="114300" distR="114300" simplePos="0" relativeHeight="251658241" behindDoc="1" locked="0" layoutInCell="1" allowOverlap="1" wp14:anchorId="27346EF8" wp14:editId="76CB25DA">
            <wp:simplePos x="0" y="0"/>
            <wp:positionH relativeFrom="column">
              <wp:posOffset>1389380</wp:posOffset>
            </wp:positionH>
            <wp:positionV relativeFrom="paragraph">
              <wp:posOffset>224790</wp:posOffset>
            </wp:positionV>
            <wp:extent cx="4038600" cy="2392680"/>
            <wp:effectExtent l="0" t="0" r="0" b="7620"/>
            <wp:wrapTight wrapText="bothSides">
              <wp:wrapPolygon edited="0">
                <wp:start x="0" y="0"/>
                <wp:lineTo x="0" y="21497"/>
                <wp:lineTo x="21498" y="21497"/>
                <wp:lineTo x="21498" y="0"/>
                <wp:lineTo x="0" y="0"/>
              </wp:wrapPolygon>
            </wp:wrapTight>
            <wp:docPr id="31588300" name="Picture 31588300" descr="A diagram of an enumer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88300" name="Picture 1" descr="A diagram of an enumer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038600" cy="2392680"/>
                    </a:xfrm>
                    <a:prstGeom prst="rect">
                      <a:avLst/>
                    </a:prstGeom>
                  </pic:spPr>
                </pic:pic>
              </a:graphicData>
            </a:graphic>
            <wp14:sizeRelH relativeFrom="margin">
              <wp14:pctWidth>0</wp14:pctWidth>
            </wp14:sizeRelH>
            <wp14:sizeRelV relativeFrom="margin">
              <wp14:pctHeight>0</wp14:pctHeight>
            </wp14:sizeRelV>
          </wp:anchor>
        </w:drawing>
      </w:r>
    </w:p>
    <w:p w14:paraId="4A22238E" w14:textId="77777777" w:rsidR="00276034" w:rsidRDefault="00276034" w:rsidP="00DE1E8B">
      <w:pPr>
        <w:ind w:right="386"/>
        <w:rPr>
          <w:noProof/>
        </w:rPr>
      </w:pPr>
    </w:p>
    <w:p w14:paraId="0D751A9E" w14:textId="77777777" w:rsidR="00276034" w:rsidRDefault="00276034" w:rsidP="00DE1E8B">
      <w:pPr>
        <w:ind w:right="386"/>
        <w:rPr>
          <w:noProof/>
        </w:rPr>
      </w:pPr>
    </w:p>
    <w:p w14:paraId="497AE507" w14:textId="77777777" w:rsidR="00276034" w:rsidRDefault="00276034" w:rsidP="00DE1E8B">
      <w:pPr>
        <w:ind w:right="386"/>
        <w:rPr>
          <w:noProof/>
        </w:rPr>
      </w:pPr>
    </w:p>
    <w:p w14:paraId="48BDC68C" w14:textId="77777777" w:rsidR="00276034" w:rsidRDefault="00276034" w:rsidP="00DE1E8B">
      <w:pPr>
        <w:ind w:right="386"/>
        <w:rPr>
          <w:noProof/>
        </w:rPr>
      </w:pPr>
    </w:p>
    <w:p w14:paraId="07ED043D" w14:textId="77777777" w:rsidR="00CB4ACC" w:rsidRDefault="00CB4ACC" w:rsidP="00DE1E8B">
      <w:pPr>
        <w:ind w:right="386"/>
        <w:rPr>
          <w:noProof/>
        </w:rPr>
      </w:pPr>
    </w:p>
    <w:p w14:paraId="2EB8A512" w14:textId="77777777" w:rsidR="002478E2" w:rsidRDefault="002478E2" w:rsidP="00DE1E8B">
      <w:pPr>
        <w:ind w:right="386"/>
        <w:rPr>
          <w:noProof/>
        </w:rPr>
      </w:pPr>
    </w:p>
    <w:p w14:paraId="6B8E80B4" w14:textId="77777777" w:rsidR="002478E2" w:rsidRDefault="002478E2" w:rsidP="00DE1E8B">
      <w:pPr>
        <w:ind w:right="386"/>
        <w:rPr>
          <w:noProof/>
        </w:rPr>
      </w:pPr>
    </w:p>
    <w:p w14:paraId="1B45FED5" w14:textId="77777777" w:rsidR="0088531D" w:rsidRDefault="0088531D" w:rsidP="00F02813">
      <w:pPr>
        <w:pStyle w:val="Heading1"/>
        <w:ind w:right="386"/>
      </w:pPr>
      <w:bookmarkStart w:id="11" w:name="_Toc147681072"/>
    </w:p>
    <w:p w14:paraId="5DC61A6F" w14:textId="77777777" w:rsidR="0088531D" w:rsidRDefault="0088531D" w:rsidP="00F02813">
      <w:pPr>
        <w:pStyle w:val="Heading1"/>
        <w:ind w:right="386"/>
      </w:pPr>
    </w:p>
    <w:p w14:paraId="334398E9" w14:textId="77777777" w:rsidR="0088531D" w:rsidRDefault="0088531D" w:rsidP="00F02813">
      <w:pPr>
        <w:pStyle w:val="Heading1"/>
        <w:ind w:right="386"/>
      </w:pPr>
    </w:p>
    <w:p w14:paraId="73BB9268" w14:textId="77777777" w:rsidR="0088531D" w:rsidRDefault="0088531D" w:rsidP="00F02813">
      <w:pPr>
        <w:pStyle w:val="Heading1"/>
        <w:ind w:right="386"/>
      </w:pPr>
    </w:p>
    <w:p w14:paraId="7EE1677D" w14:textId="5C744658" w:rsidR="005C1DEF" w:rsidRPr="00F02813" w:rsidRDefault="00276034" w:rsidP="00F02813">
      <w:pPr>
        <w:pStyle w:val="Heading1"/>
        <w:ind w:right="386"/>
      </w:pPr>
      <w:r>
        <w:t>Assessment</w:t>
      </w:r>
      <w:r>
        <w:rPr>
          <w:spacing w:val="-4"/>
        </w:rPr>
        <w:t xml:space="preserve"> </w:t>
      </w:r>
      <w:bookmarkEnd w:id="10"/>
      <w:r>
        <w:rPr>
          <w:spacing w:val="-2"/>
        </w:rPr>
        <w:t>Components</w:t>
      </w:r>
      <w:bookmarkStart w:id="12" w:name="_TOC_250023"/>
      <w:bookmarkEnd w:id="11"/>
    </w:p>
    <w:p w14:paraId="1DB5ACD6" w14:textId="77777777" w:rsidR="00F02813" w:rsidRDefault="00F02813" w:rsidP="00DE1E8B">
      <w:pPr>
        <w:pStyle w:val="Heading2"/>
        <w:spacing w:before="73"/>
        <w:ind w:right="386"/>
        <w:rPr>
          <w:spacing w:val="-2"/>
        </w:rPr>
      </w:pPr>
      <w:bookmarkStart w:id="13" w:name="_Toc147681073"/>
      <w:r>
        <w:rPr>
          <w:spacing w:val="-2"/>
        </w:rPr>
        <w:t>Open-Source Intelligence</w:t>
      </w:r>
      <w:bookmarkEnd w:id="13"/>
      <w:r>
        <w:rPr>
          <w:spacing w:val="-2"/>
        </w:rPr>
        <w:t xml:space="preserve"> </w:t>
      </w:r>
    </w:p>
    <w:bookmarkEnd w:id="12"/>
    <w:p w14:paraId="19A00C03" w14:textId="455C5F89" w:rsidR="00F02813" w:rsidRPr="00C43654" w:rsidRDefault="00B366C6" w:rsidP="00DE1E8B">
      <w:pPr>
        <w:pStyle w:val="BodyText"/>
        <w:spacing w:before="27" w:line="259" w:lineRule="auto"/>
        <w:ind w:left="420" w:right="386"/>
      </w:pPr>
      <w:r w:rsidRPr="00C43654">
        <w:t xml:space="preserve">Before the beginning of the </w:t>
      </w:r>
      <w:r w:rsidR="00896380" w:rsidRPr="00C43654">
        <w:t>internal penetration test,</w:t>
      </w:r>
      <w:r w:rsidR="00AD4B00" w:rsidRPr="00C43654">
        <w:t xml:space="preserve"> Open-Source Intelligence on RAKMS will be performed. </w:t>
      </w:r>
      <w:r w:rsidR="00666CC2" w:rsidRPr="00C43654">
        <w:t xml:space="preserve">As much information </w:t>
      </w:r>
      <w:r w:rsidR="00B43D2F" w:rsidRPr="00C43654">
        <w:t xml:space="preserve">about the company will be </w:t>
      </w:r>
      <w:r w:rsidR="00AA4A09" w:rsidRPr="00C43654">
        <w:t>gathered using on</w:t>
      </w:r>
      <w:r w:rsidR="004B13FE" w:rsidRPr="00C43654">
        <w:t>ly</w:t>
      </w:r>
      <w:r w:rsidR="00AA4A09" w:rsidRPr="00C43654">
        <w:t xml:space="preserve"> public facing and freely accessible </w:t>
      </w:r>
      <w:r w:rsidR="004B13FE" w:rsidRPr="00C43654">
        <w:t>sources. This will both give our team more insight and context for performing the rest of the engagement as well as give valuable information on how well RAKMS is protecting the data about their company that gets out on the internet.</w:t>
      </w:r>
    </w:p>
    <w:p w14:paraId="2BF9A0EA" w14:textId="1DB16683" w:rsidR="00F02813" w:rsidRPr="00C43654" w:rsidRDefault="00F02813" w:rsidP="00F02813">
      <w:pPr>
        <w:pStyle w:val="Heading2"/>
        <w:spacing w:before="73"/>
        <w:ind w:right="386"/>
      </w:pPr>
      <w:bookmarkStart w:id="14" w:name="_Toc147681074"/>
      <w:r w:rsidRPr="00C43654">
        <w:rPr>
          <w:spacing w:val="-2"/>
        </w:rPr>
        <w:t>Internal</w:t>
      </w:r>
      <w:r w:rsidRPr="00C43654">
        <w:t xml:space="preserve"> </w:t>
      </w:r>
      <w:r w:rsidRPr="00C43654">
        <w:rPr>
          <w:spacing w:val="-2"/>
        </w:rPr>
        <w:t>Penetration</w:t>
      </w:r>
      <w:r w:rsidRPr="00C43654">
        <w:rPr>
          <w:spacing w:val="1"/>
        </w:rPr>
        <w:t xml:space="preserve"> </w:t>
      </w:r>
      <w:r w:rsidRPr="00C43654">
        <w:rPr>
          <w:spacing w:val="-4"/>
        </w:rPr>
        <w:t>Test</w:t>
      </w:r>
      <w:bookmarkEnd w:id="14"/>
    </w:p>
    <w:p w14:paraId="252ABD0C" w14:textId="60A3F3DE" w:rsidR="00F02813" w:rsidRDefault="00F02813" w:rsidP="00F02813">
      <w:pPr>
        <w:pStyle w:val="BodyText"/>
        <w:spacing w:before="27" w:line="259" w:lineRule="auto"/>
        <w:ind w:left="420" w:right="386"/>
      </w:pPr>
      <w:r w:rsidRPr="00C43654">
        <w:t>The internal penetration test will simulate how an attacker would operate inside of the internal network.</w:t>
      </w:r>
      <w:r w:rsidRPr="00C43654">
        <w:rPr>
          <w:spacing w:val="-5"/>
        </w:rPr>
        <w:t xml:space="preserve"> </w:t>
      </w:r>
      <w:r w:rsidR="002C7556" w:rsidRPr="00C43654">
        <w:t>M</w:t>
      </w:r>
      <w:r w:rsidRPr="00C43654">
        <w:t>ember</w:t>
      </w:r>
      <w:r w:rsidR="002C7556" w:rsidRPr="00C43654">
        <w:t>s</w:t>
      </w:r>
      <w:r w:rsidRPr="00C43654">
        <w:rPr>
          <w:spacing w:val="-5"/>
        </w:rPr>
        <w:t xml:space="preserve"> </w:t>
      </w:r>
      <w:r w:rsidRPr="00C43654">
        <w:t>of</w:t>
      </w:r>
      <w:r w:rsidRPr="00C43654">
        <w:rPr>
          <w:spacing w:val="-5"/>
        </w:rPr>
        <w:t xml:space="preserve"> </w:t>
      </w:r>
      <w:r w:rsidRPr="00C43654">
        <w:t>the</w:t>
      </w:r>
      <w:r w:rsidRPr="00C43654">
        <w:rPr>
          <w:spacing w:val="-5"/>
        </w:rPr>
        <w:t xml:space="preserve"> </w:t>
      </w:r>
      <w:r w:rsidRPr="00C43654">
        <w:t>team</w:t>
      </w:r>
      <w:r w:rsidRPr="00C43654">
        <w:rPr>
          <w:spacing w:val="-5"/>
        </w:rPr>
        <w:t xml:space="preserve"> </w:t>
      </w:r>
      <w:r w:rsidRPr="00C43654">
        <w:t>will</w:t>
      </w:r>
      <w:r w:rsidRPr="00C43654">
        <w:rPr>
          <w:spacing w:val="-5"/>
        </w:rPr>
        <w:t xml:space="preserve"> </w:t>
      </w:r>
      <w:r w:rsidRPr="00C43654">
        <w:t>enumerate</w:t>
      </w:r>
      <w:r w:rsidRPr="00C43654">
        <w:rPr>
          <w:spacing w:val="-5"/>
        </w:rPr>
        <w:t xml:space="preserve"> </w:t>
      </w:r>
      <w:r w:rsidRPr="00C43654">
        <w:t>the</w:t>
      </w:r>
      <w:r w:rsidRPr="00C43654">
        <w:rPr>
          <w:spacing w:val="-5"/>
        </w:rPr>
        <w:t xml:space="preserve"> </w:t>
      </w:r>
      <w:r w:rsidRPr="00C43654">
        <w:t>network</w:t>
      </w:r>
      <w:r w:rsidRPr="00C43654">
        <w:rPr>
          <w:spacing w:val="-5"/>
        </w:rPr>
        <w:t xml:space="preserve"> </w:t>
      </w:r>
      <w:r w:rsidRPr="00C43654">
        <w:t>for</w:t>
      </w:r>
      <w:r w:rsidRPr="00C43654">
        <w:rPr>
          <w:spacing w:val="-5"/>
        </w:rPr>
        <w:t xml:space="preserve"> </w:t>
      </w:r>
      <w:r w:rsidRPr="00C43654">
        <w:t>vulnerabilities</w:t>
      </w:r>
      <w:r w:rsidRPr="00C43654">
        <w:rPr>
          <w:spacing w:val="-5"/>
        </w:rPr>
        <w:t xml:space="preserve"> </w:t>
      </w:r>
      <w:r w:rsidRPr="00C43654">
        <w:t>as</w:t>
      </w:r>
      <w:r w:rsidRPr="00C43654">
        <w:rPr>
          <w:spacing w:val="-5"/>
        </w:rPr>
        <w:t xml:space="preserve"> </w:t>
      </w:r>
      <w:r w:rsidRPr="00C43654">
        <w:t>well</w:t>
      </w:r>
      <w:r w:rsidRPr="00C43654">
        <w:rPr>
          <w:spacing w:val="-5"/>
        </w:rPr>
        <w:t xml:space="preserve"> </w:t>
      </w:r>
      <w:r w:rsidRPr="00C43654">
        <w:t>as</w:t>
      </w:r>
      <w:r w:rsidRPr="00C43654">
        <w:rPr>
          <w:spacing w:val="-5"/>
        </w:rPr>
        <w:t xml:space="preserve"> </w:t>
      </w:r>
      <w:r w:rsidRPr="00C43654">
        <w:t>carry</w:t>
      </w:r>
      <w:r w:rsidRPr="00C43654">
        <w:rPr>
          <w:spacing w:val="-5"/>
        </w:rPr>
        <w:t xml:space="preserve"> </w:t>
      </w:r>
      <w:r w:rsidRPr="00C43654">
        <w:t xml:space="preserve">out </w:t>
      </w:r>
      <w:r w:rsidRPr="00C43654">
        <w:lastRenderedPageBreak/>
        <w:t>internal network attacks</w:t>
      </w:r>
      <w:r w:rsidR="002C7556" w:rsidRPr="00C43654">
        <w:t xml:space="preserve">. </w:t>
      </w:r>
      <w:r w:rsidR="00CD197D" w:rsidRPr="00C43654">
        <w:t>T</w:t>
      </w:r>
      <w:r w:rsidR="00CD197D">
        <w:t xml:space="preserve">he goal of this portion of the engagement is to find as many vulnerabilities as possible across RAKMS for the purposes of reporting. The hope is that with the help of our team, RAKMS can </w:t>
      </w:r>
      <w:r w:rsidR="00C972E1">
        <w:t xml:space="preserve">remediate much of their technical risk. The team will also </w:t>
      </w:r>
      <w:r w:rsidR="00E461CC">
        <w:t xml:space="preserve">assess the business risk each vulnerability possesses so that </w:t>
      </w:r>
      <w:r w:rsidR="00461903">
        <w:t xml:space="preserve">RAKMS can accurately </w:t>
      </w:r>
      <w:r w:rsidR="0095309B">
        <w:t>decide what risk is acceptable and which is not.</w:t>
      </w:r>
      <w:r w:rsidR="00C9644C">
        <w:t xml:space="preserve"> This wi</w:t>
      </w:r>
      <w:r w:rsidR="00913733">
        <w:t xml:space="preserve">ll be a large portion of the assessment and will utilize information found during the Open-Source Intelligence </w:t>
      </w:r>
      <w:r w:rsidR="0047128F">
        <w:t>part.</w:t>
      </w:r>
    </w:p>
    <w:p w14:paraId="065460F7" w14:textId="354AC5C0" w:rsidR="00604E9A" w:rsidRPr="00772815" w:rsidRDefault="00772815" w:rsidP="00DE1E8B">
      <w:pPr>
        <w:pStyle w:val="Heading2"/>
        <w:ind w:right="386"/>
        <w:rPr>
          <w:highlight w:val="yellow"/>
        </w:rPr>
      </w:pPr>
      <w:bookmarkStart w:id="15" w:name="_Toc147681075"/>
      <w:r w:rsidRPr="00772815">
        <w:rPr>
          <w:highlight w:val="yellow"/>
        </w:rPr>
        <w:t>&lt;Last Part&gt;</w:t>
      </w:r>
      <w:bookmarkEnd w:id="15"/>
    </w:p>
    <w:p w14:paraId="2A0B04AC" w14:textId="7B8E1B62" w:rsidR="00772815" w:rsidRDefault="00772815" w:rsidP="00772815">
      <w:pPr>
        <w:pStyle w:val="BodyText"/>
        <w:ind w:firstLine="420"/>
      </w:pPr>
      <w:r w:rsidRPr="00772815">
        <w:rPr>
          <w:highlight w:val="yellow"/>
        </w:rPr>
        <w:t>&lt;fill in later&gt;</w:t>
      </w:r>
    </w:p>
    <w:p w14:paraId="4B24AB34" w14:textId="77777777" w:rsidR="00604E9A" w:rsidRDefault="00604E9A" w:rsidP="00DE1E8B">
      <w:pPr>
        <w:pStyle w:val="Heading1"/>
        <w:spacing w:before="243" w:after="11"/>
        <w:ind w:right="386"/>
      </w:pPr>
      <w:bookmarkStart w:id="16" w:name="_Toc147681076"/>
      <w:r>
        <w:rPr>
          <w:spacing w:val="-2"/>
        </w:rPr>
        <w:t>Scope</w:t>
      </w:r>
      <w:bookmarkEnd w:id="16"/>
    </w:p>
    <w:tbl>
      <w:tblPr>
        <w:tblW w:w="0" w:type="auto"/>
        <w:tblInd w:w="440" w:type="dxa"/>
        <w:tblBorders>
          <w:top w:val="single" w:sz="8" w:space="0" w:color="8EAADA"/>
          <w:left w:val="single" w:sz="8" w:space="0" w:color="8EAADA"/>
          <w:bottom w:val="single" w:sz="8" w:space="0" w:color="8EAADA"/>
          <w:right w:val="single" w:sz="8" w:space="0" w:color="8EAADA"/>
          <w:insideH w:val="single" w:sz="8" w:space="0" w:color="8EAADA"/>
          <w:insideV w:val="single" w:sz="8" w:space="0" w:color="8EAADA"/>
        </w:tblBorders>
        <w:tblLayout w:type="fixed"/>
        <w:tblCellMar>
          <w:left w:w="0" w:type="dxa"/>
          <w:right w:w="0" w:type="dxa"/>
        </w:tblCellMar>
        <w:tblLook w:val="01E0" w:firstRow="1" w:lastRow="1" w:firstColumn="1" w:lastColumn="1" w:noHBand="0" w:noVBand="0"/>
      </w:tblPr>
      <w:tblGrid>
        <w:gridCol w:w="5040"/>
        <w:gridCol w:w="5040"/>
      </w:tblGrid>
      <w:tr w:rsidR="00604E9A" w14:paraId="77692EEE" w14:textId="77777777" w:rsidTr="008A081F">
        <w:trPr>
          <w:trHeight w:val="319"/>
        </w:trPr>
        <w:tc>
          <w:tcPr>
            <w:tcW w:w="5040" w:type="dxa"/>
            <w:shd w:val="clear" w:color="auto" w:fill="2E5395"/>
          </w:tcPr>
          <w:p w14:paraId="58C8C441" w14:textId="77777777" w:rsidR="00604E9A" w:rsidRDefault="00604E9A" w:rsidP="009A4C6D">
            <w:pPr>
              <w:pStyle w:val="TableParagraph"/>
              <w:spacing w:before="17" w:line="283" w:lineRule="exact"/>
              <w:ind w:left="0"/>
              <w:jc w:val="center"/>
              <w:rPr>
                <w:sz w:val="24"/>
              </w:rPr>
            </w:pPr>
            <w:r>
              <w:rPr>
                <w:color w:val="FFFFFF"/>
                <w:spacing w:val="-2"/>
                <w:sz w:val="24"/>
              </w:rPr>
              <w:t>Assessment</w:t>
            </w:r>
          </w:p>
        </w:tc>
        <w:tc>
          <w:tcPr>
            <w:tcW w:w="5040" w:type="dxa"/>
            <w:shd w:val="clear" w:color="auto" w:fill="2E5395"/>
          </w:tcPr>
          <w:p w14:paraId="291DCDB4" w14:textId="77777777" w:rsidR="00604E9A" w:rsidRDefault="00604E9A" w:rsidP="009A4C6D">
            <w:pPr>
              <w:pStyle w:val="TableParagraph"/>
              <w:spacing w:before="17" w:line="283" w:lineRule="exact"/>
              <w:ind w:left="0"/>
              <w:jc w:val="center"/>
              <w:rPr>
                <w:sz w:val="24"/>
              </w:rPr>
            </w:pPr>
            <w:r>
              <w:rPr>
                <w:color w:val="FFFFFF"/>
                <w:spacing w:val="-2"/>
                <w:sz w:val="24"/>
              </w:rPr>
              <w:t>Details</w:t>
            </w:r>
          </w:p>
        </w:tc>
      </w:tr>
      <w:tr w:rsidR="00604E9A" w14:paraId="7DDF3157" w14:textId="77777777" w:rsidTr="008A081F">
        <w:trPr>
          <w:trHeight w:val="300"/>
        </w:trPr>
        <w:tc>
          <w:tcPr>
            <w:tcW w:w="5040" w:type="dxa"/>
          </w:tcPr>
          <w:p w14:paraId="193A57AD" w14:textId="77777777" w:rsidR="00604E9A" w:rsidRDefault="00604E9A" w:rsidP="00DE1E8B">
            <w:pPr>
              <w:pStyle w:val="TableParagraph"/>
              <w:spacing w:before="6" w:line="274" w:lineRule="exact"/>
              <w:ind w:right="386"/>
              <w:rPr>
                <w:sz w:val="24"/>
              </w:rPr>
            </w:pPr>
            <w:r>
              <w:rPr>
                <w:sz w:val="24"/>
              </w:rPr>
              <w:t>Corporate</w:t>
            </w:r>
            <w:r>
              <w:rPr>
                <w:spacing w:val="-11"/>
                <w:sz w:val="24"/>
              </w:rPr>
              <w:t xml:space="preserve"> </w:t>
            </w:r>
            <w:r>
              <w:rPr>
                <w:spacing w:val="-2"/>
                <w:sz w:val="24"/>
              </w:rPr>
              <w:t>Network</w:t>
            </w:r>
          </w:p>
        </w:tc>
        <w:tc>
          <w:tcPr>
            <w:tcW w:w="5040" w:type="dxa"/>
          </w:tcPr>
          <w:p w14:paraId="6E423B05" w14:textId="77777777" w:rsidR="00604E9A" w:rsidRDefault="00604E9A" w:rsidP="00DE1E8B">
            <w:pPr>
              <w:pStyle w:val="TableParagraph"/>
              <w:spacing w:before="6" w:line="274" w:lineRule="exact"/>
              <w:ind w:right="386"/>
              <w:rPr>
                <w:sz w:val="24"/>
              </w:rPr>
            </w:pPr>
            <w:r>
              <w:rPr>
                <w:spacing w:val="-2"/>
                <w:sz w:val="24"/>
              </w:rPr>
              <w:t>10.0.0.0/24</w:t>
            </w:r>
          </w:p>
        </w:tc>
      </w:tr>
      <w:tr w:rsidR="00604E9A" w14:paraId="683178B5" w14:textId="77777777" w:rsidTr="008A081F">
        <w:trPr>
          <w:trHeight w:val="319"/>
        </w:trPr>
        <w:tc>
          <w:tcPr>
            <w:tcW w:w="5040" w:type="dxa"/>
          </w:tcPr>
          <w:p w14:paraId="7674C0A0" w14:textId="77777777" w:rsidR="00604E9A" w:rsidRDefault="00604E9A" w:rsidP="00DE1E8B">
            <w:pPr>
              <w:pStyle w:val="TableParagraph"/>
              <w:spacing w:before="14" w:line="285" w:lineRule="exact"/>
              <w:ind w:right="386"/>
              <w:rPr>
                <w:sz w:val="24"/>
              </w:rPr>
            </w:pPr>
            <w:r>
              <w:rPr>
                <w:sz w:val="24"/>
              </w:rPr>
              <w:t>User</w:t>
            </w:r>
            <w:r>
              <w:rPr>
                <w:spacing w:val="-3"/>
                <w:sz w:val="24"/>
              </w:rPr>
              <w:t xml:space="preserve"> </w:t>
            </w:r>
            <w:r>
              <w:rPr>
                <w:spacing w:val="-2"/>
                <w:sz w:val="24"/>
              </w:rPr>
              <w:t>Network</w:t>
            </w:r>
          </w:p>
        </w:tc>
        <w:tc>
          <w:tcPr>
            <w:tcW w:w="5040" w:type="dxa"/>
          </w:tcPr>
          <w:p w14:paraId="780EBB39" w14:textId="77777777" w:rsidR="00604E9A" w:rsidRDefault="00604E9A" w:rsidP="00DE1E8B">
            <w:pPr>
              <w:pStyle w:val="TableParagraph"/>
              <w:spacing w:before="14" w:line="285" w:lineRule="exact"/>
              <w:ind w:right="386"/>
              <w:rPr>
                <w:sz w:val="24"/>
              </w:rPr>
            </w:pPr>
            <w:r>
              <w:rPr>
                <w:spacing w:val="-2"/>
                <w:sz w:val="24"/>
              </w:rPr>
              <w:t>10.0.10.0/24</w:t>
            </w:r>
          </w:p>
        </w:tc>
      </w:tr>
      <w:tr w:rsidR="00604E9A" w14:paraId="26EF0BCD" w14:textId="77777777" w:rsidTr="008A081F">
        <w:trPr>
          <w:trHeight w:val="319"/>
        </w:trPr>
        <w:tc>
          <w:tcPr>
            <w:tcW w:w="5040" w:type="dxa"/>
          </w:tcPr>
          <w:p w14:paraId="4CF0B376" w14:textId="77777777" w:rsidR="00604E9A" w:rsidRDefault="00604E9A" w:rsidP="00DE1E8B">
            <w:pPr>
              <w:pStyle w:val="TableParagraph"/>
              <w:spacing w:before="14" w:line="285" w:lineRule="exact"/>
              <w:ind w:right="386"/>
              <w:rPr>
                <w:sz w:val="24"/>
              </w:rPr>
            </w:pPr>
            <w:r>
              <w:rPr>
                <w:sz w:val="24"/>
              </w:rPr>
              <w:t>Train Network</w:t>
            </w:r>
          </w:p>
        </w:tc>
        <w:tc>
          <w:tcPr>
            <w:tcW w:w="5040" w:type="dxa"/>
          </w:tcPr>
          <w:p w14:paraId="49218B6F" w14:textId="77777777" w:rsidR="00604E9A" w:rsidRDefault="00604E9A" w:rsidP="00DE1E8B">
            <w:pPr>
              <w:pStyle w:val="TableParagraph"/>
              <w:spacing w:before="14" w:line="285" w:lineRule="exact"/>
              <w:ind w:right="386"/>
              <w:rPr>
                <w:spacing w:val="-2"/>
                <w:sz w:val="24"/>
              </w:rPr>
            </w:pPr>
            <w:r>
              <w:rPr>
                <w:spacing w:val="-2"/>
                <w:sz w:val="24"/>
              </w:rPr>
              <w:t>10.0.20.0/24</w:t>
            </w:r>
          </w:p>
        </w:tc>
      </w:tr>
      <w:tr w:rsidR="00604E9A" w14:paraId="24DC8070" w14:textId="77777777" w:rsidTr="008A081F">
        <w:trPr>
          <w:trHeight w:val="319"/>
        </w:trPr>
        <w:tc>
          <w:tcPr>
            <w:tcW w:w="5040" w:type="dxa"/>
          </w:tcPr>
          <w:p w14:paraId="3BA46F38" w14:textId="77777777" w:rsidR="00604E9A" w:rsidRDefault="00604E9A" w:rsidP="00DE1E8B">
            <w:pPr>
              <w:pStyle w:val="TableParagraph"/>
              <w:spacing w:before="14" w:line="285" w:lineRule="exact"/>
              <w:ind w:right="386"/>
              <w:rPr>
                <w:sz w:val="24"/>
              </w:rPr>
            </w:pPr>
            <w:r>
              <w:rPr>
                <w:sz w:val="24"/>
              </w:rPr>
              <w:t>Guest Network</w:t>
            </w:r>
          </w:p>
        </w:tc>
        <w:tc>
          <w:tcPr>
            <w:tcW w:w="5040" w:type="dxa"/>
          </w:tcPr>
          <w:p w14:paraId="2E4B9694" w14:textId="77777777" w:rsidR="00604E9A" w:rsidRDefault="00604E9A" w:rsidP="00DE1E8B">
            <w:pPr>
              <w:pStyle w:val="TableParagraph"/>
              <w:spacing w:before="14" w:line="285" w:lineRule="exact"/>
              <w:ind w:right="386"/>
              <w:rPr>
                <w:spacing w:val="-2"/>
                <w:sz w:val="24"/>
              </w:rPr>
            </w:pPr>
            <w:r>
              <w:rPr>
                <w:spacing w:val="-2"/>
                <w:sz w:val="24"/>
              </w:rPr>
              <w:t>10.0.30.0/24</w:t>
            </w:r>
          </w:p>
        </w:tc>
      </w:tr>
    </w:tbl>
    <w:p w14:paraId="3A3805E8" w14:textId="77777777" w:rsidR="00604E9A" w:rsidRDefault="00604E9A" w:rsidP="00DE1E8B">
      <w:pPr>
        <w:pStyle w:val="BodyText"/>
        <w:spacing w:before="14"/>
        <w:ind w:right="386"/>
        <w:rPr>
          <w:sz w:val="36"/>
        </w:rPr>
      </w:pPr>
    </w:p>
    <w:p w14:paraId="1247581F" w14:textId="77777777" w:rsidR="00604E9A" w:rsidRPr="000A6BF0" w:rsidRDefault="00604E9A" w:rsidP="00DE1E8B">
      <w:pPr>
        <w:pStyle w:val="Heading2"/>
        <w:spacing w:before="0"/>
        <w:ind w:right="386"/>
      </w:pPr>
      <w:bookmarkStart w:id="17" w:name="_TOC_250014"/>
      <w:bookmarkStart w:id="18" w:name="_Toc147681077"/>
      <w:r w:rsidRPr="000A6BF0">
        <w:t>Scope</w:t>
      </w:r>
      <w:r w:rsidRPr="000A6BF0">
        <w:rPr>
          <w:spacing w:val="-7"/>
        </w:rPr>
        <w:t xml:space="preserve"> </w:t>
      </w:r>
      <w:bookmarkEnd w:id="17"/>
      <w:r w:rsidRPr="000A6BF0">
        <w:rPr>
          <w:spacing w:val="-2"/>
        </w:rPr>
        <w:t>Exclusions</w:t>
      </w:r>
      <w:bookmarkEnd w:id="18"/>
    </w:p>
    <w:p w14:paraId="560C51A3" w14:textId="77777777" w:rsidR="00604E9A" w:rsidRPr="000A6BF0" w:rsidRDefault="00604E9A" w:rsidP="00DE1E8B">
      <w:pPr>
        <w:pStyle w:val="BodyText"/>
        <w:spacing w:before="26" w:line="276" w:lineRule="auto"/>
        <w:ind w:left="420" w:right="386"/>
      </w:pPr>
      <w:r w:rsidRPr="000A6BF0">
        <w:t>The</w:t>
      </w:r>
      <w:r w:rsidRPr="000A6BF0">
        <w:rPr>
          <w:spacing w:val="-6"/>
        </w:rPr>
        <w:t xml:space="preserve"> </w:t>
      </w:r>
      <w:r w:rsidRPr="000A6BF0">
        <w:t>team</w:t>
      </w:r>
      <w:r w:rsidRPr="000A6BF0">
        <w:rPr>
          <w:spacing w:val="-6"/>
        </w:rPr>
        <w:t xml:space="preserve"> </w:t>
      </w:r>
      <w:r w:rsidRPr="000A6BF0">
        <w:t>will</w:t>
      </w:r>
      <w:r w:rsidRPr="000A6BF0">
        <w:rPr>
          <w:spacing w:val="-6"/>
        </w:rPr>
        <w:t xml:space="preserve"> </w:t>
      </w:r>
      <w:r w:rsidRPr="000A6BF0">
        <w:t>not</w:t>
      </w:r>
      <w:r w:rsidRPr="000A6BF0">
        <w:rPr>
          <w:spacing w:val="-6"/>
        </w:rPr>
        <w:t xml:space="preserve"> </w:t>
      </w:r>
      <w:r w:rsidRPr="000A6BF0">
        <w:t>conduct</w:t>
      </w:r>
      <w:r w:rsidRPr="000A6BF0">
        <w:rPr>
          <w:spacing w:val="-6"/>
        </w:rPr>
        <w:t xml:space="preserve"> </w:t>
      </w:r>
      <w:r w:rsidRPr="000A6BF0">
        <w:t>any</w:t>
      </w:r>
      <w:r w:rsidRPr="000A6BF0">
        <w:rPr>
          <w:spacing w:val="-6"/>
        </w:rPr>
        <w:t xml:space="preserve"> </w:t>
      </w:r>
      <w:r w:rsidRPr="000A6BF0">
        <w:t>testing</w:t>
      </w:r>
      <w:r w:rsidRPr="000A6BF0">
        <w:rPr>
          <w:spacing w:val="-6"/>
        </w:rPr>
        <w:t xml:space="preserve"> </w:t>
      </w:r>
      <w:r w:rsidRPr="000A6BF0">
        <w:t>on</w:t>
      </w:r>
      <w:r w:rsidRPr="000A6BF0">
        <w:rPr>
          <w:spacing w:val="-6"/>
        </w:rPr>
        <w:t xml:space="preserve"> </w:t>
      </w:r>
      <w:r w:rsidRPr="000A6BF0">
        <w:t>any</w:t>
      </w:r>
      <w:r w:rsidRPr="000A6BF0">
        <w:rPr>
          <w:spacing w:val="-6"/>
        </w:rPr>
        <w:t xml:space="preserve"> </w:t>
      </w:r>
      <w:r w:rsidRPr="000A6BF0">
        <w:t>externally</w:t>
      </w:r>
      <w:r w:rsidRPr="000A6BF0">
        <w:rPr>
          <w:spacing w:val="-6"/>
        </w:rPr>
        <w:t xml:space="preserve"> </w:t>
      </w:r>
      <w:r w:rsidRPr="000A6BF0">
        <w:t>facing</w:t>
      </w:r>
      <w:r w:rsidRPr="000A6BF0">
        <w:rPr>
          <w:spacing w:val="-6"/>
        </w:rPr>
        <w:t xml:space="preserve"> </w:t>
      </w:r>
      <w:r w:rsidRPr="000A6BF0">
        <w:t>systems</w:t>
      </w:r>
      <w:r w:rsidRPr="000A6BF0">
        <w:rPr>
          <w:spacing w:val="-6"/>
        </w:rPr>
        <w:t xml:space="preserve"> </w:t>
      </w:r>
      <w:r w:rsidRPr="000A6BF0">
        <w:t>or</w:t>
      </w:r>
      <w:r w:rsidRPr="000A6BF0">
        <w:rPr>
          <w:spacing w:val="-6"/>
        </w:rPr>
        <w:t xml:space="preserve"> </w:t>
      </w:r>
      <w:r w:rsidRPr="000A6BF0">
        <w:t>IP</w:t>
      </w:r>
      <w:r w:rsidRPr="000A6BF0">
        <w:rPr>
          <w:spacing w:val="-6"/>
        </w:rPr>
        <w:t xml:space="preserve"> </w:t>
      </w:r>
      <w:r w:rsidRPr="000A6BF0">
        <w:t>addresses.</w:t>
      </w:r>
      <w:r w:rsidRPr="000A6BF0">
        <w:rPr>
          <w:spacing w:val="-6"/>
        </w:rPr>
        <w:t xml:space="preserve"> </w:t>
      </w:r>
      <w:r w:rsidRPr="000A6BF0">
        <w:t>No</w:t>
      </w:r>
      <w:r w:rsidRPr="000A6BF0">
        <w:rPr>
          <w:spacing w:val="-6"/>
        </w:rPr>
        <w:t xml:space="preserve"> </w:t>
      </w:r>
      <w:r w:rsidRPr="000A6BF0">
        <w:t>disruptive</w:t>
      </w:r>
      <w:r w:rsidRPr="000A6BF0">
        <w:rPr>
          <w:spacing w:val="-6"/>
        </w:rPr>
        <w:t xml:space="preserve"> </w:t>
      </w:r>
      <w:r w:rsidRPr="000A6BF0">
        <w:t>or destructive testing will be allowed on any systems. Social engineering will not be permitted except in a specific scenario designated directly by RAKMS. Any other social engineering is strictly prohibited.</w:t>
      </w:r>
    </w:p>
    <w:p w14:paraId="31A4B2C8" w14:textId="4B68802A" w:rsidR="00604E9A" w:rsidRPr="000A6BF0" w:rsidRDefault="00604E9A" w:rsidP="00DE1E8B">
      <w:pPr>
        <w:pStyle w:val="BodyText"/>
        <w:spacing w:before="160"/>
        <w:ind w:left="420" w:right="386"/>
      </w:pPr>
      <w:r w:rsidRPr="000A6BF0">
        <w:t>Testing</w:t>
      </w:r>
      <w:r w:rsidRPr="000A6BF0">
        <w:rPr>
          <w:spacing w:val="-6"/>
        </w:rPr>
        <w:t xml:space="preserve"> </w:t>
      </w:r>
      <w:r w:rsidRPr="000A6BF0">
        <w:t>will</w:t>
      </w:r>
      <w:r w:rsidRPr="000A6BF0">
        <w:rPr>
          <w:spacing w:val="-3"/>
        </w:rPr>
        <w:t xml:space="preserve"> </w:t>
      </w:r>
      <w:r w:rsidRPr="000A6BF0">
        <w:t>be</w:t>
      </w:r>
      <w:r w:rsidRPr="000A6BF0">
        <w:rPr>
          <w:spacing w:val="-4"/>
        </w:rPr>
        <w:t xml:space="preserve"> </w:t>
      </w:r>
      <w:r w:rsidRPr="000A6BF0">
        <w:t>limited</w:t>
      </w:r>
      <w:r w:rsidRPr="000A6BF0">
        <w:rPr>
          <w:spacing w:val="-3"/>
        </w:rPr>
        <w:t xml:space="preserve"> </w:t>
      </w:r>
      <w:r w:rsidRPr="000A6BF0">
        <w:t>to</w:t>
      </w:r>
      <w:r w:rsidRPr="000A6BF0">
        <w:rPr>
          <w:spacing w:val="-4"/>
        </w:rPr>
        <w:t xml:space="preserve"> </w:t>
      </w:r>
      <w:r w:rsidRPr="000A6BF0">
        <w:t>the</w:t>
      </w:r>
      <w:r w:rsidRPr="000A6BF0">
        <w:rPr>
          <w:spacing w:val="-3"/>
        </w:rPr>
        <w:t xml:space="preserve"> </w:t>
      </w:r>
      <w:r w:rsidRPr="000A6BF0">
        <w:t>assigned</w:t>
      </w:r>
      <w:r w:rsidRPr="000A6BF0">
        <w:rPr>
          <w:spacing w:val="-4"/>
        </w:rPr>
        <w:t xml:space="preserve"> </w:t>
      </w:r>
      <w:r w:rsidRPr="000A6BF0">
        <w:t>subnets</w:t>
      </w:r>
      <w:r w:rsidR="00132F1C">
        <w:t>.</w:t>
      </w:r>
      <w:r w:rsidRPr="000A6BF0">
        <w:rPr>
          <w:spacing w:val="-3"/>
        </w:rPr>
        <w:t xml:space="preserve"> </w:t>
      </w:r>
      <w:r w:rsidR="005244DF">
        <w:rPr>
          <w:spacing w:val="-3"/>
        </w:rPr>
        <w:t xml:space="preserve">The VPN client as well as all computers provided to the testers for the engagement </w:t>
      </w:r>
      <w:r w:rsidR="004323CA">
        <w:rPr>
          <w:spacing w:val="-3"/>
        </w:rPr>
        <w:t>will be out of scope for security testing</w:t>
      </w:r>
      <w:r w:rsidR="007229E7">
        <w:rPr>
          <w:spacing w:val="-3"/>
        </w:rPr>
        <w:t>.</w:t>
      </w:r>
    </w:p>
    <w:p w14:paraId="2C41D15A" w14:textId="77777777" w:rsidR="00CB4ACC" w:rsidRDefault="00CB4ACC" w:rsidP="00DE1E8B">
      <w:pPr>
        <w:pStyle w:val="Heading2"/>
        <w:spacing w:before="205"/>
        <w:ind w:right="386"/>
      </w:pPr>
      <w:bookmarkStart w:id="19" w:name="_TOC_250013"/>
      <w:bookmarkStart w:id="20" w:name="_Toc147681078"/>
    </w:p>
    <w:p w14:paraId="166B70F6" w14:textId="6BA4CC63" w:rsidR="00604E9A" w:rsidRPr="000A6BF0" w:rsidRDefault="00604E9A" w:rsidP="00DE1E8B">
      <w:pPr>
        <w:pStyle w:val="Heading2"/>
        <w:spacing w:before="205"/>
        <w:ind w:right="386"/>
        <w:rPr>
          <w:spacing w:val="-2"/>
        </w:rPr>
      </w:pPr>
      <w:r w:rsidRPr="000A6BF0">
        <w:t>Client</w:t>
      </w:r>
      <w:r w:rsidRPr="000A6BF0">
        <w:rPr>
          <w:spacing w:val="-8"/>
        </w:rPr>
        <w:t xml:space="preserve"> </w:t>
      </w:r>
      <w:bookmarkEnd w:id="19"/>
      <w:r w:rsidRPr="000A6BF0">
        <w:rPr>
          <w:spacing w:val="-2"/>
        </w:rPr>
        <w:t>Allowances</w:t>
      </w:r>
      <w:bookmarkEnd w:id="20"/>
    </w:p>
    <w:p w14:paraId="32D939BA" w14:textId="77777777" w:rsidR="00604E9A" w:rsidRDefault="00604E9A" w:rsidP="00DE1E8B">
      <w:pPr>
        <w:pStyle w:val="BodyText"/>
        <w:spacing w:before="26" w:line="256" w:lineRule="auto"/>
        <w:ind w:left="420" w:right="386"/>
      </w:pPr>
      <w:r w:rsidRPr="000A6BF0">
        <w:t>The</w:t>
      </w:r>
      <w:r w:rsidRPr="000A6BF0">
        <w:rPr>
          <w:spacing w:val="-5"/>
        </w:rPr>
        <w:t xml:space="preserve"> </w:t>
      </w:r>
      <w:r w:rsidRPr="000A6BF0">
        <w:t>client</w:t>
      </w:r>
      <w:r w:rsidRPr="000A6BF0">
        <w:rPr>
          <w:spacing w:val="-5"/>
        </w:rPr>
        <w:t xml:space="preserve"> </w:t>
      </w:r>
      <w:r w:rsidRPr="000A6BF0">
        <w:t>will</w:t>
      </w:r>
      <w:r w:rsidRPr="000A6BF0">
        <w:rPr>
          <w:spacing w:val="-5"/>
        </w:rPr>
        <w:t xml:space="preserve"> </w:t>
      </w:r>
      <w:r w:rsidRPr="000A6BF0">
        <w:t>provide</w:t>
      </w:r>
      <w:r w:rsidRPr="000A6BF0">
        <w:rPr>
          <w:spacing w:val="-5"/>
        </w:rPr>
        <w:t xml:space="preserve"> </w:t>
      </w:r>
      <w:r w:rsidRPr="000A6BF0">
        <w:t>a</w:t>
      </w:r>
      <w:r w:rsidRPr="000A6BF0">
        <w:rPr>
          <w:spacing w:val="-5"/>
        </w:rPr>
        <w:t xml:space="preserve"> </w:t>
      </w:r>
      <w:r w:rsidRPr="000A6BF0">
        <w:t>Windows</w:t>
      </w:r>
      <w:r w:rsidRPr="000A6BF0">
        <w:rPr>
          <w:spacing w:val="-5"/>
        </w:rPr>
        <w:t xml:space="preserve"> </w:t>
      </w:r>
      <w:r w:rsidRPr="000A6BF0">
        <w:t>and</w:t>
      </w:r>
      <w:r w:rsidRPr="000A6BF0">
        <w:rPr>
          <w:spacing w:val="-5"/>
        </w:rPr>
        <w:t xml:space="preserve"> </w:t>
      </w:r>
      <w:r w:rsidRPr="000A6BF0">
        <w:t>Kali</w:t>
      </w:r>
      <w:r w:rsidRPr="000A6BF0">
        <w:rPr>
          <w:spacing w:val="-5"/>
        </w:rPr>
        <w:t xml:space="preserve"> Linux </w:t>
      </w:r>
      <w:r w:rsidRPr="000A6BF0">
        <w:t>system</w:t>
      </w:r>
      <w:r w:rsidRPr="000A6BF0">
        <w:rPr>
          <w:spacing w:val="-5"/>
        </w:rPr>
        <w:t xml:space="preserve"> </w:t>
      </w:r>
      <w:r w:rsidRPr="000A6BF0">
        <w:t>for</w:t>
      </w:r>
      <w:r w:rsidRPr="000A6BF0">
        <w:rPr>
          <w:spacing w:val="-5"/>
        </w:rPr>
        <w:t xml:space="preserve"> </w:t>
      </w:r>
      <w:r w:rsidRPr="000A6BF0">
        <w:t>each</w:t>
      </w:r>
      <w:r w:rsidRPr="000A6BF0">
        <w:rPr>
          <w:spacing w:val="-5"/>
        </w:rPr>
        <w:t xml:space="preserve"> </w:t>
      </w:r>
      <w:r w:rsidRPr="000A6BF0">
        <w:t>tester;</w:t>
      </w:r>
      <w:r w:rsidRPr="000A6BF0">
        <w:rPr>
          <w:spacing w:val="-5"/>
        </w:rPr>
        <w:t xml:space="preserve"> </w:t>
      </w:r>
      <w:r w:rsidRPr="000A6BF0">
        <w:t>these</w:t>
      </w:r>
      <w:r w:rsidRPr="000A6BF0">
        <w:rPr>
          <w:spacing w:val="-5"/>
        </w:rPr>
        <w:t xml:space="preserve"> </w:t>
      </w:r>
      <w:r w:rsidRPr="000A6BF0">
        <w:t>will</w:t>
      </w:r>
      <w:r w:rsidRPr="000A6BF0">
        <w:rPr>
          <w:spacing w:val="-5"/>
        </w:rPr>
        <w:t xml:space="preserve"> </w:t>
      </w:r>
      <w:r w:rsidRPr="000A6BF0">
        <w:t>be</w:t>
      </w:r>
      <w:r w:rsidRPr="000A6BF0">
        <w:rPr>
          <w:spacing w:val="-5"/>
        </w:rPr>
        <w:t xml:space="preserve"> </w:t>
      </w:r>
      <w:r w:rsidRPr="000A6BF0">
        <w:t>used</w:t>
      </w:r>
      <w:r w:rsidRPr="000A6BF0">
        <w:rPr>
          <w:spacing w:val="-5"/>
        </w:rPr>
        <w:t xml:space="preserve"> </w:t>
      </w:r>
      <w:r w:rsidRPr="000A6BF0">
        <w:t>as</w:t>
      </w:r>
      <w:r w:rsidRPr="000A6BF0">
        <w:rPr>
          <w:spacing w:val="-5"/>
        </w:rPr>
        <w:t xml:space="preserve"> </w:t>
      </w:r>
      <w:r w:rsidRPr="000A6BF0">
        <w:t>an</w:t>
      </w:r>
      <w:r w:rsidRPr="000A6BF0">
        <w:rPr>
          <w:spacing w:val="-5"/>
        </w:rPr>
        <w:t xml:space="preserve"> </w:t>
      </w:r>
      <w:r w:rsidRPr="000A6BF0">
        <w:t>entry</w:t>
      </w:r>
      <w:r w:rsidRPr="000A6BF0">
        <w:rPr>
          <w:spacing w:val="-5"/>
        </w:rPr>
        <w:t xml:space="preserve"> </w:t>
      </w:r>
      <w:r w:rsidRPr="000A6BF0">
        <w:t>point to other systems.</w:t>
      </w:r>
    </w:p>
    <w:p w14:paraId="7810E888" w14:textId="77777777" w:rsidR="00604E9A" w:rsidRDefault="00604E9A" w:rsidP="00DE1E8B">
      <w:pPr>
        <w:pStyle w:val="Heading2"/>
        <w:ind w:right="386"/>
      </w:pPr>
    </w:p>
    <w:p w14:paraId="6E3BD09A" w14:textId="67B2ED73" w:rsidR="005C34C9" w:rsidRPr="00604E9A" w:rsidRDefault="005C34C9" w:rsidP="00DE1E8B">
      <w:pPr>
        <w:tabs>
          <w:tab w:val="left" w:pos="1140"/>
        </w:tabs>
        <w:spacing w:line="259" w:lineRule="auto"/>
        <w:ind w:right="386"/>
        <w:rPr>
          <w:sz w:val="24"/>
        </w:rPr>
        <w:sectPr w:rsidR="005C34C9" w:rsidRPr="00604E9A" w:rsidSect="0008448B">
          <w:headerReference w:type="first" r:id="rId21"/>
          <w:pgSz w:w="12240" w:h="15840"/>
          <w:pgMar w:top="1872" w:right="662" w:bottom="1872" w:left="662" w:header="990" w:footer="1920" w:gutter="0"/>
          <w:cols w:space="720"/>
        </w:sectPr>
      </w:pPr>
    </w:p>
    <w:p w14:paraId="7BC845DB" w14:textId="71DF0275" w:rsidR="00BC2F1B" w:rsidRDefault="00BC2F1B" w:rsidP="00DE1E8B">
      <w:pPr>
        <w:pStyle w:val="Heading2"/>
        <w:ind w:right="386"/>
      </w:pPr>
      <w:bookmarkStart w:id="21" w:name="_Toc147681079"/>
      <w:r w:rsidRPr="000A6BF0">
        <w:lastRenderedPageBreak/>
        <w:t>Network Diagram</w:t>
      </w:r>
      <w:bookmarkEnd w:id="21"/>
    </w:p>
    <w:p w14:paraId="3A28DFAE" w14:textId="2CC74362" w:rsidR="0076325D" w:rsidRDefault="00BC2F1B" w:rsidP="00DE1E8B">
      <w:pPr>
        <w:pStyle w:val="BodyText"/>
        <w:spacing w:before="27" w:line="259" w:lineRule="auto"/>
        <w:ind w:left="420" w:right="386"/>
        <w:rPr>
          <w:highlight w:val="yellow"/>
        </w:rPr>
      </w:pPr>
      <w:r w:rsidRPr="00FF567C">
        <w:rPr>
          <w:highlight w:val="yellow"/>
        </w:rPr>
        <w:t xml:space="preserve">Insert network diagram </w:t>
      </w:r>
      <w:proofErr w:type="gramStart"/>
      <w:r w:rsidRPr="00FF567C">
        <w:rPr>
          <w:highlight w:val="yellow"/>
        </w:rPr>
        <w:t>here</w:t>
      </w:r>
      <w:proofErr w:type="gramEnd"/>
    </w:p>
    <w:p w14:paraId="3CEEB5F5" w14:textId="02823E4B" w:rsidR="00BC2F1B" w:rsidRPr="0076325D" w:rsidRDefault="0076325D" w:rsidP="00DE1E8B">
      <w:pPr>
        <w:ind w:right="386"/>
        <w:rPr>
          <w:sz w:val="24"/>
          <w:szCs w:val="24"/>
        </w:rPr>
      </w:pPr>
      <w:r w:rsidRPr="0076325D">
        <w:br w:type="page"/>
      </w:r>
    </w:p>
    <w:p w14:paraId="014B6719" w14:textId="77777777" w:rsidR="0076325D" w:rsidRDefault="0076325D" w:rsidP="00DE1E8B">
      <w:pPr>
        <w:pStyle w:val="Heading1"/>
        <w:ind w:right="386"/>
      </w:pPr>
      <w:bookmarkStart w:id="22" w:name="_TOC_250018"/>
      <w:bookmarkStart w:id="23" w:name="_Toc147681080"/>
      <w:bookmarkStart w:id="24" w:name="_TOC_250022"/>
      <w:r>
        <w:lastRenderedPageBreak/>
        <w:t xml:space="preserve">Risk </w:t>
      </w:r>
      <w:bookmarkEnd w:id="22"/>
      <w:r>
        <w:rPr>
          <w:spacing w:val="-2"/>
        </w:rPr>
        <w:t>Factors</w:t>
      </w:r>
      <w:bookmarkEnd w:id="23"/>
    </w:p>
    <w:p w14:paraId="44BED64A" w14:textId="73867CB3" w:rsidR="0076325D" w:rsidRDefault="0076325D" w:rsidP="00DE1E8B">
      <w:pPr>
        <w:pStyle w:val="BodyText"/>
        <w:spacing w:before="33"/>
        <w:ind w:left="420" w:right="386"/>
      </w:pPr>
      <w:r>
        <w:t>Risk</w:t>
      </w:r>
      <w:r>
        <w:rPr>
          <w:spacing w:val="-4"/>
        </w:rPr>
        <w:t xml:space="preserve"> </w:t>
      </w:r>
      <w:r>
        <w:t>is</w:t>
      </w:r>
      <w:r>
        <w:rPr>
          <w:spacing w:val="-4"/>
        </w:rPr>
        <w:t xml:space="preserve"> </w:t>
      </w:r>
      <w:r>
        <w:t>measured</w:t>
      </w:r>
      <w:r>
        <w:rPr>
          <w:spacing w:val="-4"/>
        </w:rPr>
        <w:t xml:space="preserve"> </w:t>
      </w:r>
      <w:r>
        <w:t>by</w:t>
      </w:r>
      <w:r>
        <w:rPr>
          <w:spacing w:val="-3"/>
        </w:rPr>
        <w:t xml:space="preserve"> </w:t>
      </w:r>
      <w:r>
        <w:t>two</w:t>
      </w:r>
      <w:r>
        <w:rPr>
          <w:spacing w:val="-4"/>
        </w:rPr>
        <w:t xml:space="preserve"> </w:t>
      </w:r>
      <w:r>
        <w:t>factors</w:t>
      </w:r>
      <w:r w:rsidR="000D3E42">
        <w:t>,</w:t>
      </w:r>
      <w:r>
        <w:rPr>
          <w:spacing w:val="-4"/>
        </w:rPr>
        <w:t xml:space="preserve"> </w:t>
      </w:r>
      <w:proofErr w:type="gramStart"/>
      <w:r w:rsidR="00DC4291">
        <w:t>l</w:t>
      </w:r>
      <w:r>
        <w:t>ikelihood</w:t>
      </w:r>
      <w:proofErr w:type="gramEnd"/>
      <w:r>
        <w:rPr>
          <w:spacing w:val="-4"/>
        </w:rPr>
        <w:t xml:space="preserve"> </w:t>
      </w:r>
      <w:r>
        <w:t>and</w:t>
      </w:r>
      <w:r>
        <w:rPr>
          <w:spacing w:val="-3"/>
        </w:rPr>
        <w:t xml:space="preserve"> </w:t>
      </w:r>
      <w:r w:rsidR="00DC4291">
        <w:rPr>
          <w:spacing w:val="-2"/>
        </w:rPr>
        <w:t>i</w:t>
      </w:r>
      <w:r>
        <w:rPr>
          <w:spacing w:val="-2"/>
        </w:rPr>
        <w:t>mpact</w:t>
      </w:r>
      <w:r w:rsidR="00052310">
        <w:rPr>
          <w:spacing w:val="-2"/>
        </w:rPr>
        <w:t xml:space="preserve">, with </w:t>
      </w:r>
      <w:r w:rsidR="00DC4291">
        <w:rPr>
          <w:spacing w:val="-2"/>
        </w:rPr>
        <w:t>i</w:t>
      </w:r>
      <w:r w:rsidR="00052310">
        <w:rPr>
          <w:spacing w:val="-2"/>
        </w:rPr>
        <w:t xml:space="preserve">mpact being further </w:t>
      </w:r>
      <w:r w:rsidR="006F7311">
        <w:rPr>
          <w:spacing w:val="-2"/>
        </w:rPr>
        <w:t xml:space="preserve">categorized into technical </w:t>
      </w:r>
      <w:r w:rsidR="00DC4291">
        <w:rPr>
          <w:spacing w:val="-2"/>
        </w:rPr>
        <w:t xml:space="preserve">impact </w:t>
      </w:r>
      <w:r w:rsidR="006F7311">
        <w:rPr>
          <w:spacing w:val="-2"/>
        </w:rPr>
        <w:t>and business impact</w:t>
      </w:r>
      <w:r>
        <w:rPr>
          <w:spacing w:val="-2"/>
        </w:rPr>
        <w:t>.</w:t>
      </w:r>
    </w:p>
    <w:p w14:paraId="682FB52A" w14:textId="77777777" w:rsidR="0076325D" w:rsidRPr="00CB6585" w:rsidRDefault="0076325D" w:rsidP="00DE1E8B">
      <w:pPr>
        <w:pStyle w:val="Heading2"/>
        <w:spacing w:before="181"/>
        <w:ind w:right="386"/>
      </w:pPr>
      <w:bookmarkStart w:id="25" w:name="_TOC_250017"/>
      <w:bookmarkStart w:id="26" w:name="_Toc147681081"/>
      <w:bookmarkEnd w:id="25"/>
      <w:r w:rsidRPr="00CB6585">
        <w:rPr>
          <w:spacing w:val="-2"/>
        </w:rPr>
        <w:t>Likelihood</w:t>
      </w:r>
      <w:bookmarkEnd w:id="26"/>
    </w:p>
    <w:p w14:paraId="09460139" w14:textId="77777777" w:rsidR="0076325D" w:rsidRPr="00CB6585" w:rsidRDefault="0076325D" w:rsidP="00DE1E8B">
      <w:pPr>
        <w:pStyle w:val="BodyText"/>
        <w:spacing w:before="26" w:line="256" w:lineRule="auto"/>
        <w:ind w:left="420" w:right="386"/>
      </w:pPr>
      <w:r w:rsidRPr="00CB6585">
        <w:t>Likelihood measures the probability of a vulnerability being exploited. Severity ratings are used for scoring</w:t>
      </w:r>
      <w:r w:rsidRPr="00CB6585">
        <w:rPr>
          <w:spacing w:val="-6"/>
        </w:rPr>
        <w:t xml:space="preserve"> </w:t>
      </w:r>
      <w:r w:rsidRPr="00CB6585">
        <w:t>based</w:t>
      </w:r>
      <w:r w:rsidRPr="00CB6585">
        <w:rPr>
          <w:spacing w:val="-6"/>
        </w:rPr>
        <w:t xml:space="preserve"> </w:t>
      </w:r>
      <w:r w:rsidRPr="00CB6585">
        <w:t>on</w:t>
      </w:r>
      <w:r w:rsidRPr="00CB6585">
        <w:rPr>
          <w:spacing w:val="-6"/>
        </w:rPr>
        <w:t xml:space="preserve"> </w:t>
      </w:r>
      <w:r w:rsidRPr="00CB6585">
        <w:t>how</w:t>
      </w:r>
      <w:r w:rsidRPr="00CB6585">
        <w:rPr>
          <w:spacing w:val="-6"/>
        </w:rPr>
        <w:t xml:space="preserve"> </w:t>
      </w:r>
      <w:r w:rsidRPr="00CB6585">
        <w:t>difficult</w:t>
      </w:r>
      <w:r w:rsidRPr="00CB6585">
        <w:rPr>
          <w:spacing w:val="-6"/>
        </w:rPr>
        <w:t xml:space="preserve"> </w:t>
      </w:r>
      <w:r w:rsidRPr="00CB6585">
        <w:t>the</w:t>
      </w:r>
      <w:r w:rsidRPr="00CB6585">
        <w:rPr>
          <w:spacing w:val="-6"/>
        </w:rPr>
        <w:t xml:space="preserve"> </w:t>
      </w:r>
      <w:r w:rsidRPr="00CB6585">
        <w:t>attack</w:t>
      </w:r>
      <w:r w:rsidRPr="00CB6585">
        <w:rPr>
          <w:spacing w:val="-6"/>
        </w:rPr>
        <w:t xml:space="preserve"> </w:t>
      </w:r>
      <w:r w:rsidRPr="00CB6585">
        <w:t>was,</w:t>
      </w:r>
      <w:r w:rsidRPr="00CB6585">
        <w:rPr>
          <w:spacing w:val="-6"/>
        </w:rPr>
        <w:t xml:space="preserve"> </w:t>
      </w:r>
      <w:r w:rsidRPr="00CB6585">
        <w:t>the</w:t>
      </w:r>
      <w:r w:rsidRPr="00CB6585">
        <w:rPr>
          <w:spacing w:val="-6"/>
        </w:rPr>
        <w:t xml:space="preserve"> </w:t>
      </w:r>
      <w:r w:rsidRPr="00CB6585">
        <w:t>tools</w:t>
      </w:r>
      <w:r w:rsidRPr="00CB6585">
        <w:rPr>
          <w:spacing w:val="-6"/>
        </w:rPr>
        <w:t xml:space="preserve"> </w:t>
      </w:r>
      <w:r w:rsidRPr="00CB6585">
        <w:t>available,</w:t>
      </w:r>
      <w:r w:rsidRPr="00CB6585">
        <w:rPr>
          <w:spacing w:val="-6"/>
        </w:rPr>
        <w:t xml:space="preserve"> </w:t>
      </w:r>
      <w:r w:rsidRPr="00CB6585">
        <w:t>the</w:t>
      </w:r>
      <w:r w:rsidRPr="00CB6585">
        <w:rPr>
          <w:spacing w:val="-6"/>
        </w:rPr>
        <w:t xml:space="preserve"> </w:t>
      </w:r>
      <w:r w:rsidRPr="00CB6585">
        <w:t>skill</w:t>
      </w:r>
      <w:r w:rsidRPr="00CB6585">
        <w:rPr>
          <w:spacing w:val="-6"/>
        </w:rPr>
        <w:t xml:space="preserve"> </w:t>
      </w:r>
      <w:r w:rsidRPr="00CB6585">
        <w:t>level</w:t>
      </w:r>
      <w:r w:rsidRPr="00CB6585">
        <w:rPr>
          <w:spacing w:val="-6"/>
        </w:rPr>
        <w:t xml:space="preserve"> </w:t>
      </w:r>
      <w:r w:rsidRPr="00CB6585">
        <w:t>of</w:t>
      </w:r>
      <w:r w:rsidRPr="00CB6585">
        <w:rPr>
          <w:spacing w:val="-6"/>
        </w:rPr>
        <w:t xml:space="preserve"> </w:t>
      </w:r>
      <w:r w:rsidRPr="00CB6585">
        <w:t>the</w:t>
      </w:r>
      <w:r w:rsidRPr="00CB6585">
        <w:rPr>
          <w:spacing w:val="-6"/>
        </w:rPr>
        <w:t xml:space="preserve"> </w:t>
      </w:r>
      <w:r w:rsidRPr="00CB6585">
        <w:t>attacker,</w:t>
      </w:r>
      <w:r w:rsidRPr="00CB6585">
        <w:rPr>
          <w:spacing w:val="-6"/>
        </w:rPr>
        <w:t xml:space="preserve"> </w:t>
      </w:r>
      <w:r w:rsidRPr="00CB6585">
        <w:t>and</w:t>
      </w:r>
      <w:r w:rsidRPr="00CB6585">
        <w:rPr>
          <w:spacing w:val="-6"/>
        </w:rPr>
        <w:t xml:space="preserve"> </w:t>
      </w:r>
      <w:r w:rsidRPr="00CB6585">
        <w:t>the environment of the client.</w:t>
      </w:r>
    </w:p>
    <w:p w14:paraId="5DA9AFF0" w14:textId="7562C791" w:rsidR="0076325D" w:rsidRPr="00CB6585" w:rsidRDefault="0076325D" w:rsidP="00DE1E8B">
      <w:pPr>
        <w:pStyle w:val="Heading2"/>
        <w:spacing w:before="162"/>
        <w:ind w:right="386"/>
      </w:pPr>
      <w:bookmarkStart w:id="27" w:name="_TOC_250016"/>
      <w:bookmarkStart w:id="28" w:name="_Toc147681082"/>
      <w:bookmarkEnd w:id="27"/>
      <w:r w:rsidRPr="00CB6585">
        <w:rPr>
          <w:spacing w:val="-2"/>
        </w:rPr>
        <w:t>Impact</w:t>
      </w:r>
      <w:bookmarkEnd w:id="28"/>
    </w:p>
    <w:p w14:paraId="51CF67EC" w14:textId="164A92EC" w:rsidR="0076325D" w:rsidRDefault="00DC4291" w:rsidP="00DE1E8B">
      <w:pPr>
        <w:pStyle w:val="BodyText"/>
        <w:spacing w:before="26" w:line="256" w:lineRule="auto"/>
        <w:ind w:left="420" w:right="386"/>
      </w:pPr>
      <w:r>
        <w:t>Technical i</w:t>
      </w:r>
      <w:r w:rsidR="0076325D" w:rsidRPr="00CB6585">
        <w:t>mpact</w:t>
      </w:r>
      <w:r w:rsidR="0076325D" w:rsidRPr="00CB6585">
        <w:rPr>
          <w:spacing w:val="-6"/>
        </w:rPr>
        <w:t xml:space="preserve"> </w:t>
      </w:r>
      <w:r w:rsidR="0076325D" w:rsidRPr="00CB6585">
        <w:t>measures</w:t>
      </w:r>
      <w:r w:rsidR="0076325D" w:rsidRPr="00CB6585">
        <w:rPr>
          <w:spacing w:val="-6"/>
        </w:rPr>
        <w:t xml:space="preserve"> </w:t>
      </w:r>
      <w:r w:rsidR="0076325D" w:rsidRPr="00CB6585">
        <w:t>the</w:t>
      </w:r>
      <w:r w:rsidR="0076325D" w:rsidRPr="00CB6585">
        <w:rPr>
          <w:spacing w:val="-6"/>
        </w:rPr>
        <w:t xml:space="preserve"> </w:t>
      </w:r>
      <w:r w:rsidR="00674BE4">
        <w:t>potential damage</w:t>
      </w:r>
      <w:r w:rsidR="0076325D" w:rsidRPr="00CB6585">
        <w:rPr>
          <w:spacing w:val="-6"/>
        </w:rPr>
        <w:t xml:space="preserve"> </w:t>
      </w:r>
      <w:r w:rsidR="00674BE4">
        <w:rPr>
          <w:spacing w:val="-6"/>
        </w:rPr>
        <w:t xml:space="preserve">a </w:t>
      </w:r>
      <w:r w:rsidR="002C7EAC">
        <w:rPr>
          <w:spacing w:val="-6"/>
        </w:rPr>
        <w:t>vulnerability</w:t>
      </w:r>
      <w:r w:rsidR="00674BE4">
        <w:rPr>
          <w:spacing w:val="-6"/>
        </w:rPr>
        <w:t xml:space="preserve"> could have</w:t>
      </w:r>
      <w:r w:rsidR="0076325D" w:rsidRPr="00CB6585">
        <w:rPr>
          <w:spacing w:val="-6"/>
        </w:rPr>
        <w:t xml:space="preserve"> </w:t>
      </w:r>
      <w:r w:rsidR="0076325D" w:rsidRPr="00CB6585">
        <w:t>on</w:t>
      </w:r>
      <w:r w:rsidR="0076325D" w:rsidRPr="00CB6585">
        <w:rPr>
          <w:spacing w:val="-6"/>
        </w:rPr>
        <w:t xml:space="preserve"> </w:t>
      </w:r>
      <w:r w:rsidR="0076325D" w:rsidRPr="00CB6585">
        <w:t>operations</w:t>
      </w:r>
      <w:r w:rsidR="0076325D" w:rsidRPr="00CB6585">
        <w:rPr>
          <w:spacing w:val="-6"/>
        </w:rPr>
        <w:t xml:space="preserve"> </w:t>
      </w:r>
      <w:r w:rsidR="0076325D" w:rsidRPr="00CB6585">
        <w:t>in</w:t>
      </w:r>
      <w:r w:rsidR="0076325D" w:rsidRPr="00CB6585">
        <w:rPr>
          <w:spacing w:val="-6"/>
        </w:rPr>
        <w:t xml:space="preserve"> </w:t>
      </w:r>
      <w:r w:rsidR="0076325D" w:rsidRPr="00CB6585">
        <w:t>the</w:t>
      </w:r>
      <w:r w:rsidR="0076325D" w:rsidRPr="00CB6585">
        <w:rPr>
          <w:spacing w:val="-6"/>
        </w:rPr>
        <w:t xml:space="preserve"> </w:t>
      </w:r>
      <w:r w:rsidR="0076325D" w:rsidRPr="00CB6585">
        <w:t>corporation. This includes the confidentiality, integrity, and availability of client-side systems and data, harm to software and/or hardware.</w:t>
      </w:r>
      <w:r w:rsidR="008B4C4D">
        <w:t xml:space="preserve"> </w:t>
      </w:r>
    </w:p>
    <w:p w14:paraId="56285B33" w14:textId="77777777" w:rsidR="0048256F" w:rsidRDefault="0048256F" w:rsidP="0048256F">
      <w:pPr>
        <w:pStyle w:val="BodyText"/>
        <w:ind w:left="420" w:right="386"/>
      </w:pPr>
    </w:p>
    <w:p w14:paraId="38434E6C" w14:textId="7B54DF6D" w:rsidR="008B4C4D" w:rsidRDefault="008B4C4D" w:rsidP="0048256F">
      <w:pPr>
        <w:pStyle w:val="BodyText"/>
        <w:ind w:left="420" w:right="386"/>
      </w:pPr>
      <w:r>
        <w:t xml:space="preserve">Business impact is a measure of the overall impact to the business, including financial loss, operational impact in potential downtimes, loss of reputation, </w:t>
      </w:r>
      <w:r w:rsidR="0048256F">
        <w:t xml:space="preserve">and </w:t>
      </w:r>
      <w:r>
        <w:t>compliance violations</w:t>
      </w:r>
      <w:r w:rsidR="0048256F">
        <w:t>.</w:t>
      </w:r>
    </w:p>
    <w:p w14:paraId="6A966E6F" w14:textId="77777777" w:rsidR="002D5AB9" w:rsidRDefault="00BD11DE" w:rsidP="00DE1E8B">
      <w:pPr>
        <w:pStyle w:val="Heading1"/>
        <w:spacing w:before="240"/>
        <w:ind w:right="386"/>
        <w:rPr>
          <w:spacing w:val="-2"/>
        </w:rPr>
      </w:pPr>
      <w:bookmarkStart w:id="29" w:name="_Toc147681083"/>
      <w:r>
        <w:t xml:space="preserve">Compliance </w:t>
      </w:r>
      <w:bookmarkEnd w:id="24"/>
      <w:r>
        <w:rPr>
          <w:spacing w:val="-2"/>
        </w:rPr>
        <w:t>Summary</w:t>
      </w:r>
      <w:bookmarkEnd w:id="29"/>
    </w:p>
    <w:p w14:paraId="1E93EF7F" w14:textId="1D94A54E" w:rsidR="00A37B56" w:rsidRPr="00AD14F2" w:rsidRDefault="00A37B56" w:rsidP="00DE1E8B">
      <w:pPr>
        <w:pStyle w:val="Heading2"/>
        <w:ind w:right="386"/>
      </w:pPr>
      <w:bookmarkStart w:id="30" w:name="_Toc147681084"/>
      <w:r>
        <w:t>TSA Security Directive 1580/82-2022-01 and TSA Security Directive 1582-21-01A</w:t>
      </w:r>
      <w:bookmarkEnd w:id="30"/>
    </w:p>
    <w:p w14:paraId="278B5D86" w14:textId="0305A5AB" w:rsidR="008E120F" w:rsidRDefault="00426ACA" w:rsidP="00DE1E8B">
      <w:pPr>
        <w:ind w:left="420" w:right="386"/>
        <w:textAlignment w:val="baseline"/>
        <w:rPr>
          <w:rFonts w:eastAsia="Times New Roman"/>
          <w:sz w:val="24"/>
          <w:szCs w:val="24"/>
        </w:rPr>
      </w:pPr>
      <w:r>
        <w:rPr>
          <w:rFonts w:eastAsia="Times New Roman"/>
          <w:sz w:val="24"/>
          <w:szCs w:val="24"/>
        </w:rPr>
        <w:t xml:space="preserve">The Robert A. Kalka Metropolitan </w:t>
      </w:r>
      <w:proofErr w:type="spellStart"/>
      <w:r>
        <w:rPr>
          <w:rFonts w:eastAsia="Times New Roman"/>
          <w:sz w:val="24"/>
          <w:szCs w:val="24"/>
        </w:rPr>
        <w:t>Skyport</w:t>
      </w:r>
      <w:proofErr w:type="spellEnd"/>
      <w:r>
        <w:rPr>
          <w:rFonts w:eastAsia="Times New Roman"/>
          <w:sz w:val="24"/>
          <w:szCs w:val="24"/>
        </w:rPr>
        <w:t xml:space="preserve"> is an airport that deals with public transportation. Due to this,</w:t>
      </w:r>
      <w:r w:rsidR="00A313C7">
        <w:rPr>
          <w:rFonts w:eastAsia="Times New Roman"/>
          <w:sz w:val="24"/>
          <w:szCs w:val="24"/>
        </w:rPr>
        <w:t xml:space="preserve"> </w:t>
      </w:r>
      <w:r w:rsidR="003729AA">
        <w:rPr>
          <w:rFonts w:eastAsia="Times New Roman"/>
          <w:sz w:val="24"/>
          <w:szCs w:val="24"/>
        </w:rPr>
        <w:t>RAKMS</w:t>
      </w:r>
      <w:r>
        <w:rPr>
          <w:rFonts w:eastAsia="Times New Roman"/>
          <w:sz w:val="24"/>
          <w:szCs w:val="24"/>
        </w:rPr>
        <w:t xml:space="preserve"> must adhere to Transportation Security Administration (TSA) security directives. TSA security directives are a set of mandatory measures that public transportation businesses must follow to ensure national security and public safety. Failure to adhere to security directives may result in penalties such as fines, additional security restrictions, or suspension of flights across the United States resulting in a loss of business and credibility. </w:t>
      </w:r>
      <w:r w:rsidR="00923763">
        <w:rPr>
          <w:rFonts w:eastAsia="Times New Roman"/>
          <w:sz w:val="24"/>
          <w:szCs w:val="24"/>
        </w:rPr>
        <w:t xml:space="preserve">This assessment </w:t>
      </w:r>
      <w:r w:rsidR="009D17B3">
        <w:rPr>
          <w:rFonts w:eastAsia="Times New Roman"/>
          <w:sz w:val="24"/>
          <w:szCs w:val="24"/>
        </w:rPr>
        <w:t>fulfills the requirement</w:t>
      </w:r>
      <w:r w:rsidR="00610526">
        <w:rPr>
          <w:rFonts w:eastAsia="Times New Roman"/>
          <w:sz w:val="24"/>
          <w:szCs w:val="24"/>
        </w:rPr>
        <w:t xml:space="preserve"> f</w:t>
      </w:r>
      <w:r w:rsidR="00B617ED">
        <w:rPr>
          <w:rFonts w:eastAsia="Times New Roman"/>
          <w:sz w:val="24"/>
          <w:szCs w:val="24"/>
        </w:rPr>
        <w:t xml:space="preserve">ound in </w:t>
      </w:r>
      <w:r w:rsidR="00C52BDD">
        <w:rPr>
          <w:rFonts w:eastAsia="Times New Roman"/>
          <w:sz w:val="24"/>
          <w:szCs w:val="24"/>
        </w:rPr>
        <w:t xml:space="preserve">“Security </w:t>
      </w:r>
      <w:r w:rsidR="00325E41">
        <w:rPr>
          <w:rFonts w:eastAsia="Times New Roman"/>
          <w:sz w:val="24"/>
          <w:szCs w:val="24"/>
        </w:rPr>
        <w:t>Directive 1580/82-2022-01</w:t>
      </w:r>
      <w:r w:rsidR="00A7621D">
        <w:rPr>
          <w:rFonts w:eastAsia="Times New Roman"/>
          <w:sz w:val="24"/>
          <w:szCs w:val="24"/>
        </w:rPr>
        <w:t>”</w:t>
      </w:r>
      <w:r w:rsidR="00610526">
        <w:rPr>
          <w:rFonts w:eastAsia="Times New Roman"/>
          <w:sz w:val="24"/>
          <w:szCs w:val="24"/>
        </w:rPr>
        <w:t xml:space="preserve"> </w:t>
      </w:r>
      <w:r w:rsidR="00415930">
        <w:rPr>
          <w:rFonts w:eastAsia="Times New Roman"/>
          <w:sz w:val="24"/>
          <w:szCs w:val="24"/>
        </w:rPr>
        <w:t>relat</w:t>
      </w:r>
      <w:r w:rsidR="00E84F04">
        <w:rPr>
          <w:rFonts w:eastAsia="Times New Roman"/>
          <w:sz w:val="24"/>
          <w:szCs w:val="24"/>
        </w:rPr>
        <w:t>ed</w:t>
      </w:r>
      <w:r w:rsidR="00415930">
        <w:rPr>
          <w:rFonts w:eastAsia="Times New Roman"/>
          <w:sz w:val="24"/>
          <w:szCs w:val="24"/>
        </w:rPr>
        <w:t xml:space="preserve"> </w:t>
      </w:r>
      <w:r w:rsidR="00E25A05">
        <w:rPr>
          <w:rFonts w:eastAsia="Times New Roman"/>
          <w:sz w:val="24"/>
          <w:szCs w:val="24"/>
        </w:rPr>
        <w:t>to penetration testing as a part of</w:t>
      </w:r>
      <w:r w:rsidR="00610526">
        <w:rPr>
          <w:rFonts w:eastAsia="Times New Roman"/>
          <w:sz w:val="24"/>
          <w:szCs w:val="24"/>
        </w:rPr>
        <w:t xml:space="preserve"> </w:t>
      </w:r>
      <w:r w:rsidR="0011137A">
        <w:rPr>
          <w:rFonts w:eastAsia="Times New Roman"/>
          <w:sz w:val="24"/>
          <w:szCs w:val="24"/>
        </w:rPr>
        <w:t>“</w:t>
      </w:r>
      <w:r w:rsidR="000913D1">
        <w:rPr>
          <w:rFonts w:eastAsia="Times New Roman"/>
          <w:sz w:val="24"/>
          <w:szCs w:val="24"/>
        </w:rPr>
        <w:t xml:space="preserve">The </w:t>
      </w:r>
      <w:r w:rsidR="00610526">
        <w:rPr>
          <w:rFonts w:eastAsia="Times New Roman"/>
          <w:sz w:val="24"/>
          <w:szCs w:val="24"/>
        </w:rPr>
        <w:t>Cybersecurity Assessment</w:t>
      </w:r>
      <w:r w:rsidR="000913D1">
        <w:rPr>
          <w:rFonts w:eastAsia="Times New Roman"/>
          <w:sz w:val="24"/>
          <w:szCs w:val="24"/>
        </w:rPr>
        <w:t xml:space="preserve"> Program</w:t>
      </w:r>
      <w:r w:rsidR="00C6183D">
        <w:rPr>
          <w:rFonts w:eastAsia="Times New Roman"/>
          <w:sz w:val="24"/>
          <w:szCs w:val="24"/>
        </w:rPr>
        <w:t>.</w:t>
      </w:r>
      <w:r w:rsidR="0011137A">
        <w:rPr>
          <w:rFonts w:eastAsia="Times New Roman"/>
          <w:sz w:val="24"/>
          <w:szCs w:val="24"/>
        </w:rPr>
        <w:t>”</w:t>
      </w:r>
    </w:p>
    <w:p w14:paraId="28E58481" w14:textId="77777777" w:rsidR="008E120F" w:rsidRDefault="008E120F" w:rsidP="00DE1E8B">
      <w:pPr>
        <w:ind w:left="420" w:right="386"/>
        <w:textAlignment w:val="baseline"/>
        <w:rPr>
          <w:rFonts w:eastAsia="Times New Roman"/>
          <w:sz w:val="24"/>
          <w:szCs w:val="24"/>
        </w:rPr>
      </w:pPr>
    </w:p>
    <w:p w14:paraId="1F2E821D" w14:textId="065C6060" w:rsidR="00426ACA" w:rsidRDefault="007D0509" w:rsidP="00DE1E8B">
      <w:pPr>
        <w:ind w:left="420" w:right="386"/>
        <w:textAlignment w:val="baseline"/>
        <w:rPr>
          <w:rFonts w:eastAsia="Times New Roman"/>
          <w:sz w:val="24"/>
          <w:szCs w:val="24"/>
        </w:rPr>
      </w:pPr>
      <w:r>
        <w:rPr>
          <w:rFonts w:eastAsia="Times New Roman"/>
          <w:sz w:val="24"/>
          <w:szCs w:val="24"/>
        </w:rPr>
        <w:t xml:space="preserve">The below table includes </w:t>
      </w:r>
      <w:r w:rsidR="002646EC">
        <w:rPr>
          <w:rFonts w:eastAsia="Times New Roman"/>
          <w:sz w:val="24"/>
          <w:szCs w:val="24"/>
        </w:rPr>
        <w:t xml:space="preserve">overall security objectives as well as the actions required to maintain compliance. </w:t>
      </w:r>
      <w:r w:rsidR="001250CC">
        <w:rPr>
          <w:rFonts w:eastAsia="Times New Roman"/>
          <w:sz w:val="24"/>
          <w:szCs w:val="24"/>
        </w:rPr>
        <w:t>Any vulnerabilities discovered during the assessment</w:t>
      </w:r>
      <w:r w:rsidR="007A4464">
        <w:rPr>
          <w:rFonts w:eastAsia="Times New Roman"/>
          <w:sz w:val="24"/>
          <w:szCs w:val="24"/>
        </w:rPr>
        <w:t xml:space="preserve"> will be mapped to specific requirements if applicable. </w:t>
      </w:r>
      <w:r w:rsidR="006E7218">
        <w:rPr>
          <w:rFonts w:eastAsia="Times New Roman"/>
          <w:sz w:val="24"/>
          <w:szCs w:val="24"/>
        </w:rPr>
        <w:t xml:space="preserve">While all aspects </w:t>
      </w:r>
      <w:r w:rsidR="00426ACA">
        <w:rPr>
          <w:rFonts w:eastAsia="Times New Roman"/>
          <w:sz w:val="24"/>
          <w:szCs w:val="24"/>
        </w:rPr>
        <w:t xml:space="preserve">of the security directives </w:t>
      </w:r>
      <w:r w:rsidR="006E7218">
        <w:rPr>
          <w:rFonts w:eastAsia="Times New Roman"/>
          <w:sz w:val="24"/>
          <w:szCs w:val="24"/>
        </w:rPr>
        <w:t>are important and mandatory, there are some that our team is unable to test due to the nature of the engagement</w:t>
      </w:r>
      <w:r w:rsidR="00426ACA">
        <w:rPr>
          <w:rFonts w:eastAsia="Times New Roman"/>
          <w:sz w:val="24"/>
          <w:szCs w:val="24"/>
        </w:rPr>
        <w:t>.</w:t>
      </w:r>
      <w:r w:rsidR="006E7218">
        <w:rPr>
          <w:rFonts w:eastAsia="Times New Roman"/>
          <w:sz w:val="24"/>
          <w:szCs w:val="24"/>
        </w:rPr>
        <w:t xml:space="preserve"> These directives should still be </w:t>
      </w:r>
      <w:r w:rsidR="00D736B7">
        <w:rPr>
          <w:rFonts w:eastAsia="Times New Roman"/>
          <w:sz w:val="24"/>
          <w:szCs w:val="24"/>
        </w:rPr>
        <w:t xml:space="preserve">carefully </w:t>
      </w:r>
      <w:r w:rsidR="00D042BC">
        <w:rPr>
          <w:rFonts w:eastAsia="Times New Roman"/>
          <w:sz w:val="24"/>
          <w:szCs w:val="24"/>
        </w:rPr>
        <w:t>tested</w:t>
      </w:r>
      <w:r w:rsidR="00D736B7">
        <w:rPr>
          <w:rFonts w:eastAsia="Times New Roman"/>
          <w:sz w:val="24"/>
          <w:szCs w:val="24"/>
        </w:rPr>
        <w:t xml:space="preserve"> to ensure full compliance.</w:t>
      </w:r>
      <w:r w:rsidR="006258BA">
        <w:rPr>
          <w:rFonts w:eastAsia="Times New Roman"/>
          <w:sz w:val="24"/>
          <w:szCs w:val="24"/>
        </w:rPr>
        <w:t xml:space="preserve"> </w:t>
      </w:r>
      <w:r w:rsidR="007A4464">
        <w:rPr>
          <w:rFonts w:eastAsia="Times New Roman"/>
          <w:sz w:val="24"/>
          <w:szCs w:val="24"/>
        </w:rPr>
        <w:t xml:space="preserve">The table will not include </w:t>
      </w:r>
      <w:r w:rsidR="006D6F32">
        <w:rPr>
          <w:rFonts w:eastAsia="Times New Roman"/>
          <w:sz w:val="24"/>
          <w:szCs w:val="24"/>
        </w:rPr>
        <w:t>these untestable portions.</w:t>
      </w:r>
    </w:p>
    <w:p w14:paraId="564242CA" w14:textId="77777777" w:rsidR="00426ACA" w:rsidRDefault="00426ACA" w:rsidP="00DE1E8B">
      <w:pPr>
        <w:ind w:left="420" w:right="386"/>
        <w:textAlignment w:val="baseline"/>
        <w:rPr>
          <w:rFonts w:eastAsia="Times New Roman"/>
          <w:sz w:val="24"/>
          <w:szCs w:val="24"/>
        </w:rPr>
      </w:pPr>
    </w:p>
    <w:p w14:paraId="47091853" w14:textId="77777777" w:rsidR="00426ACA" w:rsidRDefault="00426ACA" w:rsidP="00DE1E8B">
      <w:pPr>
        <w:ind w:left="420" w:right="386"/>
        <w:textAlignment w:val="baseline"/>
        <w:rPr>
          <w:rFonts w:eastAsia="Times New Roman"/>
          <w:sz w:val="24"/>
          <w:szCs w:val="24"/>
        </w:rPr>
      </w:pPr>
      <w:r>
        <w:rPr>
          <w:rFonts w:eastAsia="Times New Roman"/>
          <w:sz w:val="24"/>
          <w:szCs w:val="24"/>
        </w:rPr>
        <w:t xml:space="preserve">References: </w:t>
      </w:r>
    </w:p>
    <w:p w14:paraId="42F6F2EE" w14:textId="77777777" w:rsidR="00426ACA" w:rsidRPr="00426ACA" w:rsidRDefault="00EC3D2F" w:rsidP="00DE1E8B">
      <w:pPr>
        <w:ind w:left="420" w:right="386"/>
        <w:textAlignment w:val="baseline"/>
        <w:rPr>
          <w:rFonts w:asciiTheme="minorHAnsi" w:eastAsia="Times New Roman" w:hAnsiTheme="minorHAnsi" w:cstheme="minorHAnsi"/>
          <w:sz w:val="24"/>
          <w:szCs w:val="24"/>
        </w:rPr>
      </w:pPr>
      <w:hyperlink r:id="rId22" w:history="1">
        <w:r w:rsidR="00426ACA" w:rsidRPr="00426ACA">
          <w:rPr>
            <w:rStyle w:val="Hyperlink"/>
            <w:rFonts w:asciiTheme="minorHAnsi" w:eastAsia="Times New Roman" w:hAnsiTheme="minorHAnsi" w:cstheme="minorHAnsi"/>
            <w:sz w:val="24"/>
            <w:szCs w:val="24"/>
          </w:rPr>
          <w:t>https://www.tsa.gov/sites/default/files/sd-1580-82-2022-01.pdf</w:t>
        </w:r>
      </w:hyperlink>
    </w:p>
    <w:p w14:paraId="6E3BD0A2" w14:textId="49A6767C" w:rsidR="005C34C9" w:rsidRPr="00426ACA" w:rsidRDefault="00EC3D2F" w:rsidP="00DE1E8B">
      <w:pPr>
        <w:ind w:left="420" w:right="386"/>
        <w:textAlignment w:val="baseline"/>
        <w:rPr>
          <w:rFonts w:asciiTheme="minorHAnsi" w:eastAsia="Times New Roman" w:hAnsiTheme="minorHAnsi" w:cstheme="minorHAnsi"/>
          <w:sz w:val="24"/>
          <w:szCs w:val="24"/>
        </w:rPr>
      </w:pPr>
      <w:hyperlink r:id="rId23" w:history="1">
        <w:r w:rsidR="00426ACA" w:rsidRPr="00426ACA">
          <w:rPr>
            <w:rStyle w:val="Hyperlink"/>
            <w:rFonts w:asciiTheme="minorHAnsi" w:eastAsia="Times New Roman" w:hAnsiTheme="minorHAnsi" w:cstheme="minorHAnsi"/>
            <w:sz w:val="24"/>
            <w:szCs w:val="24"/>
          </w:rPr>
          <w:t>https://www.tsa.gov/sites/default/files/sd-1582-21-01a.pdf</w:t>
        </w:r>
      </w:hyperlink>
    </w:p>
    <w:p w14:paraId="6E3BD0A3" w14:textId="77777777" w:rsidR="005C34C9" w:rsidRPr="001C5D31" w:rsidRDefault="005C34C9" w:rsidP="00DE1E8B">
      <w:pPr>
        <w:pStyle w:val="BodyText"/>
        <w:spacing w:before="12"/>
        <w:ind w:right="386"/>
        <w:rPr>
          <w:szCs w:val="48"/>
        </w:rPr>
      </w:pPr>
    </w:p>
    <w:tbl>
      <w:tblPr>
        <w:tblW w:w="0" w:type="auto"/>
        <w:tblInd w:w="440" w:type="dxa"/>
        <w:tblBorders>
          <w:top w:val="single" w:sz="8" w:space="0" w:color="8EAADA"/>
          <w:left w:val="single" w:sz="8" w:space="0" w:color="8EAADA"/>
          <w:bottom w:val="single" w:sz="8" w:space="0" w:color="8EAADA"/>
          <w:right w:val="single" w:sz="8" w:space="0" w:color="8EAADA"/>
          <w:insideH w:val="single" w:sz="8" w:space="0" w:color="8EAADA"/>
          <w:insideV w:val="single" w:sz="8" w:space="0" w:color="8EAADA"/>
        </w:tblBorders>
        <w:tblLayout w:type="fixed"/>
        <w:tblCellMar>
          <w:left w:w="0" w:type="dxa"/>
          <w:right w:w="0" w:type="dxa"/>
        </w:tblCellMar>
        <w:tblLook w:val="01E0" w:firstRow="1" w:lastRow="1" w:firstColumn="1" w:lastColumn="1" w:noHBand="0" w:noVBand="0"/>
      </w:tblPr>
      <w:tblGrid>
        <w:gridCol w:w="3360"/>
        <w:gridCol w:w="3360"/>
        <w:gridCol w:w="3361"/>
      </w:tblGrid>
      <w:tr w:rsidR="005C34C9" w14:paraId="6E3BD0A7" w14:textId="77777777">
        <w:trPr>
          <w:trHeight w:val="719"/>
        </w:trPr>
        <w:tc>
          <w:tcPr>
            <w:tcW w:w="3360" w:type="dxa"/>
            <w:shd w:val="clear" w:color="auto" w:fill="2E5395"/>
          </w:tcPr>
          <w:p w14:paraId="6E3BD0A4" w14:textId="39BAFFE6" w:rsidR="005C34C9" w:rsidRPr="00131CD0" w:rsidRDefault="009E70D1" w:rsidP="00F045E9">
            <w:pPr>
              <w:pStyle w:val="TableParagraph"/>
              <w:spacing w:before="202"/>
              <w:ind w:left="375" w:hanging="375"/>
              <w:jc w:val="center"/>
              <w:rPr>
                <w:sz w:val="24"/>
                <w:highlight w:val="magenta"/>
              </w:rPr>
            </w:pPr>
            <w:r w:rsidRPr="00053392">
              <w:rPr>
                <w:color w:val="FFFFFF"/>
                <w:sz w:val="24"/>
              </w:rPr>
              <w:lastRenderedPageBreak/>
              <w:t xml:space="preserve">TSA </w:t>
            </w:r>
            <w:r w:rsidR="001B49E2" w:rsidRPr="00053392">
              <w:rPr>
                <w:color w:val="FFFFFF"/>
                <w:sz w:val="24"/>
              </w:rPr>
              <w:t xml:space="preserve">Security Directive </w:t>
            </w:r>
            <w:r w:rsidR="00053392" w:rsidRPr="00053392">
              <w:rPr>
                <w:color w:val="FFFFFF"/>
                <w:sz w:val="24"/>
              </w:rPr>
              <w:t>Objectives</w:t>
            </w:r>
          </w:p>
        </w:tc>
        <w:tc>
          <w:tcPr>
            <w:tcW w:w="3360" w:type="dxa"/>
            <w:shd w:val="clear" w:color="auto" w:fill="2E5395"/>
          </w:tcPr>
          <w:p w14:paraId="6E3BD0A5" w14:textId="7A15849A" w:rsidR="005C34C9" w:rsidRPr="007C5CC1" w:rsidRDefault="007C5CC1" w:rsidP="00F045E9">
            <w:pPr>
              <w:pStyle w:val="TableParagraph"/>
              <w:spacing w:before="202"/>
              <w:ind w:left="-14"/>
              <w:jc w:val="center"/>
              <w:rPr>
                <w:color w:val="FFFFFF" w:themeColor="background1"/>
                <w:sz w:val="24"/>
                <w:szCs w:val="24"/>
              </w:rPr>
            </w:pPr>
            <w:r w:rsidRPr="3E49456F">
              <w:rPr>
                <w:color w:val="FFFFFF"/>
                <w:sz w:val="24"/>
                <w:szCs w:val="24"/>
              </w:rPr>
              <w:t>TSA</w:t>
            </w:r>
            <w:r w:rsidR="00BD11DE" w:rsidRPr="3E49456F">
              <w:rPr>
                <w:color w:val="FFFFFF"/>
                <w:sz w:val="24"/>
                <w:szCs w:val="24"/>
              </w:rPr>
              <w:t xml:space="preserve"> </w:t>
            </w:r>
            <w:r w:rsidR="00BD11DE" w:rsidRPr="3E49456F">
              <w:rPr>
                <w:color w:val="FFFFFF"/>
                <w:spacing w:val="-2"/>
                <w:sz w:val="24"/>
                <w:szCs w:val="24"/>
              </w:rPr>
              <w:t>Requir</w:t>
            </w:r>
            <w:r w:rsidR="00CE0609" w:rsidRPr="3E49456F">
              <w:rPr>
                <w:color w:val="FFFFFF"/>
                <w:spacing w:val="-2"/>
                <w:sz w:val="24"/>
                <w:szCs w:val="24"/>
              </w:rPr>
              <w:t>ement</w:t>
            </w:r>
          </w:p>
        </w:tc>
        <w:tc>
          <w:tcPr>
            <w:tcW w:w="3361" w:type="dxa"/>
            <w:shd w:val="clear" w:color="auto" w:fill="2E5395"/>
          </w:tcPr>
          <w:p w14:paraId="6E3BD0A6" w14:textId="77777777" w:rsidR="005C34C9" w:rsidRPr="00DF0505" w:rsidRDefault="00BD11DE" w:rsidP="00F045E9">
            <w:pPr>
              <w:pStyle w:val="TableParagraph"/>
              <w:spacing w:before="202"/>
              <w:ind w:left="-14"/>
              <w:jc w:val="center"/>
              <w:rPr>
                <w:sz w:val="24"/>
              </w:rPr>
            </w:pPr>
            <w:r w:rsidRPr="00DF0505">
              <w:rPr>
                <w:color w:val="FFFFFF"/>
                <w:sz w:val="24"/>
              </w:rPr>
              <w:t>Compliance</w:t>
            </w:r>
            <w:r w:rsidRPr="00DF0505">
              <w:rPr>
                <w:color w:val="FFFFFF"/>
                <w:spacing w:val="-4"/>
                <w:sz w:val="24"/>
              </w:rPr>
              <w:t xml:space="preserve"> </w:t>
            </w:r>
            <w:r w:rsidRPr="00DF0505">
              <w:rPr>
                <w:color w:val="FFFFFF"/>
                <w:sz w:val="24"/>
              </w:rPr>
              <w:t>Violation</w:t>
            </w:r>
            <w:r w:rsidRPr="00DF0505">
              <w:rPr>
                <w:color w:val="FFFFFF"/>
                <w:spacing w:val="-1"/>
                <w:sz w:val="24"/>
              </w:rPr>
              <w:t xml:space="preserve"> </w:t>
            </w:r>
            <w:r w:rsidRPr="00DF0505">
              <w:rPr>
                <w:color w:val="FFFFFF"/>
                <w:spacing w:val="-2"/>
                <w:sz w:val="24"/>
              </w:rPr>
              <w:t>Findings</w:t>
            </w:r>
          </w:p>
        </w:tc>
      </w:tr>
      <w:tr w:rsidR="00F045E9" w14:paraId="49183AD8" w14:textId="77777777" w:rsidTr="00BE12B3">
        <w:trPr>
          <w:trHeight w:val="1042"/>
        </w:trPr>
        <w:tc>
          <w:tcPr>
            <w:tcW w:w="3360" w:type="dxa"/>
            <w:vMerge w:val="restart"/>
            <w:shd w:val="clear" w:color="auto" w:fill="auto"/>
          </w:tcPr>
          <w:p w14:paraId="059DEB33" w14:textId="0D27F5BA" w:rsidR="00F045E9" w:rsidRPr="00BE12B3" w:rsidRDefault="00BE12B3" w:rsidP="005645C3">
            <w:pPr>
              <w:pStyle w:val="TableParagraph"/>
              <w:spacing w:before="202"/>
              <w:ind w:left="375" w:right="450"/>
              <w:rPr>
                <w:sz w:val="24"/>
              </w:rPr>
            </w:pPr>
            <w:r>
              <w:rPr>
                <w:sz w:val="24"/>
              </w:rPr>
              <w:t>Network Segmentation</w:t>
            </w:r>
          </w:p>
        </w:tc>
        <w:tc>
          <w:tcPr>
            <w:tcW w:w="3360" w:type="dxa"/>
            <w:shd w:val="clear" w:color="auto" w:fill="auto"/>
          </w:tcPr>
          <w:p w14:paraId="1654B0B6" w14:textId="1DA3621A" w:rsidR="00F045E9" w:rsidRPr="00BE12B3" w:rsidRDefault="005645C3" w:rsidP="002B1FEC">
            <w:pPr>
              <w:pStyle w:val="TableParagraph"/>
              <w:numPr>
                <w:ilvl w:val="0"/>
                <w:numId w:val="15"/>
              </w:numPr>
              <w:spacing w:before="202"/>
              <w:ind w:right="390"/>
              <w:rPr>
                <w:sz w:val="24"/>
                <w:szCs w:val="24"/>
              </w:rPr>
            </w:pPr>
            <w:r>
              <w:rPr>
                <w:sz w:val="24"/>
                <w:szCs w:val="24"/>
              </w:rPr>
              <w:t>Prevent</w:t>
            </w:r>
            <w:r w:rsidR="004D12BE">
              <w:rPr>
                <w:sz w:val="24"/>
                <w:szCs w:val="24"/>
              </w:rPr>
              <w:t xml:space="preserve"> unauthorized </w:t>
            </w:r>
            <w:r w:rsidR="00D24E44">
              <w:rPr>
                <w:sz w:val="24"/>
                <w:szCs w:val="24"/>
              </w:rPr>
              <w:t>communications between network zones</w:t>
            </w:r>
          </w:p>
        </w:tc>
        <w:tc>
          <w:tcPr>
            <w:tcW w:w="3361" w:type="dxa"/>
            <w:shd w:val="clear" w:color="auto" w:fill="auto"/>
          </w:tcPr>
          <w:p w14:paraId="4A0BFDE6" w14:textId="14BF225E" w:rsidR="00F045E9" w:rsidRPr="00BE12B3" w:rsidRDefault="00ED023A" w:rsidP="00472841">
            <w:pPr>
              <w:pStyle w:val="TableParagraph"/>
              <w:numPr>
                <w:ilvl w:val="0"/>
                <w:numId w:val="14"/>
              </w:numPr>
              <w:ind w:right="390"/>
              <w:rPr>
                <w:sz w:val="24"/>
              </w:rPr>
            </w:pPr>
            <w:r w:rsidRPr="00772EAF">
              <w:rPr>
                <w:sz w:val="24"/>
                <w:highlight w:val="yellow"/>
              </w:rPr>
              <w:t>RAKMS</w:t>
            </w:r>
            <w:r w:rsidR="00772EAF" w:rsidRPr="00772EAF">
              <w:rPr>
                <w:sz w:val="24"/>
                <w:highlight w:val="yellow"/>
              </w:rPr>
              <w:t>XXX</w:t>
            </w:r>
          </w:p>
        </w:tc>
      </w:tr>
      <w:tr w:rsidR="00BE12B3" w14:paraId="26828690" w14:textId="77777777" w:rsidTr="6D66125E">
        <w:trPr>
          <w:trHeight w:val="719"/>
        </w:trPr>
        <w:tc>
          <w:tcPr>
            <w:tcW w:w="3360" w:type="dxa"/>
            <w:vMerge/>
          </w:tcPr>
          <w:p w14:paraId="2C67A129" w14:textId="77777777" w:rsidR="00BE12B3" w:rsidRPr="00BE12B3" w:rsidRDefault="00BE12B3" w:rsidP="00E55D21">
            <w:pPr>
              <w:pStyle w:val="TableParagraph"/>
              <w:spacing w:before="202"/>
              <w:ind w:left="375" w:right="450"/>
              <w:rPr>
                <w:sz w:val="24"/>
              </w:rPr>
            </w:pPr>
          </w:p>
        </w:tc>
        <w:tc>
          <w:tcPr>
            <w:tcW w:w="3360" w:type="dxa"/>
            <w:shd w:val="clear" w:color="auto" w:fill="auto"/>
          </w:tcPr>
          <w:p w14:paraId="1E9E5E37" w14:textId="0D6F2DD3" w:rsidR="00BE12B3" w:rsidRPr="00BE12B3" w:rsidRDefault="00D24E44" w:rsidP="002B1FEC">
            <w:pPr>
              <w:pStyle w:val="TableParagraph"/>
              <w:numPr>
                <w:ilvl w:val="0"/>
                <w:numId w:val="15"/>
              </w:numPr>
              <w:spacing w:before="202"/>
              <w:ind w:right="390"/>
              <w:rPr>
                <w:sz w:val="24"/>
                <w:szCs w:val="24"/>
              </w:rPr>
            </w:pPr>
            <w:r>
              <w:rPr>
                <w:sz w:val="24"/>
                <w:szCs w:val="24"/>
              </w:rPr>
              <w:t xml:space="preserve">Prohibit OT </w:t>
            </w:r>
            <w:r w:rsidR="005914D2">
              <w:rPr>
                <w:sz w:val="24"/>
                <w:szCs w:val="24"/>
              </w:rPr>
              <w:t xml:space="preserve">&amp; IT </w:t>
            </w:r>
            <w:r w:rsidR="00E55D21">
              <w:rPr>
                <w:sz w:val="24"/>
                <w:szCs w:val="24"/>
              </w:rPr>
              <w:t xml:space="preserve">services from </w:t>
            </w:r>
            <w:r w:rsidR="005914D2">
              <w:rPr>
                <w:sz w:val="24"/>
                <w:szCs w:val="24"/>
              </w:rPr>
              <w:t>communicating</w:t>
            </w:r>
            <w:r w:rsidR="00884149">
              <w:rPr>
                <w:sz w:val="24"/>
                <w:szCs w:val="24"/>
              </w:rPr>
              <w:t xml:space="preserve"> </w:t>
            </w:r>
            <w:r w:rsidR="00E55D21">
              <w:rPr>
                <w:sz w:val="24"/>
                <w:szCs w:val="24"/>
              </w:rPr>
              <w:t>unless encrypted</w:t>
            </w:r>
          </w:p>
        </w:tc>
        <w:tc>
          <w:tcPr>
            <w:tcW w:w="3361" w:type="dxa"/>
            <w:shd w:val="clear" w:color="auto" w:fill="auto"/>
          </w:tcPr>
          <w:p w14:paraId="3C911FEC" w14:textId="0B247490" w:rsidR="00BE12B3" w:rsidRPr="00BE12B3" w:rsidRDefault="00472841" w:rsidP="002B1FEC">
            <w:pPr>
              <w:pStyle w:val="TableParagraph"/>
              <w:numPr>
                <w:ilvl w:val="0"/>
                <w:numId w:val="14"/>
              </w:numPr>
              <w:ind w:right="390"/>
              <w:rPr>
                <w:sz w:val="24"/>
              </w:rPr>
            </w:pPr>
            <w:r w:rsidRPr="00772EAF">
              <w:rPr>
                <w:sz w:val="24"/>
                <w:highlight w:val="yellow"/>
              </w:rPr>
              <w:t>RAKMSXXX</w:t>
            </w:r>
          </w:p>
        </w:tc>
      </w:tr>
      <w:tr w:rsidR="00CE3AD1" w14:paraId="30ED1366" w14:textId="77777777" w:rsidTr="00F045E9">
        <w:trPr>
          <w:trHeight w:val="719"/>
        </w:trPr>
        <w:tc>
          <w:tcPr>
            <w:tcW w:w="3360" w:type="dxa"/>
            <w:vMerge w:val="restart"/>
            <w:shd w:val="clear" w:color="auto" w:fill="auto"/>
          </w:tcPr>
          <w:p w14:paraId="5B0EBF14" w14:textId="0F92C8A4" w:rsidR="00CE3AD1" w:rsidRPr="00BE12B3" w:rsidRDefault="00CE3AD1" w:rsidP="00E55D21">
            <w:pPr>
              <w:pStyle w:val="TableParagraph"/>
              <w:spacing w:before="202"/>
              <w:ind w:left="375" w:right="450"/>
              <w:rPr>
                <w:sz w:val="24"/>
              </w:rPr>
            </w:pPr>
            <w:r>
              <w:rPr>
                <w:sz w:val="24"/>
              </w:rPr>
              <w:t>Access Control Measures</w:t>
            </w:r>
          </w:p>
        </w:tc>
        <w:tc>
          <w:tcPr>
            <w:tcW w:w="3360" w:type="dxa"/>
            <w:shd w:val="clear" w:color="auto" w:fill="auto"/>
          </w:tcPr>
          <w:p w14:paraId="5FC5532E" w14:textId="27136E0D" w:rsidR="00CE3AD1" w:rsidRPr="00BE12B3" w:rsidRDefault="00294A7E" w:rsidP="001D263E">
            <w:pPr>
              <w:pStyle w:val="TableParagraph"/>
              <w:numPr>
                <w:ilvl w:val="0"/>
                <w:numId w:val="15"/>
              </w:numPr>
              <w:spacing w:before="202"/>
              <w:ind w:right="390"/>
              <w:rPr>
                <w:sz w:val="24"/>
                <w:szCs w:val="24"/>
              </w:rPr>
            </w:pPr>
            <w:r>
              <w:rPr>
                <w:sz w:val="24"/>
                <w:szCs w:val="24"/>
              </w:rPr>
              <w:t xml:space="preserve">Enable </w:t>
            </w:r>
            <w:r w:rsidR="00CE3AD1">
              <w:rPr>
                <w:sz w:val="24"/>
                <w:szCs w:val="24"/>
              </w:rPr>
              <w:t>Multi-factor Authentication</w:t>
            </w:r>
          </w:p>
        </w:tc>
        <w:tc>
          <w:tcPr>
            <w:tcW w:w="3361" w:type="dxa"/>
            <w:shd w:val="clear" w:color="auto" w:fill="auto"/>
          </w:tcPr>
          <w:p w14:paraId="301501A6" w14:textId="77777777" w:rsidR="00CE3AD1" w:rsidRPr="00BE12B3" w:rsidRDefault="00CE3AD1" w:rsidP="005601C7">
            <w:pPr>
              <w:pStyle w:val="TableParagraph"/>
              <w:ind w:left="766" w:right="390" w:hanging="360"/>
              <w:rPr>
                <w:sz w:val="24"/>
              </w:rPr>
            </w:pPr>
            <w:r>
              <w:rPr>
                <w:sz w:val="24"/>
              </w:rPr>
              <w:t>-</w:t>
            </w:r>
          </w:p>
        </w:tc>
      </w:tr>
      <w:tr w:rsidR="00CE3AD1" w14:paraId="36325D73" w14:textId="77777777" w:rsidTr="6D66125E">
        <w:trPr>
          <w:trHeight w:val="719"/>
        </w:trPr>
        <w:tc>
          <w:tcPr>
            <w:tcW w:w="3360" w:type="dxa"/>
            <w:vMerge/>
          </w:tcPr>
          <w:p w14:paraId="719A1E05" w14:textId="77777777" w:rsidR="00CE3AD1" w:rsidRPr="00BE12B3" w:rsidRDefault="00CE3AD1" w:rsidP="00E55D21">
            <w:pPr>
              <w:pStyle w:val="TableParagraph"/>
              <w:spacing w:before="202"/>
              <w:ind w:left="375" w:right="450"/>
              <w:rPr>
                <w:sz w:val="24"/>
              </w:rPr>
            </w:pPr>
          </w:p>
        </w:tc>
        <w:tc>
          <w:tcPr>
            <w:tcW w:w="3360" w:type="dxa"/>
            <w:shd w:val="clear" w:color="auto" w:fill="auto"/>
          </w:tcPr>
          <w:p w14:paraId="407E8AAC" w14:textId="4D4325C2" w:rsidR="00CE3AD1" w:rsidRPr="00BE12B3" w:rsidRDefault="00294A7E" w:rsidP="0051451F">
            <w:pPr>
              <w:pStyle w:val="TableParagraph"/>
              <w:numPr>
                <w:ilvl w:val="0"/>
                <w:numId w:val="15"/>
              </w:numPr>
              <w:spacing w:before="202"/>
              <w:ind w:right="390"/>
              <w:rPr>
                <w:sz w:val="24"/>
                <w:szCs w:val="24"/>
              </w:rPr>
            </w:pPr>
            <w:r>
              <w:rPr>
                <w:sz w:val="24"/>
                <w:szCs w:val="24"/>
              </w:rPr>
              <w:t xml:space="preserve">Enforce </w:t>
            </w:r>
            <w:r w:rsidR="00CE3AD1">
              <w:rPr>
                <w:sz w:val="24"/>
                <w:szCs w:val="24"/>
              </w:rPr>
              <w:t>Principle of Least Privilege</w:t>
            </w:r>
          </w:p>
        </w:tc>
        <w:tc>
          <w:tcPr>
            <w:tcW w:w="3361" w:type="dxa"/>
            <w:shd w:val="clear" w:color="auto" w:fill="auto"/>
          </w:tcPr>
          <w:p w14:paraId="519AAED7" w14:textId="77777777" w:rsidR="00CE3AD1" w:rsidRPr="00BE12B3" w:rsidRDefault="00CE3AD1" w:rsidP="005601C7">
            <w:pPr>
              <w:pStyle w:val="TableParagraph"/>
              <w:ind w:left="766" w:right="390" w:hanging="360"/>
              <w:rPr>
                <w:sz w:val="24"/>
              </w:rPr>
            </w:pPr>
            <w:r>
              <w:rPr>
                <w:sz w:val="24"/>
              </w:rPr>
              <w:t>-</w:t>
            </w:r>
          </w:p>
        </w:tc>
      </w:tr>
      <w:tr w:rsidR="005601C7" w14:paraId="08A66238" w14:textId="77777777" w:rsidTr="00F045E9">
        <w:trPr>
          <w:trHeight w:val="719"/>
        </w:trPr>
        <w:tc>
          <w:tcPr>
            <w:tcW w:w="3360" w:type="dxa"/>
            <w:vMerge w:val="restart"/>
            <w:shd w:val="clear" w:color="auto" w:fill="auto"/>
          </w:tcPr>
          <w:p w14:paraId="383FE0D7" w14:textId="6544B1FD" w:rsidR="005601C7" w:rsidRPr="00BE12B3" w:rsidRDefault="00F06C52" w:rsidP="00E55D21">
            <w:pPr>
              <w:pStyle w:val="TableParagraph"/>
              <w:spacing w:before="202"/>
              <w:ind w:left="375" w:right="450"/>
              <w:rPr>
                <w:sz w:val="24"/>
              </w:rPr>
            </w:pPr>
            <w:r>
              <w:rPr>
                <w:sz w:val="24"/>
              </w:rPr>
              <w:t xml:space="preserve">Continuous </w:t>
            </w:r>
            <w:r w:rsidR="005022D2">
              <w:rPr>
                <w:sz w:val="24"/>
              </w:rPr>
              <w:t>M</w:t>
            </w:r>
            <w:r>
              <w:rPr>
                <w:sz w:val="24"/>
              </w:rPr>
              <w:t xml:space="preserve">onitoring and </w:t>
            </w:r>
            <w:r w:rsidR="005022D2">
              <w:rPr>
                <w:sz w:val="24"/>
              </w:rPr>
              <w:t>D</w:t>
            </w:r>
            <w:r>
              <w:rPr>
                <w:sz w:val="24"/>
              </w:rPr>
              <w:t xml:space="preserve">etection </w:t>
            </w:r>
            <w:r w:rsidR="00C0201A">
              <w:rPr>
                <w:sz w:val="24"/>
              </w:rPr>
              <w:t>P</w:t>
            </w:r>
            <w:r>
              <w:rPr>
                <w:sz w:val="24"/>
              </w:rPr>
              <w:t>olicies</w:t>
            </w:r>
          </w:p>
        </w:tc>
        <w:tc>
          <w:tcPr>
            <w:tcW w:w="3360" w:type="dxa"/>
            <w:shd w:val="clear" w:color="auto" w:fill="auto"/>
          </w:tcPr>
          <w:p w14:paraId="05A17B50" w14:textId="42BD6473" w:rsidR="005601C7" w:rsidRDefault="00C0201A" w:rsidP="0051451F">
            <w:pPr>
              <w:pStyle w:val="TableParagraph"/>
              <w:numPr>
                <w:ilvl w:val="0"/>
                <w:numId w:val="15"/>
              </w:numPr>
              <w:spacing w:before="202"/>
              <w:ind w:right="390"/>
              <w:rPr>
                <w:sz w:val="24"/>
                <w:szCs w:val="24"/>
              </w:rPr>
            </w:pPr>
            <w:r>
              <w:rPr>
                <w:sz w:val="24"/>
                <w:szCs w:val="24"/>
              </w:rPr>
              <w:t xml:space="preserve">Defend </w:t>
            </w:r>
            <w:r w:rsidR="00981933">
              <w:rPr>
                <w:sz w:val="24"/>
                <w:szCs w:val="24"/>
              </w:rPr>
              <w:t>Against Malicious Emails</w:t>
            </w:r>
          </w:p>
        </w:tc>
        <w:tc>
          <w:tcPr>
            <w:tcW w:w="3361" w:type="dxa"/>
            <w:shd w:val="clear" w:color="auto" w:fill="auto"/>
          </w:tcPr>
          <w:p w14:paraId="1F04726C" w14:textId="61EAD559" w:rsidR="005601C7" w:rsidRPr="00BE12B3" w:rsidRDefault="005601C7" w:rsidP="005601C7">
            <w:pPr>
              <w:pStyle w:val="TableParagraph"/>
              <w:ind w:left="766" w:right="390" w:hanging="360"/>
              <w:rPr>
                <w:sz w:val="24"/>
              </w:rPr>
            </w:pPr>
            <w:r>
              <w:rPr>
                <w:sz w:val="24"/>
              </w:rPr>
              <w:t>-</w:t>
            </w:r>
          </w:p>
        </w:tc>
      </w:tr>
      <w:tr w:rsidR="001F3497" w14:paraId="25244B7A" w14:textId="77777777" w:rsidTr="6D66125E">
        <w:trPr>
          <w:trHeight w:val="719"/>
        </w:trPr>
        <w:tc>
          <w:tcPr>
            <w:tcW w:w="3360" w:type="dxa"/>
            <w:vMerge/>
          </w:tcPr>
          <w:p w14:paraId="70CFC5BB" w14:textId="5C6705A7" w:rsidR="001F3497" w:rsidRDefault="001F3497" w:rsidP="00E55D21">
            <w:pPr>
              <w:pStyle w:val="TableParagraph"/>
              <w:spacing w:before="202"/>
              <w:ind w:left="375" w:right="450"/>
              <w:rPr>
                <w:sz w:val="24"/>
              </w:rPr>
            </w:pPr>
          </w:p>
        </w:tc>
        <w:tc>
          <w:tcPr>
            <w:tcW w:w="3360" w:type="dxa"/>
            <w:shd w:val="clear" w:color="auto" w:fill="auto"/>
          </w:tcPr>
          <w:p w14:paraId="6DE17DA8" w14:textId="6BCB380A" w:rsidR="001F3497" w:rsidRDefault="00A23F05" w:rsidP="0051451F">
            <w:pPr>
              <w:pStyle w:val="TableParagraph"/>
              <w:numPr>
                <w:ilvl w:val="0"/>
                <w:numId w:val="15"/>
              </w:numPr>
              <w:spacing w:before="202"/>
              <w:ind w:right="390"/>
              <w:rPr>
                <w:sz w:val="24"/>
                <w:szCs w:val="24"/>
              </w:rPr>
            </w:pPr>
            <w:r>
              <w:rPr>
                <w:sz w:val="24"/>
                <w:szCs w:val="24"/>
              </w:rPr>
              <w:t>Prevent unauthorized code execution, i.e</w:t>
            </w:r>
            <w:r w:rsidR="0097298D">
              <w:rPr>
                <w:sz w:val="24"/>
                <w:szCs w:val="24"/>
              </w:rPr>
              <w:t>.</w:t>
            </w:r>
            <w:r>
              <w:rPr>
                <w:sz w:val="24"/>
                <w:szCs w:val="24"/>
              </w:rPr>
              <w:t xml:space="preserve"> macro scripts</w:t>
            </w:r>
          </w:p>
        </w:tc>
        <w:tc>
          <w:tcPr>
            <w:tcW w:w="3361" w:type="dxa"/>
            <w:shd w:val="clear" w:color="auto" w:fill="auto"/>
          </w:tcPr>
          <w:p w14:paraId="7E9E976E" w14:textId="7191BE7A" w:rsidR="001F3497" w:rsidRDefault="00D464E4" w:rsidP="005601C7">
            <w:pPr>
              <w:pStyle w:val="TableParagraph"/>
              <w:ind w:left="766" w:right="390" w:hanging="360"/>
              <w:rPr>
                <w:sz w:val="24"/>
              </w:rPr>
            </w:pPr>
            <w:r>
              <w:rPr>
                <w:sz w:val="24"/>
              </w:rPr>
              <w:t>-</w:t>
            </w:r>
          </w:p>
        </w:tc>
      </w:tr>
      <w:tr w:rsidR="003C4187" w14:paraId="539BDAA2" w14:textId="77777777" w:rsidTr="00F045E9">
        <w:trPr>
          <w:trHeight w:val="719"/>
        </w:trPr>
        <w:tc>
          <w:tcPr>
            <w:tcW w:w="3360" w:type="dxa"/>
            <w:shd w:val="clear" w:color="auto" w:fill="auto"/>
          </w:tcPr>
          <w:p w14:paraId="6E8A33FB" w14:textId="5B0FFE11" w:rsidR="003C4187" w:rsidRDefault="003C4187" w:rsidP="00E55D21">
            <w:pPr>
              <w:pStyle w:val="TableParagraph"/>
              <w:spacing w:before="202"/>
              <w:ind w:left="375" w:right="450"/>
              <w:rPr>
                <w:sz w:val="24"/>
              </w:rPr>
            </w:pPr>
            <w:r>
              <w:rPr>
                <w:sz w:val="24"/>
              </w:rPr>
              <w:t>Patch Management</w:t>
            </w:r>
          </w:p>
        </w:tc>
        <w:tc>
          <w:tcPr>
            <w:tcW w:w="3360" w:type="dxa"/>
            <w:shd w:val="clear" w:color="auto" w:fill="auto"/>
          </w:tcPr>
          <w:p w14:paraId="46F9146D" w14:textId="2CC255B5" w:rsidR="003C4187" w:rsidRDefault="00294A7E" w:rsidP="0051451F">
            <w:pPr>
              <w:pStyle w:val="TableParagraph"/>
              <w:numPr>
                <w:ilvl w:val="0"/>
                <w:numId w:val="15"/>
              </w:numPr>
              <w:spacing w:before="202"/>
              <w:ind w:right="390"/>
              <w:rPr>
                <w:sz w:val="24"/>
                <w:szCs w:val="24"/>
              </w:rPr>
            </w:pPr>
            <w:r>
              <w:rPr>
                <w:sz w:val="24"/>
                <w:szCs w:val="24"/>
              </w:rPr>
              <w:t>Apply c</w:t>
            </w:r>
            <w:r w:rsidR="00A447B5">
              <w:rPr>
                <w:sz w:val="24"/>
                <w:szCs w:val="24"/>
              </w:rPr>
              <w:t xml:space="preserve">urrent </w:t>
            </w:r>
            <w:r>
              <w:rPr>
                <w:sz w:val="24"/>
                <w:szCs w:val="24"/>
              </w:rPr>
              <w:t>patches and updates to critical systems</w:t>
            </w:r>
          </w:p>
        </w:tc>
        <w:tc>
          <w:tcPr>
            <w:tcW w:w="3361" w:type="dxa"/>
            <w:shd w:val="clear" w:color="auto" w:fill="auto"/>
          </w:tcPr>
          <w:p w14:paraId="5C917755" w14:textId="460F1EBD" w:rsidR="003C4187" w:rsidRDefault="00EC07D6" w:rsidP="005601C7">
            <w:pPr>
              <w:pStyle w:val="TableParagraph"/>
              <w:ind w:left="766" w:right="390" w:hanging="360"/>
              <w:rPr>
                <w:sz w:val="24"/>
              </w:rPr>
            </w:pPr>
            <w:r>
              <w:rPr>
                <w:sz w:val="24"/>
              </w:rPr>
              <w:t>-</w:t>
            </w:r>
          </w:p>
        </w:tc>
      </w:tr>
    </w:tbl>
    <w:p w14:paraId="6E3BD0BF" w14:textId="77777777" w:rsidR="005C34C9" w:rsidRDefault="005C34C9" w:rsidP="00DE1E8B">
      <w:pPr>
        <w:ind w:right="386"/>
        <w:rPr>
          <w:sz w:val="2"/>
          <w:szCs w:val="2"/>
        </w:rPr>
        <w:sectPr w:rsidR="005C34C9" w:rsidSect="0008448B">
          <w:headerReference w:type="first" r:id="rId24"/>
          <w:pgSz w:w="12240" w:h="15840"/>
          <w:pgMar w:top="1872" w:right="662" w:bottom="1872" w:left="662" w:header="990" w:footer="1920" w:gutter="0"/>
          <w:cols w:space="720"/>
        </w:sectPr>
      </w:pPr>
    </w:p>
    <w:p w14:paraId="6E3BD1C0" w14:textId="556647DE" w:rsidR="005C34C9" w:rsidRDefault="00BD11DE" w:rsidP="00DE1E8B">
      <w:pPr>
        <w:pStyle w:val="Heading2"/>
        <w:spacing w:before="48"/>
        <w:ind w:right="386"/>
      </w:pPr>
      <w:bookmarkStart w:id="31" w:name="_Toc147681085"/>
      <w:r>
        <w:lastRenderedPageBreak/>
        <w:t>NIST</w:t>
      </w:r>
      <w:r w:rsidRPr="00A27404">
        <w:t xml:space="preserve"> </w:t>
      </w:r>
      <w:r>
        <w:t>SP</w:t>
      </w:r>
      <w:r w:rsidRPr="00A27404">
        <w:t xml:space="preserve"> </w:t>
      </w:r>
      <w:r w:rsidR="00A27404" w:rsidRPr="00A27404">
        <w:t>800-82 Rev. 3</w:t>
      </w:r>
      <w:bookmarkEnd w:id="31"/>
    </w:p>
    <w:p w14:paraId="6E3BD1C2" w14:textId="61BC7B2B" w:rsidR="005C34C9" w:rsidRPr="00614BB9" w:rsidRDefault="00BD11DE" w:rsidP="00AD6BE0">
      <w:pPr>
        <w:pStyle w:val="BodyText"/>
        <w:spacing w:before="26" w:line="259" w:lineRule="auto"/>
        <w:ind w:left="420" w:right="386"/>
      </w:pPr>
      <w:r w:rsidRPr="00614BB9">
        <w:t>The</w:t>
      </w:r>
      <w:r w:rsidRPr="00614BB9">
        <w:rPr>
          <w:spacing w:val="-7"/>
        </w:rPr>
        <w:t xml:space="preserve"> </w:t>
      </w:r>
      <w:r w:rsidRPr="00614BB9">
        <w:t>ability</w:t>
      </w:r>
      <w:r w:rsidRPr="00614BB9">
        <w:rPr>
          <w:spacing w:val="-7"/>
        </w:rPr>
        <w:t xml:space="preserve"> </w:t>
      </w:r>
      <w:r w:rsidRPr="00614BB9">
        <w:t>to</w:t>
      </w:r>
      <w:r w:rsidRPr="00614BB9">
        <w:rPr>
          <w:spacing w:val="-7"/>
        </w:rPr>
        <w:t xml:space="preserve"> </w:t>
      </w:r>
      <w:r w:rsidRPr="00614BB9">
        <w:t>properly</w:t>
      </w:r>
      <w:r w:rsidRPr="00614BB9">
        <w:rPr>
          <w:spacing w:val="-7"/>
        </w:rPr>
        <w:t xml:space="preserve"> </w:t>
      </w:r>
      <w:r w:rsidRPr="00614BB9">
        <w:t>comply</w:t>
      </w:r>
      <w:r w:rsidRPr="00614BB9">
        <w:rPr>
          <w:spacing w:val="-7"/>
        </w:rPr>
        <w:t xml:space="preserve"> </w:t>
      </w:r>
      <w:r w:rsidRPr="00614BB9">
        <w:t>with</w:t>
      </w:r>
      <w:r w:rsidRPr="00614BB9">
        <w:rPr>
          <w:spacing w:val="-7"/>
        </w:rPr>
        <w:t xml:space="preserve"> </w:t>
      </w:r>
      <w:r w:rsidRPr="00614BB9">
        <w:t>governing</w:t>
      </w:r>
      <w:r w:rsidRPr="00614BB9">
        <w:rPr>
          <w:spacing w:val="-7"/>
        </w:rPr>
        <w:t xml:space="preserve"> </w:t>
      </w:r>
      <w:r w:rsidRPr="00614BB9">
        <w:t>standards</w:t>
      </w:r>
      <w:r w:rsidRPr="00614BB9">
        <w:rPr>
          <w:spacing w:val="-7"/>
        </w:rPr>
        <w:t xml:space="preserve"> </w:t>
      </w:r>
      <w:r w:rsidRPr="00614BB9">
        <w:t xml:space="preserve">like </w:t>
      </w:r>
      <w:r w:rsidR="00AE26B5" w:rsidRPr="00614BB9">
        <w:t>the</w:t>
      </w:r>
      <w:r w:rsidRPr="00614BB9">
        <w:rPr>
          <w:spacing w:val="-7"/>
        </w:rPr>
        <w:t xml:space="preserve"> </w:t>
      </w:r>
      <w:r w:rsidR="00AE26B5" w:rsidRPr="00614BB9">
        <w:t>TSA Security Directives</w:t>
      </w:r>
      <w:r w:rsidRPr="00614BB9">
        <w:rPr>
          <w:spacing w:val="-7"/>
        </w:rPr>
        <w:t xml:space="preserve"> </w:t>
      </w:r>
      <w:r w:rsidRPr="00614BB9">
        <w:t>requires</w:t>
      </w:r>
      <w:r w:rsidRPr="00614BB9">
        <w:rPr>
          <w:spacing w:val="-7"/>
        </w:rPr>
        <w:t xml:space="preserve"> </w:t>
      </w:r>
      <w:r w:rsidRPr="00614BB9">
        <w:t>strong</w:t>
      </w:r>
      <w:r w:rsidRPr="00614BB9">
        <w:rPr>
          <w:spacing w:val="-7"/>
        </w:rPr>
        <w:t xml:space="preserve"> </w:t>
      </w:r>
      <w:r w:rsidRPr="00614BB9">
        <w:t>frameworks</w:t>
      </w:r>
      <w:r w:rsidRPr="00614BB9">
        <w:rPr>
          <w:spacing w:val="-7"/>
        </w:rPr>
        <w:t xml:space="preserve"> </w:t>
      </w:r>
      <w:r w:rsidRPr="00614BB9">
        <w:t>set</w:t>
      </w:r>
      <w:r w:rsidRPr="00614BB9">
        <w:rPr>
          <w:spacing w:val="-7"/>
        </w:rPr>
        <w:t xml:space="preserve"> </w:t>
      </w:r>
      <w:r w:rsidRPr="00614BB9">
        <w:t>by established organizations. NIST, or the National Institute of Standards and Technology, is a</w:t>
      </w:r>
      <w:r w:rsidR="00AD6BE0" w:rsidRPr="00614BB9">
        <w:t xml:space="preserve"> </w:t>
      </w:r>
      <w:r w:rsidRPr="00614BB9">
        <w:t xml:space="preserve">non-regulatory federal agency that provides cybersecurity guidance. The </w:t>
      </w:r>
      <w:r w:rsidRPr="00D86E6C">
        <w:t xml:space="preserve">NIST SP </w:t>
      </w:r>
      <w:r w:rsidR="00D86E6C" w:rsidRPr="00D86E6C">
        <w:t>800-82 Rev. 3</w:t>
      </w:r>
      <w:r w:rsidRPr="00614BB9">
        <w:t xml:space="preserve"> is a NIST special</w:t>
      </w:r>
      <w:r w:rsidRPr="00614BB9">
        <w:rPr>
          <w:spacing w:val="-7"/>
        </w:rPr>
        <w:t xml:space="preserve"> </w:t>
      </w:r>
      <w:r w:rsidRPr="00614BB9">
        <w:t>publication</w:t>
      </w:r>
      <w:r w:rsidRPr="00614BB9">
        <w:rPr>
          <w:spacing w:val="-7"/>
        </w:rPr>
        <w:t xml:space="preserve"> </w:t>
      </w:r>
      <w:r w:rsidRPr="00614BB9">
        <w:t>that</w:t>
      </w:r>
      <w:r w:rsidRPr="00614BB9">
        <w:rPr>
          <w:spacing w:val="-7"/>
        </w:rPr>
        <w:t xml:space="preserve"> </w:t>
      </w:r>
      <w:r w:rsidRPr="00614BB9">
        <w:t>outlines</w:t>
      </w:r>
      <w:r w:rsidRPr="00614BB9">
        <w:rPr>
          <w:spacing w:val="-7"/>
        </w:rPr>
        <w:t xml:space="preserve"> </w:t>
      </w:r>
      <w:r w:rsidRPr="00614BB9">
        <w:t>a</w:t>
      </w:r>
      <w:r w:rsidRPr="00614BB9">
        <w:rPr>
          <w:spacing w:val="-7"/>
        </w:rPr>
        <w:t xml:space="preserve"> </w:t>
      </w:r>
      <w:r w:rsidRPr="00614BB9">
        <w:t>cybersecurity</w:t>
      </w:r>
      <w:r w:rsidRPr="00614BB9">
        <w:rPr>
          <w:spacing w:val="-7"/>
        </w:rPr>
        <w:t xml:space="preserve"> </w:t>
      </w:r>
      <w:r w:rsidRPr="00614BB9">
        <w:t>framework</w:t>
      </w:r>
      <w:r w:rsidRPr="00614BB9">
        <w:rPr>
          <w:spacing w:val="-7"/>
        </w:rPr>
        <w:t xml:space="preserve"> </w:t>
      </w:r>
      <w:r w:rsidRPr="00614BB9">
        <w:t>specific</w:t>
      </w:r>
      <w:r w:rsidRPr="00614BB9">
        <w:rPr>
          <w:spacing w:val="-7"/>
        </w:rPr>
        <w:t xml:space="preserve"> </w:t>
      </w:r>
      <w:r w:rsidRPr="00614BB9">
        <w:t>to</w:t>
      </w:r>
      <w:r w:rsidRPr="00614BB9">
        <w:rPr>
          <w:spacing w:val="-7"/>
        </w:rPr>
        <w:t xml:space="preserve"> </w:t>
      </w:r>
      <w:r w:rsidR="002B0502" w:rsidRPr="00614BB9">
        <w:t xml:space="preserve">Operational Technology </w:t>
      </w:r>
      <w:r w:rsidR="008A4B81" w:rsidRPr="00614BB9">
        <w:t>(OT)</w:t>
      </w:r>
      <w:r w:rsidR="002B0502" w:rsidRPr="00614BB9">
        <w:t xml:space="preserve"> Security</w:t>
      </w:r>
      <w:r w:rsidRPr="00614BB9">
        <w:t>.</w:t>
      </w:r>
      <w:r w:rsidRPr="00614BB9">
        <w:rPr>
          <w:spacing w:val="-7"/>
        </w:rPr>
        <w:t xml:space="preserve"> </w:t>
      </w:r>
      <w:r w:rsidRPr="00614BB9">
        <w:t>The</w:t>
      </w:r>
      <w:r w:rsidRPr="00614BB9">
        <w:rPr>
          <w:spacing w:val="-7"/>
        </w:rPr>
        <w:t xml:space="preserve"> </w:t>
      </w:r>
      <w:r w:rsidRPr="00614BB9">
        <w:t xml:space="preserve">use of this guide will provide </w:t>
      </w:r>
      <w:r w:rsidR="00614BB9" w:rsidRPr="00614BB9">
        <w:t>RAKMS</w:t>
      </w:r>
      <w:r w:rsidRPr="00614BB9">
        <w:t xml:space="preserve"> with a foundation for securing its infrastructure and complying with important standards such as </w:t>
      </w:r>
      <w:r w:rsidR="00614BB9" w:rsidRPr="00614BB9">
        <w:t>the TSA Security Directives</w:t>
      </w:r>
      <w:r w:rsidRPr="00614BB9">
        <w:t>.</w:t>
      </w:r>
    </w:p>
    <w:p w14:paraId="6E3BD1C3" w14:textId="14735206" w:rsidR="005C34C9" w:rsidRDefault="00BD11DE" w:rsidP="00DE1E8B">
      <w:pPr>
        <w:pStyle w:val="BodyText"/>
        <w:spacing w:before="159" w:line="391" w:lineRule="auto"/>
        <w:ind w:left="420" w:right="386"/>
      </w:pPr>
      <w:r w:rsidRPr="00614BB9">
        <w:rPr>
          <w:spacing w:val="-2"/>
        </w:rPr>
        <w:t>Reference:</w:t>
      </w:r>
      <w:r>
        <w:rPr>
          <w:spacing w:val="-2"/>
        </w:rPr>
        <w:t xml:space="preserve"> </w:t>
      </w:r>
      <w:hyperlink r:id="rId25" w:history="1">
        <w:r w:rsidR="006B14B0" w:rsidRPr="006B14B0">
          <w:rPr>
            <w:rStyle w:val="Hyperlink"/>
          </w:rPr>
          <w:t>https://nvlpubs.nist.gov/nistpubs/SpecialPublications/NIST.SP.800-82r3.pdf</w:t>
        </w:r>
      </w:hyperlink>
    </w:p>
    <w:p w14:paraId="30099E63" w14:textId="77777777" w:rsidR="005C34C9" w:rsidRDefault="005C34C9" w:rsidP="00DE1E8B">
      <w:pPr>
        <w:spacing w:line="391" w:lineRule="auto"/>
        <w:ind w:right="386"/>
      </w:pPr>
    </w:p>
    <w:p w14:paraId="6E3BD1C4" w14:textId="77777777" w:rsidR="005C34C9" w:rsidRDefault="005C34C9" w:rsidP="00DE1E8B">
      <w:pPr>
        <w:spacing w:line="391" w:lineRule="auto"/>
        <w:ind w:right="386"/>
        <w:sectPr w:rsidR="005C34C9" w:rsidSect="0008448B">
          <w:headerReference w:type="first" r:id="rId26"/>
          <w:pgSz w:w="12240" w:h="15840"/>
          <w:pgMar w:top="1872" w:right="662" w:bottom="1872" w:left="662" w:header="990" w:footer="1920" w:gutter="0"/>
          <w:cols w:space="720"/>
        </w:sectPr>
      </w:pPr>
    </w:p>
    <w:p w14:paraId="6E3BD1C5" w14:textId="77777777" w:rsidR="005C34C9" w:rsidRDefault="00BD11DE" w:rsidP="00DE1E8B">
      <w:pPr>
        <w:pStyle w:val="Heading1"/>
        <w:ind w:right="386"/>
      </w:pPr>
      <w:bookmarkStart w:id="32" w:name="_TOC_250019"/>
      <w:bookmarkStart w:id="33" w:name="_Toc147681086"/>
      <w:r>
        <w:lastRenderedPageBreak/>
        <w:t>Finding</w:t>
      </w:r>
      <w:r>
        <w:rPr>
          <w:spacing w:val="-3"/>
        </w:rPr>
        <w:t xml:space="preserve"> </w:t>
      </w:r>
      <w:r>
        <w:t>Severity</w:t>
      </w:r>
      <w:r>
        <w:rPr>
          <w:spacing w:val="-3"/>
        </w:rPr>
        <w:t xml:space="preserve"> </w:t>
      </w:r>
      <w:bookmarkEnd w:id="32"/>
      <w:r>
        <w:rPr>
          <w:spacing w:val="-2"/>
        </w:rPr>
        <w:t>Ratings</w:t>
      </w:r>
      <w:bookmarkEnd w:id="33"/>
    </w:p>
    <w:p w14:paraId="6E3BD1C6" w14:textId="1431720A" w:rsidR="005C34C9" w:rsidRDefault="00BD11DE" w:rsidP="00DE1E8B">
      <w:pPr>
        <w:pStyle w:val="BodyText"/>
        <w:spacing w:before="33" w:line="256" w:lineRule="auto"/>
        <w:ind w:left="420" w:right="386"/>
      </w:pPr>
      <w:r>
        <w:t>This</w:t>
      </w:r>
      <w:r>
        <w:rPr>
          <w:spacing w:val="-5"/>
        </w:rPr>
        <w:t xml:space="preserve"> </w:t>
      </w:r>
      <w:r>
        <w:t>section</w:t>
      </w:r>
      <w:r>
        <w:rPr>
          <w:spacing w:val="-5"/>
        </w:rPr>
        <w:t xml:space="preserve"> </w:t>
      </w:r>
      <w:r>
        <w:t>is</w:t>
      </w:r>
      <w:r>
        <w:rPr>
          <w:spacing w:val="-5"/>
        </w:rPr>
        <w:t xml:space="preserve"> </w:t>
      </w:r>
      <w:r>
        <w:t>used</w:t>
      </w:r>
      <w:r>
        <w:rPr>
          <w:spacing w:val="-5"/>
        </w:rPr>
        <w:t xml:space="preserve"> </w:t>
      </w:r>
      <w:r>
        <w:t>to</w:t>
      </w:r>
      <w:r>
        <w:rPr>
          <w:spacing w:val="-5"/>
        </w:rPr>
        <w:t xml:space="preserve"> </w:t>
      </w:r>
      <w:r>
        <w:t>define</w:t>
      </w:r>
      <w:r>
        <w:rPr>
          <w:spacing w:val="-5"/>
        </w:rPr>
        <w:t xml:space="preserve"> </w:t>
      </w:r>
      <w:r>
        <w:t>the</w:t>
      </w:r>
      <w:r>
        <w:rPr>
          <w:spacing w:val="-5"/>
        </w:rPr>
        <w:t xml:space="preserve"> </w:t>
      </w:r>
      <w:r>
        <w:t>severity</w:t>
      </w:r>
      <w:r>
        <w:rPr>
          <w:spacing w:val="-5"/>
        </w:rPr>
        <w:t xml:space="preserve"> </w:t>
      </w:r>
      <w:r>
        <w:t>ratings</w:t>
      </w:r>
      <w:r>
        <w:rPr>
          <w:spacing w:val="-5"/>
        </w:rPr>
        <w:t xml:space="preserve"> </w:t>
      </w:r>
      <w:r>
        <w:t>for</w:t>
      </w:r>
      <w:r>
        <w:rPr>
          <w:spacing w:val="-5"/>
        </w:rPr>
        <w:t xml:space="preserve"> </w:t>
      </w:r>
      <w:r>
        <w:t>any</w:t>
      </w:r>
      <w:r>
        <w:rPr>
          <w:spacing w:val="-5"/>
        </w:rPr>
        <w:t xml:space="preserve"> </w:t>
      </w:r>
      <w:r>
        <w:t>vulnerabilities</w:t>
      </w:r>
      <w:r>
        <w:rPr>
          <w:spacing w:val="-5"/>
        </w:rPr>
        <w:t xml:space="preserve"> </w:t>
      </w:r>
      <w:r>
        <w:t>and</w:t>
      </w:r>
      <w:r>
        <w:rPr>
          <w:spacing w:val="-5"/>
        </w:rPr>
        <w:t xml:space="preserve"> </w:t>
      </w:r>
      <w:r>
        <w:t>measure</w:t>
      </w:r>
      <w:r>
        <w:rPr>
          <w:spacing w:val="-5"/>
        </w:rPr>
        <w:t xml:space="preserve"> </w:t>
      </w:r>
      <w:r>
        <w:t>risk.</w:t>
      </w:r>
      <w:r>
        <w:rPr>
          <w:spacing w:val="-5"/>
        </w:rPr>
        <w:t xml:space="preserve"> </w:t>
      </w:r>
      <w:r>
        <w:t>The severity ratings will follow the corresponding CVSS score range.</w:t>
      </w:r>
    </w:p>
    <w:p w14:paraId="6E3BD1C7" w14:textId="77777777" w:rsidR="005C34C9" w:rsidRDefault="005C34C9" w:rsidP="00DE1E8B">
      <w:pPr>
        <w:pStyle w:val="BodyText"/>
        <w:spacing w:before="4"/>
        <w:ind w:right="386"/>
        <w:rPr>
          <w:sz w:val="11"/>
        </w:rPr>
      </w:pPr>
    </w:p>
    <w:tbl>
      <w:tblPr>
        <w:tblW w:w="0" w:type="auto"/>
        <w:tblInd w:w="440" w:type="dxa"/>
        <w:tblBorders>
          <w:top w:val="single" w:sz="8" w:space="0" w:color="8EAADA"/>
          <w:left w:val="single" w:sz="8" w:space="0" w:color="8EAADA"/>
          <w:bottom w:val="single" w:sz="8" w:space="0" w:color="8EAADA"/>
          <w:right w:val="single" w:sz="8" w:space="0" w:color="8EAADA"/>
          <w:insideH w:val="single" w:sz="8" w:space="0" w:color="8EAADA"/>
          <w:insideV w:val="single" w:sz="8" w:space="0" w:color="8EAADA"/>
        </w:tblBorders>
        <w:tblLayout w:type="fixed"/>
        <w:tblCellMar>
          <w:left w:w="0" w:type="dxa"/>
          <w:right w:w="0" w:type="dxa"/>
        </w:tblCellMar>
        <w:tblLook w:val="01E0" w:firstRow="1" w:lastRow="1" w:firstColumn="1" w:lastColumn="1" w:noHBand="0" w:noVBand="0"/>
      </w:tblPr>
      <w:tblGrid>
        <w:gridCol w:w="2060"/>
        <w:gridCol w:w="1540"/>
        <w:gridCol w:w="6480"/>
      </w:tblGrid>
      <w:tr w:rsidR="005C34C9" w14:paraId="6E3BD1CC" w14:textId="77777777">
        <w:trPr>
          <w:trHeight w:val="620"/>
        </w:trPr>
        <w:tc>
          <w:tcPr>
            <w:tcW w:w="2060" w:type="dxa"/>
            <w:shd w:val="clear" w:color="auto" w:fill="2E5395"/>
          </w:tcPr>
          <w:p w14:paraId="6E3BD1C8" w14:textId="77777777" w:rsidR="005C34C9" w:rsidRDefault="00BD11DE" w:rsidP="000514F7">
            <w:pPr>
              <w:pStyle w:val="TableParagraph"/>
              <w:spacing w:before="173"/>
              <w:ind w:left="10"/>
              <w:jc w:val="center"/>
              <w:rPr>
                <w:sz w:val="24"/>
              </w:rPr>
            </w:pPr>
            <w:r>
              <w:rPr>
                <w:color w:val="FFFFFF"/>
                <w:spacing w:val="-2"/>
                <w:sz w:val="24"/>
              </w:rPr>
              <w:t>Severity</w:t>
            </w:r>
          </w:p>
        </w:tc>
        <w:tc>
          <w:tcPr>
            <w:tcW w:w="1540" w:type="dxa"/>
            <w:shd w:val="clear" w:color="auto" w:fill="2E5395"/>
          </w:tcPr>
          <w:p w14:paraId="6E3BD1C9" w14:textId="77777777" w:rsidR="005C34C9" w:rsidRDefault="00BD11DE" w:rsidP="00151CAB">
            <w:pPr>
              <w:pStyle w:val="TableParagraph"/>
              <w:spacing w:before="16"/>
              <w:ind w:left="10" w:right="-30"/>
              <w:jc w:val="center"/>
              <w:rPr>
                <w:sz w:val="24"/>
              </w:rPr>
            </w:pPr>
            <w:r>
              <w:rPr>
                <w:color w:val="FFFFFF"/>
                <w:sz w:val="24"/>
              </w:rPr>
              <w:t>CVSS</w:t>
            </w:r>
            <w:r>
              <w:rPr>
                <w:color w:val="FFFFFF"/>
                <w:spacing w:val="-2"/>
                <w:sz w:val="24"/>
              </w:rPr>
              <w:t xml:space="preserve"> </w:t>
            </w:r>
            <w:r>
              <w:rPr>
                <w:color w:val="FFFFFF"/>
                <w:spacing w:val="-5"/>
                <w:sz w:val="24"/>
              </w:rPr>
              <w:t>V3</w:t>
            </w:r>
          </w:p>
          <w:p w14:paraId="6E3BD1CA" w14:textId="77777777" w:rsidR="005C34C9" w:rsidRDefault="00BD11DE" w:rsidP="00151CAB">
            <w:pPr>
              <w:pStyle w:val="TableParagraph"/>
              <w:spacing w:before="21" w:line="270" w:lineRule="exact"/>
              <w:ind w:left="10" w:right="-30"/>
              <w:jc w:val="center"/>
              <w:rPr>
                <w:sz w:val="24"/>
              </w:rPr>
            </w:pPr>
            <w:r>
              <w:rPr>
                <w:color w:val="FFFFFF"/>
                <w:sz w:val="24"/>
              </w:rPr>
              <w:t>Score</w:t>
            </w:r>
            <w:r>
              <w:rPr>
                <w:color w:val="FFFFFF"/>
                <w:spacing w:val="-6"/>
                <w:sz w:val="24"/>
              </w:rPr>
              <w:t xml:space="preserve"> </w:t>
            </w:r>
            <w:r>
              <w:rPr>
                <w:color w:val="FFFFFF"/>
                <w:spacing w:val="-2"/>
                <w:sz w:val="24"/>
              </w:rPr>
              <w:t>Range</w:t>
            </w:r>
          </w:p>
        </w:tc>
        <w:tc>
          <w:tcPr>
            <w:tcW w:w="6480" w:type="dxa"/>
            <w:shd w:val="clear" w:color="auto" w:fill="2E5395"/>
          </w:tcPr>
          <w:p w14:paraId="6E3BD1CB" w14:textId="77777777" w:rsidR="005C34C9" w:rsidRDefault="00BD11DE" w:rsidP="00151CAB">
            <w:pPr>
              <w:pStyle w:val="TableParagraph"/>
              <w:spacing w:before="173"/>
              <w:ind w:left="0"/>
              <w:jc w:val="center"/>
              <w:rPr>
                <w:sz w:val="24"/>
              </w:rPr>
            </w:pPr>
            <w:r>
              <w:rPr>
                <w:color w:val="FFFFFF"/>
                <w:spacing w:val="-2"/>
                <w:sz w:val="24"/>
              </w:rPr>
              <w:t>Definition</w:t>
            </w:r>
          </w:p>
        </w:tc>
      </w:tr>
      <w:tr w:rsidR="005C34C9" w14:paraId="6E3BD1D3" w14:textId="77777777" w:rsidTr="00AB56CA">
        <w:trPr>
          <w:trHeight w:val="939"/>
        </w:trPr>
        <w:tc>
          <w:tcPr>
            <w:tcW w:w="2060" w:type="dxa"/>
            <w:shd w:val="clear" w:color="auto" w:fill="7030A0"/>
          </w:tcPr>
          <w:p w14:paraId="6E3BD1CD" w14:textId="77777777" w:rsidR="005C34C9" w:rsidRDefault="005C34C9" w:rsidP="000514F7">
            <w:pPr>
              <w:pStyle w:val="TableParagraph"/>
              <w:spacing w:before="39"/>
              <w:ind w:left="0"/>
              <w:rPr>
                <w:sz w:val="24"/>
              </w:rPr>
            </w:pPr>
          </w:p>
          <w:p w14:paraId="6E3BD1CE" w14:textId="77777777" w:rsidR="005C34C9" w:rsidRDefault="00BD11DE" w:rsidP="000514F7">
            <w:pPr>
              <w:pStyle w:val="TableParagraph"/>
              <w:spacing w:before="1"/>
              <w:ind w:left="10"/>
              <w:jc w:val="center"/>
              <w:rPr>
                <w:sz w:val="24"/>
              </w:rPr>
            </w:pPr>
            <w:r>
              <w:rPr>
                <w:color w:val="FFFFFF"/>
                <w:spacing w:val="-2"/>
                <w:sz w:val="24"/>
              </w:rPr>
              <w:t>Critical</w:t>
            </w:r>
          </w:p>
        </w:tc>
        <w:tc>
          <w:tcPr>
            <w:tcW w:w="1540" w:type="dxa"/>
          </w:tcPr>
          <w:p w14:paraId="6E3BD1CF" w14:textId="77777777" w:rsidR="005C34C9" w:rsidRDefault="005C34C9" w:rsidP="009A4C6D">
            <w:pPr>
              <w:pStyle w:val="TableParagraph"/>
              <w:spacing w:before="39"/>
              <w:ind w:left="0" w:right="-30"/>
              <w:jc w:val="center"/>
              <w:rPr>
                <w:sz w:val="24"/>
              </w:rPr>
            </w:pPr>
          </w:p>
          <w:p w14:paraId="6E3BD1D0" w14:textId="0FDDA7FF" w:rsidR="005C34C9" w:rsidRDefault="00BD11DE" w:rsidP="009A4C6D">
            <w:pPr>
              <w:pStyle w:val="TableParagraph"/>
              <w:spacing w:before="1"/>
              <w:ind w:left="0" w:right="-30"/>
              <w:jc w:val="center"/>
              <w:rPr>
                <w:sz w:val="24"/>
              </w:rPr>
            </w:pPr>
            <w:r>
              <w:rPr>
                <w:sz w:val="24"/>
              </w:rPr>
              <w:t xml:space="preserve">9.0 – </w:t>
            </w:r>
            <w:r>
              <w:rPr>
                <w:spacing w:val="-4"/>
                <w:sz w:val="24"/>
              </w:rPr>
              <w:t>10.0</w:t>
            </w:r>
          </w:p>
        </w:tc>
        <w:tc>
          <w:tcPr>
            <w:tcW w:w="6480" w:type="dxa"/>
          </w:tcPr>
          <w:p w14:paraId="6E3BD1D1" w14:textId="77777777" w:rsidR="005C34C9" w:rsidRDefault="00BD11DE" w:rsidP="00151CAB">
            <w:pPr>
              <w:pStyle w:val="TableParagraph"/>
              <w:spacing w:before="19" w:line="256" w:lineRule="auto"/>
              <w:rPr>
                <w:sz w:val="24"/>
              </w:rPr>
            </w:pPr>
            <w:r>
              <w:rPr>
                <w:sz w:val="24"/>
              </w:rPr>
              <w:t>Straightforward</w:t>
            </w:r>
            <w:r>
              <w:rPr>
                <w:spacing w:val="-14"/>
                <w:sz w:val="24"/>
              </w:rPr>
              <w:t xml:space="preserve"> </w:t>
            </w:r>
            <w:r>
              <w:rPr>
                <w:sz w:val="24"/>
              </w:rPr>
              <w:t>exploitation</w:t>
            </w:r>
            <w:r>
              <w:rPr>
                <w:spacing w:val="-14"/>
                <w:sz w:val="24"/>
              </w:rPr>
              <w:t xml:space="preserve"> </w:t>
            </w:r>
            <w:r>
              <w:rPr>
                <w:sz w:val="24"/>
              </w:rPr>
              <w:t>typically</w:t>
            </w:r>
            <w:r>
              <w:rPr>
                <w:spacing w:val="-13"/>
                <w:sz w:val="24"/>
              </w:rPr>
              <w:t xml:space="preserve"> </w:t>
            </w:r>
            <w:r>
              <w:rPr>
                <w:sz w:val="24"/>
              </w:rPr>
              <w:t>results</w:t>
            </w:r>
            <w:r>
              <w:rPr>
                <w:spacing w:val="-14"/>
                <w:sz w:val="24"/>
              </w:rPr>
              <w:t xml:space="preserve"> </w:t>
            </w:r>
            <w:r>
              <w:rPr>
                <w:sz w:val="24"/>
              </w:rPr>
              <w:t>in</w:t>
            </w:r>
            <w:r>
              <w:rPr>
                <w:spacing w:val="-13"/>
                <w:sz w:val="24"/>
              </w:rPr>
              <w:t xml:space="preserve"> </w:t>
            </w:r>
            <w:r>
              <w:rPr>
                <w:sz w:val="24"/>
              </w:rPr>
              <w:t xml:space="preserve">high-level system access. Vulnerabilities of this category should </w:t>
            </w:r>
            <w:proofErr w:type="gramStart"/>
            <w:r>
              <w:rPr>
                <w:sz w:val="24"/>
              </w:rPr>
              <w:t>be</w:t>
            </w:r>
            <w:proofErr w:type="gramEnd"/>
          </w:p>
          <w:p w14:paraId="6E3BD1D2" w14:textId="77777777" w:rsidR="005C34C9" w:rsidRDefault="00BD11DE" w:rsidP="00151CAB">
            <w:pPr>
              <w:pStyle w:val="TableParagraph"/>
              <w:spacing w:line="273" w:lineRule="exact"/>
              <w:rPr>
                <w:sz w:val="24"/>
              </w:rPr>
            </w:pPr>
            <w:r>
              <w:rPr>
                <w:sz w:val="24"/>
              </w:rPr>
              <w:t>resolved</w:t>
            </w:r>
            <w:r>
              <w:rPr>
                <w:spacing w:val="-7"/>
                <w:sz w:val="24"/>
              </w:rPr>
              <w:t xml:space="preserve"> </w:t>
            </w:r>
            <w:r>
              <w:rPr>
                <w:spacing w:val="-2"/>
                <w:sz w:val="24"/>
              </w:rPr>
              <w:t>immediately</w:t>
            </w:r>
          </w:p>
        </w:tc>
      </w:tr>
      <w:tr w:rsidR="005C34C9" w14:paraId="6E3BD1DA" w14:textId="77777777" w:rsidTr="00692EB8">
        <w:trPr>
          <w:trHeight w:val="1260"/>
        </w:trPr>
        <w:tc>
          <w:tcPr>
            <w:tcW w:w="2060" w:type="dxa"/>
            <w:shd w:val="clear" w:color="auto" w:fill="C00000"/>
          </w:tcPr>
          <w:p w14:paraId="6E3BD1D4" w14:textId="77777777" w:rsidR="005C34C9" w:rsidRDefault="005C34C9" w:rsidP="000514F7">
            <w:pPr>
              <w:pStyle w:val="TableParagraph"/>
              <w:spacing w:before="193"/>
              <w:ind w:left="0"/>
              <w:rPr>
                <w:sz w:val="24"/>
              </w:rPr>
            </w:pPr>
          </w:p>
          <w:p w14:paraId="6E3BD1D5" w14:textId="77777777" w:rsidR="005C34C9" w:rsidRDefault="00BD11DE" w:rsidP="000514F7">
            <w:pPr>
              <w:pStyle w:val="TableParagraph"/>
              <w:ind w:left="10"/>
              <w:jc w:val="center"/>
              <w:rPr>
                <w:sz w:val="24"/>
              </w:rPr>
            </w:pPr>
            <w:r>
              <w:rPr>
                <w:color w:val="FFFFFF"/>
                <w:spacing w:val="-4"/>
                <w:sz w:val="24"/>
              </w:rPr>
              <w:t>High</w:t>
            </w:r>
          </w:p>
        </w:tc>
        <w:tc>
          <w:tcPr>
            <w:tcW w:w="1540" w:type="dxa"/>
          </w:tcPr>
          <w:p w14:paraId="6E3BD1D6" w14:textId="77777777" w:rsidR="005C34C9" w:rsidRDefault="005C34C9" w:rsidP="009A4C6D">
            <w:pPr>
              <w:pStyle w:val="TableParagraph"/>
              <w:spacing w:before="193"/>
              <w:ind w:left="0" w:right="-30"/>
              <w:jc w:val="center"/>
              <w:rPr>
                <w:sz w:val="24"/>
              </w:rPr>
            </w:pPr>
          </w:p>
          <w:p w14:paraId="6E3BD1D7" w14:textId="77777777" w:rsidR="005C34C9" w:rsidRDefault="00BD11DE" w:rsidP="009A4C6D">
            <w:pPr>
              <w:pStyle w:val="TableParagraph"/>
              <w:ind w:left="0" w:right="-30"/>
              <w:jc w:val="center"/>
              <w:rPr>
                <w:sz w:val="24"/>
              </w:rPr>
            </w:pPr>
            <w:r>
              <w:rPr>
                <w:sz w:val="24"/>
              </w:rPr>
              <w:t xml:space="preserve">7.0 – </w:t>
            </w:r>
            <w:r>
              <w:rPr>
                <w:spacing w:val="-5"/>
                <w:sz w:val="24"/>
              </w:rPr>
              <w:t>8.9</w:t>
            </w:r>
          </w:p>
        </w:tc>
        <w:tc>
          <w:tcPr>
            <w:tcW w:w="6480" w:type="dxa"/>
          </w:tcPr>
          <w:p w14:paraId="6E3BD1D8" w14:textId="77777777" w:rsidR="005C34C9" w:rsidRDefault="00BD11DE" w:rsidP="00151CAB">
            <w:pPr>
              <w:pStyle w:val="TableParagraph"/>
              <w:spacing w:before="15" w:line="256" w:lineRule="auto"/>
              <w:rPr>
                <w:sz w:val="24"/>
              </w:rPr>
            </w:pPr>
            <w:r>
              <w:rPr>
                <w:sz w:val="24"/>
              </w:rPr>
              <w:t>Exploitation may involve more steps but could result in gaining elevated</w:t>
            </w:r>
            <w:r>
              <w:rPr>
                <w:spacing w:val="-10"/>
                <w:sz w:val="24"/>
              </w:rPr>
              <w:t xml:space="preserve"> </w:t>
            </w:r>
            <w:r>
              <w:rPr>
                <w:sz w:val="24"/>
              </w:rPr>
              <w:t>privileges</w:t>
            </w:r>
            <w:r>
              <w:rPr>
                <w:spacing w:val="-10"/>
                <w:sz w:val="24"/>
              </w:rPr>
              <w:t xml:space="preserve"> </w:t>
            </w:r>
            <w:r>
              <w:rPr>
                <w:sz w:val="24"/>
              </w:rPr>
              <w:t>and</w:t>
            </w:r>
            <w:r>
              <w:rPr>
                <w:spacing w:val="-10"/>
                <w:sz w:val="24"/>
              </w:rPr>
              <w:t xml:space="preserve"> </w:t>
            </w:r>
            <w:r>
              <w:rPr>
                <w:sz w:val="24"/>
              </w:rPr>
              <w:t>potentially</w:t>
            </w:r>
            <w:r>
              <w:rPr>
                <w:spacing w:val="-10"/>
                <w:sz w:val="24"/>
              </w:rPr>
              <w:t xml:space="preserve"> </w:t>
            </w:r>
            <w:r>
              <w:rPr>
                <w:sz w:val="24"/>
              </w:rPr>
              <w:t>significant</w:t>
            </w:r>
            <w:r>
              <w:rPr>
                <w:spacing w:val="-10"/>
                <w:sz w:val="24"/>
              </w:rPr>
              <w:t xml:space="preserve"> </w:t>
            </w:r>
            <w:r>
              <w:rPr>
                <w:sz w:val="24"/>
              </w:rPr>
              <w:t>downtime</w:t>
            </w:r>
            <w:r>
              <w:rPr>
                <w:spacing w:val="-10"/>
                <w:sz w:val="24"/>
              </w:rPr>
              <w:t xml:space="preserve"> </w:t>
            </w:r>
            <w:r>
              <w:rPr>
                <w:sz w:val="24"/>
              </w:rPr>
              <w:t>or</w:t>
            </w:r>
            <w:r>
              <w:rPr>
                <w:spacing w:val="-10"/>
                <w:sz w:val="24"/>
              </w:rPr>
              <w:t xml:space="preserve"> </w:t>
            </w:r>
            <w:r>
              <w:rPr>
                <w:sz w:val="24"/>
              </w:rPr>
              <w:t xml:space="preserve">data loss. Vulnerabilities in this category should be resolved as </w:t>
            </w:r>
            <w:proofErr w:type="gramStart"/>
            <w:r>
              <w:rPr>
                <w:sz w:val="24"/>
              </w:rPr>
              <w:t>soon</w:t>
            </w:r>
            <w:proofErr w:type="gramEnd"/>
          </w:p>
          <w:p w14:paraId="6E3BD1D9" w14:textId="77777777" w:rsidR="005C34C9" w:rsidRDefault="00BD11DE" w:rsidP="00151CAB">
            <w:pPr>
              <w:pStyle w:val="TableParagraph"/>
              <w:spacing w:before="1" w:line="283" w:lineRule="exact"/>
              <w:rPr>
                <w:sz w:val="24"/>
              </w:rPr>
            </w:pPr>
            <w:r>
              <w:rPr>
                <w:sz w:val="24"/>
              </w:rPr>
              <w:t xml:space="preserve">as </w:t>
            </w:r>
            <w:r>
              <w:rPr>
                <w:spacing w:val="-2"/>
                <w:sz w:val="24"/>
              </w:rPr>
              <w:t>possible.</w:t>
            </w:r>
          </w:p>
        </w:tc>
      </w:tr>
      <w:tr w:rsidR="005C34C9" w14:paraId="6E3BD1E1" w14:textId="77777777">
        <w:trPr>
          <w:trHeight w:val="1240"/>
        </w:trPr>
        <w:tc>
          <w:tcPr>
            <w:tcW w:w="2060" w:type="dxa"/>
            <w:shd w:val="clear" w:color="auto" w:fill="FFBF00"/>
          </w:tcPr>
          <w:p w14:paraId="6E3BD1DB" w14:textId="77777777" w:rsidR="005C34C9" w:rsidRDefault="005C34C9" w:rsidP="000514F7">
            <w:pPr>
              <w:pStyle w:val="TableParagraph"/>
              <w:spacing w:before="182"/>
              <w:ind w:left="0"/>
              <w:rPr>
                <w:sz w:val="24"/>
              </w:rPr>
            </w:pPr>
          </w:p>
          <w:p w14:paraId="6E3BD1DC" w14:textId="77777777" w:rsidR="005C34C9" w:rsidRDefault="00BD11DE" w:rsidP="000514F7">
            <w:pPr>
              <w:pStyle w:val="TableParagraph"/>
              <w:spacing w:before="1"/>
              <w:ind w:left="10"/>
              <w:jc w:val="center"/>
              <w:rPr>
                <w:sz w:val="24"/>
              </w:rPr>
            </w:pPr>
            <w:r>
              <w:rPr>
                <w:color w:val="FFFFFF"/>
                <w:spacing w:val="-2"/>
                <w:sz w:val="24"/>
              </w:rPr>
              <w:t>Medium</w:t>
            </w:r>
          </w:p>
        </w:tc>
        <w:tc>
          <w:tcPr>
            <w:tcW w:w="1540" w:type="dxa"/>
          </w:tcPr>
          <w:p w14:paraId="6E3BD1DD" w14:textId="77777777" w:rsidR="005C34C9" w:rsidRDefault="005C34C9" w:rsidP="009A4C6D">
            <w:pPr>
              <w:pStyle w:val="TableParagraph"/>
              <w:spacing w:before="182"/>
              <w:ind w:left="0" w:right="-30"/>
              <w:jc w:val="center"/>
              <w:rPr>
                <w:sz w:val="24"/>
              </w:rPr>
            </w:pPr>
          </w:p>
          <w:p w14:paraId="6E3BD1DE" w14:textId="77777777" w:rsidR="005C34C9" w:rsidRDefault="00BD11DE" w:rsidP="009A4C6D">
            <w:pPr>
              <w:pStyle w:val="TableParagraph"/>
              <w:spacing w:before="1"/>
              <w:ind w:left="0" w:right="-30"/>
              <w:jc w:val="center"/>
              <w:rPr>
                <w:sz w:val="24"/>
              </w:rPr>
            </w:pPr>
            <w:r>
              <w:rPr>
                <w:sz w:val="24"/>
              </w:rPr>
              <w:t xml:space="preserve">4.0 – </w:t>
            </w:r>
            <w:r>
              <w:rPr>
                <w:spacing w:val="-5"/>
                <w:sz w:val="24"/>
              </w:rPr>
              <w:t>6.9</w:t>
            </w:r>
          </w:p>
        </w:tc>
        <w:tc>
          <w:tcPr>
            <w:tcW w:w="6480" w:type="dxa"/>
          </w:tcPr>
          <w:p w14:paraId="6E3BD1DF" w14:textId="77777777" w:rsidR="005C34C9" w:rsidRDefault="00BD11DE" w:rsidP="00151CAB">
            <w:pPr>
              <w:pStyle w:val="TableParagraph"/>
              <w:spacing w:before="5" w:line="256" w:lineRule="auto"/>
              <w:rPr>
                <w:sz w:val="24"/>
              </w:rPr>
            </w:pPr>
            <w:r>
              <w:rPr>
                <w:sz w:val="24"/>
              </w:rPr>
              <w:t>Vulnerabilities</w:t>
            </w:r>
            <w:r>
              <w:rPr>
                <w:spacing w:val="-10"/>
                <w:sz w:val="24"/>
              </w:rPr>
              <w:t xml:space="preserve"> </w:t>
            </w:r>
            <w:r>
              <w:rPr>
                <w:sz w:val="24"/>
              </w:rPr>
              <w:t>are</w:t>
            </w:r>
            <w:r>
              <w:rPr>
                <w:spacing w:val="-10"/>
                <w:sz w:val="24"/>
              </w:rPr>
              <w:t xml:space="preserve"> </w:t>
            </w:r>
            <w:r>
              <w:rPr>
                <w:sz w:val="24"/>
              </w:rPr>
              <w:t>present</w:t>
            </w:r>
            <w:r>
              <w:rPr>
                <w:spacing w:val="-10"/>
                <w:sz w:val="24"/>
              </w:rPr>
              <w:t xml:space="preserve"> </w:t>
            </w:r>
            <w:r>
              <w:rPr>
                <w:sz w:val="24"/>
              </w:rPr>
              <w:t>but</w:t>
            </w:r>
            <w:r>
              <w:rPr>
                <w:spacing w:val="-10"/>
                <w:sz w:val="24"/>
              </w:rPr>
              <w:t xml:space="preserve"> </w:t>
            </w:r>
            <w:r>
              <w:rPr>
                <w:sz w:val="24"/>
              </w:rPr>
              <w:t>are</w:t>
            </w:r>
            <w:r>
              <w:rPr>
                <w:spacing w:val="-10"/>
                <w:sz w:val="24"/>
              </w:rPr>
              <w:t xml:space="preserve"> </w:t>
            </w:r>
            <w:r>
              <w:rPr>
                <w:sz w:val="24"/>
              </w:rPr>
              <w:t>not</w:t>
            </w:r>
            <w:r>
              <w:rPr>
                <w:spacing w:val="-10"/>
                <w:sz w:val="24"/>
              </w:rPr>
              <w:t xml:space="preserve"> </w:t>
            </w:r>
            <w:r>
              <w:rPr>
                <w:sz w:val="24"/>
              </w:rPr>
              <w:t>exploitable,</w:t>
            </w:r>
            <w:r>
              <w:rPr>
                <w:spacing w:val="-10"/>
                <w:sz w:val="24"/>
              </w:rPr>
              <w:t xml:space="preserve"> </w:t>
            </w:r>
            <w:r>
              <w:rPr>
                <w:sz w:val="24"/>
              </w:rPr>
              <w:t>involve</w:t>
            </w:r>
            <w:r>
              <w:rPr>
                <w:spacing w:val="-10"/>
                <w:sz w:val="24"/>
              </w:rPr>
              <w:t xml:space="preserve"> </w:t>
            </w:r>
            <w:r>
              <w:rPr>
                <w:sz w:val="24"/>
              </w:rPr>
              <w:t xml:space="preserve">many extra steps, and/or require social engineering. Vulnerabilities in this category should be resolved after high-priority issues </w:t>
            </w:r>
            <w:proofErr w:type="gramStart"/>
            <w:r>
              <w:rPr>
                <w:sz w:val="24"/>
              </w:rPr>
              <w:t>are</w:t>
            </w:r>
            <w:proofErr w:type="gramEnd"/>
          </w:p>
          <w:p w14:paraId="6E3BD1E0" w14:textId="77777777" w:rsidR="005C34C9" w:rsidRDefault="00BD11DE" w:rsidP="00151CAB">
            <w:pPr>
              <w:pStyle w:val="TableParagraph"/>
              <w:spacing w:before="1" w:line="274" w:lineRule="exact"/>
              <w:rPr>
                <w:sz w:val="24"/>
              </w:rPr>
            </w:pPr>
            <w:r>
              <w:rPr>
                <w:spacing w:val="-2"/>
                <w:sz w:val="24"/>
              </w:rPr>
              <w:t>resolved.</w:t>
            </w:r>
          </w:p>
        </w:tc>
      </w:tr>
      <w:tr w:rsidR="005C34C9" w14:paraId="6E3BD1EA" w14:textId="77777777">
        <w:trPr>
          <w:trHeight w:val="1560"/>
        </w:trPr>
        <w:tc>
          <w:tcPr>
            <w:tcW w:w="2060" w:type="dxa"/>
            <w:shd w:val="clear" w:color="auto" w:fill="00B04F"/>
          </w:tcPr>
          <w:p w14:paraId="6E3BD1E2" w14:textId="77777777" w:rsidR="005C34C9" w:rsidRDefault="005C34C9" w:rsidP="000514F7">
            <w:pPr>
              <w:pStyle w:val="TableParagraph"/>
              <w:ind w:left="0"/>
              <w:rPr>
                <w:sz w:val="24"/>
              </w:rPr>
            </w:pPr>
          </w:p>
          <w:p w14:paraId="6E3BD1E3" w14:textId="77777777" w:rsidR="005C34C9" w:rsidRDefault="005C34C9" w:rsidP="000514F7">
            <w:pPr>
              <w:pStyle w:val="TableParagraph"/>
              <w:spacing w:before="56"/>
              <w:ind w:left="0"/>
              <w:rPr>
                <w:sz w:val="24"/>
              </w:rPr>
            </w:pPr>
          </w:p>
          <w:p w14:paraId="6E3BD1E4" w14:textId="77777777" w:rsidR="005C34C9" w:rsidRDefault="00BD11DE" w:rsidP="000514F7">
            <w:pPr>
              <w:pStyle w:val="TableParagraph"/>
              <w:ind w:left="10"/>
              <w:jc w:val="center"/>
              <w:rPr>
                <w:sz w:val="24"/>
              </w:rPr>
            </w:pPr>
            <w:r>
              <w:rPr>
                <w:color w:val="FFFFFF"/>
                <w:spacing w:val="-5"/>
                <w:sz w:val="24"/>
              </w:rPr>
              <w:t>Low</w:t>
            </w:r>
          </w:p>
        </w:tc>
        <w:tc>
          <w:tcPr>
            <w:tcW w:w="1540" w:type="dxa"/>
          </w:tcPr>
          <w:p w14:paraId="6E3BD1E5" w14:textId="77777777" w:rsidR="005C34C9" w:rsidRDefault="005C34C9" w:rsidP="009A4C6D">
            <w:pPr>
              <w:pStyle w:val="TableParagraph"/>
              <w:ind w:left="0" w:right="-30"/>
              <w:jc w:val="center"/>
              <w:rPr>
                <w:sz w:val="24"/>
              </w:rPr>
            </w:pPr>
          </w:p>
          <w:p w14:paraId="6E3BD1E6" w14:textId="77777777" w:rsidR="005C34C9" w:rsidRDefault="005C34C9" w:rsidP="009A4C6D">
            <w:pPr>
              <w:pStyle w:val="TableParagraph"/>
              <w:spacing w:before="56"/>
              <w:ind w:left="0" w:right="-30"/>
              <w:jc w:val="center"/>
              <w:rPr>
                <w:sz w:val="24"/>
              </w:rPr>
            </w:pPr>
          </w:p>
          <w:p w14:paraId="6E3BD1E7" w14:textId="77777777" w:rsidR="005C34C9" w:rsidRDefault="00BD11DE" w:rsidP="009A4C6D">
            <w:pPr>
              <w:pStyle w:val="TableParagraph"/>
              <w:ind w:left="0" w:right="-30"/>
              <w:jc w:val="center"/>
              <w:rPr>
                <w:sz w:val="24"/>
              </w:rPr>
            </w:pPr>
            <w:r>
              <w:rPr>
                <w:sz w:val="24"/>
              </w:rPr>
              <w:t xml:space="preserve">0.1 – </w:t>
            </w:r>
            <w:r>
              <w:rPr>
                <w:spacing w:val="-5"/>
                <w:sz w:val="24"/>
              </w:rPr>
              <w:t>3.9</w:t>
            </w:r>
          </w:p>
        </w:tc>
        <w:tc>
          <w:tcPr>
            <w:tcW w:w="6480" w:type="dxa"/>
          </w:tcPr>
          <w:p w14:paraId="6E3BD1E8" w14:textId="77777777" w:rsidR="005C34C9" w:rsidRDefault="00BD11DE" w:rsidP="00151CAB">
            <w:pPr>
              <w:pStyle w:val="TableParagraph"/>
              <w:spacing w:before="15" w:line="256" w:lineRule="auto"/>
              <w:rPr>
                <w:sz w:val="24"/>
              </w:rPr>
            </w:pPr>
            <w:r>
              <w:rPr>
                <w:sz w:val="24"/>
              </w:rPr>
              <w:t>Vulnerabilities may be present but are not exploitable. Resolving these vulnerabilities would help to reduce the organization’s</w:t>
            </w:r>
            <w:r>
              <w:rPr>
                <w:spacing w:val="-14"/>
                <w:sz w:val="24"/>
              </w:rPr>
              <w:t xml:space="preserve"> </w:t>
            </w:r>
            <w:r>
              <w:rPr>
                <w:sz w:val="24"/>
              </w:rPr>
              <w:t>attack</w:t>
            </w:r>
            <w:r>
              <w:rPr>
                <w:spacing w:val="-14"/>
                <w:sz w:val="24"/>
              </w:rPr>
              <w:t xml:space="preserve"> </w:t>
            </w:r>
            <w:r>
              <w:rPr>
                <w:sz w:val="24"/>
              </w:rPr>
              <w:t>surface.</w:t>
            </w:r>
            <w:r>
              <w:rPr>
                <w:spacing w:val="-13"/>
                <w:sz w:val="24"/>
              </w:rPr>
              <w:t xml:space="preserve"> </w:t>
            </w:r>
            <w:r>
              <w:rPr>
                <w:sz w:val="24"/>
              </w:rPr>
              <w:t>Vulnerabilities</w:t>
            </w:r>
            <w:r>
              <w:rPr>
                <w:spacing w:val="-14"/>
                <w:sz w:val="24"/>
              </w:rPr>
              <w:t xml:space="preserve"> </w:t>
            </w:r>
            <w:r>
              <w:rPr>
                <w:sz w:val="24"/>
              </w:rPr>
              <w:t>in</w:t>
            </w:r>
            <w:r>
              <w:rPr>
                <w:spacing w:val="-13"/>
                <w:sz w:val="24"/>
              </w:rPr>
              <w:t xml:space="preserve"> </w:t>
            </w:r>
            <w:r>
              <w:rPr>
                <w:sz w:val="24"/>
              </w:rPr>
              <w:t>this</w:t>
            </w:r>
            <w:r>
              <w:rPr>
                <w:spacing w:val="-14"/>
                <w:sz w:val="24"/>
              </w:rPr>
              <w:t xml:space="preserve"> </w:t>
            </w:r>
            <w:r>
              <w:rPr>
                <w:sz w:val="24"/>
              </w:rPr>
              <w:t xml:space="preserve">category should be resolved during the next period of </w:t>
            </w:r>
            <w:proofErr w:type="gramStart"/>
            <w:r>
              <w:rPr>
                <w:sz w:val="24"/>
              </w:rPr>
              <w:t>planned</w:t>
            </w:r>
            <w:proofErr w:type="gramEnd"/>
          </w:p>
          <w:p w14:paraId="6E3BD1E9" w14:textId="77777777" w:rsidR="005C34C9" w:rsidRDefault="00BD11DE" w:rsidP="00151CAB">
            <w:pPr>
              <w:pStyle w:val="TableParagraph"/>
              <w:spacing w:before="1" w:line="270" w:lineRule="exact"/>
              <w:rPr>
                <w:sz w:val="24"/>
              </w:rPr>
            </w:pPr>
            <w:r>
              <w:rPr>
                <w:spacing w:val="-2"/>
                <w:sz w:val="24"/>
              </w:rPr>
              <w:t>maintenance.</w:t>
            </w:r>
          </w:p>
        </w:tc>
      </w:tr>
      <w:tr w:rsidR="005C34C9" w14:paraId="6E3BD1F1" w14:textId="77777777">
        <w:trPr>
          <w:trHeight w:val="940"/>
        </w:trPr>
        <w:tc>
          <w:tcPr>
            <w:tcW w:w="2060" w:type="dxa"/>
            <w:shd w:val="clear" w:color="auto" w:fill="006FBF"/>
          </w:tcPr>
          <w:p w14:paraId="6E3BD1EB" w14:textId="77777777" w:rsidR="005C34C9" w:rsidRDefault="005C34C9" w:rsidP="000514F7">
            <w:pPr>
              <w:pStyle w:val="TableParagraph"/>
              <w:spacing w:before="39"/>
              <w:ind w:left="0"/>
              <w:rPr>
                <w:sz w:val="24"/>
              </w:rPr>
            </w:pPr>
          </w:p>
          <w:p w14:paraId="6E3BD1EC" w14:textId="77777777" w:rsidR="005C34C9" w:rsidRDefault="00BD11DE" w:rsidP="000514F7">
            <w:pPr>
              <w:pStyle w:val="TableParagraph"/>
              <w:ind w:left="10"/>
              <w:jc w:val="center"/>
              <w:rPr>
                <w:sz w:val="24"/>
              </w:rPr>
            </w:pPr>
            <w:r>
              <w:rPr>
                <w:color w:val="FFFFFF"/>
                <w:spacing w:val="-2"/>
                <w:sz w:val="24"/>
              </w:rPr>
              <w:t>Informational</w:t>
            </w:r>
          </w:p>
        </w:tc>
        <w:tc>
          <w:tcPr>
            <w:tcW w:w="1540" w:type="dxa"/>
          </w:tcPr>
          <w:p w14:paraId="6E3BD1ED" w14:textId="77777777" w:rsidR="005C34C9" w:rsidRDefault="005C34C9" w:rsidP="009A4C6D">
            <w:pPr>
              <w:pStyle w:val="TableParagraph"/>
              <w:spacing w:before="39"/>
              <w:ind w:left="0" w:right="-30"/>
              <w:jc w:val="center"/>
              <w:rPr>
                <w:sz w:val="24"/>
              </w:rPr>
            </w:pPr>
          </w:p>
          <w:p w14:paraId="6E3BD1EE" w14:textId="77777777" w:rsidR="005C34C9" w:rsidRDefault="00BD11DE" w:rsidP="009A4C6D">
            <w:pPr>
              <w:pStyle w:val="TableParagraph"/>
              <w:ind w:left="0" w:right="-30"/>
              <w:jc w:val="center"/>
              <w:rPr>
                <w:sz w:val="24"/>
              </w:rPr>
            </w:pPr>
            <w:r>
              <w:rPr>
                <w:spacing w:val="-5"/>
                <w:sz w:val="24"/>
              </w:rPr>
              <w:t>N/A</w:t>
            </w:r>
          </w:p>
        </w:tc>
        <w:tc>
          <w:tcPr>
            <w:tcW w:w="6480" w:type="dxa"/>
          </w:tcPr>
          <w:p w14:paraId="6E3BD1EF" w14:textId="77777777" w:rsidR="005C34C9" w:rsidRDefault="00BD11DE" w:rsidP="00151CAB">
            <w:pPr>
              <w:pStyle w:val="TableParagraph"/>
              <w:spacing w:before="18"/>
              <w:rPr>
                <w:sz w:val="24"/>
              </w:rPr>
            </w:pPr>
            <w:r>
              <w:rPr>
                <w:sz w:val="24"/>
              </w:rPr>
              <w:t>No</w:t>
            </w:r>
            <w:r>
              <w:rPr>
                <w:spacing w:val="-6"/>
                <w:sz w:val="24"/>
              </w:rPr>
              <w:t xml:space="preserve"> </w:t>
            </w:r>
            <w:r>
              <w:rPr>
                <w:sz w:val="24"/>
              </w:rPr>
              <w:t>vulnerability</w:t>
            </w:r>
            <w:r>
              <w:rPr>
                <w:spacing w:val="-4"/>
                <w:sz w:val="24"/>
              </w:rPr>
              <w:t xml:space="preserve"> </w:t>
            </w:r>
            <w:r>
              <w:rPr>
                <w:sz w:val="24"/>
              </w:rPr>
              <w:t>exists.</w:t>
            </w:r>
            <w:r>
              <w:rPr>
                <w:spacing w:val="-4"/>
                <w:sz w:val="24"/>
              </w:rPr>
              <w:t xml:space="preserve"> </w:t>
            </w:r>
            <w:r>
              <w:rPr>
                <w:sz w:val="24"/>
              </w:rPr>
              <w:t>This</w:t>
            </w:r>
            <w:r>
              <w:rPr>
                <w:spacing w:val="-4"/>
                <w:sz w:val="24"/>
              </w:rPr>
              <w:t xml:space="preserve"> </w:t>
            </w:r>
            <w:r>
              <w:rPr>
                <w:sz w:val="24"/>
              </w:rPr>
              <w:t>category</w:t>
            </w:r>
            <w:r>
              <w:rPr>
                <w:spacing w:val="-4"/>
                <w:sz w:val="24"/>
              </w:rPr>
              <w:t xml:space="preserve"> </w:t>
            </w:r>
            <w:r>
              <w:rPr>
                <w:sz w:val="24"/>
              </w:rPr>
              <w:t>is</w:t>
            </w:r>
            <w:r>
              <w:rPr>
                <w:spacing w:val="-4"/>
                <w:sz w:val="24"/>
              </w:rPr>
              <w:t xml:space="preserve"> </w:t>
            </w:r>
            <w:r>
              <w:rPr>
                <w:sz w:val="24"/>
              </w:rPr>
              <w:t>reserved</w:t>
            </w:r>
            <w:r>
              <w:rPr>
                <w:spacing w:val="-4"/>
                <w:sz w:val="24"/>
              </w:rPr>
              <w:t xml:space="preserve"> </w:t>
            </w:r>
            <w:r>
              <w:rPr>
                <w:sz w:val="24"/>
              </w:rPr>
              <w:t>for</w:t>
            </w:r>
            <w:r>
              <w:rPr>
                <w:spacing w:val="-4"/>
                <w:sz w:val="24"/>
              </w:rPr>
              <w:t xml:space="preserve"> </w:t>
            </w:r>
            <w:proofErr w:type="gramStart"/>
            <w:r>
              <w:rPr>
                <w:spacing w:val="-2"/>
                <w:sz w:val="24"/>
              </w:rPr>
              <w:t>findings</w:t>
            </w:r>
            <w:proofErr w:type="gramEnd"/>
          </w:p>
          <w:p w14:paraId="6E3BD1F0" w14:textId="77777777" w:rsidR="005C34C9" w:rsidRDefault="00BD11DE" w:rsidP="00151CAB">
            <w:pPr>
              <w:pStyle w:val="TableParagraph"/>
              <w:spacing w:line="310" w:lineRule="atLeast"/>
              <w:rPr>
                <w:sz w:val="24"/>
              </w:rPr>
            </w:pPr>
            <w:r>
              <w:rPr>
                <w:sz w:val="24"/>
              </w:rPr>
              <w:t>that do not directly relate to exploitation but may provide an attacker</w:t>
            </w:r>
            <w:r>
              <w:rPr>
                <w:spacing w:val="-9"/>
                <w:sz w:val="24"/>
              </w:rPr>
              <w:t xml:space="preserve"> </w:t>
            </w:r>
            <w:r>
              <w:rPr>
                <w:sz w:val="24"/>
              </w:rPr>
              <w:t>with</w:t>
            </w:r>
            <w:r>
              <w:rPr>
                <w:spacing w:val="-9"/>
                <w:sz w:val="24"/>
              </w:rPr>
              <w:t xml:space="preserve"> </w:t>
            </w:r>
            <w:r>
              <w:rPr>
                <w:sz w:val="24"/>
              </w:rPr>
              <w:t>information</w:t>
            </w:r>
            <w:r>
              <w:rPr>
                <w:spacing w:val="-9"/>
                <w:sz w:val="24"/>
              </w:rPr>
              <w:t xml:space="preserve"> </w:t>
            </w:r>
            <w:r>
              <w:rPr>
                <w:sz w:val="24"/>
              </w:rPr>
              <w:t>that</w:t>
            </w:r>
            <w:r>
              <w:rPr>
                <w:spacing w:val="-9"/>
                <w:sz w:val="24"/>
              </w:rPr>
              <w:t xml:space="preserve"> </w:t>
            </w:r>
            <w:r>
              <w:rPr>
                <w:sz w:val="24"/>
              </w:rPr>
              <w:t>would</w:t>
            </w:r>
            <w:r>
              <w:rPr>
                <w:spacing w:val="-9"/>
                <w:sz w:val="24"/>
              </w:rPr>
              <w:t xml:space="preserve"> </w:t>
            </w:r>
            <w:r>
              <w:rPr>
                <w:sz w:val="24"/>
              </w:rPr>
              <w:t>assist</w:t>
            </w:r>
            <w:r>
              <w:rPr>
                <w:spacing w:val="-9"/>
                <w:sz w:val="24"/>
              </w:rPr>
              <w:t xml:space="preserve"> </w:t>
            </w:r>
            <w:r>
              <w:rPr>
                <w:sz w:val="24"/>
              </w:rPr>
              <w:t>them</w:t>
            </w:r>
            <w:r>
              <w:rPr>
                <w:spacing w:val="-9"/>
                <w:sz w:val="24"/>
              </w:rPr>
              <w:t xml:space="preserve"> </w:t>
            </w:r>
            <w:r>
              <w:rPr>
                <w:sz w:val="24"/>
              </w:rPr>
              <w:t>in</w:t>
            </w:r>
            <w:r>
              <w:rPr>
                <w:spacing w:val="-9"/>
                <w:sz w:val="24"/>
              </w:rPr>
              <w:t xml:space="preserve"> </w:t>
            </w:r>
            <w:r>
              <w:rPr>
                <w:sz w:val="24"/>
              </w:rPr>
              <w:t>an</w:t>
            </w:r>
            <w:r>
              <w:rPr>
                <w:spacing w:val="-9"/>
                <w:sz w:val="24"/>
              </w:rPr>
              <w:t xml:space="preserve"> </w:t>
            </w:r>
            <w:r>
              <w:rPr>
                <w:sz w:val="24"/>
              </w:rPr>
              <w:t>attack.</w:t>
            </w:r>
          </w:p>
        </w:tc>
      </w:tr>
    </w:tbl>
    <w:p w14:paraId="6E3BD1F2" w14:textId="77777777" w:rsidR="005C34C9" w:rsidRDefault="005C34C9" w:rsidP="00DE1E8B">
      <w:pPr>
        <w:spacing w:line="310" w:lineRule="atLeast"/>
        <w:ind w:right="386"/>
        <w:rPr>
          <w:sz w:val="24"/>
        </w:rPr>
        <w:sectPr w:rsidR="005C34C9" w:rsidSect="0008448B">
          <w:headerReference w:type="first" r:id="rId27"/>
          <w:pgSz w:w="12240" w:h="15840"/>
          <w:pgMar w:top="1872" w:right="662" w:bottom="1872" w:left="662" w:header="990" w:footer="1920" w:gutter="0"/>
          <w:cols w:space="720"/>
        </w:sectPr>
      </w:pPr>
    </w:p>
    <w:p w14:paraId="6E3BD291" w14:textId="77777777" w:rsidR="005C34C9" w:rsidRDefault="00BD11DE" w:rsidP="00DE1E8B">
      <w:pPr>
        <w:pStyle w:val="Heading1"/>
        <w:spacing w:after="19"/>
        <w:ind w:right="386"/>
      </w:pPr>
      <w:bookmarkStart w:id="34" w:name="_TOC_250011"/>
      <w:bookmarkStart w:id="35" w:name="_Toc147681087"/>
      <w:r>
        <w:lastRenderedPageBreak/>
        <w:t>Vulnerability</w:t>
      </w:r>
      <w:r>
        <w:rPr>
          <w:spacing w:val="-12"/>
        </w:rPr>
        <w:t xml:space="preserve"> </w:t>
      </w:r>
      <w:r>
        <w:t>Report</w:t>
      </w:r>
      <w:r>
        <w:rPr>
          <w:spacing w:val="-12"/>
        </w:rPr>
        <w:t xml:space="preserve"> </w:t>
      </w:r>
      <w:bookmarkEnd w:id="34"/>
      <w:r>
        <w:rPr>
          <w:spacing w:val="-4"/>
        </w:rPr>
        <w:t>Card</w:t>
      </w:r>
      <w:bookmarkEnd w:id="35"/>
    </w:p>
    <w:tbl>
      <w:tblPr>
        <w:tblW w:w="0" w:type="auto"/>
        <w:tblInd w:w="460" w:type="dxa"/>
        <w:tblBorders>
          <w:top w:val="single" w:sz="8" w:space="0" w:color="8EAADA"/>
          <w:left w:val="single" w:sz="8" w:space="0" w:color="8EAADA"/>
          <w:bottom w:val="single" w:sz="8" w:space="0" w:color="8EAADA"/>
          <w:right w:val="single" w:sz="8" w:space="0" w:color="8EAADA"/>
          <w:insideH w:val="single" w:sz="8" w:space="0" w:color="8EAADA"/>
          <w:insideV w:val="single" w:sz="8" w:space="0" w:color="8EAADA"/>
        </w:tblBorders>
        <w:tblLayout w:type="fixed"/>
        <w:tblCellMar>
          <w:left w:w="0" w:type="dxa"/>
          <w:right w:w="0" w:type="dxa"/>
        </w:tblCellMar>
        <w:tblLook w:val="01E0" w:firstRow="1" w:lastRow="1" w:firstColumn="1" w:lastColumn="1" w:noHBand="0" w:noVBand="0"/>
      </w:tblPr>
      <w:tblGrid>
        <w:gridCol w:w="2000"/>
        <w:gridCol w:w="2020"/>
        <w:gridCol w:w="2000"/>
        <w:gridCol w:w="2020"/>
        <w:gridCol w:w="2000"/>
      </w:tblGrid>
      <w:tr w:rsidR="005C34C9" w14:paraId="6E3BD297" w14:textId="77777777" w:rsidTr="001247CF">
        <w:trPr>
          <w:trHeight w:val="560"/>
        </w:trPr>
        <w:tc>
          <w:tcPr>
            <w:tcW w:w="2000" w:type="dxa"/>
            <w:shd w:val="clear" w:color="auto" w:fill="7030A0"/>
          </w:tcPr>
          <w:p w14:paraId="6E3BD292" w14:textId="77777777" w:rsidR="005C34C9" w:rsidRDefault="00BD11DE" w:rsidP="000514F7">
            <w:pPr>
              <w:pStyle w:val="TableParagraph"/>
              <w:spacing w:before="148"/>
              <w:ind w:left="10"/>
              <w:jc w:val="center"/>
              <w:rPr>
                <w:sz w:val="24"/>
              </w:rPr>
            </w:pPr>
            <w:r>
              <w:rPr>
                <w:color w:val="FFFFFF"/>
                <w:spacing w:val="-2"/>
                <w:sz w:val="24"/>
              </w:rPr>
              <w:t>Critical</w:t>
            </w:r>
          </w:p>
        </w:tc>
        <w:tc>
          <w:tcPr>
            <w:tcW w:w="2020" w:type="dxa"/>
            <w:shd w:val="clear" w:color="auto" w:fill="C00000"/>
          </w:tcPr>
          <w:p w14:paraId="6E3BD293" w14:textId="77777777" w:rsidR="005C34C9" w:rsidRDefault="00BD11DE" w:rsidP="000514F7">
            <w:pPr>
              <w:pStyle w:val="TableParagraph"/>
              <w:spacing w:before="148"/>
              <w:ind w:left="10"/>
              <w:jc w:val="center"/>
              <w:rPr>
                <w:sz w:val="24"/>
              </w:rPr>
            </w:pPr>
            <w:r>
              <w:rPr>
                <w:color w:val="FFFFFF"/>
                <w:spacing w:val="-4"/>
                <w:sz w:val="24"/>
              </w:rPr>
              <w:t>High</w:t>
            </w:r>
          </w:p>
        </w:tc>
        <w:tc>
          <w:tcPr>
            <w:tcW w:w="2000" w:type="dxa"/>
            <w:shd w:val="clear" w:color="auto" w:fill="FFBF00"/>
          </w:tcPr>
          <w:p w14:paraId="6E3BD294" w14:textId="77777777" w:rsidR="005C34C9" w:rsidRDefault="00BD11DE" w:rsidP="000514F7">
            <w:pPr>
              <w:pStyle w:val="TableParagraph"/>
              <w:spacing w:before="148"/>
              <w:ind w:left="10"/>
              <w:jc w:val="center"/>
              <w:rPr>
                <w:sz w:val="24"/>
              </w:rPr>
            </w:pPr>
            <w:r>
              <w:rPr>
                <w:color w:val="FFFFFF"/>
                <w:spacing w:val="-2"/>
                <w:sz w:val="24"/>
              </w:rPr>
              <w:t>Medium</w:t>
            </w:r>
          </w:p>
        </w:tc>
        <w:tc>
          <w:tcPr>
            <w:tcW w:w="2020" w:type="dxa"/>
            <w:shd w:val="clear" w:color="auto" w:fill="00B04F"/>
          </w:tcPr>
          <w:p w14:paraId="6E3BD295" w14:textId="77777777" w:rsidR="005C34C9" w:rsidRDefault="00BD11DE" w:rsidP="000514F7">
            <w:pPr>
              <w:pStyle w:val="TableParagraph"/>
              <w:spacing w:before="148"/>
              <w:ind w:left="10"/>
              <w:jc w:val="center"/>
              <w:rPr>
                <w:sz w:val="24"/>
              </w:rPr>
            </w:pPr>
            <w:r>
              <w:rPr>
                <w:color w:val="FFFFFF"/>
                <w:spacing w:val="-5"/>
                <w:sz w:val="24"/>
              </w:rPr>
              <w:t>Low</w:t>
            </w:r>
          </w:p>
        </w:tc>
        <w:tc>
          <w:tcPr>
            <w:tcW w:w="2000" w:type="dxa"/>
            <w:shd w:val="clear" w:color="auto" w:fill="006FBF"/>
          </w:tcPr>
          <w:p w14:paraId="6E3BD296" w14:textId="77777777" w:rsidR="005C34C9" w:rsidRDefault="00BD11DE" w:rsidP="000514F7">
            <w:pPr>
              <w:pStyle w:val="TableParagraph"/>
              <w:spacing w:before="148"/>
              <w:ind w:left="10"/>
              <w:jc w:val="center"/>
              <w:rPr>
                <w:sz w:val="24"/>
              </w:rPr>
            </w:pPr>
            <w:r>
              <w:rPr>
                <w:color w:val="FFFFFF"/>
                <w:spacing w:val="-2"/>
                <w:sz w:val="24"/>
              </w:rPr>
              <w:t>Informational</w:t>
            </w:r>
          </w:p>
        </w:tc>
      </w:tr>
      <w:tr w:rsidR="005C34C9" w14:paraId="6E3BD29D" w14:textId="77777777" w:rsidTr="00EF74D7">
        <w:trPr>
          <w:trHeight w:val="299"/>
        </w:trPr>
        <w:tc>
          <w:tcPr>
            <w:tcW w:w="2000" w:type="dxa"/>
          </w:tcPr>
          <w:p w14:paraId="6E3BD298" w14:textId="77777777" w:rsidR="005C34C9" w:rsidRPr="005D7708" w:rsidRDefault="00BD11DE" w:rsidP="000514F7">
            <w:pPr>
              <w:pStyle w:val="TableParagraph"/>
              <w:spacing w:before="14" w:line="266" w:lineRule="exact"/>
              <w:ind w:left="288" w:hanging="278"/>
              <w:jc w:val="center"/>
              <w:rPr>
                <w:sz w:val="24"/>
                <w:highlight w:val="yellow"/>
              </w:rPr>
            </w:pPr>
            <w:r w:rsidRPr="005D7708">
              <w:rPr>
                <w:spacing w:val="-10"/>
                <w:sz w:val="24"/>
                <w:highlight w:val="yellow"/>
              </w:rPr>
              <w:t>2</w:t>
            </w:r>
          </w:p>
        </w:tc>
        <w:tc>
          <w:tcPr>
            <w:tcW w:w="2020" w:type="dxa"/>
          </w:tcPr>
          <w:p w14:paraId="6E3BD299" w14:textId="77777777" w:rsidR="005C34C9" w:rsidRPr="005D7708" w:rsidRDefault="00BD11DE" w:rsidP="000514F7">
            <w:pPr>
              <w:pStyle w:val="TableParagraph"/>
              <w:spacing w:before="14" w:line="266" w:lineRule="exact"/>
              <w:ind w:left="10"/>
              <w:jc w:val="center"/>
              <w:rPr>
                <w:sz w:val="24"/>
                <w:highlight w:val="yellow"/>
              </w:rPr>
            </w:pPr>
            <w:r w:rsidRPr="005D7708">
              <w:rPr>
                <w:spacing w:val="-5"/>
                <w:sz w:val="24"/>
                <w:highlight w:val="yellow"/>
              </w:rPr>
              <w:t>13</w:t>
            </w:r>
          </w:p>
        </w:tc>
        <w:tc>
          <w:tcPr>
            <w:tcW w:w="2000" w:type="dxa"/>
          </w:tcPr>
          <w:p w14:paraId="6E3BD29A" w14:textId="77777777" w:rsidR="005C34C9" w:rsidRPr="005D7708" w:rsidRDefault="00BD11DE" w:rsidP="000514F7">
            <w:pPr>
              <w:pStyle w:val="TableParagraph"/>
              <w:spacing w:before="14" w:line="266" w:lineRule="exact"/>
              <w:ind w:left="10"/>
              <w:jc w:val="center"/>
              <w:rPr>
                <w:sz w:val="24"/>
                <w:highlight w:val="yellow"/>
              </w:rPr>
            </w:pPr>
            <w:r w:rsidRPr="005D7708">
              <w:rPr>
                <w:spacing w:val="-5"/>
                <w:sz w:val="24"/>
                <w:highlight w:val="yellow"/>
              </w:rPr>
              <w:t>14</w:t>
            </w:r>
          </w:p>
        </w:tc>
        <w:tc>
          <w:tcPr>
            <w:tcW w:w="2020" w:type="dxa"/>
          </w:tcPr>
          <w:p w14:paraId="6E3BD29B" w14:textId="77777777" w:rsidR="005C34C9" w:rsidRPr="005D7708" w:rsidRDefault="00BD11DE" w:rsidP="000514F7">
            <w:pPr>
              <w:pStyle w:val="TableParagraph"/>
              <w:spacing w:before="14" w:line="266" w:lineRule="exact"/>
              <w:ind w:left="10"/>
              <w:jc w:val="center"/>
              <w:rPr>
                <w:sz w:val="24"/>
                <w:highlight w:val="yellow"/>
              </w:rPr>
            </w:pPr>
            <w:r w:rsidRPr="005D7708">
              <w:rPr>
                <w:spacing w:val="-10"/>
                <w:sz w:val="24"/>
                <w:highlight w:val="yellow"/>
              </w:rPr>
              <w:t>2</w:t>
            </w:r>
          </w:p>
        </w:tc>
        <w:tc>
          <w:tcPr>
            <w:tcW w:w="2000" w:type="dxa"/>
          </w:tcPr>
          <w:p w14:paraId="6E3BD29C" w14:textId="77777777" w:rsidR="005C34C9" w:rsidRPr="005D7708" w:rsidRDefault="00BD11DE" w:rsidP="000514F7">
            <w:pPr>
              <w:pStyle w:val="TableParagraph"/>
              <w:spacing w:before="14" w:line="266" w:lineRule="exact"/>
              <w:ind w:left="10"/>
              <w:jc w:val="center"/>
              <w:rPr>
                <w:sz w:val="24"/>
                <w:highlight w:val="yellow"/>
              </w:rPr>
            </w:pPr>
            <w:r w:rsidRPr="005D7708">
              <w:rPr>
                <w:spacing w:val="-10"/>
                <w:sz w:val="24"/>
                <w:highlight w:val="yellow"/>
              </w:rPr>
              <w:t>7</w:t>
            </w:r>
          </w:p>
        </w:tc>
      </w:tr>
    </w:tbl>
    <w:p w14:paraId="6E3BD29E" w14:textId="77777777" w:rsidR="005C34C9" w:rsidRDefault="005C34C9" w:rsidP="00DE1E8B">
      <w:pPr>
        <w:pStyle w:val="BodyText"/>
        <w:spacing w:before="103"/>
        <w:ind w:right="386"/>
        <w:rPr>
          <w:sz w:val="36"/>
        </w:rPr>
      </w:pPr>
    </w:p>
    <w:p w14:paraId="6E3BD29F" w14:textId="20A0A8B0" w:rsidR="005C34C9" w:rsidRDefault="00BD11DE" w:rsidP="00DE1E8B">
      <w:pPr>
        <w:ind w:left="420" w:right="386"/>
        <w:rPr>
          <w:spacing w:val="-2"/>
          <w:sz w:val="36"/>
        </w:rPr>
      </w:pPr>
      <w:r>
        <w:rPr>
          <w:sz w:val="36"/>
        </w:rPr>
        <w:t>Vulnerability</w:t>
      </w:r>
      <w:r>
        <w:rPr>
          <w:spacing w:val="-17"/>
          <w:sz w:val="36"/>
        </w:rPr>
        <w:t xml:space="preserve"> </w:t>
      </w:r>
      <w:r>
        <w:rPr>
          <w:spacing w:val="-2"/>
          <w:sz w:val="36"/>
        </w:rPr>
        <w:t>Summary</w:t>
      </w:r>
    </w:p>
    <w:tbl>
      <w:tblPr>
        <w:tblW w:w="0" w:type="auto"/>
        <w:tblInd w:w="460" w:type="dxa"/>
        <w:tblBorders>
          <w:top w:val="single" w:sz="8" w:space="0" w:color="8EAADA"/>
          <w:left w:val="single" w:sz="8" w:space="0" w:color="8EAADA"/>
          <w:bottom w:val="single" w:sz="8" w:space="0" w:color="8EAADA"/>
          <w:right w:val="single" w:sz="8" w:space="0" w:color="8EAADA"/>
          <w:insideH w:val="single" w:sz="8" w:space="0" w:color="8EAADA"/>
          <w:insideV w:val="single" w:sz="8" w:space="0" w:color="8EAADA"/>
        </w:tblBorders>
        <w:tblLayout w:type="fixed"/>
        <w:tblCellMar>
          <w:left w:w="0" w:type="dxa"/>
          <w:right w:w="0" w:type="dxa"/>
        </w:tblCellMar>
        <w:tblLook w:val="01E0" w:firstRow="1" w:lastRow="1" w:firstColumn="1" w:lastColumn="1" w:noHBand="0" w:noVBand="0"/>
      </w:tblPr>
      <w:tblGrid>
        <w:gridCol w:w="1180"/>
        <w:gridCol w:w="3980"/>
        <w:gridCol w:w="4920"/>
      </w:tblGrid>
      <w:tr w:rsidR="00EF74D7" w14:paraId="4CF1E2D8" w14:textId="77777777" w:rsidTr="00EF74D7">
        <w:trPr>
          <w:trHeight w:val="299"/>
        </w:trPr>
        <w:tc>
          <w:tcPr>
            <w:tcW w:w="1180" w:type="dxa"/>
            <w:shd w:val="clear" w:color="auto" w:fill="2E5395"/>
          </w:tcPr>
          <w:p w14:paraId="7666563C" w14:textId="77777777" w:rsidR="00EF74D7" w:rsidRDefault="00EF74D7" w:rsidP="000514F7">
            <w:pPr>
              <w:pStyle w:val="TableParagraph"/>
              <w:spacing w:before="14" w:line="266" w:lineRule="exact"/>
              <w:ind w:left="5"/>
              <w:jc w:val="center"/>
              <w:rPr>
                <w:sz w:val="24"/>
              </w:rPr>
            </w:pPr>
            <w:r>
              <w:rPr>
                <w:color w:val="FFFFFF"/>
                <w:spacing w:val="-2"/>
                <w:sz w:val="24"/>
              </w:rPr>
              <w:t>Severity</w:t>
            </w:r>
          </w:p>
        </w:tc>
        <w:tc>
          <w:tcPr>
            <w:tcW w:w="3980" w:type="dxa"/>
            <w:shd w:val="clear" w:color="auto" w:fill="2E5395"/>
          </w:tcPr>
          <w:p w14:paraId="4F072E23" w14:textId="77777777" w:rsidR="00EF74D7" w:rsidRDefault="00EF74D7" w:rsidP="00DE1E8B">
            <w:pPr>
              <w:pStyle w:val="TableParagraph"/>
              <w:spacing w:before="14" w:line="266" w:lineRule="exact"/>
              <w:ind w:left="114" w:right="386"/>
              <w:rPr>
                <w:sz w:val="24"/>
              </w:rPr>
            </w:pPr>
            <w:r>
              <w:rPr>
                <w:color w:val="FFFFFF"/>
                <w:spacing w:val="-2"/>
                <w:sz w:val="24"/>
              </w:rPr>
              <w:t>Vulnerability</w:t>
            </w:r>
          </w:p>
        </w:tc>
        <w:tc>
          <w:tcPr>
            <w:tcW w:w="4920" w:type="dxa"/>
            <w:shd w:val="clear" w:color="auto" w:fill="2E5395"/>
          </w:tcPr>
          <w:p w14:paraId="6181D5BF" w14:textId="77777777" w:rsidR="00EF74D7" w:rsidRDefault="00EF74D7" w:rsidP="00DE1E8B">
            <w:pPr>
              <w:pStyle w:val="TableParagraph"/>
              <w:spacing w:before="14" w:line="266" w:lineRule="exact"/>
              <w:ind w:left="114" w:right="386"/>
              <w:rPr>
                <w:sz w:val="24"/>
              </w:rPr>
            </w:pPr>
            <w:r>
              <w:rPr>
                <w:color w:val="FFFFFF"/>
                <w:spacing w:val="-2"/>
                <w:sz w:val="24"/>
              </w:rPr>
              <w:t>Recommendation</w:t>
            </w:r>
          </w:p>
        </w:tc>
      </w:tr>
      <w:tr w:rsidR="00EF74D7" w14:paraId="0F158D7D" w14:textId="77777777" w:rsidTr="00BF4E96">
        <w:trPr>
          <w:trHeight w:val="619"/>
        </w:trPr>
        <w:tc>
          <w:tcPr>
            <w:tcW w:w="1180" w:type="dxa"/>
            <w:shd w:val="clear" w:color="auto" w:fill="7030A0"/>
          </w:tcPr>
          <w:p w14:paraId="769845DE" w14:textId="77777777" w:rsidR="00EF74D7" w:rsidRPr="005D7708" w:rsidRDefault="00EF74D7" w:rsidP="000514F7">
            <w:pPr>
              <w:pStyle w:val="TableParagraph"/>
              <w:spacing w:before="124"/>
              <w:ind w:left="5"/>
              <w:jc w:val="center"/>
              <w:rPr>
                <w:sz w:val="24"/>
                <w:szCs w:val="24"/>
              </w:rPr>
            </w:pPr>
            <w:r w:rsidRPr="005D7708">
              <w:rPr>
                <w:color w:val="FFFFFF"/>
                <w:spacing w:val="-2"/>
                <w:sz w:val="24"/>
                <w:szCs w:val="24"/>
              </w:rPr>
              <w:t>Critical</w:t>
            </w:r>
          </w:p>
        </w:tc>
        <w:tc>
          <w:tcPr>
            <w:tcW w:w="3980" w:type="dxa"/>
          </w:tcPr>
          <w:p w14:paraId="4ABD47D7" w14:textId="4CB5F3C0" w:rsidR="00EF74D7" w:rsidRPr="00FB2197" w:rsidRDefault="00EF74D7" w:rsidP="00BE54FA">
            <w:pPr>
              <w:pStyle w:val="TableParagraph"/>
              <w:spacing w:line="270" w:lineRule="atLeast"/>
              <w:ind w:left="114"/>
              <w:rPr>
                <w:bCs/>
                <w:sz w:val="24"/>
                <w:szCs w:val="24"/>
              </w:rPr>
            </w:pPr>
            <w:r>
              <w:rPr>
                <w:b/>
                <w:sz w:val="24"/>
                <w:szCs w:val="24"/>
              </w:rPr>
              <w:t>RAKMSXXX:</w:t>
            </w:r>
            <w:r w:rsidR="00B04567">
              <w:rPr>
                <w:b/>
                <w:sz w:val="24"/>
                <w:szCs w:val="24"/>
              </w:rPr>
              <w:t xml:space="preserve"> </w:t>
            </w:r>
            <w:r w:rsidR="00FB2197">
              <w:rPr>
                <w:bCs/>
                <w:sz w:val="24"/>
                <w:szCs w:val="24"/>
              </w:rPr>
              <w:t>Lorum Ipsum</w:t>
            </w:r>
          </w:p>
        </w:tc>
        <w:tc>
          <w:tcPr>
            <w:tcW w:w="4920" w:type="dxa"/>
          </w:tcPr>
          <w:p w14:paraId="5A79D60D" w14:textId="77777777" w:rsidR="00EF74D7" w:rsidRDefault="00EF74D7" w:rsidP="00BE54FA">
            <w:pPr>
              <w:pStyle w:val="TableParagraph"/>
              <w:spacing w:before="2"/>
              <w:ind w:left="114" w:right="-14"/>
              <w:rPr>
                <w:sz w:val="24"/>
              </w:rPr>
            </w:pPr>
          </w:p>
        </w:tc>
      </w:tr>
      <w:tr w:rsidR="00EF74D7" w14:paraId="382B2DA7" w14:textId="77777777" w:rsidTr="001247CF">
        <w:trPr>
          <w:trHeight w:val="668"/>
        </w:trPr>
        <w:tc>
          <w:tcPr>
            <w:tcW w:w="1180" w:type="dxa"/>
            <w:shd w:val="clear" w:color="auto" w:fill="C00000"/>
          </w:tcPr>
          <w:p w14:paraId="48E1A2F1" w14:textId="77777777" w:rsidR="00EF74D7" w:rsidRDefault="00EF74D7" w:rsidP="000514F7">
            <w:pPr>
              <w:pStyle w:val="TableParagraph"/>
              <w:spacing w:before="161"/>
              <w:ind w:left="5"/>
              <w:jc w:val="center"/>
              <w:rPr>
                <w:sz w:val="24"/>
              </w:rPr>
            </w:pPr>
            <w:r>
              <w:rPr>
                <w:color w:val="FFFFFF"/>
                <w:spacing w:val="-4"/>
                <w:sz w:val="24"/>
              </w:rPr>
              <w:t>High</w:t>
            </w:r>
          </w:p>
        </w:tc>
        <w:tc>
          <w:tcPr>
            <w:tcW w:w="3980" w:type="dxa"/>
          </w:tcPr>
          <w:p w14:paraId="1334C9AD" w14:textId="77777777" w:rsidR="00EF74D7" w:rsidRDefault="00EF74D7" w:rsidP="00BE54FA">
            <w:pPr>
              <w:pStyle w:val="TableParagraph"/>
              <w:spacing w:line="290" w:lineRule="atLeast"/>
              <w:ind w:left="114"/>
              <w:rPr>
                <w:sz w:val="24"/>
              </w:rPr>
            </w:pPr>
          </w:p>
        </w:tc>
        <w:tc>
          <w:tcPr>
            <w:tcW w:w="4920" w:type="dxa"/>
          </w:tcPr>
          <w:p w14:paraId="6B29A851" w14:textId="77777777" w:rsidR="00EF74D7" w:rsidRDefault="00EF74D7" w:rsidP="00BE54FA">
            <w:pPr>
              <w:pStyle w:val="TableParagraph"/>
              <w:spacing w:before="15"/>
              <w:ind w:left="114" w:right="-14"/>
              <w:rPr>
                <w:sz w:val="24"/>
              </w:rPr>
            </w:pPr>
          </w:p>
        </w:tc>
      </w:tr>
      <w:tr w:rsidR="00EF74D7" w14:paraId="7055CB3F" w14:textId="77777777" w:rsidTr="001F47B6">
        <w:trPr>
          <w:trHeight w:val="668"/>
        </w:trPr>
        <w:tc>
          <w:tcPr>
            <w:tcW w:w="1180" w:type="dxa"/>
            <w:shd w:val="clear" w:color="auto" w:fill="FFC000"/>
            <w:vAlign w:val="center"/>
          </w:tcPr>
          <w:p w14:paraId="6B832DD1" w14:textId="346F6B24" w:rsidR="001F47B6" w:rsidRPr="001F47B6" w:rsidRDefault="00EF74D7" w:rsidP="000514F7">
            <w:pPr>
              <w:pStyle w:val="TableParagraph"/>
              <w:spacing w:before="10" w:line="264" w:lineRule="exact"/>
              <w:ind w:left="5"/>
              <w:jc w:val="center"/>
              <w:rPr>
                <w:color w:val="FFFFFF"/>
                <w:spacing w:val="-2"/>
                <w:sz w:val="24"/>
              </w:rPr>
            </w:pPr>
            <w:r>
              <w:rPr>
                <w:color w:val="FFFFFF"/>
                <w:spacing w:val="-2"/>
                <w:sz w:val="24"/>
              </w:rPr>
              <w:t>Medium</w:t>
            </w:r>
          </w:p>
        </w:tc>
        <w:tc>
          <w:tcPr>
            <w:tcW w:w="3980" w:type="dxa"/>
          </w:tcPr>
          <w:p w14:paraId="22819613" w14:textId="77777777" w:rsidR="00EF74D7" w:rsidRDefault="00EF74D7" w:rsidP="00BE54FA">
            <w:pPr>
              <w:pStyle w:val="TableParagraph"/>
              <w:spacing w:before="10" w:line="264" w:lineRule="exact"/>
              <w:ind w:left="114"/>
              <w:rPr>
                <w:sz w:val="24"/>
              </w:rPr>
            </w:pPr>
          </w:p>
        </w:tc>
        <w:tc>
          <w:tcPr>
            <w:tcW w:w="4920" w:type="dxa"/>
          </w:tcPr>
          <w:p w14:paraId="60672726" w14:textId="77777777" w:rsidR="00EF74D7" w:rsidRDefault="00EF74D7" w:rsidP="00BE54FA">
            <w:pPr>
              <w:pStyle w:val="TableParagraph"/>
              <w:spacing w:before="10" w:line="264" w:lineRule="exact"/>
              <w:ind w:left="114" w:right="-14"/>
              <w:rPr>
                <w:sz w:val="24"/>
              </w:rPr>
            </w:pPr>
          </w:p>
        </w:tc>
      </w:tr>
      <w:tr w:rsidR="00EF74D7" w14:paraId="7EF892C4" w14:textId="77777777" w:rsidTr="001F47B6">
        <w:trPr>
          <w:trHeight w:val="668"/>
        </w:trPr>
        <w:tc>
          <w:tcPr>
            <w:tcW w:w="1180" w:type="dxa"/>
            <w:shd w:val="clear" w:color="auto" w:fill="00B050"/>
          </w:tcPr>
          <w:p w14:paraId="2663260D" w14:textId="77777777" w:rsidR="00EF74D7" w:rsidRDefault="00EF74D7" w:rsidP="000514F7">
            <w:pPr>
              <w:pStyle w:val="TableParagraph"/>
              <w:spacing w:before="150"/>
              <w:ind w:left="5"/>
              <w:jc w:val="center"/>
              <w:rPr>
                <w:sz w:val="24"/>
              </w:rPr>
            </w:pPr>
            <w:r>
              <w:rPr>
                <w:color w:val="FFFFFF"/>
                <w:spacing w:val="-5"/>
                <w:sz w:val="24"/>
              </w:rPr>
              <w:t>Low</w:t>
            </w:r>
          </w:p>
        </w:tc>
        <w:tc>
          <w:tcPr>
            <w:tcW w:w="3980" w:type="dxa"/>
          </w:tcPr>
          <w:p w14:paraId="44B7856F" w14:textId="77777777" w:rsidR="00EF74D7" w:rsidRDefault="00EF74D7" w:rsidP="00BE54FA">
            <w:pPr>
              <w:pStyle w:val="TableParagraph"/>
              <w:spacing w:line="290" w:lineRule="atLeast"/>
              <w:ind w:left="114"/>
              <w:rPr>
                <w:sz w:val="24"/>
              </w:rPr>
            </w:pPr>
          </w:p>
        </w:tc>
        <w:tc>
          <w:tcPr>
            <w:tcW w:w="4920" w:type="dxa"/>
          </w:tcPr>
          <w:p w14:paraId="4F86BC74" w14:textId="77777777" w:rsidR="00EF74D7" w:rsidRDefault="00EF74D7" w:rsidP="00BE54FA">
            <w:pPr>
              <w:pStyle w:val="TableParagraph"/>
              <w:spacing w:before="3"/>
              <w:ind w:left="114" w:right="-14"/>
              <w:rPr>
                <w:sz w:val="24"/>
              </w:rPr>
            </w:pPr>
          </w:p>
        </w:tc>
      </w:tr>
      <w:tr w:rsidR="00EF74D7" w14:paraId="63D74888" w14:textId="77777777" w:rsidTr="001F47B6">
        <w:trPr>
          <w:trHeight w:val="668"/>
        </w:trPr>
        <w:tc>
          <w:tcPr>
            <w:tcW w:w="1180" w:type="dxa"/>
            <w:shd w:val="clear" w:color="auto" w:fill="0070C0"/>
          </w:tcPr>
          <w:p w14:paraId="2123673C" w14:textId="77777777" w:rsidR="00EF74D7" w:rsidRDefault="00EF74D7" w:rsidP="000514F7">
            <w:pPr>
              <w:pStyle w:val="TableParagraph"/>
              <w:spacing w:before="145"/>
              <w:ind w:left="5"/>
              <w:jc w:val="center"/>
              <w:rPr>
                <w:sz w:val="24"/>
              </w:rPr>
            </w:pPr>
            <w:r>
              <w:rPr>
                <w:color w:val="FFFFFF"/>
                <w:spacing w:val="-4"/>
                <w:sz w:val="24"/>
              </w:rPr>
              <w:t>Info</w:t>
            </w:r>
          </w:p>
        </w:tc>
        <w:tc>
          <w:tcPr>
            <w:tcW w:w="3980" w:type="dxa"/>
          </w:tcPr>
          <w:p w14:paraId="663C305A" w14:textId="77777777" w:rsidR="00EF74D7" w:rsidRDefault="00EF74D7" w:rsidP="00BE54FA">
            <w:pPr>
              <w:pStyle w:val="TableParagraph"/>
              <w:spacing w:line="262" w:lineRule="exact"/>
              <w:ind w:left="114"/>
              <w:rPr>
                <w:sz w:val="24"/>
              </w:rPr>
            </w:pPr>
          </w:p>
        </w:tc>
        <w:tc>
          <w:tcPr>
            <w:tcW w:w="4920" w:type="dxa"/>
          </w:tcPr>
          <w:p w14:paraId="2E17D872" w14:textId="77777777" w:rsidR="00EF74D7" w:rsidRDefault="00EF74D7" w:rsidP="00BE54FA">
            <w:pPr>
              <w:pStyle w:val="TableParagraph"/>
              <w:spacing w:line="262" w:lineRule="exact"/>
              <w:ind w:left="114" w:right="-14"/>
              <w:rPr>
                <w:sz w:val="24"/>
              </w:rPr>
            </w:pPr>
          </w:p>
        </w:tc>
      </w:tr>
      <w:tr w:rsidR="00EF74D7" w14:paraId="50C1D4A0" w14:textId="77777777" w:rsidTr="001F47B6">
        <w:trPr>
          <w:trHeight w:val="668"/>
        </w:trPr>
        <w:tc>
          <w:tcPr>
            <w:tcW w:w="1180" w:type="dxa"/>
            <w:shd w:val="clear" w:color="auto" w:fill="auto"/>
          </w:tcPr>
          <w:p w14:paraId="55066F4F" w14:textId="77777777" w:rsidR="00EF74D7" w:rsidRDefault="00EF74D7" w:rsidP="000514F7">
            <w:pPr>
              <w:pStyle w:val="TableParagraph"/>
              <w:spacing w:before="152"/>
              <w:ind w:left="5"/>
              <w:jc w:val="center"/>
              <w:rPr>
                <w:sz w:val="24"/>
              </w:rPr>
            </w:pPr>
          </w:p>
        </w:tc>
        <w:tc>
          <w:tcPr>
            <w:tcW w:w="3980" w:type="dxa"/>
          </w:tcPr>
          <w:p w14:paraId="72E904BC" w14:textId="77777777" w:rsidR="00EF74D7" w:rsidRDefault="00EF74D7" w:rsidP="00BE54FA">
            <w:pPr>
              <w:pStyle w:val="TableParagraph"/>
              <w:spacing w:line="290" w:lineRule="atLeast"/>
              <w:ind w:left="114"/>
              <w:rPr>
                <w:sz w:val="24"/>
              </w:rPr>
            </w:pPr>
          </w:p>
        </w:tc>
        <w:tc>
          <w:tcPr>
            <w:tcW w:w="4920" w:type="dxa"/>
          </w:tcPr>
          <w:p w14:paraId="706794BC" w14:textId="77777777" w:rsidR="00EF74D7" w:rsidRDefault="00EF74D7" w:rsidP="00BE54FA">
            <w:pPr>
              <w:pStyle w:val="TableParagraph"/>
              <w:spacing w:line="290" w:lineRule="atLeast"/>
              <w:ind w:left="114" w:right="-14"/>
              <w:rPr>
                <w:sz w:val="24"/>
              </w:rPr>
            </w:pPr>
          </w:p>
        </w:tc>
      </w:tr>
      <w:tr w:rsidR="00EF74D7" w14:paraId="48008222" w14:textId="77777777" w:rsidTr="001F47B6">
        <w:trPr>
          <w:trHeight w:val="668"/>
        </w:trPr>
        <w:tc>
          <w:tcPr>
            <w:tcW w:w="1180" w:type="dxa"/>
            <w:shd w:val="clear" w:color="auto" w:fill="auto"/>
          </w:tcPr>
          <w:p w14:paraId="3706E05B" w14:textId="77777777" w:rsidR="00EF74D7" w:rsidRDefault="00EF74D7" w:rsidP="000514F7">
            <w:pPr>
              <w:pStyle w:val="TableParagraph"/>
              <w:spacing w:before="147"/>
              <w:ind w:left="5"/>
              <w:jc w:val="center"/>
              <w:rPr>
                <w:sz w:val="24"/>
              </w:rPr>
            </w:pPr>
          </w:p>
        </w:tc>
        <w:tc>
          <w:tcPr>
            <w:tcW w:w="3980" w:type="dxa"/>
          </w:tcPr>
          <w:p w14:paraId="1DD9E1EC" w14:textId="77777777" w:rsidR="00EF74D7" w:rsidRDefault="00EF74D7" w:rsidP="00BE54FA">
            <w:pPr>
              <w:pStyle w:val="TableParagraph"/>
              <w:spacing w:line="290" w:lineRule="atLeast"/>
              <w:ind w:left="114"/>
              <w:rPr>
                <w:sz w:val="24"/>
              </w:rPr>
            </w:pPr>
          </w:p>
        </w:tc>
        <w:tc>
          <w:tcPr>
            <w:tcW w:w="4920" w:type="dxa"/>
          </w:tcPr>
          <w:p w14:paraId="4ABCCC90" w14:textId="77777777" w:rsidR="00EF74D7" w:rsidRDefault="00EF74D7" w:rsidP="00BE54FA">
            <w:pPr>
              <w:pStyle w:val="TableParagraph"/>
              <w:ind w:left="114" w:right="-14"/>
              <w:rPr>
                <w:sz w:val="24"/>
              </w:rPr>
            </w:pPr>
          </w:p>
        </w:tc>
      </w:tr>
      <w:tr w:rsidR="00EF74D7" w14:paraId="5B80C50E" w14:textId="77777777" w:rsidTr="001F47B6">
        <w:trPr>
          <w:trHeight w:val="668"/>
        </w:trPr>
        <w:tc>
          <w:tcPr>
            <w:tcW w:w="1180" w:type="dxa"/>
            <w:shd w:val="clear" w:color="auto" w:fill="auto"/>
          </w:tcPr>
          <w:p w14:paraId="568D39AD" w14:textId="77777777" w:rsidR="00EF74D7" w:rsidRDefault="00EF74D7" w:rsidP="000514F7">
            <w:pPr>
              <w:pStyle w:val="TableParagraph"/>
              <w:spacing w:before="231"/>
              <w:ind w:left="5"/>
              <w:jc w:val="center"/>
              <w:rPr>
                <w:sz w:val="24"/>
              </w:rPr>
            </w:pPr>
          </w:p>
        </w:tc>
        <w:tc>
          <w:tcPr>
            <w:tcW w:w="3980" w:type="dxa"/>
          </w:tcPr>
          <w:p w14:paraId="02EA8E33" w14:textId="77777777" w:rsidR="00EF74D7" w:rsidRDefault="00EF74D7" w:rsidP="00BE54FA">
            <w:pPr>
              <w:pStyle w:val="TableParagraph"/>
              <w:ind w:left="114"/>
              <w:rPr>
                <w:sz w:val="24"/>
              </w:rPr>
            </w:pPr>
          </w:p>
        </w:tc>
        <w:tc>
          <w:tcPr>
            <w:tcW w:w="4920" w:type="dxa"/>
          </w:tcPr>
          <w:p w14:paraId="7B5DE0AA" w14:textId="77777777" w:rsidR="00EF74D7" w:rsidRDefault="00EF74D7" w:rsidP="00BE54FA">
            <w:pPr>
              <w:pStyle w:val="TableParagraph"/>
              <w:ind w:left="114" w:right="-14"/>
              <w:rPr>
                <w:sz w:val="24"/>
              </w:rPr>
            </w:pPr>
          </w:p>
        </w:tc>
      </w:tr>
      <w:tr w:rsidR="00EF74D7" w14:paraId="3483C0C7" w14:textId="77777777" w:rsidTr="001F47B6">
        <w:trPr>
          <w:trHeight w:val="668"/>
        </w:trPr>
        <w:tc>
          <w:tcPr>
            <w:tcW w:w="1180" w:type="dxa"/>
            <w:shd w:val="clear" w:color="auto" w:fill="auto"/>
          </w:tcPr>
          <w:p w14:paraId="76149F32" w14:textId="77777777" w:rsidR="00EF74D7" w:rsidRDefault="00EF74D7" w:rsidP="000514F7">
            <w:pPr>
              <w:pStyle w:val="TableParagraph"/>
              <w:spacing w:before="243"/>
              <w:ind w:left="5"/>
              <w:jc w:val="center"/>
              <w:rPr>
                <w:sz w:val="24"/>
              </w:rPr>
            </w:pPr>
          </w:p>
        </w:tc>
        <w:tc>
          <w:tcPr>
            <w:tcW w:w="3980" w:type="dxa"/>
          </w:tcPr>
          <w:p w14:paraId="102C3DB3" w14:textId="77777777" w:rsidR="00EF74D7" w:rsidRDefault="00EF74D7" w:rsidP="00BE54FA">
            <w:pPr>
              <w:pStyle w:val="TableParagraph"/>
              <w:spacing w:before="7"/>
              <w:ind w:left="114"/>
              <w:rPr>
                <w:sz w:val="24"/>
              </w:rPr>
            </w:pPr>
          </w:p>
        </w:tc>
        <w:tc>
          <w:tcPr>
            <w:tcW w:w="4920" w:type="dxa"/>
          </w:tcPr>
          <w:p w14:paraId="0C47AB50" w14:textId="77777777" w:rsidR="00EF74D7" w:rsidRDefault="00EF74D7" w:rsidP="00BE54FA">
            <w:pPr>
              <w:pStyle w:val="TableParagraph"/>
              <w:spacing w:before="7"/>
              <w:ind w:left="114" w:right="-14"/>
              <w:rPr>
                <w:sz w:val="24"/>
              </w:rPr>
            </w:pPr>
          </w:p>
        </w:tc>
      </w:tr>
      <w:tr w:rsidR="00EF74D7" w14:paraId="14EB88AC" w14:textId="77777777" w:rsidTr="001F47B6">
        <w:trPr>
          <w:trHeight w:val="668"/>
        </w:trPr>
        <w:tc>
          <w:tcPr>
            <w:tcW w:w="1180" w:type="dxa"/>
            <w:shd w:val="clear" w:color="auto" w:fill="auto"/>
          </w:tcPr>
          <w:p w14:paraId="3D876C48" w14:textId="77777777" w:rsidR="00EF74D7" w:rsidRDefault="00EF74D7" w:rsidP="000514F7">
            <w:pPr>
              <w:pStyle w:val="TableParagraph"/>
              <w:spacing w:before="243"/>
              <w:ind w:left="5"/>
              <w:jc w:val="center"/>
              <w:rPr>
                <w:sz w:val="24"/>
              </w:rPr>
            </w:pPr>
          </w:p>
        </w:tc>
        <w:tc>
          <w:tcPr>
            <w:tcW w:w="3980" w:type="dxa"/>
          </w:tcPr>
          <w:p w14:paraId="0F51E5C5" w14:textId="77777777" w:rsidR="00EF74D7" w:rsidRDefault="00EF74D7" w:rsidP="00BE54FA">
            <w:pPr>
              <w:pStyle w:val="TableParagraph"/>
              <w:spacing w:before="83"/>
              <w:ind w:left="114"/>
              <w:rPr>
                <w:sz w:val="24"/>
              </w:rPr>
            </w:pPr>
          </w:p>
        </w:tc>
        <w:tc>
          <w:tcPr>
            <w:tcW w:w="4920" w:type="dxa"/>
          </w:tcPr>
          <w:p w14:paraId="53E86159" w14:textId="77777777" w:rsidR="00EF74D7" w:rsidRDefault="00EF74D7" w:rsidP="00BE54FA">
            <w:pPr>
              <w:pStyle w:val="TableParagraph"/>
              <w:ind w:left="0" w:right="-14"/>
              <w:rPr>
                <w:rFonts w:ascii="Times New Roman"/>
                <w:sz w:val="24"/>
              </w:rPr>
            </w:pPr>
          </w:p>
        </w:tc>
      </w:tr>
      <w:tr w:rsidR="00EF74D7" w14:paraId="4989E41E" w14:textId="77777777" w:rsidTr="001F47B6">
        <w:trPr>
          <w:trHeight w:val="668"/>
        </w:trPr>
        <w:tc>
          <w:tcPr>
            <w:tcW w:w="1180" w:type="dxa"/>
            <w:shd w:val="clear" w:color="auto" w:fill="auto"/>
          </w:tcPr>
          <w:p w14:paraId="2AE6F332" w14:textId="77777777" w:rsidR="00EF74D7" w:rsidRDefault="00EF74D7" w:rsidP="000514F7">
            <w:pPr>
              <w:pStyle w:val="TableParagraph"/>
              <w:spacing w:before="243"/>
              <w:ind w:left="5"/>
              <w:jc w:val="center"/>
              <w:rPr>
                <w:sz w:val="24"/>
              </w:rPr>
            </w:pPr>
          </w:p>
        </w:tc>
        <w:tc>
          <w:tcPr>
            <w:tcW w:w="3980" w:type="dxa"/>
          </w:tcPr>
          <w:p w14:paraId="790C8E4A" w14:textId="77777777" w:rsidR="00EF74D7" w:rsidRDefault="00EF74D7" w:rsidP="00BE54FA">
            <w:pPr>
              <w:pStyle w:val="TableParagraph"/>
              <w:spacing w:before="7"/>
              <w:ind w:left="114"/>
              <w:rPr>
                <w:sz w:val="24"/>
              </w:rPr>
            </w:pPr>
          </w:p>
        </w:tc>
        <w:tc>
          <w:tcPr>
            <w:tcW w:w="4920" w:type="dxa"/>
          </w:tcPr>
          <w:p w14:paraId="71BBB7DF" w14:textId="77777777" w:rsidR="00EF74D7" w:rsidRDefault="00EF74D7" w:rsidP="00BE54FA">
            <w:pPr>
              <w:pStyle w:val="TableParagraph"/>
              <w:spacing w:before="7"/>
              <w:ind w:left="114" w:right="-14"/>
              <w:rPr>
                <w:sz w:val="24"/>
              </w:rPr>
            </w:pPr>
          </w:p>
        </w:tc>
      </w:tr>
      <w:tr w:rsidR="00EF74D7" w14:paraId="799E2478" w14:textId="77777777" w:rsidTr="001F47B6">
        <w:trPr>
          <w:trHeight w:val="668"/>
        </w:trPr>
        <w:tc>
          <w:tcPr>
            <w:tcW w:w="1180" w:type="dxa"/>
            <w:shd w:val="clear" w:color="auto" w:fill="auto"/>
          </w:tcPr>
          <w:p w14:paraId="4A012159" w14:textId="77777777" w:rsidR="00EF74D7" w:rsidRDefault="00EF74D7" w:rsidP="000514F7">
            <w:pPr>
              <w:pStyle w:val="TableParagraph"/>
              <w:spacing w:before="243"/>
              <w:ind w:left="5"/>
              <w:jc w:val="center"/>
              <w:rPr>
                <w:sz w:val="24"/>
              </w:rPr>
            </w:pPr>
          </w:p>
        </w:tc>
        <w:tc>
          <w:tcPr>
            <w:tcW w:w="3980" w:type="dxa"/>
          </w:tcPr>
          <w:p w14:paraId="286933FE" w14:textId="77777777" w:rsidR="00EF74D7" w:rsidRDefault="00EF74D7" w:rsidP="00BE54FA">
            <w:pPr>
              <w:pStyle w:val="TableParagraph"/>
              <w:spacing w:before="7"/>
              <w:ind w:left="114"/>
              <w:rPr>
                <w:sz w:val="24"/>
              </w:rPr>
            </w:pPr>
          </w:p>
        </w:tc>
        <w:tc>
          <w:tcPr>
            <w:tcW w:w="4920" w:type="dxa"/>
          </w:tcPr>
          <w:p w14:paraId="66FC56E3" w14:textId="77777777" w:rsidR="00EF74D7" w:rsidRDefault="00EF74D7" w:rsidP="00BE54FA">
            <w:pPr>
              <w:pStyle w:val="TableParagraph"/>
              <w:spacing w:before="7"/>
              <w:ind w:left="114" w:right="-14"/>
              <w:rPr>
                <w:sz w:val="24"/>
              </w:rPr>
            </w:pPr>
          </w:p>
        </w:tc>
      </w:tr>
      <w:tr w:rsidR="00EF74D7" w14:paraId="494EE97D" w14:textId="77777777" w:rsidTr="001F47B6">
        <w:trPr>
          <w:trHeight w:val="668"/>
        </w:trPr>
        <w:tc>
          <w:tcPr>
            <w:tcW w:w="1180" w:type="dxa"/>
            <w:shd w:val="clear" w:color="auto" w:fill="auto"/>
          </w:tcPr>
          <w:p w14:paraId="42E9FFE9" w14:textId="77777777" w:rsidR="00EF74D7" w:rsidRDefault="00EF74D7" w:rsidP="000514F7">
            <w:pPr>
              <w:pStyle w:val="TableParagraph"/>
              <w:spacing w:before="243"/>
              <w:ind w:left="5"/>
              <w:jc w:val="center"/>
              <w:rPr>
                <w:sz w:val="24"/>
              </w:rPr>
            </w:pPr>
          </w:p>
        </w:tc>
        <w:tc>
          <w:tcPr>
            <w:tcW w:w="3980" w:type="dxa"/>
          </w:tcPr>
          <w:p w14:paraId="260B7246" w14:textId="77777777" w:rsidR="00EF74D7" w:rsidRDefault="00EF74D7" w:rsidP="00BE54FA">
            <w:pPr>
              <w:pStyle w:val="TableParagraph"/>
              <w:spacing w:before="7"/>
              <w:ind w:left="114"/>
              <w:rPr>
                <w:sz w:val="24"/>
              </w:rPr>
            </w:pPr>
          </w:p>
        </w:tc>
        <w:tc>
          <w:tcPr>
            <w:tcW w:w="4920" w:type="dxa"/>
          </w:tcPr>
          <w:p w14:paraId="202BBF19" w14:textId="77777777" w:rsidR="00EF74D7" w:rsidRDefault="00EF74D7" w:rsidP="00BE54FA">
            <w:pPr>
              <w:pStyle w:val="TableParagraph"/>
              <w:spacing w:before="7"/>
              <w:ind w:left="114" w:right="-14"/>
              <w:rPr>
                <w:sz w:val="24"/>
              </w:rPr>
            </w:pPr>
          </w:p>
        </w:tc>
      </w:tr>
      <w:tr w:rsidR="001F47B6" w14:paraId="6C2ACE12" w14:textId="77777777" w:rsidTr="001F47B6">
        <w:trPr>
          <w:trHeight w:val="668"/>
        </w:trPr>
        <w:tc>
          <w:tcPr>
            <w:tcW w:w="1180" w:type="dxa"/>
            <w:shd w:val="clear" w:color="auto" w:fill="auto"/>
          </w:tcPr>
          <w:p w14:paraId="18B7457E" w14:textId="77777777" w:rsidR="001F47B6" w:rsidRDefault="001F47B6" w:rsidP="000514F7">
            <w:pPr>
              <w:pStyle w:val="TableParagraph"/>
              <w:spacing w:before="243"/>
              <w:ind w:left="5"/>
              <w:jc w:val="center"/>
              <w:rPr>
                <w:sz w:val="24"/>
              </w:rPr>
            </w:pPr>
          </w:p>
        </w:tc>
        <w:tc>
          <w:tcPr>
            <w:tcW w:w="3980" w:type="dxa"/>
          </w:tcPr>
          <w:p w14:paraId="49F1BB87" w14:textId="77777777" w:rsidR="001F47B6" w:rsidRDefault="001F47B6" w:rsidP="00BE54FA">
            <w:pPr>
              <w:pStyle w:val="TableParagraph"/>
              <w:spacing w:before="7"/>
              <w:ind w:left="114"/>
              <w:rPr>
                <w:sz w:val="24"/>
              </w:rPr>
            </w:pPr>
          </w:p>
        </w:tc>
        <w:tc>
          <w:tcPr>
            <w:tcW w:w="4920" w:type="dxa"/>
          </w:tcPr>
          <w:p w14:paraId="59B41231" w14:textId="77777777" w:rsidR="001F47B6" w:rsidRDefault="001F47B6" w:rsidP="00BE54FA">
            <w:pPr>
              <w:pStyle w:val="TableParagraph"/>
              <w:spacing w:before="7"/>
              <w:ind w:left="114" w:right="-14"/>
              <w:rPr>
                <w:sz w:val="24"/>
              </w:rPr>
            </w:pPr>
          </w:p>
        </w:tc>
      </w:tr>
      <w:tr w:rsidR="001F47B6" w14:paraId="3D2F6A68" w14:textId="77777777" w:rsidTr="001F47B6">
        <w:trPr>
          <w:trHeight w:val="668"/>
        </w:trPr>
        <w:tc>
          <w:tcPr>
            <w:tcW w:w="1180" w:type="dxa"/>
            <w:shd w:val="clear" w:color="auto" w:fill="auto"/>
          </w:tcPr>
          <w:p w14:paraId="2487EF7F" w14:textId="77777777" w:rsidR="001F47B6" w:rsidRDefault="001F47B6" w:rsidP="000514F7">
            <w:pPr>
              <w:pStyle w:val="TableParagraph"/>
              <w:spacing w:before="243"/>
              <w:ind w:left="5"/>
              <w:jc w:val="center"/>
              <w:rPr>
                <w:sz w:val="24"/>
              </w:rPr>
            </w:pPr>
          </w:p>
        </w:tc>
        <w:tc>
          <w:tcPr>
            <w:tcW w:w="3980" w:type="dxa"/>
          </w:tcPr>
          <w:p w14:paraId="0DFBA7CB" w14:textId="77777777" w:rsidR="001F47B6" w:rsidRDefault="001F47B6" w:rsidP="00BE54FA">
            <w:pPr>
              <w:pStyle w:val="TableParagraph"/>
              <w:spacing w:before="7"/>
              <w:ind w:left="114"/>
              <w:rPr>
                <w:sz w:val="24"/>
              </w:rPr>
            </w:pPr>
          </w:p>
        </w:tc>
        <w:tc>
          <w:tcPr>
            <w:tcW w:w="4920" w:type="dxa"/>
          </w:tcPr>
          <w:p w14:paraId="0A60C342" w14:textId="77777777" w:rsidR="001F47B6" w:rsidRDefault="001F47B6" w:rsidP="00BE54FA">
            <w:pPr>
              <w:pStyle w:val="TableParagraph"/>
              <w:spacing w:before="7"/>
              <w:ind w:left="114" w:right="-14"/>
              <w:rPr>
                <w:sz w:val="24"/>
              </w:rPr>
            </w:pPr>
          </w:p>
        </w:tc>
      </w:tr>
      <w:tr w:rsidR="001F47B6" w14:paraId="362A6051" w14:textId="77777777" w:rsidTr="001F47B6">
        <w:trPr>
          <w:trHeight w:val="668"/>
        </w:trPr>
        <w:tc>
          <w:tcPr>
            <w:tcW w:w="1180" w:type="dxa"/>
            <w:shd w:val="clear" w:color="auto" w:fill="auto"/>
          </w:tcPr>
          <w:p w14:paraId="19263E49" w14:textId="77777777" w:rsidR="001F47B6" w:rsidRDefault="001F47B6" w:rsidP="000514F7">
            <w:pPr>
              <w:pStyle w:val="TableParagraph"/>
              <w:spacing w:before="243"/>
              <w:ind w:left="5"/>
              <w:jc w:val="center"/>
              <w:rPr>
                <w:sz w:val="24"/>
              </w:rPr>
            </w:pPr>
          </w:p>
        </w:tc>
        <w:tc>
          <w:tcPr>
            <w:tcW w:w="3980" w:type="dxa"/>
          </w:tcPr>
          <w:p w14:paraId="6B30383B" w14:textId="77777777" w:rsidR="001F47B6" w:rsidRDefault="001F47B6" w:rsidP="00BE54FA">
            <w:pPr>
              <w:pStyle w:val="TableParagraph"/>
              <w:spacing w:before="7"/>
              <w:ind w:left="114"/>
              <w:rPr>
                <w:sz w:val="24"/>
              </w:rPr>
            </w:pPr>
          </w:p>
        </w:tc>
        <w:tc>
          <w:tcPr>
            <w:tcW w:w="4920" w:type="dxa"/>
          </w:tcPr>
          <w:p w14:paraId="33EA14BD" w14:textId="77777777" w:rsidR="001F47B6" w:rsidRDefault="001F47B6" w:rsidP="00BE54FA">
            <w:pPr>
              <w:pStyle w:val="TableParagraph"/>
              <w:spacing w:before="7"/>
              <w:ind w:left="114" w:right="-14"/>
              <w:rPr>
                <w:sz w:val="24"/>
              </w:rPr>
            </w:pPr>
          </w:p>
        </w:tc>
      </w:tr>
      <w:tr w:rsidR="001F47B6" w14:paraId="60F9EE7C" w14:textId="77777777" w:rsidTr="001F47B6">
        <w:trPr>
          <w:trHeight w:val="668"/>
        </w:trPr>
        <w:tc>
          <w:tcPr>
            <w:tcW w:w="1180" w:type="dxa"/>
            <w:shd w:val="clear" w:color="auto" w:fill="auto"/>
          </w:tcPr>
          <w:p w14:paraId="44EBDBF3" w14:textId="77777777" w:rsidR="001F47B6" w:rsidRDefault="001F47B6" w:rsidP="000514F7">
            <w:pPr>
              <w:pStyle w:val="TableParagraph"/>
              <w:spacing w:before="243"/>
              <w:ind w:left="5"/>
              <w:jc w:val="center"/>
              <w:rPr>
                <w:sz w:val="24"/>
              </w:rPr>
            </w:pPr>
          </w:p>
        </w:tc>
        <w:tc>
          <w:tcPr>
            <w:tcW w:w="3980" w:type="dxa"/>
          </w:tcPr>
          <w:p w14:paraId="2761C76E" w14:textId="77777777" w:rsidR="001F47B6" w:rsidRDefault="001F47B6" w:rsidP="00BE54FA">
            <w:pPr>
              <w:pStyle w:val="TableParagraph"/>
              <w:spacing w:before="7"/>
              <w:ind w:left="114"/>
              <w:rPr>
                <w:sz w:val="24"/>
              </w:rPr>
            </w:pPr>
          </w:p>
        </w:tc>
        <w:tc>
          <w:tcPr>
            <w:tcW w:w="4920" w:type="dxa"/>
          </w:tcPr>
          <w:p w14:paraId="6D2C8BBE" w14:textId="77777777" w:rsidR="001F47B6" w:rsidRDefault="001F47B6" w:rsidP="00BE54FA">
            <w:pPr>
              <w:pStyle w:val="TableParagraph"/>
              <w:spacing w:before="7"/>
              <w:ind w:left="114" w:right="-14"/>
              <w:rPr>
                <w:sz w:val="24"/>
              </w:rPr>
            </w:pPr>
          </w:p>
        </w:tc>
      </w:tr>
    </w:tbl>
    <w:p w14:paraId="6E3BD2A0" w14:textId="77777777" w:rsidR="005C34C9" w:rsidRDefault="005C34C9" w:rsidP="00DE1E8B">
      <w:pPr>
        <w:ind w:right="386"/>
        <w:rPr>
          <w:sz w:val="36"/>
        </w:rPr>
        <w:sectPr w:rsidR="005C34C9" w:rsidSect="0008448B">
          <w:headerReference w:type="first" r:id="rId28"/>
          <w:pgSz w:w="12240" w:h="15840"/>
          <w:pgMar w:top="1872" w:right="662" w:bottom="1872" w:left="662" w:header="990" w:footer="1920" w:gutter="0"/>
          <w:cols w:space="720"/>
        </w:sectPr>
      </w:pPr>
    </w:p>
    <w:p w14:paraId="69139ADA" w14:textId="4FBFF6F8" w:rsidR="00422856" w:rsidRDefault="00BD11DE" w:rsidP="00DE1E8B">
      <w:pPr>
        <w:pStyle w:val="Heading1"/>
        <w:ind w:right="386"/>
        <w:rPr>
          <w:spacing w:val="-2"/>
        </w:rPr>
      </w:pPr>
      <w:bookmarkStart w:id="36" w:name="_TOC_250010"/>
      <w:bookmarkStart w:id="37" w:name="_Toc147681088"/>
      <w:r>
        <w:rPr>
          <w:spacing w:val="-2"/>
        </w:rPr>
        <w:lastRenderedPageBreak/>
        <w:t>Technical</w:t>
      </w:r>
      <w:r>
        <w:rPr>
          <w:spacing w:val="-17"/>
        </w:rPr>
        <w:t xml:space="preserve"> </w:t>
      </w:r>
      <w:bookmarkEnd w:id="36"/>
      <w:r>
        <w:rPr>
          <w:spacing w:val="-2"/>
        </w:rPr>
        <w:t>Findings</w:t>
      </w:r>
      <w:bookmarkEnd w:id="37"/>
    </w:p>
    <w:tbl>
      <w:tblPr>
        <w:tblW w:w="0" w:type="auto"/>
        <w:tblInd w:w="440" w:type="dxa"/>
        <w:tblBorders>
          <w:top w:val="single" w:sz="8" w:space="0" w:color="8EAADA"/>
          <w:left w:val="single" w:sz="8" w:space="0" w:color="8EAADA"/>
          <w:bottom w:val="single" w:sz="8" w:space="0" w:color="8EAADA"/>
          <w:right w:val="single" w:sz="8" w:space="0" w:color="8EAADA"/>
          <w:insideH w:val="single" w:sz="8" w:space="0" w:color="8EAADA"/>
          <w:insideV w:val="single" w:sz="8" w:space="0" w:color="8EAADA"/>
        </w:tblBorders>
        <w:tblLayout w:type="fixed"/>
        <w:tblCellMar>
          <w:left w:w="0" w:type="dxa"/>
          <w:right w:w="0" w:type="dxa"/>
        </w:tblCellMar>
        <w:tblLook w:val="01E0" w:firstRow="1" w:lastRow="1" w:firstColumn="1" w:lastColumn="1" w:noHBand="0" w:noVBand="0"/>
      </w:tblPr>
      <w:tblGrid>
        <w:gridCol w:w="2180"/>
        <w:gridCol w:w="7900"/>
      </w:tblGrid>
      <w:tr w:rsidR="005C34C9" w14:paraId="6E3BD33B" w14:textId="77777777" w:rsidTr="00BF4E96">
        <w:trPr>
          <w:trHeight w:val="599"/>
        </w:trPr>
        <w:tc>
          <w:tcPr>
            <w:tcW w:w="10080" w:type="dxa"/>
            <w:gridSpan w:val="2"/>
            <w:shd w:val="clear" w:color="auto" w:fill="7030A0"/>
          </w:tcPr>
          <w:p w14:paraId="6E3BD33A" w14:textId="2DC396BE" w:rsidR="005C34C9" w:rsidRPr="00BD5D6F" w:rsidRDefault="00BA7AC7" w:rsidP="007464EE">
            <w:pPr>
              <w:pStyle w:val="VulnHeading"/>
              <w:ind w:right="0"/>
              <w:rPr>
                <w:rFonts w:asciiTheme="minorHAnsi" w:hAnsiTheme="minorHAnsi" w:cstheme="minorHAnsi"/>
              </w:rPr>
            </w:pPr>
            <w:bookmarkStart w:id="38" w:name="_Toc147681089"/>
            <w:r w:rsidRPr="00BD5D6F">
              <w:rPr>
                <w:rFonts w:asciiTheme="minorHAnsi" w:hAnsiTheme="minorHAnsi" w:cstheme="minorHAnsi"/>
              </w:rPr>
              <w:t>Finding</w:t>
            </w:r>
            <w:r w:rsidRPr="00BD5D6F">
              <w:rPr>
                <w:rFonts w:asciiTheme="minorHAnsi" w:hAnsiTheme="minorHAnsi" w:cstheme="minorHAnsi"/>
                <w:spacing w:val="-14"/>
              </w:rPr>
              <w:t xml:space="preserve"> </w:t>
            </w:r>
            <w:r w:rsidRPr="00BD5D6F">
              <w:rPr>
                <w:rFonts w:asciiTheme="minorHAnsi" w:hAnsiTheme="minorHAnsi" w:cstheme="minorHAnsi"/>
              </w:rPr>
              <w:t>RAKMSXXX: Vulnerability Name</w:t>
            </w:r>
            <w:bookmarkEnd w:id="38"/>
          </w:p>
        </w:tc>
      </w:tr>
      <w:tr w:rsidR="00BA7AC7" w14:paraId="6E3BD33E" w14:textId="77777777" w:rsidTr="000B60F3">
        <w:trPr>
          <w:trHeight w:val="300"/>
        </w:trPr>
        <w:tc>
          <w:tcPr>
            <w:tcW w:w="2180" w:type="dxa"/>
            <w:shd w:val="clear" w:color="auto" w:fill="D5DBE3"/>
          </w:tcPr>
          <w:p w14:paraId="6E3BD33C" w14:textId="663E77C7" w:rsidR="00BA7AC7" w:rsidRDefault="00BA7AC7" w:rsidP="007464EE">
            <w:pPr>
              <w:pStyle w:val="TableParagraph"/>
              <w:spacing w:before="3" w:line="276" w:lineRule="exact"/>
              <w:ind w:right="-15"/>
              <w:rPr>
                <w:b/>
                <w:sz w:val="24"/>
              </w:rPr>
            </w:pPr>
            <w:r>
              <w:rPr>
                <w:b/>
                <w:sz w:val="24"/>
              </w:rPr>
              <w:t>Affected</w:t>
            </w:r>
            <w:r>
              <w:rPr>
                <w:b/>
                <w:spacing w:val="-10"/>
                <w:sz w:val="24"/>
              </w:rPr>
              <w:t xml:space="preserve"> </w:t>
            </w:r>
            <w:r>
              <w:rPr>
                <w:b/>
                <w:spacing w:val="-2"/>
                <w:sz w:val="24"/>
              </w:rPr>
              <w:t>Hosts</w:t>
            </w:r>
          </w:p>
        </w:tc>
        <w:tc>
          <w:tcPr>
            <w:tcW w:w="7900" w:type="dxa"/>
            <w:shd w:val="clear" w:color="auto" w:fill="D5DBE3"/>
          </w:tcPr>
          <w:p w14:paraId="6E3BD33D" w14:textId="7FA176C2" w:rsidR="00BA7AC7" w:rsidRPr="002B7C69" w:rsidRDefault="00BA7AC7" w:rsidP="007464EE">
            <w:pPr>
              <w:pStyle w:val="TableParagraph"/>
              <w:spacing w:before="3" w:line="276" w:lineRule="exact"/>
              <w:rPr>
                <w:sz w:val="24"/>
              </w:rPr>
            </w:pPr>
            <w:r w:rsidRPr="002B7C69">
              <w:rPr>
                <w:sz w:val="24"/>
              </w:rPr>
              <w:t>IP Range</w:t>
            </w:r>
          </w:p>
        </w:tc>
      </w:tr>
      <w:tr w:rsidR="00BA7AC7" w14:paraId="6E3BD344" w14:textId="77777777" w:rsidTr="000B60F3">
        <w:trPr>
          <w:trHeight w:val="2275"/>
        </w:trPr>
        <w:tc>
          <w:tcPr>
            <w:tcW w:w="2180" w:type="dxa"/>
            <w:shd w:val="clear" w:color="auto" w:fill="D5DBE3"/>
          </w:tcPr>
          <w:p w14:paraId="6E3BD33F" w14:textId="2B249ECA" w:rsidR="00BA7AC7" w:rsidRDefault="00BA7AC7" w:rsidP="007464EE">
            <w:pPr>
              <w:pStyle w:val="TableParagraph"/>
              <w:spacing w:line="285" w:lineRule="exact"/>
              <w:ind w:right="-15"/>
              <w:rPr>
                <w:sz w:val="24"/>
              </w:rPr>
            </w:pPr>
            <w:r>
              <w:rPr>
                <w:b/>
                <w:sz w:val="24"/>
              </w:rPr>
              <w:t>CVSS:</w:t>
            </w:r>
            <w:r>
              <w:rPr>
                <w:b/>
                <w:spacing w:val="-3"/>
                <w:sz w:val="24"/>
              </w:rPr>
              <w:t xml:space="preserve"> </w:t>
            </w:r>
            <w:proofErr w:type="gramStart"/>
            <w:r>
              <w:rPr>
                <w:bCs/>
                <w:spacing w:val="-3"/>
                <w:sz w:val="24"/>
              </w:rPr>
              <w:t>#.#</w:t>
            </w:r>
            <w:proofErr w:type="gramEnd"/>
            <w:r w:rsidRPr="00B04AA3">
              <w:rPr>
                <w:spacing w:val="-1"/>
                <w:sz w:val="24"/>
              </w:rPr>
              <w:t xml:space="preserve"> </w:t>
            </w:r>
            <w:r w:rsidRPr="00B04AA3">
              <w:rPr>
                <w:sz w:val="24"/>
              </w:rPr>
              <w:t xml:space="preserve">| </w:t>
            </w:r>
            <w:r>
              <w:rPr>
                <w:sz w:val="24"/>
              </w:rPr>
              <w:t>Low, Medium, High, Critical</w:t>
            </w:r>
          </w:p>
        </w:tc>
        <w:tc>
          <w:tcPr>
            <w:tcW w:w="7900" w:type="dxa"/>
            <w:shd w:val="clear" w:color="auto" w:fill="D5DBE3"/>
          </w:tcPr>
          <w:p w14:paraId="26EE595A" w14:textId="77777777" w:rsidR="00BA7AC7" w:rsidRPr="002B7C69" w:rsidRDefault="00BA7AC7" w:rsidP="007464EE">
            <w:pPr>
              <w:pStyle w:val="TableParagraph"/>
              <w:spacing w:before="17"/>
              <w:rPr>
                <w:b/>
                <w:sz w:val="24"/>
              </w:rPr>
            </w:pPr>
            <w:r w:rsidRPr="002B7C69">
              <w:rPr>
                <w:b/>
                <w:spacing w:val="-2"/>
                <w:sz w:val="24"/>
              </w:rPr>
              <w:t>Likelihood: Low | Medium | High</w:t>
            </w:r>
          </w:p>
          <w:p w14:paraId="20E698CE" w14:textId="77777777" w:rsidR="00BA7AC7" w:rsidRPr="002B7C69" w:rsidRDefault="00BA7AC7" w:rsidP="007464EE">
            <w:pPr>
              <w:pStyle w:val="TableParagraph"/>
              <w:rPr>
                <w:sz w:val="24"/>
              </w:rPr>
            </w:pPr>
            <w:r w:rsidRPr="002B7C69">
              <w:rPr>
                <w:sz w:val="24"/>
              </w:rPr>
              <w:t>Notes</w:t>
            </w:r>
            <w:r w:rsidRPr="002B7C69">
              <w:rPr>
                <w:spacing w:val="-9"/>
                <w:sz w:val="24"/>
              </w:rPr>
              <w:t xml:space="preserve"> </w:t>
            </w:r>
            <w:r w:rsidRPr="002B7C69">
              <w:rPr>
                <w:sz w:val="24"/>
              </w:rPr>
              <w:t>about</w:t>
            </w:r>
            <w:r w:rsidRPr="002B7C69">
              <w:rPr>
                <w:spacing w:val="-9"/>
                <w:sz w:val="24"/>
              </w:rPr>
              <w:t xml:space="preserve"> </w:t>
            </w:r>
            <w:r w:rsidRPr="002B7C69">
              <w:rPr>
                <w:sz w:val="24"/>
              </w:rPr>
              <w:t>the</w:t>
            </w:r>
            <w:r w:rsidRPr="002B7C69">
              <w:rPr>
                <w:spacing w:val="-9"/>
                <w:sz w:val="24"/>
              </w:rPr>
              <w:t xml:space="preserve"> </w:t>
            </w:r>
            <w:r w:rsidRPr="002B7C69">
              <w:rPr>
                <w:sz w:val="24"/>
              </w:rPr>
              <w:t>likelihood</w:t>
            </w:r>
            <w:r w:rsidRPr="002B7C69">
              <w:rPr>
                <w:spacing w:val="-9"/>
                <w:sz w:val="24"/>
              </w:rPr>
              <w:t xml:space="preserve"> </w:t>
            </w:r>
            <w:r w:rsidRPr="002B7C69">
              <w:rPr>
                <w:sz w:val="24"/>
              </w:rPr>
              <w:t>of</w:t>
            </w:r>
            <w:r w:rsidRPr="002B7C69">
              <w:rPr>
                <w:spacing w:val="-9"/>
                <w:sz w:val="24"/>
              </w:rPr>
              <w:t xml:space="preserve"> </w:t>
            </w:r>
            <w:r w:rsidRPr="002B7C69">
              <w:rPr>
                <w:sz w:val="24"/>
              </w:rPr>
              <w:t>exploitation,</w:t>
            </w:r>
            <w:r w:rsidRPr="002B7C69">
              <w:rPr>
                <w:spacing w:val="-9"/>
                <w:sz w:val="24"/>
              </w:rPr>
              <w:t xml:space="preserve"> </w:t>
            </w:r>
            <w:r w:rsidRPr="002B7C69">
              <w:rPr>
                <w:sz w:val="24"/>
              </w:rPr>
              <w:t>including</w:t>
            </w:r>
            <w:r w:rsidRPr="002B7C69">
              <w:rPr>
                <w:spacing w:val="-9"/>
                <w:sz w:val="24"/>
              </w:rPr>
              <w:t xml:space="preserve"> </w:t>
            </w:r>
            <w:r w:rsidRPr="002B7C69">
              <w:rPr>
                <w:sz w:val="24"/>
              </w:rPr>
              <w:t>the</w:t>
            </w:r>
            <w:r w:rsidRPr="002B7C69">
              <w:rPr>
                <w:spacing w:val="-9"/>
                <w:sz w:val="24"/>
              </w:rPr>
              <w:t xml:space="preserve"> </w:t>
            </w:r>
            <w:r w:rsidRPr="002B7C69">
              <w:rPr>
                <w:sz w:val="24"/>
              </w:rPr>
              <w:t>difficulty, credentials</w:t>
            </w:r>
            <w:r w:rsidRPr="002B7C69">
              <w:rPr>
                <w:spacing w:val="40"/>
                <w:sz w:val="24"/>
              </w:rPr>
              <w:t xml:space="preserve"> </w:t>
            </w:r>
            <w:r w:rsidRPr="002B7C69">
              <w:rPr>
                <w:sz w:val="24"/>
              </w:rPr>
              <w:t>needed, etc.</w:t>
            </w:r>
          </w:p>
          <w:p w14:paraId="4980D8C6" w14:textId="77777777" w:rsidR="00BA7AC7" w:rsidRPr="002B7C69" w:rsidRDefault="00BA7AC7" w:rsidP="007464EE">
            <w:pPr>
              <w:pStyle w:val="TableParagraph"/>
              <w:rPr>
                <w:b/>
                <w:sz w:val="24"/>
              </w:rPr>
            </w:pPr>
            <w:r w:rsidRPr="002B7C69">
              <w:rPr>
                <w:b/>
                <w:spacing w:val="-2"/>
                <w:sz w:val="24"/>
              </w:rPr>
              <w:t>Technical</w:t>
            </w:r>
            <w:r w:rsidRPr="002B7C69">
              <w:rPr>
                <w:b/>
                <w:spacing w:val="-5"/>
                <w:sz w:val="24"/>
              </w:rPr>
              <w:t xml:space="preserve"> </w:t>
            </w:r>
            <w:r w:rsidRPr="002B7C69">
              <w:rPr>
                <w:b/>
                <w:spacing w:val="-2"/>
                <w:sz w:val="24"/>
              </w:rPr>
              <w:t>Impact: Low | Medium | High</w:t>
            </w:r>
          </w:p>
          <w:p w14:paraId="6E3BD343" w14:textId="3F6D1948" w:rsidR="00BA7AC7" w:rsidRPr="002B7C69" w:rsidRDefault="00BA7AC7" w:rsidP="007464EE">
            <w:pPr>
              <w:pStyle w:val="TableParagraph"/>
              <w:rPr>
                <w:sz w:val="24"/>
              </w:rPr>
            </w:pPr>
            <w:r w:rsidRPr="002B7C69">
              <w:rPr>
                <w:sz w:val="24"/>
              </w:rPr>
              <w:t xml:space="preserve">Notes about the effect on </w:t>
            </w:r>
            <w:r w:rsidR="005E16F2" w:rsidRPr="002B7C69">
              <w:rPr>
                <w:sz w:val="24"/>
              </w:rPr>
              <w:t>RAKMS</w:t>
            </w:r>
            <w:r w:rsidRPr="002B7C69">
              <w:rPr>
                <w:sz w:val="24"/>
              </w:rPr>
              <w:t>’s systems and infrastructure if this vulnerability</w:t>
            </w:r>
            <w:r w:rsidRPr="002B7C69">
              <w:rPr>
                <w:spacing w:val="-7"/>
                <w:sz w:val="24"/>
              </w:rPr>
              <w:t xml:space="preserve"> </w:t>
            </w:r>
            <w:r w:rsidRPr="002B7C69">
              <w:rPr>
                <w:sz w:val="24"/>
              </w:rPr>
              <w:t>is</w:t>
            </w:r>
            <w:r w:rsidRPr="002B7C69">
              <w:rPr>
                <w:spacing w:val="-7"/>
                <w:sz w:val="24"/>
              </w:rPr>
              <w:t xml:space="preserve"> </w:t>
            </w:r>
            <w:r w:rsidRPr="002B7C69">
              <w:rPr>
                <w:sz w:val="24"/>
              </w:rPr>
              <w:t>exploited,</w:t>
            </w:r>
            <w:r w:rsidRPr="002B7C69">
              <w:rPr>
                <w:spacing w:val="-7"/>
                <w:sz w:val="24"/>
              </w:rPr>
              <w:t xml:space="preserve"> </w:t>
            </w:r>
            <w:r w:rsidRPr="002B7C69">
              <w:rPr>
                <w:sz w:val="24"/>
              </w:rPr>
              <w:t>including</w:t>
            </w:r>
            <w:r w:rsidRPr="002B7C69">
              <w:rPr>
                <w:spacing w:val="-7"/>
                <w:sz w:val="24"/>
              </w:rPr>
              <w:t xml:space="preserve"> </w:t>
            </w:r>
            <w:r w:rsidRPr="002B7C69">
              <w:rPr>
                <w:sz w:val="24"/>
              </w:rPr>
              <w:t>access</w:t>
            </w:r>
            <w:r w:rsidRPr="002B7C69">
              <w:rPr>
                <w:spacing w:val="-7"/>
                <w:sz w:val="24"/>
              </w:rPr>
              <w:t xml:space="preserve"> </w:t>
            </w:r>
            <w:r w:rsidRPr="002B7C69">
              <w:rPr>
                <w:sz w:val="24"/>
              </w:rPr>
              <w:t>gained,</w:t>
            </w:r>
            <w:r w:rsidRPr="002B7C69">
              <w:rPr>
                <w:spacing w:val="-7"/>
                <w:sz w:val="24"/>
              </w:rPr>
              <w:t xml:space="preserve"> </w:t>
            </w:r>
            <w:r w:rsidRPr="002B7C69">
              <w:rPr>
                <w:sz w:val="24"/>
              </w:rPr>
              <w:t>or</w:t>
            </w:r>
            <w:r w:rsidRPr="002B7C69">
              <w:rPr>
                <w:spacing w:val="-7"/>
                <w:sz w:val="24"/>
              </w:rPr>
              <w:t xml:space="preserve"> </w:t>
            </w:r>
            <w:r w:rsidRPr="002B7C69">
              <w:rPr>
                <w:sz w:val="24"/>
              </w:rPr>
              <w:t>damage</w:t>
            </w:r>
            <w:r w:rsidRPr="002B7C69">
              <w:rPr>
                <w:spacing w:val="-7"/>
                <w:sz w:val="24"/>
              </w:rPr>
              <w:t xml:space="preserve"> </w:t>
            </w:r>
            <w:r w:rsidRPr="002B7C69">
              <w:rPr>
                <w:sz w:val="24"/>
              </w:rPr>
              <w:t>to</w:t>
            </w:r>
            <w:r w:rsidRPr="002B7C69">
              <w:rPr>
                <w:spacing w:val="-7"/>
                <w:sz w:val="24"/>
              </w:rPr>
              <w:t xml:space="preserve"> </w:t>
            </w:r>
            <w:r w:rsidRPr="002B7C69">
              <w:rPr>
                <w:sz w:val="24"/>
              </w:rPr>
              <w:t xml:space="preserve">systems </w:t>
            </w:r>
            <w:r w:rsidRPr="002B7C69">
              <w:rPr>
                <w:spacing w:val="-4"/>
                <w:sz w:val="24"/>
              </w:rPr>
              <w:t>done</w:t>
            </w:r>
          </w:p>
        </w:tc>
      </w:tr>
      <w:tr w:rsidR="00BA7AC7" w14:paraId="6E3BD348" w14:textId="77777777" w:rsidTr="000B60F3">
        <w:trPr>
          <w:trHeight w:val="826"/>
        </w:trPr>
        <w:tc>
          <w:tcPr>
            <w:tcW w:w="2180" w:type="dxa"/>
            <w:shd w:val="clear" w:color="auto" w:fill="D5DBE3"/>
          </w:tcPr>
          <w:p w14:paraId="6E3BD345" w14:textId="60382672" w:rsidR="00BA7AC7" w:rsidRDefault="00BA7AC7" w:rsidP="007464EE">
            <w:pPr>
              <w:pStyle w:val="TableParagraph"/>
              <w:ind w:right="-15"/>
              <w:rPr>
                <w:b/>
                <w:sz w:val="24"/>
              </w:rPr>
            </w:pPr>
            <w:r>
              <w:rPr>
                <w:b/>
                <w:spacing w:val="-2"/>
                <w:sz w:val="24"/>
              </w:rPr>
              <w:t>Vulnerability Description</w:t>
            </w:r>
          </w:p>
        </w:tc>
        <w:tc>
          <w:tcPr>
            <w:tcW w:w="7900" w:type="dxa"/>
            <w:shd w:val="clear" w:color="auto" w:fill="D5DBE3"/>
          </w:tcPr>
          <w:p w14:paraId="6E3BD347" w14:textId="2D25A61A" w:rsidR="00BA7AC7" w:rsidRPr="002B7C69" w:rsidRDefault="00BA7AC7" w:rsidP="007464EE">
            <w:pPr>
              <w:pStyle w:val="TableParagraph"/>
              <w:spacing w:line="288" w:lineRule="exact"/>
              <w:rPr>
                <w:sz w:val="24"/>
              </w:rPr>
            </w:pPr>
            <w:r w:rsidRPr="002B7C69">
              <w:rPr>
                <w:sz w:val="24"/>
              </w:rPr>
              <w:t>A</w:t>
            </w:r>
            <w:r w:rsidRPr="002B7C69">
              <w:rPr>
                <w:spacing w:val="-3"/>
                <w:sz w:val="24"/>
              </w:rPr>
              <w:t xml:space="preserve"> </w:t>
            </w:r>
            <w:r w:rsidRPr="002B7C69">
              <w:rPr>
                <w:sz w:val="24"/>
              </w:rPr>
              <w:t>description</w:t>
            </w:r>
            <w:r w:rsidRPr="002B7C69">
              <w:rPr>
                <w:spacing w:val="-1"/>
                <w:sz w:val="24"/>
              </w:rPr>
              <w:t xml:space="preserve"> </w:t>
            </w:r>
            <w:r w:rsidRPr="002B7C69">
              <w:rPr>
                <w:sz w:val="24"/>
              </w:rPr>
              <w:t>of</w:t>
            </w:r>
            <w:r w:rsidRPr="002B7C69">
              <w:rPr>
                <w:spacing w:val="-1"/>
                <w:sz w:val="24"/>
              </w:rPr>
              <w:t xml:space="preserve"> </w:t>
            </w:r>
            <w:r w:rsidRPr="002B7C69">
              <w:rPr>
                <w:sz w:val="24"/>
              </w:rPr>
              <w:t>how the</w:t>
            </w:r>
            <w:r w:rsidRPr="002B7C69">
              <w:rPr>
                <w:spacing w:val="-1"/>
                <w:sz w:val="24"/>
              </w:rPr>
              <w:t xml:space="preserve"> </w:t>
            </w:r>
            <w:r w:rsidRPr="002B7C69">
              <w:rPr>
                <w:sz w:val="24"/>
              </w:rPr>
              <w:t>vulnerability</w:t>
            </w:r>
            <w:r w:rsidRPr="002B7C69">
              <w:rPr>
                <w:spacing w:val="-1"/>
                <w:sz w:val="24"/>
              </w:rPr>
              <w:t xml:space="preserve"> </w:t>
            </w:r>
            <w:r w:rsidRPr="002B7C69">
              <w:rPr>
                <w:sz w:val="24"/>
              </w:rPr>
              <w:t>works</w:t>
            </w:r>
            <w:r w:rsidRPr="002B7C69">
              <w:rPr>
                <w:spacing w:val="-1"/>
                <w:sz w:val="24"/>
              </w:rPr>
              <w:t xml:space="preserve"> </w:t>
            </w:r>
            <w:r w:rsidRPr="002B7C69">
              <w:rPr>
                <w:sz w:val="24"/>
              </w:rPr>
              <w:t>and what</w:t>
            </w:r>
            <w:r w:rsidRPr="002B7C69">
              <w:rPr>
                <w:spacing w:val="-1"/>
                <w:sz w:val="24"/>
              </w:rPr>
              <w:t xml:space="preserve"> </w:t>
            </w:r>
            <w:r w:rsidRPr="002B7C69">
              <w:rPr>
                <w:sz w:val="24"/>
              </w:rPr>
              <w:t>it</w:t>
            </w:r>
            <w:r w:rsidRPr="002B7C69">
              <w:rPr>
                <w:spacing w:val="-1"/>
                <w:sz w:val="24"/>
              </w:rPr>
              <w:t xml:space="preserve"> </w:t>
            </w:r>
            <w:r w:rsidRPr="002B7C69">
              <w:rPr>
                <w:sz w:val="24"/>
              </w:rPr>
              <w:t>allows</w:t>
            </w:r>
            <w:r w:rsidRPr="002B7C69">
              <w:rPr>
                <w:spacing w:val="-1"/>
                <w:sz w:val="24"/>
              </w:rPr>
              <w:t xml:space="preserve"> </w:t>
            </w:r>
            <w:r w:rsidRPr="002B7C69">
              <w:rPr>
                <w:sz w:val="24"/>
              </w:rPr>
              <w:t xml:space="preserve">an </w:t>
            </w:r>
            <w:r w:rsidRPr="002B7C69">
              <w:rPr>
                <w:spacing w:val="-2"/>
                <w:sz w:val="24"/>
              </w:rPr>
              <w:t>attacker</w:t>
            </w:r>
            <w:r w:rsidR="00C0417B" w:rsidRPr="002B7C69">
              <w:rPr>
                <w:sz w:val="24"/>
              </w:rPr>
              <w:t xml:space="preserve"> </w:t>
            </w:r>
            <w:r w:rsidRPr="002B7C69">
              <w:rPr>
                <w:sz w:val="24"/>
              </w:rPr>
              <w:t>to</w:t>
            </w:r>
            <w:r w:rsidRPr="002B7C69">
              <w:rPr>
                <w:spacing w:val="-3"/>
                <w:sz w:val="24"/>
              </w:rPr>
              <w:t xml:space="preserve"> </w:t>
            </w:r>
            <w:r w:rsidRPr="002B7C69">
              <w:rPr>
                <w:spacing w:val="-5"/>
                <w:sz w:val="24"/>
              </w:rPr>
              <w:t>do</w:t>
            </w:r>
          </w:p>
        </w:tc>
      </w:tr>
      <w:tr w:rsidR="00BA7AC7" w14:paraId="6E3BD34C" w14:textId="77777777" w:rsidTr="000B60F3">
        <w:trPr>
          <w:trHeight w:val="547"/>
        </w:trPr>
        <w:tc>
          <w:tcPr>
            <w:tcW w:w="2180" w:type="dxa"/>
            <w:shd w:val="clear" w:color="auto" w:fill="D5DBE3"/>
          </w:tcPr>
          <w:p w14:paraId="6E3BD349" w14:textId="47634588" w:rsidR="00BA7AC7" w:rsidRDefault="00BA7AC7" w:rsidP="007464EE">
            <w:pPr>
              <w:pStyle w:val="TableParagraph"/>
              <w:spacing w:line="290" w:lineRule="exact"/>
              <w:ind w:right="-15"/>
              <w:rPr>
                <w:b/>
                <w:sz w:val="24"/>
              </w:rPr>
            </w:pPr>
            <w:r>
              <w:rPr>
                <w:b/>
                <w:sz w:val="24"/>
              </w:rPr>
              <w:t xml:space="preserve">Business </w:t>
            </w:r>
            <w:r>
              <w:rPr>
                <w:b/>
                <w:spacing w:val="-2"/>
                <w:sz w:val="24"/>
              </w:rPr>
              <w:t>Impact</w:t>
            </w:r>
          </w:p>
        </w:tc>
        <w:tc>
          <w:tcPr>
            <w:tcW w:w="7900" w:type="dxa"/>
            <w:shd w:val="clear" w:color="auto" w:fill="D5DBE3"/>
          </w:tcPr>
          <w:p w14:paraId="6E3BD34B" w14:textId="796B2D50" w:rsidR="0038324F" w:rsidRPr="002B7C69" w:rsidRDefault="00BA7AC7" w:rsidP="007464EE">
            <w:pPr>
              <w:pStyle w:val="TableParagraph"/>
              <w:spacing w:line="265" w:lineRule="exact"/>
              <w:rPr>
                <w:sz w:val="24"/>
              </w:rPr>
            </w:pPr>
            <w:r w:rsidRPr="002B7C69">
              <w:rPr>
                <w:sz w:val="24"/>
              </w:rPr>
              <w:t>A</w:t>
            </w:r>
            <w:r w:rsidRPr="002B7C69">
              <w:rPr>
                <w:spacing w:val="-4"/>
                <w:sz w:val="24"/>
              </w:rPr>
              <w:t xml:space="preserve"> </w:t>
            </w:r>
            <w:r w:rsidRPr="002B7C69">
              <w:rPr>
                <w:sz w:val="24"/>
              </w:rPr>
              <w:t>description</w:t>
            </w:r>
            <w:r w:rsidRPr="002B7C69">
              <w:rPr>
                <w:spacing w:val="-1"/>
                <w:sz w:val="24"/>
              </w:rPr>
              <w:t xml:space="preserve"> </w:t>
            </w:r>
            <w:r w:rsidRPr="002B7C69">
              <w:rPr>
                <w:sz w:val="24"/>
              </w:rPr>
              <w:t>of</w:t>
            </w:r>
            <w:r w:rsidRPr="002B7C69">
              <w:rPr>
                <w:spacing w:val="-2"/>
                <w:sz w:val="24"/>
              </w:rPr>
              <w:t xml:space="preserve"> </w:t>
            </w:r>
            <w:r w:rsidRPr="002B7C69">
              <w:rPr>
                <w:sz w:val="24"/>
              </w:rPr>
              <w:t>the</w:t>
            </w:r>
            <w:r w:rsidRPr="002B7C69">
              <w:rPr>
                <w:spacing w:val="-1"/>
                <w:sz w:val="24"/>
              </w:rPr>
              <w:t xml:space="preserve"> </w:t>
            </w:r>
            <w:r w:rsidRPr="002B7C69">
              <w:rPr>
                <w:sz w:val="24"/>
              </w:rPr>
              <w:t>negative</w:t>
            </w:r>
            <w:r w:rsidRPr="002B7C69">
              <w:rPr>
                <w:spacing w:val="-1"/>
                <w:sz w:val="24"/>
              </w:rPr>
              <w:t xml:space="preserve"> </w:t>
            </w:r>
            <w:r w:rsidRPr="002B7C69">
              <w:rPr>
                <w:sz w:val="24"/>
              </w:rPr>
              <w:t>effects</w:t>
            </w:r>
            <w:r w:rsidRPr="002B7C69">
              <w:rPr>
                <w:spacing w:val="-2"/>
                <w:sz w:val="24"/>
              </w:rPr>
              <w:t xml:space="preserve"> </w:t>
            </w:r>
            <w:r w:rsidRPr="002B7C69">
              <w:rPr>
                <w:sz w:val="24"/>
              </w:rPr>
              <w:t>to</w:t>
            </w:r>
            <w:r w:rsidRPr="002B7C69">
              <w:rPr>
                <w:spacing w:val="-1"/>
                <w:sz w:val="24"/>
              </w:rPr>
              <w:t xml:space="preserve"> </w:t>
            </w:r>
            <w:r w:rsidR="005E16F2" w:rsidRPr="002B7C69">
              <w:rPr>
                <w:sz w:val="24"/>
              </w:rPr>
              <w:t>RAKMS</w:t>
            </w:r>
            <w:r w:rsidRPr="002B7C69">
              <w:rPr>
                <w:spacing w:val="-1"/>
                <w:sz w:val="24"/>
              </w:rPr>
              <w:t xml:space="preserve"> </w:t>
            </w:r>
            <w:r w:rsidRPr="002B7C69">
              <w:rPr>
                <w:sz w:val="24"/>
              </w:rPr>
              <w:t>from</w:t>
            </w:r>
            <w:r w:rsidRPr="002B7C69">
              <w:rPr>
                <w:spacing w:val="-2"/>
                <w:sz w:val="24"/>
              </w:rPr>
              <w:t xml:space="preserve"> </w:t>
            </w:r>
            <w:r w:rsidRPr="002B7C69">
              <w:rPr>
                <w:sz w:val="24"/>
              </w:rPr>
              <w:t>a</w:t>
            </w:r>
            <w:r w:rsidRPr="002B7C69">
              <w:rPr>
                <w:spacing w:val="-1"/>
                <w:sz w:val="24"/>
              </w:rPr>
              <w:t xml:space="preserve"> </w:t>
            </w:r>
            <w:r w:rsidRPr="002B7C69">
              <w:rPr>
                <w:sz w:val="24"/>
              </w:rPr>
              <w:t>business</w:t>
            </w:r>
            <w:r w:rsidRPr="002B7C69">
              <w:rPr>
                <w:spacing w:val="-1"/>
                <w:sz w:val="24"/>
              </w:rPr>
              <w:t xml:space="preserve"> </w:t>
            </w:r>
            <w:r w:rsidRPr="002B7C69">
              <w:rPr>
                <w:spacing w:val="-2"/>
                <w:sz w:val="24"/>
              </w:rPr>
              <w:t>standpoint</w:t>
            </w:r>
          </w:p>
        </w:tc>
      </w:tr>
      <w:tr w:rsidR="00BA7AC7" w14:paraId="6E3BD34F" w14:textId="77777777" w:rsidTr="000B60F3">
        <w:trPr>
          <w:trHeight w:val="600"/>
        </w:trPr>
        <w:tc>
          <w:tcPr>
            <w:tcW w:w="2180" w:type="dxa"/>
            <w:shd w:val="clear" w:color="auto" w:fill="D5DBE3"/>
          </w:tcPr>
          <w:p w14:paraId="6E3BD34D" w14:textId="5A34FF64" w:rsidR="00BA7AC7" w:rsidRDefault="00BA7AC7" w:rsidP="007464EE">
            <w:pPr>
              <w:pStyle w:val="TableParagraph"/>
              <w:spacing w:line="290" w:lineRule="atLeast"/>
              <w:ind w:right="-15"/>
              <w:rPr>
                <w:b/>
                <w:sz w:val="24"/>
              </w:rPr>
            </w:pPr>
            <w:r>
              <w:rPr>
                <w:b/>
                <w:spacing w:val="-2"/>
                <w:sz w:val="24"/>
              </w:rPr>
              <w:t>Requirements</w:t>
            </w:r>
            <w:r>
              <w:rPr>
                <w:b/>
                <w:spacing w:val="-12"/>
                <w:sz w:val="24"/>
              </w:rPr>
              <w:t xml:space="preserve"> </w:t>
            </w:r>
            <w:r>
              <w:rPr>
                <w:b/>
                <w:spacing w:val="-2"/>
                <w:sz w:val="24"/>
              </w:rPr>
              <w:t>to exploit</w:t>
            </w:r>
          </w:p>
        </w:tc>
        <w:tc>
          <w:tcPr>
            <w:tcW w:w="7900" w:type="dxa"/>
            <w:shd w:val="clear" w:color="auto" w:fill="D5DBE3"/>
          </w:tcPr>
          <w:p w14:paraId="6E3BD34E" w14:textId="4DDB5560" w:rsidR="00BA7AC7" w:rsidRPr="002B7C69" w:rsidRDefault="00BA7AC7" w:rsidP="007464EE">
            <w:pPr>
              <w:pStyle w:val="TableParagraph"/>
              <w:spacing w:before="3"/>
              <w:rPr>
                <w:sz w:val="24"/>
              </w:rPr>
            </w:pPr>
            <w:r w:rsidRPr="002B7C69">
              <w:rPr>
                <w:sz w:val="24"/>
              </w:rPr>
              <w:t>A</w:t>
            </w:r>
            <w:r w:rsidRPr="002B7C69">
              <w:rPr>
                <w:spacing w:val="-6"/>
                <w:sz w:val="24"/>
              </w:rPr>
              <w:t xml:space="preserve"> </w:t>
            </w:r>
            <w:r w:rsidRPr="002B7C69">
              <w:rPr>
                <w:sz w:val="24"/>
              </w:rPr>
              <w:t>list</w:t>
            </w:r>
            <w:r w:rsidRPr="002B7C69">
              <w:rPr>
                <w:spacing w:val="-6"/>
                <w:sz w:val="24"/>
              </w:rPr>
              <w:t xml:space="preserve"> </w:t>
            </w:r>
            <w:r w:rsidRPr="002B7C69">
              <w:rPr>
                <w:sz w:val="24"/>
              </w:rPr>
              <w:t>of</w:t>
            </w:r>
            <w:r w:rsidRPr="002B7C69">
              <w:rPr>
                <w:spacing w:val="-6"/>
                <w:sz w:val="24"/>
              </w:rPr>
              <w:t xml:space="preserve"> </w:t>
            </w:r>
            <w:r w:rsidRPr="002B7C69">
              <w:rPr>
                <w:sz w:val="24"/>
              </w:rPr>
              <w:t>requirements</w:t>
            </w:r>
            <w:r w:rsidRPr="002B7C69">
              <w:rPr>
                <w:spacing w:val="-6"/>
                <w:sz w:val="24"/>
              </w:rPr>
              <w:t xml:space="preserve"> </w:t>
            </w:r>
            <w:r w:rsidRPr="002B7C69">
              <w:rPr>
                <w:sz w:val="24"/>
              </w:rPr>
              <w:t>that</w:t>
            </w:r>
            <w:r w:rsidRPr="002B7C69">
              <w:rPr>
                <w:spacing w:val="-6"/>
                <w:sz w:val="24"/>
              </w:rPr>
              <w:t xml:space="preserve"> </w:t>
            </w:r>
            <w:r w:rsidRPr="002B7C69">
              <w:rPr>
                <w:sz w:val="24"/>
              </w:rPr>
              <w:t>may</w:t>
            </w:r>
            <w:r w:rsidRPr="002B7C69">
              <w:rPr>
                <w:spacing w:val="-6"/>
                <w:sz w:val="24"/>
              </w:rPr>
              <w:t xml:space="preserve"> </w:t>
            </w:r>
            <w:r w:rsidRPr="002B7C69">
              <w:rPr>
                <w:sz w:val="24"/>
              </w:rPr>
              <w:t>include</w:t>
            </w:r>
            <w:r w:rsidRPr="002B7C69">
              <w:rPr>
                <w:spacing w:val="-6"/>
                <w:sz w:val="24"/>
              </w:rPr>
              <w:t xml:space="preserve"> </w:t>
            </w:r>
            <w:r w:rsidRPr="002B7C69">
              <w:rPr>
                <w:sz w:val="24"/>
              </w:rPr>
              <w:t>tools,</w:t>
            </w:r>
            <w:r w:rsidRPr="002B7C69">
              <w:rPr>
                <w:spacing w:val="-6"/>
                <w:sz w:val="24"/>
              </w:rPr>
              <w:t xml:space="preserve"> </w:t>
            </w:r>
            <w:r w:rsidRPr="002B7C69">
              <w:rPr>
                <w:sz w:val="24"/>
              </w:rPr>
              <w:t>credentials</w:t>
            </w:r>
            <w:r w:rsidRPr="002B7C69">
              <w:rPr>
                <w:spacing w:val="-6"/>
                <w:sz w:val="24"/>
              </w:rPr>
              <w:t xml:space="preserve"> </w:t>
            </w:r>
            <w:r w:rsidRPr="002B7C69">
              <w:rPr>
                <w:sz w:val="24"/>
              </w:rPr>
              <w:t>needed,</w:t>
            </w:r>
            <w:r w:rsidRPr="002B7C69">
              <w:rPr>
                <w:spacing w:val="-6"/>
                <w:sz w:val="24"/>
              </w:rPr>
              <w:t xml:space="preserve"> </w:t>
            </w:r>
            <w:r w:rsidRPr="002B7C69">
              <w:rPr>
                <w:sz w:val="24"/>
              </w:rPr>
              <w:t>internal access, etc.</w:t>
            </w:r>
          </w:p>
        </w:tc>
      </w:tr>
      <w:tr w:rsidR="00BA7AC7" w14:paraId="6E3BD353" w14:textId="77777777" w:rsidTr="000B60F3">
        <w:trPr>
          <w:trHeight w:val="799"/>
        </w:trPr>
        <w:tc>
          <w:tcPr>
            <w:tcW w:w="2180" w:type="dxa"/>
            <w:shd w:val="clear" w:color="auto" w:fill="D5DBE3"/>
          </w:tcPr>
          <w:p w14:paraId="6E3BD350" w14:textId="7D8663A5" w:rsidR="00C67040" w:rsidRPr="00C67040" w:rsidRDefault="00BA7AC7" w:rsidP="007464EE">
            <w:pPr>
              <w:pStyle w:val="TableParagraph"/>
              <w:spacing w:line="277" w:lineRule="exact"/>
              <w:ind w:right="-15"/>
              <w:rPr>
                <w:b/>
                <w:spacing w:val="-2"/>
                <w:sz w:val="24"/>
              </w:rPr>
            </w:pPr>
            <w:r>
              <w:rPr>
                <w:b/>
                <w:spacing w:val="-2"/>
                <w:sz w:val="24"/>
              </w:rPr>
              <w:t>Remediation</w:t>
            </w:r>
          </w:p>
        </w:tc>
        <w:tc>
          <w:tcPr>
            <w:tcW w:w="7900" w:type="dxa"/>
            <w:shd w:val="clear" w:color="auto" w:fill="D5DBE3"/>
          </w:tcPr>
          <w:p w14:paraId="6E3BD352" w14:textId="089D6BF7" w:rsidR="00BA7AC7" w:rsidRPr="002B7C69" w:rsidRDefault="00BA7AC7" w:rsidP="007464EE">
            <w:pPr>
              <w:pStyle w:val="TableParagraph"/>
              <w:spacing w:before="7"/>
              <w:rPr>
                <w:sz w:val="24"/>
              </w:rPr>
            </w:pPr>
            <w:r w:rsidRPr="002B7C69">
              <w:rPr>
                <w:sz w:val="24"/>
              </w:rPr>
              <w:t>General</w:t>
            </w:r>
            <w:r w:rsidRPr="002B7C69">
              <w:rPr>
                <w:spacing w:val="-3"/>
                <w:sz w:val="24"/>
              </w:rPr>
              <w:t xml:space="preserve"> </w:t>
            </w:r>
            <w:r w:rsidRPr="002B7C69">
              <w:rPr>
                <w:sz w:val="24"/>
              </w:rPr>
              <w:t>steps</w:t>
            </w:r>
            <w:r w:rsidRPr="002B7C69">
              <w:rPr>
                <w:spacing w:val="-3"/>
                <w:sz w:val="24"/>
              </w:rPr>
              <w:t xml:space="preserve"> </w:t>
            </w:r>
            <w:r w:rsidRPr="002B7C69">
              <w:rPr>
                <w:sz w:val="24"/>
              </w:rPr>
              <w:t>to</w:t>
            </w:r>
            <w:r w:rsidRPr="002B7C69">
              <w:rPr>
                <w:spacing w:val="-3"/>
                <w:sz w:val="24"/>
              </w:rPr>
              <w:t xml:space="preserve"> </w:t>
            </w:r>
            <w:r w:rsidRPr="002B7C69">
              <w:rPr>
                <w:sz w:val="24"/>
              </w:rPr>
              <w:t>correct</w:t>
            </w:r>
            <w:r w:rsidRPr="002B7C69">
              <w:rPr>
                <w:spacing w:val="-3"/>
                <w:sz w:val="24"/>
              </w:rPr>
              <w:t xml:space="preserve"> </w:t>
            </w:r>
            <w:r w:rsidRPr="002B7C69">
              <w:rPr>
                <w:sz w:val="24"/>
              </w:rPr>
              <w:t>any</w:t>
            </w:r>
            <w:r w:rsidRPr="002B7C69">
              <w:rPr>
                <w:spacing w:val="-3"/>
                <w:sz w:val="24"/>
              </w:rPr>
              <w:t xml:space="preserve"> </w:t>
            </w:r>
            <w:r w:rsidRPr="002B7C69">
              <w:rPr>
                <w:sz w:val="24"/>
              </w:rPr>
              <w:t>deficiencies</w:t>
            </w:r>
            <w:r w:rsidRPr="002B7C69">
              <w:rPr>
                <w:spacing w:val="-2"/>
                <w:sz w:val="24"/>
              </w:rPr>
              <w:t xml:space="preserve"> </w:t>
            </w:r>
            <w:r w:rsidRPr="002B7C69">
              <w:rPr>
                <w:sz w:val="24"/>
              </w:rPr>
              <w:t>specific</w:t>
            </w:r>
            <w:r w:rsidRPr="002B7C69">
              <w:rPr>
                <w:spacing w:val="-3"/>
                <w:sz w:val="24"/>
              </w:rPr>
              <w:t xml:space="preserve"> </w:t>
            </w:r>
            <w:r w:rsidRPr="002B7C69">
              <w:rPr>
                <w:sz w:val="24"/>
              </w:rPr>
              <w:t>to</w:t>
            </w:r>
            <w:r w:rsidRPr="002B7C69">
              <w:rPr>
                <w:spacing w:val="-3"/>
                <w:sz w:val="24"/>
              </w:rPr>
              <w:t xml:space="preserve"> </w:t>
            </w:r>
            <w:r w:rsidRPr="002B7C69">
              <w:rPr>
                <w:sz w:val="24"/>
              </w:rPr>
              <w:t>this</w:t>
            </w:r>
            <w:r w:rsidRPr="002B7C69">
              <w:rPr>
                <w:spacing w:val="-3"/>
                <w:sz w:val="24"/>
              </w:rPr>
              <w:t xml:space="preserve"> </w:t>
            </w:r>
            <w:r w:rsidRPr="002B7C69">
              <w:rPr>
                <w:sz w:val="24"/>
              </w:rPr>
              <w:t>instance</w:t>
            </w:r>
            <w:r w:rsidRPr="002B7C69">
              <w:rPr>
                <w:spacing w:val="-3"/>
                <w:sz w:val="24"/>
              </w:rPr>
              <w:t xml:space="preserve"> </w:t>
            </w:r>
            <w:r w:rsidRPr="002B7C69">
              <w:rPr>
                <w:sz w:val="24"/>
              </w:rPr>
              <w:t>of</w:t>
            </w:r>
            <w:r w:rsidRPr="002B7C69">
              <w:rPr>
                <w:spacing w:val="-2"/>
                <w:sz w:val="24"/>
              </w:rPr>
              <w:t xml:space="preserve"> </w:t>
            </w:r>
            <w:r w:rsidRPr="002B7C69">
              <w:rPr>
                <w:spacing w:val="-5"/>
                <w:sz w:val="24"/>
              </w:rPr>
              <w:t>the</w:t>
            </w:r>
            <w:r w:rsidR="00C0417B" w:rsidRPr="002B7C69">
              <w:rPr>
                <w:sz w:val="24"/>
              </w:rPr>
              <w:t xml:space="preserve"> </w:t>
            </w:r>
            <w:r w:rsidRPr="002B7C69">
              <w:rPr>
                <w:spacing w:val="-2"/>
                <w:sz w:val="24"/>
              </w:rPr>
              <w:t>exploit</w:t>
            </w:r>
          </w:p>
        </w:tc>
      </w:tr>
      <w:tr w:rsidR="005E16F2" w14:paraId="6E3BD357" w14:textId="77777777" w:rsidTr="000B60F3">
        <w:trPr>
          <w:trHeight w:val="660"/>
        </w:trPr>
        <w:tc>
          <w:tcPr>
            <w:tcW w:w="2180" w:type="dxa"/>
            <w:shd w:val="clear" w:color="auto" w:fill="D5DBE3"/>
          </w:tcPr>
          <w:p w14:paraId="6E3BD354" w14:textId="6F43F0B4" w:rsidR="005E16F2" w:rsidRDefault="005E16F2" w:rsidP="007464EE">
            <w:pPr>
              <w:pStyle w:val="TableParagraph"/>
              <w:spacing w:line="283" w:lineRule="exact"/>
              <w:ind w:right="-15"/>
              <w:rPr>
                <w:b/>
                <w:sz w:val="24"/>
              </w:rPr>
            </w:pPr>
            <w:r>
              <w:rPr>
                <w:b/>
                <w:spacing w:val="-2"/>
                <w:sz w:val="24"/>
              </w:rPr>
              <w:t>References</w:t>
            </w:r>
          </w:p>
        </w:tc>
        <w:tc>
          <w:tcPr>
            <w:tcW w:w="7900" w:type="dxa"/>
            <w:shd w:val="clear" w:color="auto" w:fill="D5DBE3"/>
          </w:tcPr>
          <w:p w14:paraId="6E3BD356" w14:textId="7A381435" w:rsidR="005E16F2" w:rsidRPr="002B7C69" w:rsidRDefault="005E16F2" w:rsidP="007464EE">
            <w:pPr>
              <w:pStyle w:val="TableParagraph"/>
              <w:spacing w:before="44"/>
              <w:rPr>
                <w:sz w:val="24"/>
              </w:rPr>
            </w:pPr>
            <w:r w:rsidRPr="002B7C69">
              <w:rPr>
                <w:sz w:val="24"/>
              </w:rPr>
              <w:t>Optional</w:t>
            </w:r>
            <w:r w:rsidRPr="002B7C69">
              <w:rPr>
                <w:spacing w:val="-4"/>
                <w:sz w:val="24"/>
              </w:rPr>
              <w:t xml:space="preserve"> </w:t>
            </w:r>
            <w:r w:rsidRPr="002B7C69">
              <w:rPr>
                <w:sz w:val="24"/>
              </w:rPr>
              <w:t>materials</w:t>
            </w:r>
            <w:r w:rsidRPr="002B7C69">
              <w:rPr>
                <w:spacing w:val="-2"/>
                <w:sz w:val="24"/>
              </w:rPr>
              <w:t xml:space="preserve"> </w:t>
            </w:r>
            <w:r w:rsidRPr="002B7C69">
              <w:rPr>
                <w:sz w:val="24"/>
              </w:rPr>
              <w:t>for</w:t>
            </w:r>
            <w:r w:rsidRPr="002B7C69">
              <w:rPr>
                <w:spacing w:val="-2"/>
                <w:sz w:val="24"/>
              </w:rPr>
              <w:t xml:space="preserve"> </w:t>
            </w:r>
            <w:r w:rsidRPr="002B7C69">
              <w:rPr>
                <w:sz w:val="24"/>
              </w:rPr>
              <w:t>additional</w:t>
            </w:r>
            <w:r w:rsidRPr="002B7C69">
              <w:rPr>
                <w:spacing w:val="-2"/>
                <w:sz w:val="24"/>
              </w:rPr>
              <w:t xml:space="preserve"> reading</w:t>
            </w:r>
          </w:p>
        </w:tc>
      </w:tr>
      <w:tr w:rsidR="00DA245E" w14:paraId="179FA113" w14:textId="77777777" w:rsidTr="00C67040">
        <w:trPr>
          <w:trHeight w:val="493"/>
        </w:trPr>
        <w:tc>
          <w:tcPr>
            <w:tcW w:w="10080" w:type="dxa"/>
            <w:gridSpan w:val="2"/>
            <w:shd w:val="clear" w:color="auto" w:fill="D5DBE3"/>
          </w:tcPr>
          <w:p w14:paraId="6FB6ECC1" w14:textId="5A01CB2B" w:rsidR="00406C62" w:rsidRPr="00AE7F67" w:rsidRDefault="00DA245E" w:rsidP="007464EE">
            <w:pPr>
              <w:pStyle w:val="TableParagraph"/>
              <w:spacing w:before="44"/>
              <w:jc w:val="center"/>
              <w:rPr>
                <w:b/>
                <w:bCs/>
                <w:iCs/>
                <w:sz w:val="28"/>
                <w:szCs w:val="24"/>
              </w:rPr>
            </w:pPr>
            <w:r w:rsidRPr="00AE7F67">
              <w:rPr>
                <w:b/>
                <w:bCs/>
                <w:iCs/>
                <w:sz w:val="28"/>
                <w:szCs w:val="24"/>
              </w:rPr>
              <w:t>Proof of Concept</w:t>
            </w:r>
          </w:p>
          <w:p w14:paraId="60E2B427" w14:textId="40B51CF2" w:rsidR="00406C62" w:rsidRDefault="00BB6E76" w:rsidP="007464EE">
            <w:pPr>
              <w:pStyle w:val="TableParagraph"/>
              <w:spacing w:before="44"/>
              <w:rPr>
                <w:iCs/>
                <w:sz w:val="24"/>
              </w:rPr>
            </w:pPr>
            <w:r>
              <w:rPr>
                <w:iCs/>
                <w:sz w:val="24"/>
              </w:rPr>
              <w:t>An explanation of what steps were taken as well as what the screenshots are indicating. Be concise while still giving enough details for replication.</w:t>
            </w:r>
          </w:p>
          <w:p w14:paraId="7D44C2DE" w14:textId="77777777" w:rsidR="00B11176" w:rsidRDefault="00B11176" w:rsidP="007464EE">
            <w:pPr>
              <w:pStyle w:val="TableParagraph"/>
              <w:spacing w:before="44"/>
              <w:rPr>
                <w:iCs/>
                <w:sz w:val="24"/>
              </w:rPr>
            </w:pPr>
          </w:p>
          <w:p w14:paraId="55E7DD44" w14:textId="071BE3DA" w:rsidR="001A2D99" w:rsidRDefault="00106E63" w:rsidP="007464EE">
            <w:pPr>
              <w:pStyle w:val="TableParagraph"/>
              <w:spacing w:before="44"/>
              <w:jc w:val="center"/>
              <w:rPr>
                <w:iCs/>
                <w:sz w:val="24"/>
              </w:rPr>
            </w:pPr>
            <w:r w:rsidRPr="00106E63">
              <w:rPr>
                <w:iCs/>
                <w:noProof/>
                <w:sz w:val="24"/>
              </w:rPr>
              <w:drawing>
                <wp:inline distT="0" distB="0" distL="0" distR="0" wp14:anchorId="3BFCF3A8" wp14:editId="7570882A">
                  <wp:extent cx="5483205" cy="1485265"/>
                  <wp:effectExtent l="38100" t="38100" r="41910" b="38735"/>
                  <wp:docPr id="1968739412" name="Picture 1968739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739412" name=""/>
                          <pic:cNvPicPr/>
                        </pic:nvPicPr>
                        <pic:blipFill rotWithShape="1">
                          <a:blip r:embed="rId29"/>
                          <a:srcRect l="345"/>
                          <a:stretch/>
                        </pic:blipFill>
                        <pic:spPr bwMode="auto">
                          <a:xfrm>
                            <a:off x="0" y="0"/>
                            <a:ext cx="5504776" cy="1491108"/>
                          </a:xfrm>
                          <a:prstGeom prst="rect">
                            <a:avLst/>
                          </a:prstGeom>
                          <a:ln w="28575" cap="flat" cmpd="sng" algn="ctr">
                            <a:solidFill>
                              <a:srgbClr val="4F81BD"/>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501CB4C" w14:textId="75422F42" w:rsidR="00B11176" w:rsidRDefault="00B11176" w:rsidP="007464EE">
            <w:pPr>
              <w:pStyle w:val="TableParagraph"/>
              <w:spacing w:before="44"/>
              <w:rPr>
                <w:iCs/>
                <w:sz w:val="24"/>
              </w:rPr>
            </w:pPr>
          </w:p>
          <w:p w14:paraId="2DEBD766" w14:textId="63DDA05B" w:rsidR="00B11176" w:rsidRDefault="007418CD" w:rsidP="007464EE">
            <w:pPr>
              <w:pStyle w:val="TableParagraph"/>
              <w:spacing w:before="44"/>
              <w:rPr>
                <w:iCs/>
                <w:sz w:val="24"/>
              </w:rPr>
            </w:pPr>
            <w:r>
              <w:rPr>
                <w:iCs/>
                <w:sz w:val="24"/>
              </w:rPr>
              <w:t xml:space="preserve">Ensure there is a </w:t>
            </w:r>
            <w:r w:rsidR="00A86F20">
              <w:rPr>
                <w:iCs/>
                <w:sz w:val="24"/>
              </w:rPr>
              <w:t xml:space="preserve">newline before and after a screenshot and that the screenshot is </w:t>
            </w:r>
            <w:proofErr w:type="gramStart"/>
            <w:r w:rsidR="00A86F20">
              <w:rPr>
                <w:iCs/>
                <w:sz w:val="24"/>
              </w:rPr>
              <w:t>centered</w:t>
            </w:r>
            <w:proofErr w:type="gramEnd"/>
            <w:r w:rsidR="00A86F20">
              <w:rPr>
                <w:iCs/>
                <w:sz w:val="24"/>
              </w:rPr>
              <w:t xml:space="preserve"> and the </w:t>
            </w:r>
            <w:r w:rsidR="00A86F20">
              <w:rPr>
                <w:iCs/>
                <w:sz w:val="24"/>
              </w:rPr>
              <w:lastRenderedPageBreak/>
              <w:t xml:space="preserve">text is left aligned. In addition, use Blue Accent 1 with 2 ¼ </w:t>
            </w:r>
            <w:r w:rsidR="00C60AB6">
              <w:rPr>
                <w:iCs/>
                <w:sz w:val="24"/>
              </w:rPr>
              <w:t>pt thickness for the border and try to leave room around the edges of the screenshot.</w:t>
            </w:r>
          </w:p>
          <w:p w14:paraId="1F23BC37" w14:textId="77777777" w:rsidR="00245429" w:rsidRDefault="00245429" w:rsidP="007464EE">
            <w:pPr>
              <w:pStyle w:val="TableParagraph"/>
              <w:spacing w:before="44"/>
              <w:rPr>
                <w:iCs/>
                <w:sz w:val="24"/>
              </w:rPr>
            </w:pPr>
          </w:p>
          <w:p w14:paraId="05534A12" w14:textId="047B65B1" w:rsidR="00245429" w:rsidRDefault="00245429" w:rsidP="007464EE">
            <w:pPr>
              <w:pStyle w:val="TableParagraph"/>
              <w:spacing w:before="44"/>
              <w:jc w:val="center"/>
              <w:rPr>
                <w:iCs/>
                <w:sz w:val="24"/>
              </w:rPr>
            </w:pPr>
            <w:r w:rsidRPr="00106E63">
              <w:rPr>
                <w:iCs/>
                <w:noProof/>
                <w:sz w:val="24"/>
              </w:rPr>
              <w:drawing>
                <wp:inline distT="0" distB="0" distL="0" distR="0" wp14:anchorId="65274387" wp14:editId="2E568FB3">
                  <wp:extent cx="5483205" cy="1485265"/>
                  <wp:effectExtent l="38100" t="38100" r="41910" b="38735"/>
                  <wp:docPr id="250096216" name="Picture 250096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739412" name=""/>
                          <pic:cNvPicPr/>
                        </pic:nvPicPr>
                        <pic:blipFill rotWithShape="1">
                          <a:blip r:embed="rId29"/>
                          <a:srcRect l="345"/>
                          <a:stretch/>
                        </pic:blipFill>
                        <pic:spPr bwMode="auto">
                          <a:xfrm>
                            <a:off x="0" y="0"/>
                            <a:ext cx="5504776" cy="1491108"/>
                          </a:xfrm>
                          <a:prstGeom prst="rect">
                            <a:avLst/>
                          </a:prstGeom>
                          <a:ln w="28575" cap="flat" cmpd="sng" algn="ctr">
                            <a:solidFill>
                              <a:srgbClr val="4F81BD"/>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C7C4CEC" w14:textId="4AB577DB" w:rsidR="00B11176" w:rsidRPr="00406C62" w:rsidRDefault="00B11176" w:rsidP="007464EE">
            <w:pPr>
              <w:pStyle w:val="TableParagraph"/>
              <w:spacing w:before="44"/>
              <w:rPr>
                <w:iCs/>
                <w:sz w:val="24"/>
              </w:rPr>
            </w:pPr>
          </w:p>
        </w:tc>
      </w:tr>
    </w:tbl>
    <w:p w14:paraId="6E3BD35A" w14:textId="77777777" w:rsidR="005C34C9" w:rsidRPr="00104560" w:rsidRDefault="00A21C33" w:rsidP="00A21C33">
      <w:pPr>
        <w:rPr>
          <w:sz w:val="24"/>
        </w:rPr>
        <w:sectPr w:rsidR="005C34C9" w:rsidRPr="00104560" w:rsidSect="0008448B">
          <w:headerReference w:type="first" r:id="rId30"/>
          <w:pgSz w:w="12240" w:h="15840"/>
          <w:pgMar w:top="1872" w:right="662" w:bottom="1872" w:left="662" w:header="990" w:footer="1920" w:gutter="0"/>
          <w:cols w:space="720"/>
        </w:sectPr>
      </w:pPr>
      <w:r>
        <w:rPr>
          <w:iCs/>
          <w:sz w:val="24"/>
        </w:rPr>
        <w:lastRenderedPageBreak/>
        <w:br w:type="page"/>
      </w:r>
    </w:p>
    <w:p w14:paraId="6E3BD800" w14:textId="04265F9D" w:rsidR="005C34C9" w:rsidRDefault="00BD11DE" w:rsidP="00DE1E8B">
      <w:pPr>
        <w:pStyle w:val="Heading1"/>
        <w:ind w:right="386"/>
        <w:sectPr w:rsidR="005C34C9" w:rsidSect="0008448B">
          <w:headerReference w:type="first" r:id="rId31"/>
          <w:pgSz w:w="12240" w:h="15840"/>
          <w:pgMar w:top="1872" w:right="662" w:bottom="1872" w:left="662" w:header="990" w:footer="1920" w:gutter="0"/>
          <w:cols w:space="720"/>
        </w:sectPr>
      </w:pPr>
      <w:bookmarkStart w:id="39" w:name="_TOC_250009"/>
      <w:bookmarkStart w:id="40" w:name="_Toc147681090"/>
      <w:r>
        <w:lastRenderedPageBreak/>
        <w:t>Appendix</w:t>
      </w:r>
      <w:r>
        <w:rPr>
          <w:spacing w:val="-9"/>
        </w:rPr>
        <w:t xml:space="preserve"> </w:t>
      </w:r>
      <w:r>
        <w:t>A:</w:t>
      </w:r>
      <w:bookmarkEnd w:id="39"/>
      <w:r w:rsidR="0023778F">
        <w:rPr>
          <w:spacing w:val="-6"/>
        </w:rPr>
        <w:t xml:space="preserve"> Social Engineering Overvie</w:t>
      </w:r>
      <w:r w:rsidR="00034F25">
        <w:rPr>
          <w:spacing w:val="-6"/>
        </w:rPr>
        <w:t>w</w:t>
      </w:r>
      <w:bookmarkEnd w:id="40"/>
    </w:p>
    <w:p w14:paraId="6E3BD80B" w14:textId="74CC3F16" w:rsidR="005C34C9" w:rsidRDefault="005C34C9" w:rsidP="00DE1E8B">
      <w:pPr>
        <w:pStyle w:val="BodyText"/>
        <w:spacing w:before="36"/>
        <w:ind w:right="386"/>
        <w:rPr>
          <w:sz w:val="20"/>
        </w:rPr>
      </w:pPr>
    </w:p>
    <w:p w14:paraId="6E3BD80E" w14:textId="54E20353" w:rsidR="005C34C9" w:rsidRDefault="00BD11DE" w:rsidP="00DE1E8B">
      <w:pPr>
        <w:pStyle w:val="Heading1"/>
        <w:spacing w:before="0"/>
        <w:ind w:right="386"/>
      </w:pPr>
      <w:bookmarkStart w:id="41" w:name="_TOC_250005"/>
      <w:bookmarkStart w:id="42" w:name="_Toc147681091"/>
      <w:r>
        <w:t xml:space="preserve">Appendix </w:t>
      </w:r>
      <w:r w:rsidR="00034F25">
        <w:t>B</w:t>
      </w:r>
      <w:r>
        <w:t xml:space="preserve">: </w:t>
      </w:r>
      <w:bookmarkEnd w:id="41"/>
      <w:r>
        <w:rPr>
          <w:spacing w:val="-2"/>
        </w:rPr>
        <w:t>Methodologies</w:t>
      </w:r>
      <w:bookmarkEnd w:id="42"/>
    </w:p>
    <w:p w14:paraId="6E3BD80F" w14:textId="77777777" w:rsidR="005C34C9" w:rsidRDefault="00BD11DE" w:rsidP="00DE1E8B">
      <w:pPr>
        <w:pStyle w:val="Heading2"/>
        <w:spacing w:before="104"/>
        <w:ind w:right="386"/>
      </w:pPr>
      <w:bookmarkStart w:id="43" w:name="_TOC_250004"/>
      <w:bookmarkStart w:id="44" w:name="_Toc147681092"/>
      <w:r>
        <w:rPr>
          <w:spacing w:val="-2"/>
        </w:rPr>
        <w:t>Penetration</w:t>
      </w:r>
      <w:r>
        <w:rPr>
          <w:spacing w:val="-11"/>
        </w:rPr>
        <w:t xml:space="preserve"> </w:t>
      </w:r>
      <w:r>
        <w:rPr>
          <w:spacing w:val="-2"/>
        </w:rPr>
        <w:t>Testing</w:t>
      </w:r>
      <w:r>
        <w:rPr>
          <w:spacing w:val="-11"/>
        </w:rPr>
        <w:t xml:space="preserve"> </w:t>
      </w:r>
      <w:bookmarkEnd w:id="43"/>
      <w:r>
        <w:rPr>
          <w:spacing w:val="-2"/>
        </w:rPr>
        <w:t>Phases</w:t>
      </w:r>
      <w:bookmarkEnd w:id="44"/>
    </w:p>
    <w:p w14:paraId="6E3BD810" w14:textId="75C70E28" w:rsidR="005C34C9" w:rsidRDefault="006E7D41" w:rsidP="00DE1E8B">
      <w:pPr>
        <w:pStyle w:val="BodyText"/>
        <w:spacing w:before="51" w:line="259" w:lineRule="auto"/>
        <w:ind w:left="420" w:right="386"/>
      </w:pPr>
      <w:r w:rsidRPr="00581D50">
        <w:rPr>
          <w:noProof/>
          <w:sz w:val="48"/>
          <w:szCs w:val="48"/>
        </w:rPr>
        <w:drawing>
          <wp:anchor distT="0" distB="0" distL="0" distR="0" simplePos="0" relativeHeight="251658243" behindDoc="1" locked="0" layoutInCell="1" allowOverlap="1" wp14:anchorId="6E3BD8F5" wp14:editId="2399DFAA">
            <wp:simplePos x="0" y="0"/>
            <wp:positionH relativeFrom="page">
              <wp:posOffset>704850</wp:posOffset>
            </wp:positionH>
            <wp:positionV relativeFrom="paragraph">
              <wp:posOffset>828040</wp:posOffset>
            </wp:positionV>
            <wp:extent cx="6379845" cy="2496820"/>
            <wp:effectExtent l="0" t="0" r="1905" b="0"/>
            <wp:wrapTopAndBottom/>
            <wp:docPr id="226" name="Picture 2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6" name="Image 226"/>
                    <pic:cNvPicPr/>
                  </pic:nvPicPr>
                  <pic:blipFill>
                    <a:blip r:embed="rId32" cstate="print"/>
                    <a:stretch>
                      <a:fillRect/>
                    </a:stretch>
                  </pic:blipFill>
                  <pic:spPr>
                    <a:xfrm>
                      <a:off x="0" y="0"/>
                      <a:ext cx="6379845" cy="2496820"/>
                    </a:xfrm>
                    <a:prstGeom prst="rect">
                      <a:avLst/>
                    </a:prstGeom>
                  </pic:spPr>
                </pic:pic>
              </a:graphicData>
            </a:graphic>
          </wp:anchor>
        </w:drawing>
      </w:r>
      <w:r w:rsidR="00BD11DE">
        <w:t>These six phases are the model by which we conduct our penetration tests.</w:t>
      </w:r>
      <w:r w:rsidR="00BD11DE">
        <w:rPr>
          <w:spacing w:val="40"/>
        </w:rPr>
        <w:t xml:space="preserve"> </w:t>
      </w:r>
      <w:r w:rsidR="00BD11DE">
        <w:t>They provide accountability</w:t>
      </w:r>
      <w:r w:rsidR="00BD11DE">
        <w:rPr>
          <w:spacing w:val="-6"/>
        </w:rPr>
        <w:t xml:space="preserve"> </w:t>
      </w:r>
      <w:r w:rsidR="00BD11DE">
        <w:t>and</w:t>
      </w:r>
      <w:r w:rsidR="00BD11DE">
        <w:rPr>
          <w:spacing w:val="-6"/>
        </w:rPr>
        <w:t xml:space="preserve"> </w:t>
      </w:r>
      <w:r w:rsidR="00BD11DE">
        <w:t>robustness</w:t>
      </w:r>
      <w:r w:rsidR="00BD11DE">
        <w:rPr>
          <w:spacing w:val="-6"/>
        </w:rPr>
        <w:t xml:space="preserve"> </w:t>
      </w:r>
      <w:r w:rsidR="00BD11DE">
        <w:t>in</w:t>
      </w:r>
      <w:r w:rsidR="00BD11DE">
        <w:rPr>
          <w:spacing w:val="-6"/>
        </w:rPr>
        <w:t xml:space="preserve"> </w:t>
      </w:r>
      <w:r w:rsidR="00BD11DE">
        <w:t>testing</w:t>
      </w:r>
      <w:r w:rsidR="00BD11DE">
        <w:rPr>
          <w:spacing w:val="-6"/>
        </w:rPr>
        <w:t xml:space="preserve"> </w:t>
      </w:r>
      <w:r w:rsidR="00BD11DE">
        <w:t>procedures.</w:t>
      </w:r>
      <w:r w:rsidR="00BD11DE">
        <w:rPr>
          <w:spacing w:val="40"/>
        </w:rPr>
        <w:t xml:space="preserve"> </w:t>
      </w:r>
      <w:r w:rsidR="00BD11DE">
        <w:t>This</w:t>
      </w:r>
      <w:r w:rsidR="00BD11DE">
        <w:rPr>
          <w:spacing w:val="-6"/>
        </w:rPr>
        <w:t xml:space="preserve"> </w:t>
      </w:r>
      <w:r w:rsidR="00BD11DE">
        <w:t>ensures</w:t>
      </w:r>
      <w:r w:rsidR="00BD11DE">
        <w:rPr>
          <w:spacing w:val="-6"/>
        </w:rPr>
        <w:t xml:space="preserve"> </w:t>
      </w:r>
      <w:r w:rsidR="00BD11DE">
        <w:t>that</w:t>
      </w:r>
      <w:r w:rsidR="00BD11DE">
        <w:rPr>
          <w:spacing w:val="-6"/>
        </w:rPr>
        <w:t xml:space="preserve"> </w:t>
      </w:r>
      <w:r w:rsidR="00BD11DE">
        <w:t>the</w:t>
      </w:r>
      <w:r w:rsidR="00BD11DE">
        <w:rPr>
          <w:spacing w:val="-6"/>
        </w:rPr>
        <w:t xml:space="preserve"> </w:t>
      </w:r>
      <w:r w:rsidR="00BD11DE">
        <w:t>highest</w:t>
      </w:r>
      <w:r w:rsidR="00BD11DE">
        <w:rPr>
          <w:spacing w:val="-6"/>
        </w:rPr>
        <w:t xml:space="preserve"> </w:t>
      </w:r>
      <w:r w:rsidR="00BD11DE">
        <w:t>cost</w:t>
      </w:r>
      <w:r w:rsidR="00BD11DE">
        <w:rPr>
          <w:spacing w:val="-6"/>
        </w:rPr>
        <w:t xml:space="preserve"> </w:t>
      </w:r>
      <w:r w:rsidR="00BD11DE">
        <w:t>to</w:t>
      </w:r>
      <w:r w:rsidR="00BD11DE">
        <w:rPr>
          <w:spacing w:val="-6"/>
        </w:rPr>
        <w:t xml:space="preserve"> </w:t>
      </w:r>
      <w:r w:rsidR="00BD11DE">
        <w:t>value</w:t>
      </w:r>
      <w:r w:rsidR="00BD11DE">
        <w:rPr>
          <w:spacing w:val="-6"/>
        </w:rPr>
        <w:t xml:space="preserve"> </w:t>
      </w:r>
      <w:r w:rsidR="00BD11DE">
        <w:t>ratio</w:t>
      </w:r>
      <w:r w:rsidR="00BD11DE">
        <w:rPr>
          <w:spacing w:val="-6"/>
        </w:rPr>
        <w:t xml:space="preserve"> </w:t>
      </w:r>
      <w:r w:rsidR="00BD11DE">
        <w:t>is achieved while providing an excellent product to the client.</w:t>
      </w:r>
    </w:p>
    <w:p w14:paraId="6E3BD816" w14:textId="77777777" w:rsidR="005C34C9" w:rsidRDefault="005C34C9" w:rsidP="00DE1E8B">
      <w:pPr>
        <w:pStyle w:val="BodyText"/>
        <w:spacing w:before="2"/>
        <w:ind w:right="386"/>
      </w:pPr>
    </w:p>
    <w:p w14:paraId="6E15DD62" w14:textId="77777777" w:rsidR="005C34C9" w:rsidRDefault="005C34C9" w:rsidP="00DE1E8B">
      <w:pPr>
        <w:ind w:right="386"/>
        <w:jc w:val="center"/>
        <w:rPr>
          <w:sz w:val="24"/>
        </w:rPr>
      </w:pPr>
    </w:p>
    <w:p w14:paraId="6E3BD819" w14:textId="77777777" w:rsidR="006E7D41" w:rsidRDefault="006E7D41" w:rsidP="00DE1E8B">
      <w:pPr>
        <w:pStyle w:val="Heading2"/>
        <w:spacing w:before="101"/>
        <w:ind w:right="386"/>
        <w:jc w:val="both"/>
      </w:pPr>
      <w:bookmarkStart w:id="45" w:name="_TOC_250003"/>
      <w:bookmarkStart w:id="46" w:name="_Toc147681093"/>
      <w:r>
        <w:rPr>
          <w:spacing w:val="-4"/>
        </w:rPr>
        <w:t>OWASP</w:t>
      </w:r>
      <w:r>
        <w:rPr>
          <w:spacing w:val="-8"/>
        </w:rPr>
        <w:t xml:space="preserve"> </w:t>
      </w:r>
      <w:r>
        <w:rPr>
          <w:spacing w:val="-4"/>
        </w:rPr>
        <w:t>Top</w:t>
      </w:r>
      <w:r>
        <w:rPr>
          <w:spacing w:val="-7"/>
        </w:rPr>
        <w:t xml:space="preserve"> </w:t>
      </w:r>
      <w:bookmarkEnd w:id="45"/>
      <w:r>
        <w:rPr>
          <w:spacing w:val="-5"/>
        </w:rPr>
        <w:t>10</w:t>
      </w:r>
      <w:bookmarkEnd w:id="46"/>
    </w:p>
    <w:p w14:paraId="6E3BD81A" w14:textId="65D3F62C" w:rsidR="006E7D41" w:rsidRPr="00FA636B" w:rsidRDefault="006E7D41" w:rsidP="00DE1E8B">
      <w:pPr>
        <w:pStyle w:val="BodyText"/>
        <w:spacing w:before="26" w:line="259" w:lineRule="auto"/>
        <w:ind w:left="420" w:right="386"/>
        <w:jc w:val="both"/>
      </w:pPr>
      <w:r w:rsidRPr="00FA636B">
        <w:t>The</w:t>
      </w:r>
      <w:r w:rsidRPr="00FA636B">
        <w:rPr>
          <w:spacing w:val="-7"/>
        </w:rPr>
        <w:t xml:space="preserve"> </w:t>
      </w:r>
      <w:r w:rsidRPr="00FA636B">
        <w:t>OWASP</w:t>
      </w:r>
      <w:r w:rsidRPr="00FA636B">
        <w:rPr>
          <w:spacing w:val="-7"/>
        </w:rPr>
        <w:t xml:space="preserve"> </w:t>
      </w:r>
      <w:r w:rsidRPr="00FA636B">
        <w:t>Top</w:t>
      </w:r>
      <w:r w:rsidRPr="00FA636B">
        <w:rPr>
          <w:spacing w:val="-7"/>
        </w:rPr>
        <w:t xml:space="preserve"> </w:t>
      </w:r>
      <w:r w:rsidRPr="00FA636B">
        <w:t>10</w:t>
      </w:r>
      <w:r w:rsidRPr="00FA636B">
        <w:rPr>
          <w:spacing w:val="-7"/>
        </w:rPr>
        <w:t xml:space="preserve"> </w:t>
      </w:r>
      <w:r w:rsidRPr="00FA636B">
        <w:t>are</w:t>
      </w:r>
      <w:r w:rsidRPr="00FA636B">
        <w:rPr>
          <w:spacing w:val="-7"/>
        </w:rPr>
        <w:t xml:space="preserve"> </w:t>
      </w:r>
      <w:r w:rsidRPr="00FA636B">
        <w:t>the</w:t>
      </w:r>
      <w:r w:rsidRPr="00FA636B">
        <w:rPr>
          <w:spacing w:val="-7"/>
        </w:rPr>
        <w:t xml:space="preserve"> </w:t>
      </w:r>
      <w:r>
        <w:t>ten</w:t>
      </w:r>
      <w:r w:rsidRPr="00FA636B">
        <w:rPr>
          <w:spacing w:val="-7"/>
        </w:rPr>
        <w:t xml:space="preserve"> </w:t>
      </w:r>
      <w:proofErr w:type="gramStart"/>
      <w:r w:rsidRPr="00FA636B">
        <w:t>most</w:t>
      </w:r>
      <w:r w:rsidRPr="00FA636B">
        <w:rPr>
          <w:spacing w:val="-7"/>
        </w:rPr>
        <w:t xml:space="preserve"> </w:t>
      </w:r>
      <w:r w:rsidRPr="00FA636B">
        <w:t>commonly</w:t>
      </w:r>
      <w:r w:rsidRPr="00FA636B">
        <w:rPr>
          <w:spacing w:val="-7"/>
        </w:rPr>
        <w:t xml:space="preserve"> </w:t>
      </w:r>
      <w:r w:rsidRPr="00FA636B">
        <w:t>found</w:t>
      </w:r>
      <w:proofErr w:type="gramEnd"/>
      <w:r w:rsidRPr="00FA636B">
        <w:rPr>
          <w:spacing w:val="-7"/>
        </w:rPr>
        <w:t xml:space="preserve"> </w:t>
      </w:r>
      <w:r w:rsidRPr="00FA636B">
        <w:t>vulnerabilities</w:t>
      </w:r>
      <w:r w:rsidRPr="00FA636B">
        <w:rPr>
          <w:spacing w:val="-7"/>
        </w:rPr>
        <w:t xml:space="preserve"> </w:t>
      </w:r>
      <w:r w:rsidRPr="00FA636B">
        <w:t>found</w:t>
      </w:r>
      <w:r w:rsidRPr="00FA636B">
        <w:rPr>
          <w:spacing w:val="-7"/>
        </w:rPr>
        <w:t xml:space="preserve"> </w:t>
      </w:r>
      <w:r w:rsidRPr="00FA636B">
        <w:t>in</w:t>
      </w:r>
      <w:r w:rsidRPr="00FA636B">
        <w:rPr>
          <w:spacing w:val="-7"/>
        </w:rPr>
        <w:t xml:space="preserve"> </w:t>
      </w:r>
      <w:r w:rsidRPr="00FA636B">
        <w:t>web</w:t>
      </w:r>
      <w:r w:rsidRPr="00FA636B">
        <w:rPr>
          <w:spacing w:val="-7"/>
        </w:rPr>
        <w:t xml:space="preserve"> </w:t>
      </w:r>
      <w:r w:rsidRPr="00FA636B">
        <w:t>applications.</w:t>
      </w:r>
      <w:r w:rsidRPr="00FA636B">
        <w:rPr>
          <w:spacing w:val="40"/>
        </w:rPr>
        <w:t xml:space="preserve"> </w:t>
      </w:r>
      <w:r w:rsidRPr="00FA636B">
        <w:t>All</w:t>
      </w:r>
      <w:r w:rsidRPr="00FA636B">
        <w:rPr>
          <w:spacing w:val="-7"/>
        </w:rPr>
        <w:t xml:space="preserve"> </w:t>
      </w:r>
      <w:r w:rsidRPr="00FA636B">
        <w:t>web applications</w:t>
      </w:r>
      <w:r w:rsidRPr="00FA636B">
        <w:rPr>
          <w:spacing w:val="-5"/>
        </w:rPr>
        <w:t xml:space="preserve"> </w:t>
      </w:r>
      <w:r w:rsidRPr="00FA636B">
        <w:t>are</w:t>
      </w:r>
      <w:r w:rsidRPr="00FA636B">
        <w:rPr>
          <w:spacing w:val="-5"/>
        </w:rPr>
        <w:t xml:space="preserve"> </w:t>
      </w:r>
      <w:r w:rsidRPr="00FA636B">
        <w:t>tested</w:t>
      </w:r>
      <w:r w:rsidRPr="00FA636B">
        <w:rPr>
          <w:spacing w:val="-5"/>
        </w:rPr>
        <w:t xml:space="preserve"> </w:t>
      </w:r>
      <w:r w:rsidRPr="00FA636B">
        <w:t>against</w:t>
      </w:r>
      <w:r w:rsidRPr="00FA636B">
        <w:rPr>
          <w:spacing w:val="-5"/>
        </w:rPr>
        <w:t xml:space="preserve"> </w:t>
      </w:r>
      <w:r w:rsidRPr="00FA636B">
        <w:t>these</w:t>
      </w:r>
      <w:r w:rsidRPr="00FA636B">
        <w:rPr>
          <w:spacing w:val="-5"/>
        </w:rPr>
        <w:t xml:space="preserve"> </w:t>
      </w:r>
      <w:r w:rsidRPr="00FA636B">
        <w:t>vulnerabilities</w:t>
      </w:r>
      <w:r w:rsidRPr="00FA636B">
        <w:rPr>
          <w:spacing w:val="-5"/>
        </w:rPr>
        <w:t xml:space="preserve"> </w:t>
      </w:r>
      <w:r w:rsidRPr="00FA636B">
        <w:t>at</w:t>
      </w:r>
      <w:r w:rsidRPr="00FA636B">
        <w:rPr>
          <w:spacing w:val="-5"/>
        </w:rPr>
        <w:t xml:space="preserve"> </w:t>
      </w:r>
      <w:r w:rsidR="004C145B">
        <w:rPr>
          <w:spacing w:val="-5"/>
        </w:rPr>
        <w:t xml:space="preserve">a </w:t>
      </w:r>
      <w:r w:rsidRPr="00FA636B">
        <w:t>minimum</w:t>
      </w:r>
      <w:r w:rsidRPr="00FA636B">
        <w:rPr>
          <w:spacing w:val="-5"/>
        </w:rPr>
        <w:t xml:space="preserve"> </w:t>
      </w:r>
      <w:r w:rsidRPr="00FA636B">
        <w:t>to</w:t>
      </w:r>
      <w:r w:rsidRPr="00FA636B">
        <w:rPr>
          <w:spacing w:val="-5"/>
        </w:rPr>
        <w:t xml:space="preserve"> </w:t>
      </w:r>
      <w:r w:rsidRPr="00FA636B">
        <w:t>ensure</w:t>
      </w:r>
      <w:r w:rsidRPr="00FA636B">
        <w:rPr>
          <w:spacing w:val="-5"/>
        </w:rPr>
        <w:t xml:space="preserve"> </w:t>
      </w:r>
      <w:r w:rsidRPr="00FA636B">
        <w:t>that</w:t>
      </w:r>
      <w:r w:rsidRPr="00FA636B">
        <w:rPr>
          <w:spacing w:val="-5"/>
        </w:rPr>
        <w:t xml:space="preserve"> </w:t>
      </w:r>
      <w:r w:rsidRPr="00FA636B">
        <w:t>the</w:t>
      </w:r>
      <w:r w:rsidRPr="00FA636B">
        <w:rPr>
          <w:spacing w:val="-5"/>
        </w:rPr>
        <w:t xml:space="preserve"> </w:t>
      </w:r>
      <w:r w:rsidRPr="00FA636B">
        <w:t>most</w:t>
      </w:r>
      <w:r w:rsidRPr="00FA636B">
        <w:rPr>
          <w:spacing w:val="-5"/>
        </w:rPr>
        <w:t xml:space="preserve"> </w:t>
      </w:r>
      <w:r w:rsidRPr="00FA636B">
        <w:t>vulnerabilities are discovered on each system.</w:t>
      </w:r>
    </w:p>
    <w:p w14:paraId="6E3BD81B" w14:textId="77777777" w:rsidR="006E7D41" w:rsidRPr="00FA636B" w:rsidRDefault="006E7D41" w:rsidP="00DE1E8B">
      <w:pPr>
        <w:pStyle w:val="BodyText"/>
        <w:spacing w:before="133"/>
        <w:ind w:right="386"/>
      </w:pPr>
    </w:p>
    <w:tbl>
      <w:tblPr>
        <w:tblW w:w="0" w:type="auto"/>
        <w:tblInd w:w="440" w:type="dxa"/>
        <w:tblBorders>
          <w:top w:val="single" w:sz="8" w:space="0" w:color="8EAADA"/>
          <w:left w:val="single" w:sz="8" w:space="0" w:color="8EAADA"/>
          <w:bottom w:val="single" w:sz="8" w:space="0" w:color="8EAADA"/>
          <w:right w:val="single" w:sz="8" w:space="0" w:color="8EAADA"/>
          <w:insideH w:val="single" w:sz="8" w:space="0" w:color="8EAADA"/>
          <w:insideV w:val="single" w:sz="8" w:space="0" w:color="8EAADA"/>
        </w:tblBorders>
        <w:tblLayout w:type="fixed"/>
        <w:tblCellMar>
          <w:left w:w="0" w:type="dxa"/>
          <w:right w:w="0" w:type="dxa"/>
        </w:tblCellMar>
        <w:tblLook w:val="01E0" w:firstRow="1" w:lastRow="1" w:firstColumn="1" w:lastColumn="1" w:noHBand="0" w:noVBand="0"/>
      </w:tblPr>
      <w:tblGrid>
        <w:gridCol w:w="5040"/>
        <w:gridCol w:w="5040"/>
      </w:tblGrid>
      <w:tr w:rsidR="006E7D41" w:rsidRPr="00FA636B" w14:paraId="6E3BD81E" w14:textId="77777777" w:rsidTr="00DE59D9">
        <w:trPr>
          <w:trHeight w:val="499"/>
        </w:trPr>
        <w:tc>
          <w:tcPr>
            <w:tcW w:w="10080" w:type="dxa"/>
            <w:gridSpan w:val="2"/>
            <w:shd w:val="clear" w:color="auto" w:fill="2E5395"/>
          </w:tcPr>
          <w:p w14:paraId="6E3BD81D" w14:textId="77777777" w:rsidR="006E7D41" w:rsidRPr="00FA636B" w:rsidRDefault="006E7D41" w:rsidP="0005439F">
            <w:pPr>
              <w:pStyle w:val="TableParagraph"/>
              <w:spacing w:before="113"/>
              <w:ind w:left="0"/>
              <w:jc w:val="center"/>
              <w:rPr>
                <w:sz w:val="24"/>
                <w:szCs w:val="24"/>
              </w:rPr>
            </w:pPr>
            <w:r w:rsidRPr="00FA636B">
              <w:rPr>
                <w:color w:val="FFFFFF"/>
                <w:sz w:val="24"/>
                <w:szCs w:val="24"/>
              </w:rPr>
              <w:t>OWASP</w:t>
            </w:r>
            <w:r w:rsidRPr="00FA636B">
              <w:rPr>
                <w:color w:val="FFFFFF"/>
                <w:spacing w:val="-9"/>
                <w:sz w:val="24"/>
                <w:szCs w:val="24"/>
              </w:rPr>
              <w:t xml:space="preserve"> </w:t>
            </w:r>
            <w:r w:rsidRPr="00FA636B">
              <w:rPr>
                <w:color w:val="FFFFFF"/>
                <w:sz w:val="24"/>
                <w:szCs w:val="24"/>
              </w:rPr>
              <w:t>Top</w:t>
            </w:r>
            <w:r w:rsidRPr="00FA636B">
              <w:rPr>
                <w:color w:val="FFFFFF"/>
                <w:spacing w:val="-9"/>
                <w:sz w:val="24"/>
                <w:szCs w:val="24"/>
              </w:rPr>
              <w:t xml:space="preserve"> </w:t>
            </w:r>
            <w:r w:rsidRPr="00FA636B">
              <w:rPr>
                <w:color w:val="FFFFFF"/>
                <w:sz w:val="24"/>
                <w:szCs w:val="24"/>
              </w:rPr>
              <w:t>10</w:t>
            </w:r>
            <w:r w:rsidRPr="00FA636B">
              <w:rPr>
                <w:color w:val="FFFFFF"/>
                <w:spacing w:val="-9"/>
                <w:sz w:val="24"/>
                <w:szCs w:val="24"/>
              </w:rPr>
              <w:t xml:space="preserve"> </w:t>
            </w:r>
            <w:r w:rsidRPr="00FA636B">
              <w:rPr>
                <w:color w:val="FFFFFF"/>
                <w:sz w:val="24"/>
                <w:szCs w:val="24"/>
              </w:rPr>
              <w:t>-</w:t>
            </w:r>
            <w:r w:rsidRPr="00FA636B">
              <w:rPr>
                <w:color w:val="FFFFFF"/>
                <w:spacing w:val="-9"/>
                <w:sz w:val="24"/>
                <w:szCs w:val="24"/>
              </w:rPr>
              <w:t xml:space="preserve"> </w:t>
            </w:r>
            <w:r w:rsidRPr="00FA636B">
              <w:rPr>
                <w:color w:val="FFFFFF"/>
                <w:spacing w:val="-4"/>
                <w:sz w:val="24"/>
                <w:szCs w:val="24"/>
              </w:rPr>
              <w:t>2022</w:t>
            </w:r>
          </w:p>
        </w:tc>
      </w:tr>
      <w:tr w:rsidR="006E7D41" w:rsidRPr="00FA636B" w14:paraId="6E3BD821" w14:textId="77777777" w:rsidTr="00DE59D9">
        <w:trPr>
          <w:trHeight w:val="500"/>
        </w:trPr>
        <w:tc>
          <w:tcPr>
            <w:tcW w:w="5040" w:type="dxa"/>
          </w:tcPr>
          <w:p w14:paraId="6E3BD81F" w14:textId="77777777" w:rsidR="006E7D41" w:rsidRPr="00FA636B" w:rsidRDefault="006E7D41" w:rsidP="0005439F">
            <w:pPr>
              <w:pStyle w:val="TableParagraph"/>
              <w:spacing w:before="111"/>
              <w:ind w:left="94"/>
              <w:rPr>
                <w:sz w:val="24"/>
                <w:szCs w:val="24"/>
              </w:rPr>
            </w:pPr>
            <w:r w:rsidRPr="00FA636B">
              <w:rPr>
                <w:sz w:val="24"/>
                <w:szCs w:val="24"/>
              </w:rPr>
              <w:t>1.</w:t>
            </w:r>
            <w:r w:rsidRPr="00FA636B">
              <w:rPr>
                <w:spacing w:val="-4"/>
                <w:sz w:val="24"/>
                <w:szCs w:val="24"/>
              </w:rPr>
              <w:t xml:space="preserve"> </w:t>
            </w:r>
            <w:r w:rsidRPr="00FA636B">
              <w:rPr>
                <w:sz w:val="24"/>
                <w:szCs w:val="24"/>
              </w:rPr>
              <w:t>Broken</w:t>
            </w:r>
            <w:r w:rsidRPr="00FA636B">
              <w:rPr>
                <w:spacing w:val="-4"/>
                <w:sz w:val="24"/>
                <w:szCs w:val="24"/>
              </w:rPr>
              <w:t xml:space="preserve"> </w:t>
            </w:r>
            <w:r w:rsidRPr="00FA636B">
              <w:rPr>
                <w:sz w:val="24"/>
                <w:szCs w:val="24"/>
              </w:rPr>
              <w:t>Access</w:t>
            </w:r>
            <w:r w:rsidRPr="00FA636B">
              <w:rPr>
                <w:spacing w:val="-4"/>
                <w:sz w:val="24"/>
                <w:szCs w:val="24"/>
              </w:rPr>
              <w:t xml:space="preserve"> </w:t>
            </w:r>
            <w:r w:rsidRPr="00FA636B">
              <w:rPr>
                <w:spacing w:val="-2"/>
                <w:sz w:val="24"/>
                <w:szCs w:val="24"/>
              </w:rPr>
              <w:t>Control</w:t>
            </w:r>
          </w:p>
        </w:tc>
        <w:tc>
          <w:tcPr>
            <w:tcW w:w="5040" w:type="dxa"/>
          </w:tcPr>
          <w:p w14:paraId="6E3BD820" w14:textId="77777777" w:rsidR="006E7D41" w:rsidRPr="00FA636B" w:rsidRDefault="006E7D41" w:rsidP="0005439F">
            <w:pPr>
              <w:pStyle w:val="TableParagraph"/>
              <w:spacing w:before="111"/>
              <w:ind w:left="94"/>
              <w:rPr>
                <w:sz w:val="24"/>
                <w:szCs w:val="24"/>
              </w:rPr>
            </w:pPr>
            <w:r w:rsidRPr="00FA636B">
              <w:rPr>
                <w:sz w:val="24"/>
                <w:szCs w:val="24"/>
              </w:rPr>
              <w:t>2.</w:t>
            </w:r>
            <w:r w:rsidRPr="00FA636B">
              <w:rPr>
                <w:spacing w:val="-5"/>
                <w:sz w:val="24"/>
                <w:szCs w:val="24"/>
              </w:rPr>
              <w:t xml:space="preserve"> </w:t>
            </w:r>
            <w:r w:rsidRPr="00FA636B">
              <w:rPr>
                <w:sz w:val="24"/>
                <w:szCs w:val="24"/>
              </w:rPr>
              <w:t>Cryptographic</w:t>
            </w:r>
            <w:r w:rsidRPr="00FA636B">
              <w:rPr>
                <w:spacing w:val="-4"/>
                <w:sz w:val="24"/>
                <w:szCs w:val="24"/>
              </w:rPr>
              <w:t xml:space="preserve"> </w:t>
            </w:r>
            <w:r w:rsidRPr="00FA636B">
              <w:rPr>
                <w:spacing w:val="-2"/>
                <w:sz w:val="24"/>
                <w:szCs w:val="24"/>
              </w:rPr>
              <w:t>Failures</w:t>
            </w:r>
          </w:p>
        </w:tc>
      </w:tr>
      <w:tr w:rsidR="006E7D41" w:rsidRPr="00FA636B" w14:paraId="6E3BD824" w14:textId="77777777" w:rsidTr="00DE59D9">
        <w:trPr>
          <w:trHeight w:val="499"/>
        </w:trPr>
        <w:tc>
          <w:tcPr>
            <w:tcW w:w="5040" w:type="dxa"/>
          </w:tcPr>
          <w:p w14:paraId="6E3BD822" w14:textId="77777777" w:rsidR="006E7D41" w:rsidRPr="00FA636B" w:rsidRDefault="006E7D41" w:rsidP="0005439F">
            <w:pPr>
              <w:pStyle w:val="TableParagraph"/>
              <w:spacing w:before="109"/>
              <w:ind w:left="94"/>
              <w:rPr>
                <w:sz w:val="24"/>
                <w:szCs w:val="24"/>
              </w:rPr>
            </w:pPr>
            <w:r w:rsidRPr="00FA636B">
              <w:rPr>
                <w:sz w:val="24"/>
                <w:szCs w:val="24"/>
              </w:rPr>
              <w:t xml:space="preserve">3. </w:t>
            </w:r>
            <w:r w:rsidRPr="00FA636B">
              <w:rPr>
                <w:spacing w:val="-2"/>
                <w:sz w:val="24"/>
                <w:szCs w:val="24"/>
              </w:rPr>
              <w:t>Injection</w:t>
            </w:r>
          </w:p>
        </w:tc>
        <w:tc>
          <w:tcPr>
            <w:tcW w:w="5040" w:type="dxa"/>
          </w:tcPr>
          <w:p w14:paraId="6E3BD823" w14:textId="77777777" w:rsidR="006E7D41" w:rsidRPr="00FA636B" w:rsidRDefault="006E7D41" w:rsidP="0005439F">
            <w:pPr>
              <w:pStyle w:val="TableParagraph"/>
              <w:spacing w:before="109"/>
              <w:ind w:left="94"/>
              <w:rPr>
                <w:sz w:val="24"/>
                <w:szCs w:val="24"/>
              </w:rPr>
            </w:pPr>
            <w:r w:rsidRPr="00FA636B">
              <w:rPr>
                <w:sz w:val="24"/>
                <w:szCs w:val="24"/>
              </w:rPr>
              <w:t>4.</w:t>
            </w:r>
            <w:r w:rsidRPr="00FA636B">
              <w:rPr>
                <w:spacing w:val="-2"/>
                <w:sz w:val="24"/>
                <w:szCs w:val="24"/>
              </w:rPr>
              <w:t xml:space="preserve"> </w:t>
            </w:r>
            <w:r w:rsidRPr="00FA636B">
              <w:rPr>
                <w:sz w:val="24"/>
                <w:szCs w:val="24"/>
              </w:rPr>
              <w:t>Insecure</w:t>
            </w:r>
            <w:r w:rsidRPr="00FA636B">
              <w:rPr>
                <w:spacing w:val="-2"/>
                <w:sz w:val="24"/>
                <w:szCs w:val="24"/>
              </w:rPr>
              <w:t xml:space="preserve"> Design</w:t>
            </w:r>
          </w:p>
        </w:tc>
      </w:tr>
      <w:tr w:rsidR="006E7D41" w:rsidRPr="00FA636B" w14:paraId="6E3BD827" w14:textId="77777777" w:rsidTr="00DE59D9">
        <w:trPr>
          <w:trHeight w:val="499"/>
        </w:trPr>
        <w:tc>
          <w:tcPr>
            <w:tcW w:w="5040" w:type="dxa"/>
          </w:tcPr>
          <w:p w14:paraId="6E3BD825" w14:textId="77777777" w:rsidR="006E7D41" w:rsidRPr="00FA636B" w:rsidRDefault="006E7D41" w:rsidP="0005439F">
            <w:pPr>
              <w:pStyle w:val="TableParagraph"/>
              <w:spacing w:before="107"/>
              <w:ind w:left="94"/>
              <w:rPr>
                <w:sz w:val="24"/>
                <w:szCs w:val="24"/>
              </w:rPr>
            </w:pPr>
            <w:r w:rsidRPr="00FA636B">
              <w:rPr>
                <w:sz w:val="24"/>
                <w:szCs w:val="24"/>
              </w:rPr>
              <w:t xml:space="preserve">5. Security </w:t>
            </w:r>
            <w:r w:rsidRPr="00FA636B">
              <w:rPr>
                <w:spacing w:val="-2"/>
                <w:sz w:val="24"/>
                <w:szCs w:val="24"/>
              </w:rPr>
              <w:t>Misconfiguration</w:t>
            </w:r>
          </w:p>
        </w:tc>
        <w:tc>
          <w:tcPr>
            <w:tcW w:w="5040" w:type="dxa"/>
          </w:tcPr>
          <w:p w14:paraId="6E3BD826" w14:textId="77777777" w:rsidR="006E7D41" w:rsidRPr="00FA636B" w:rsidRDefault="006E7D41" w:rsidP="0005439F">
            <w:pPr>
              <w:pStyle w:val="TableParagraph"/>
              <w:spacing w:before="107"/>
              <w:ind w:left="94"/>
              <w:rPr>
                <w:sz w:val="24"/>
                <w:szCs w:val="24"/>
              </w:rPr>
            </w:pPr>
            <w:r w:rsidRPr="00FA636B">
              <w:rPr>
                <w:sz w:val="24"/>
                <w:szCs w:val="24"/>
              </w:rPr>
              <w:t>6.</w:t>
            </w:r>
            <w:r w:rsidRPr="00FA636B">
              <w:rPr>
                <w:spacing w:val="-5"/>
                <w:sz w:val="24"/>
                <w:szCs w:val="24"/>
              </w:rPr>
              <w:t xml:space="preserve"> </w:t>
            </w:r>
            <w:r w:rsidRPr="00FA636B">
              <w:rPr>
                <w:sz w:val="24"/>
                <w:szCs w:val="24"/>
              </w:rPr>
              <w:t>Vulnerable</w:t>
            </w:r>
            <w:r w:rsidRPr="00FA636B">
              <w:rPr>
                <w:spacing w:val="-5"/>
                <w:sz w:val="24"/>
                <w:szCs w:val="24"/>
              </w:rPr>
              <w:t xml:space="preserve"> </w:t>
            </w:r>
            <w:r w:rsidRPr="00FA636B">
              <w:rPr>
                <w:sz w:val="24"/>
                <w:szCs w:val="24"/>
              </w:rPr>
              <w:t>and</w:t>
            </w:r>
            <w:r w:rsidRPr="00FA636B">
              <w:rPr>
                <w:spacing w:val="-5"/>
                <w:sz w:val="24"/>
                <w:szCs w:val="24"/>
              </w:rPr>
              <w:t xml:space="preserve"> </w:t>
            </w:r>
            <w:r w:rsidRPr="00FA636B">
              <w:rPr>
                <w:sz w:val="24"/>
                <w:szCs w:val="24"/>
              </w:rPr>
              <w:t>Outdated</w:t>
            </w:r>
            <w:r w:rsidRPr="00FA636B">
              <w:rPr>
                <w:spacing w:val="-5"/>
                <w:sz w:val="24"/>
                <w:szCs w:val="24"/>
              </w:rPr>
              <w:t xml:space="preserve"> </w:t>
            </w:r>
            <w:r w:rsidRPr="00FA636B">
              <w:rPr>
                <w:spacing w:val="-2"/>
                <w:sz w:val="24"/>
                <w:szCs w:val="24"/>
              </w:rPr>
              <w:t>Components</w:t>
            </w:r>
          </w:p>
        </w:tc>
      </w:tr>
      <w:tr w:rsidR="006E7D41" w:rsidRPr="00FA636B" w14:paraId="6E3BD82A" w14:textId="77777777" w:rsidTr="00DE59D9">
        <w:trPr>
          <w:trHeight w:val="479"/>
        </w:trPr>
        <w:tc>
          <w:tcPr>
            <w:tcW w:w="5040" w:type="dxa"/>
          </w:tcPr>
          <w:p w14:paraId="6E3BD828" w14:textId="77777777" w:rsidR="006E7D41" w:rsidRPr="00FA636B" w:rsidRDefault="006E7D41" w:rsidP="0005439F">
            <w:pPr>
              <w:pStyle w:val="TableParagraph"/>
              <w:spacing w:before="105"/>
              <w:ind w:left="94"/>
              <w:rPr>
                <w:sz w:val="24"/>
                <w:szCs w:val="24"/>
              </w:rPr>
            </w:pPr>
            <w:r w:rsidRPr="00FA636B">
              <w:rPr>
                <w:sz w:val="24"/>
                <w:szCs w:val="24"/>
              </w:rPr>
              <w:t>7.</w:t>
            </w:r>
            <w:r w:rsidRPr="00FA636B">
              <w:rPr>
                <w:spacing w:val="-4"/>
                <w:sz w:val="24"/>
                <w:szCs w:val="24"/>
              </w:rPr>
              <w:t xml:space="preserve"> </w:t>
            </w:r>
            <w:r w:rsidRPr="00FA636B">
              <w:rPr>
                <w:sz w:val="24"/>
                <w:szCs w:val="24"/>
              </w:rPr>
              <w:t>Identification</w:t>
            </w:r>
            <w:r w:rsidRPr="00FA636B">
              <w:rPr>
                <w:spacing w:val="-4"/>
                <w:sz w:val="24"/>
                <w:szCs w:val="24"/>
              </w:rPr>
              <w:t xml:space="preserve"> </w:t>
            </w:r>
            <w:r w:rsidRPr="00FA636B">
              <w:rPr>
                <w:sz w:val="24"/>
                <w:szCs w:val="24"/>
              </w:rPr>
              <w:t>and</w:t>
            </w:r>
            <w:r w:rsidRPr="00FA636B">
              <w:rPr>
                <w:spacing w:val="-4"/>
                <w:sz w:val="24"/>
                <w:szCs w:val="24"/>
              </w:rPr>
              <w:t xml:space="preserve"> </w:t>
            </w:r>
            <w:r w:rsidRPr="00FA636B">
              <w:rPr>
                <w:sz w:val="24"/>
                <w:szCs w:val="24"/>
              </w:rPr>
              <w:t>Authentication</w:t>
            </w:r>
            <w:r w:rsidRPr="00FA636B">
              <w:rPr>
                <w:spacing w:val="-4"/>
                <w:sz w:val="24"/>
                <w:szCs w:val="24"/>
              </w:rPr>
              <w:t xml:space="preserve"> </w:t>
            </w:r>
            <w:r w:rsidRPr="00FA636B">
              <w:rPr>
                <w:spacing w:val="-2"/>
                <w:sz w:val="24"/>
                <w:szCs w:val="24"/>
              </w:rPr>
              <w:t>Failures</w:t>
            </w:r>
          </w:p>
        </w:tc>
        <w:tc>
          <w:tcPr>
            <w:tcW w:w="5040" w:type="dxa"/>
          </w:tcPr>
          <w:p w14:paraId="6E3BD829" w14:textId="77777777" w:rsidR="006E7D41" w:rsidRPr="00FA636B" w:rsidRDefault="006E7D41" w:rsidP="0005439F">
            <w:pPr>
              <w:pStyle w:val="TableParagraph"/>
              <w:spacing w:before="105"/>
              <w:ind w:left="94"/>
              <w:rPr>
                <w:sz w:val="24"/>
                <w:szCs w:val="24"/>
              </w:rPr>
            </w:pPr>
            <w:r w:rsidRPr="00FA636B">
              <w:rPr>
                <w:sz w:val="24"/>
                <w:szCs w:val="24"/>
              </w:rPr>
              <w:t>8.</w:t>
            </w:r>
            <w:r w:rsidRPr="00FA636B">
              <w:rPr>
                <w:spacing w:val="-4"/>
                <w:sz w:val="24"/>
                <w:szCs w:val="24"/>
              </w:rPr>
              <w:t xml:space="preserve"> </w:t>
            </w:r>
            <w:r w:rsidRPr="00FA636B">
              <w:rPr>
                <w:sz w:val="24"/>
                <w:szCs w:val="24"/>
              </w:rPr>
              <w:t>Software</w:t>
            </w:r>
            <w:r w:rsidRPr="00FA636B">
              <w:rPr>
                <w:spacing w:val="-4"/>
                <w:sz w:val="24"/>
                <w:szCs w:val="24"/>
              </w:rPr>
              <w:t xml:space="preserve"> </w:t>
            </w:r>
            <w:r w:rsidRPr="00FA636B">
              <w:rPr>
                <w:sz w:val="24"/>
                <w:szCs w:val="24"/>
              </w:rPr>
              <w:t>and</w:t>
            </w:r>
            <w:r w:rsidRPr="00FA636B">
              <w:rPr>
                <w:spacing w:val="-4"/>
                <w:sz w:val="24"/>
                <w:szCs w:val="24"/>
              </w:rPr>
              <w:t xml:space="preserve"> </w:t>
            </w:r>
            <w:r w:rsidRPr="00FA636B">
              <w:rPr>
                <w:sz w:val="24"/>
                <w:szCs w:val="24"/>
              </w:rPr>
              <w:t>Data</w:t>
            </w:r>
            <w:r w:rsidRPr="00FA636B">
              <w:rPr>
                <w:spacing w:val="-4"/>
                <w:sz w:val="24"/>
                <w:szCs w:val="24"/>
              </w:rPr>
              <w:t xml:space="preserve"> </w:t>
            </w:r>
            <w:r w:rsidRPr="00FA636B">
              <w:rPr>
                <w:sz w:val="24"/>
                <w:szCs w:val="24"/>
              </w:rPr>
              <w:t>Integrity</w:t>
            </w:r>
            <w:r w:rsidRPr="00FA636B">
              <w:rPr>
                <w:spacing w:val="-3"/>
                <w:sz w:val="24"/>
                <w:szCs w:val="24"/>
              </w:rPr>
              <w:t xml:space="preserve"> </w:t>
            </w:r>
            <w:r w:rsidRPr="00FA636B">
              <w:rPr>
                <w:spacing w:val="-2"/>
                <w:sz w:val="24"/>
                <w:szCs w:val="24"/>
              </w:rPr>
              <w:t>Failures</w:t>
            </w:r>
          </w:p>
        </w:tc>
      </w:tr>
      <w:tr w:rsidR="006E7D41" w:rsidRPr="00FA636B" w14:paraId="6E3BD82D" w14:textId="77777777" w:rsidTr="00DE59D9">
        <w:trPr>
          <w:trHeight w:val="500"/>
        </w:trPr>
        <w:tc>
          <w:tcPr>
            <w:tcW w:w="5040" w:type="dxa"/>
          </w:tcPr>
          <w:p w14:paraId="6E3BD82B" w14:textId="77777777" w:rsidR="006E7D41" w:rsidRPr="00FA636B" w:rsidRDefault="006E7D41" w:rsidP="0005439F">
            <w:pPr>
              <w:pStyle w:val="TableParagraph"/>
              <w:spacing w:before="123"/>
              <w:ind w:left="94"/>
              <w:rPr>
                <w:sz w:val="24"/>
                <w:szCs w:val="24"/>
              </w:rPr>
            </w:pPr>
            <w:r w:rsidRPr="00FA636B">
              <w:rPr>
                <w:sz w:val="24"/>
                <w:szCs w:val="24"/>
              </w:rPr>
              <w:t>9.</w:t>
            </w:r>
            <w:r w:rsidRPr="00FA636B">
              <w:rPr>
                <w:spacing w:val="-1"/>
                <w:sz w:val="24"/>
                <w:szCs w:val="24"/>
              </w:rPr>
              <w:t xml:space="preserve"> </w:t>
            </w:r>
            <w:r w:rsidRPr="00FA636B">
              <w:rPr>
                <w:sz w:val="24"/>
                <w:szCs w:val="24"/>
              </w:rPr>
              <w:t xml:space="preserve">Security Logging and Monitoring </w:t>
            </w:r>
            <w:r w:rsidRPr="00FA636B">
              <w:rPr>
                <w:spacing w:val="-2"/>
                <w:sz w:val="24"/>
                <w:szCs w:val="24"/>
              </w:rPr>
              <w:t>Failures</w:t>
            </w:r>
          </w:p>
        </w:tc>
        <w:tc>
          <w:tcPr>
            <w:tcW w:w="5040" w:type="dxa"/>
          </w:tcPr>
          <w:p w14:paraId="6E3BD82C" w14:textId="77777777" w:rsidR="006E7D41" w:rsidRPr="00FA636B" w:rsidRDefault="006E7D41" w:rsidP="0005439F">
            <w:pPr>
              <w:pStyle w:val="TableParagraph"/>
              <w:spacing w:before="123"/>
              <w:ind w:left="94"/>
              <w:rPr>
                <w:sz w:val="24"/>
                <w:szCs w:val="24"/>
              </w:rPr>
            </w:pPr>
            <w:r w:rsidRPr="00FA636B">
              <w:rPr>
                <w:sz w:val="24"/>
                <w:szCs w:val="24"/>
              </w:rPr>
              <w:t>10.</w:t>
            </w:r>
            <w:r w:rsidRPr="00FA636B">
              <w:rPr>
                <w:spacing w:val="-7"/>
                <w:sz w:val="24"/>
                <w:szCs w:val="24"/>
              </w:rPr>
              <w:t xml:space="preserve"> </w:t>
            </w:r>
            <w:r w:rsidRPr="00FA636B">
              <w:rPr>
                <w:sz w:val="24"/>
                <w:szCs w:val="24"/>
              </w:rPr>
              <w:t>Server-Side</w:t>
            </w:r>
            <w:r w:rsidRPr="00FA636B">
              <w:rPr>
                <w:spacing w:val="-6"/>
                <w:sz w:val="24"/>
                <w:szCs w:val="24"/>
              </w:rPr>
              <w:t xml:space="preserve"> </w:t>
            </w:r>
            <w:r w:rsidRPr="00FA636B">
              <w:rPr>
                <w:sz w:val="24"/>
                <w:szCs w:val="24"/>
              </w:rPr>
              <w:t>Request</w:t>
            </w:r>
            <w:r w:rsidRPr="00FA636B">
              <w:rPr>
                <w:spacing w:val="-7"/>
                <w:sz w:val="24"/>
                <w:szCs w:val="24"/>
              </w:rPr>
              <w:t xml:space="preserve"> </w:t>
            </w:r>
            <w:r w:rsidRPr="00FA636B">
              <w:rPr>
                <w:sz w:val="24"/>
                <w:szCs w:val="24"/>
              </w:rPr>
              <w:t>Forgery</w:t>
            </w:r>
            <w:r w:rsidRPr="00FA636B">
              <w:rPr>
                <w:spacing w:val="-6"/>
                <w:sz w:val="24"/>
                <w:szCs w:val="24"/>
              </w:rPr>
              <w:t xml:space="preserve"> </w:t>
            </w:r>
            <w:r w:rsidRPr="00FA636B">
              <w:rPr>
                <w:spacing w:val="-2"/>
                <w:sz w:val="24"/>
                <w:szCs w:val="24"/>
              </w:rPr>
              <w:t>(SSRF)</w:t>
            </w:r>
          </w:p>
        </w:tc>
      </w:tr>
    </w:tbl>
    <w:p w14:paraId="6E3BD82E" w14:textId="77777777" w:rsidR="005C34C9" w:rsidRDefault="005C34C9" w:rsidP="00DE1E8B">
      <w:pPr>
        <w:ind w:right="386"/>
        <w:rPr>
          <w:sz w:val="24"/>
        </w:rPr>
        <w:sectPr w:rsidR="005C34C9" w:rsidSect="0008448B">
          <w:headerReference w:type="first" r:id="rId33"/>
          <w:pgSz w:w="12240" w:h="15840"/>
          <w:pgMar w:top="1872" w:right="662" w:bottom="1872" w:left="662" w:header="990" w:footer="2000" w:gutter="0"/>
          <w:cols w:space="720"/>
        </w:sectPr>
      </w:pPr>
    </w:p>
    <w:p w14:paraId="6E3BD82F" w14:textId="73429DAD" w:rsidR="005C34C9" w:rsidRDefault="00BD11DE" w:rsidP="00DE1E8B">
      <w:pPr>
        <w:pStyle w:val="Heading1"/>
        <w:ind w:right="386"/>
      </w:pPr>
      <w:bookmarkStart w:id="47" w:name="_TOC_250002"/>
      <w:bookmarkStart w:id="48" w:name="_Toc147681094"/>
      <w:r>
        <w:lastRenderedPageBreak/>
        <w:t>Appendix</w:t>
      </w:r>
      <w:r>
        <w:rPr>
          <w:spacing w:val="-9"/>
        </w:rPr>
        <w:t xml:space="preserve"> </w:t>
      </w:r>
      <w:r w:rsidR="00034F25">
        <w:t>C</w:t>
      </w:r>
      <w:r>
        <w:t>:</w:t>
      </w:r>
      <w:r>
        <w:rPr>
          <w:spacing w:val="-7"/>
        </w:rPr>
        <w:t xml:space="preserve"> </w:t>
      </w:r>
      <w:r>
        <w:t>Attack</w:t>
      </w:r>
      <w:r>
        <w:rPr>
          <w:spacing w:val="-7"/>
        </w:rPr>
        <w:t xml:space="preserve"> </w:t>
      </w:r>
      <w:bookmarkEnd w:id="47"/>
      <w:r>
        <w:rPr>
          <w:spacing w:val="-2"/>
        </w:rPr>
        <w:t>Paths</w:t>
      </w:r>
      <w:bookmarkEnd w:id="48"/>
    </w:p>
    <w:p w14:paraId="6E3BD830" w14:textId="0410EBC0" w:rsidR="005C34C9" w:rsidRDefault="00B72B51" w:rsidP="00DE1E8B">
      <w:pPr>
        <w:pStyle w:val="BodyText"/>
        <w:spacing w:before="64" w:line="276" w:lineRule="auto"/>
        <w:ind w:left="420" w:right="386"/>
      </w:pPr>
      <w:r>
        <w:rPr>
          <w:noProof/>
        </w:rPr>
        <w:drawing>
          <wp:anchor distT="0" distB="0" distL="0" distR="0" simplePos="0" relativeHeight="251658240" behindDoc="1" locked="0" layoutInCell="1" allowOverlap="1" wp14:anchorId="6E3BD8F7" wp14:editId="447D3B7A">
            <wp:simplePos x="0" y="0"/>
            <wp:positionH relativeFrom="page">
              <wp:posOffset>533400</wp:posOffset>
            </wp:positionH>
            <wp:positionV relativeFrom="paragraph">
              <wp:posOffset>887095</wp:posOffset>
            </wp:positionV>
            <wp:extent cx="6736080" cy="3405505"/>
            <wp:effectExtent l="0" t="0" r="7620" b="4445"/>
            <wp:wrapSquare wrapText="bothSides"/>
            <wp:docPr id="237" name="Picture 2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7" name="Image 237"/>
                    <pic:cNvPicPr/>
                  </pic:nvPicPr>
                  <pic:blipFill>
                    <a:blip r:embed="rId34" cstate="print"/>
                    <a:stretch>
                      <a:fillRect/>
                    </a:stretch>
                  </pic:blipFill>
                  <pic:spPr>
                    <a:xfrm>
                      <a:off x="0" y="0"/>
                      <a:ext cx="6736080" cy="3405505"/>
                    </a:xfrm>
                    <a:prstGeom prst="rect">
                      <a:avLst/>
                    </a:prstGeom>
                  </pic:spPr>
                </pic:pic>
              </a:graphicData>
            </a:graphic>
          </wp:anchor>
        </w:drawing>
      </w:r>
      <w:r w:rsidR="00BD11DE">
        <w:t>The following chart shows the most likely attack paths for an adversary based on our findings report. There</w:t>
      </w:r>
      <w:r w:rsidR="00BD11DE">
        <w:rPr>
          <w:spacing w:val="-7"/>
        </w:rPr>
        <w:t xml:space="preserve"> </w:t>
      </w:r>
      <w:r w:rsidR="00BD11DE">
        <w:t>are</w:t>
      </w:r>
      <w:r w:rsidR="00BD11DE">
        <w:rPr>
          <w:spacing w:val="-7"/>
        </w:rPr>
        <w:t xml:space="preserve"> </w:t>
      </w:r>
      <w:r w:rsidR="00BD11DE">
        <w:t>two</w:t>
      </w:r>
      <w:r w:rsidR="00BD11DE">
        <w:rPr>
          <w:spacing w:val="-7"/>
        </w:rPr>
        <w:t xml:space="preserve"> </w:t>
      </w:r>
      <w:r w:rsidR="00BD11DE">
        <w:t>paths</w:t>
      </w:r>
      <w:r w:rsidR="00BD11DE">
        <w:rPr>
          <w:spacing w:val="-7"/>
        </w:rPr>
        <w:t xml:space="preserve"> </w:t>
      </w:r>
      <w:r w:rsidR="00BD11DE">
        <w:t>discovered</w:t>
      </w:r>
      <w:r w:rsidR="00BD11DE">
        <w:rPr>
          <w:spacing w:val="-7"/>
        </w:rPr>
        <w:t xml:space="preserve"> </w:t>
      </w:r>
      <w:r w:rsidR="00BD11DE">
        <w:t>to</w:t>
      </w:r>
      <w:r w:rsidR="00BD11DE">
        <w:rPr>
          <w:spacing w:val="-7"/>
        </w:rPr>
        <w:t xml:space="preserve"> </w:t>
      </w:r>
      <w:r w:rsidR="00BD11DE">
        <w:t>completely</w:t>
      </w:r>
      <w:r w:rsidR="00BD11DE">
        <w:rPr>
          <w:spacing w:val="-7"/>
        </w:rPr>
        <w:t xml:space="preserve"> </w:t>
      </w:r>
      <w:r w:rsidR="00BD11DE">
        <w:t>compromise</w:t>
      </w:r>
      <w:r w:rsidR="00BD11DE">
        <w:rPr>
          <w:spacing w:val="-7"/>
        </w:rPr>
        <w:t xml:space="preserve"> </w:t>
      </w:r>
      <w:r w:rsidR="00BD11DE">
        <w:t>the</w:t>
      </w:r>
      <w:r w:rsidR="00BD11DE">
        <w:rPr>
          <w:spacing w:val="-7"/>
        </w:rPr>
        <w:t xml:space="preserve"> </w:t>
      </w:r>
      <w:r w:rsidR="00BD11DE">
        <w:t>network</w:t>
      </w:r>
      <w:r w:rsidR="00BD11DE">
        <w:rPr>
          <w:spacing w:val="-7"/>
        </w:rPr>
        <w:t xml:space="preserve"> </w:t>
      </w:r>
      <w:r w:rsidR="00BD11DE">
        <w:t>and</w:t>
      </w:r>
      <w:r w:rsidR="00BD11DE">
        <w:rPr>
          <w:spacing w:val="-7"/>
        </w:rPr>
        <w:t xml:space="preserve"> </w:t>
      </w:r>
      <w:r w:rsidR="00BD11DE">
        <w:t>another</w:t>
      </w:r>
      <w:r w:rsidR="00BD11DE">
        <w:rPr>
          <w:spacing w:val="-7"/>
        </w:rPr>
        <w:t xml:space="preserve"> </w:t>
      </w:r>
      <w:r w:rsidR="00BD11DE">
        <w:t>separate</w:t>
      </w:r>
      <w:r w:rsidR="00BD11DE">
        <w:rPr>
          <w:spacing w:val="-7"/>
        </w:rPr>
        <w:t xml:space="preserve"> </w:t>
      </w:r>
      <w:r w:rsidR="00BD11DE">
        <w:t>vector</w:t>
      </w:r>
      <w:r w:rsidR="00BD11DE">
        <w:rPr>
          <w:spacing w:val="-7"/>
        </w:rPr>
        <w:t xml:space="preserve"> </w:t>
      </w:r>
      <w:r w:rsidR="00BD11DE">
        <w:t>to compromise the corporate workstations.</w:t>
      </w:r>
    </w:p>
    <w:p w14:paraId="6E3BD831" w14:textId="130A3AA4" w:rsidR="005C34C9" w:rsidRDefault="005C34C9" w:rsidP="00DE1E8B">
      <w:pPr>
        <w:pStyle w:val="BodyText"/>
        <w:spacing w:before="187"/>
        <w:ind w:right="386"/>
        <w:rPr>
          <w:sz w:val="20"/>
        </w:rPr>
      </w:pPr>
    </w:p>
    <w:p w14:paraId="6E3BD832" w14:textId="77777777" w:rsidR="005C34C9" w:rsidRDefault="005C34C9" w:rsidP="00DE1E8B">
      <w:pPr>
        <w:ind w:right="386"/>
        <w:rPr>
          <w:sz w:val="20"/>
        </w:rPr>
        <w:sectPr w:rsidR="005C34C9" w:rsidSect="00473B60">
          <w:headerReference w:type="first" r:id="rId35"/>
          <w:pgSz w:w="12240" w:h="15840"/>
          <w:pgMar w:top="1872" w:right="662" w:bottom="1872" w:left="662" w:header="990" w:footer="2000" w:gutter="0"/>
          <w:cols w:space="720"/>
        </w:sectPr>
      </w:pPr>
    </w:p>
    <w:p w14:paraId="6E3BD833" w14:textId="0C66C734" w:rsidR="005C34C9" w:rsidRDefault="00BD11DE" w:rsidP="00DE1E8B">
      <w:pPr>
        <w:pStyle w:val="Heading1"/>
        <w:ind w:right="386"/>
      </w:pPr>
      <w:bookmarkStart w:id="49" w:name="_TOC_250001"/>
      <w:bookmarkStart w:id="50" w:name="_Toc147681095"/>
      <w:r>
        <w:lastRenderedPageBreak/>
        <w:t>Appendix</w:t>
      </w:r>
      <w:r>
        <w:rPr>
          <w:spacing w:val="-9"/>
        </w:rPr>
        <w:t xml:space="preserve"> </w:t>
      </w:r>
      <w:r w:rsidR="00034F25">
        <w:t>D</w:t>
      </w:r>
      <w:r>
        <w:t>:</w:t>
      </w:r>
      <w:r>
        <w:rPr>
          <w:spacing w:val="-9"/>
        </w:rPr>
        <w:t xml:space="preserve"> </w:t>
      </w:r>
      <w:r>
        <w:t>Technical</w:t>
      </w:r>
      <w:r>
        <w:rPr>
          <w:spacing w:val="-9"/>
        </w:rPr>
        <w:t xml:space="preserve"> </w:t>
      </w:r>
      <w:r>
        <w:t>Findings</w:t>
      </w:r>
      <w:r>
        <w:rPr>
          <w:spacing w:val="-8"/>
        </w:rPr>
        <w:t xml:space="preserve"> </w:t>
      </w:r>
      <w:bookmarkEnd w:id="49"/>
      <w:r>
        <w:rPr>
          <w:spacing w:val="-2"/>
        </w:rPr>
        <w:t>Legend</w:t>
      </w:r>
      <w:bookmarkEnd w:id="50"/>
    </w:p>
    <w:tbl>
      <w:tblPr>
        <w:tblW w:w="0" w:type="auto"/>
        <w:tblInd w:w="440" w:type="dxa"/>
        <w:tblBorders>
          <w:top w:val="single" w:sz="8" w:space="0" w:color="8EAADA"/>
          <w:left w:val="single" w:sz="8" w:space="0" w:color="8EAADA"/>
          <w:bottom w:val="single" w:sz="8" w:space="0" w:color="8EAADA"/>
          <w:right w:val="single" w:sz="8" w:space="0" w:color="8EAADA"/>
          <w:insideH w:val="single" w:sz="8" w:space="0" w:color="8EAADA"/>
          <w:insideV w:val="single" w:sz="8" w:space="0" w:color="8EAADA"/>
        </w:tblBorders>
        <w:tblLayout w:type="fixed"/>
        <w:tblCellMar>
          <w:left w:w="0" w:type="dxa"/>
          <w:right w:w="0" w:type="dxa"/>
        </w:tblCellMar>
        <w:tblLook w:val="01E0" w:firstRow="1" w:lastRow="1" w:firstColumn="1" w:lastColumn="1" w:noHBand="0" w:noVBand="0"/>
      </w:tblPr>
      <w:tblGrid>
        <w:gridCol w:w="2180"/>
        <w:gridCol w:w="7900"/>
      </w:tblGrid>
      <w:tr w:rsidR="001606B1" w14:paraId="24601EAA" w14:textId="77777777" w:rsidTr="00BF44A4">
        <w:trPr>
          <w:trHeight w:val="599"/>
        </w:trPr>
        <w:tc>
          <w:tcPr>
            <w:tcW w:w="10080" w:type="dxa"/>
            <w:gridSpan w:val="2"/>
            <w:shd w:val="clear" w:color="auto" w:fill="D5DBE3"/>
          </w:tcPr>
          <w:p w14:paraId="08B860A4" w14:textId="77777777" w:rsidR="001606B1" w:rsidRPr="00F84D4A" w:rsidRDefault="001606B1" w:rsidP="0005439F">
            <w:pPr>
              <w:pStyle w:val="TableParagraph"/>
              <w:spacing w:before="120"/>
              <w:ind w:left="1"/>
              <w:jc w:val="center"/>
              <w:rPr>
                <w:sz w:val="28"/>
              </w:rPr>
            </w:pPr>
            <w:r w:rsidRPr="00F84D4A">
              <w:rPr>
                <w:sz w:val="28"/>
              </w:rPr>
              <w:t>Finding</w:t>
            </w:r>
            <w:r w:rsidRPr="00F84D4A">
              <w:rPr>
                <w:spacing w:val="-14"/>
                <w:sz w:val="28"/>
              </w:rPr>
              <w:t xml:space="preserve"> </w:t>
            </w:r>
            <w:r w:rsidRPr="00F84D4A">
              <w:rPr>
                <w:sz w:val="28"/>
              </w:rPr>
              <w:t>RAKMSXXX:</w:t>
            </w:r>
            <w:r w:rsidRPr="00F84D4A">
              <w:rPr>
                <w:spacing w:val="-12"/>
                <w:sz w:val="28"/>
              </w:rPr>
              <w:t xml:space="preserve"> Vulnerability Name</w:t>
            </w:r>
          </w:p>
        </w:tc>
      </w:tr>
      <w:tr w:rsidR="00ED2CE8" w:rsidRPr="002B7C69" w14:paraId="11B7D82B" w14:textId="77777777" w:rsidTr="001042E3">
        <w:trPr>
          <w:trHeight w:val="300"/>
        </w:trPr>
        <w:tc>
          <w:tcPr>
            <w:tcW w:w="2180" w:type="dxa"/>
            <w:shd w:val="clear" w:color="auto" w:fill="D5DBE3"/>
          </w:tcPr>
          <w:p w14:paraId="1685243F" w14:textId="77777777" w:rsidR="00ED2CE8" w:rsidRDefault="00ED2CE8" w:rsidP="0005439F">
            <w:pPr>
              <w:pStyle w:val="TableParagraph"/>
              <w:spacing w:before="3" w:line="276" w:lineRule="exact"/>
              <w:rPr>
                <w:b/>
                <w:sz w:val="24"/>
              </w:rPr>
            </w:pPr>
            <w:r>
              <w:rPr>
                <w:b/>
                <w:sz w:val="24"/>
              </w:rPr>
              <w:t>Affected</w:t>
            </w:r>
            <w:r>
              <w:rPr>
                <w:b/>
                <w:spacing w:val="-10"/>
                <w:sz w:val="24"/>
              </w:rPr>
              <w:t xml:space="preserve"> </w:t>
            </w:r>
            <w:r>
              <w:rPr>
                <w:b/>
                <w:spacing w:val="-2"/>
                <w:sz w:val="24"/>
              </w:rPr>
              <w:t>Hosts</w:t>
            </w:r>
          </w:p>
        </w:tc>
        <w:tc>
          <w:tcPr>
            <w:tcW w:w="7900" w:type="dxa"/>
            <w:shd w:val="clear" w:color="auto" w:fill="D5DBE3"/>
          </w:tcPr>
          <w:p w14:paraId="0CCC391D" w14:textId="69666422" w:rsidR="00ED2CE8" w:rsidRPr="00771C1B" w:rsidRDefault="00ED2CE8" w:rsidP="0005439F">
            <w:pPr>
              <w:pStyle w:val="TableParagraph"/>
              <w:spacing w:before="3" w:line="276" w:lineRule="exact"/>
              <w:rPr>
                <w:i/>
                <w:iCs/>
                <w:sz w:val="24"/>
              </w:rPr>
            </w:pPr>
            <w:r>
              <w:rPr>
                <w:i/>
                <w:spacing w:val="-2"/>
                <w:sz w:val="24"/>
              </w:rPr>
              <w:t>Targets/affected</w:t>
            </w:r>
            <w:r>
              <w:rPr>
                <w:i/>
                <w:spacing w:val="2"/>
                <w:sz w:val="24"/>
              </w:rPr>
              <w:t xml:space="preserve"> </w:t>
            </w:r>
            <w:r>
              <w:rPr>
                <w:i/>
                <w:spacing w:val="-2"/>
                <w:sz w:val="24"/>
              </w:rPr>
              <w:t>systems</w:t>
            </w:r>
          </w:p>
        </w:tc>
      </w:tr>
      <w:tr w:rsidR="001606B1" w:rsidRPr="002B7C69" w14:paraId="6E324157" w14:textId="77777777" w:rsidTr="001042E3">
        <w:trPr>
          <w:trHeight w:val="2275"/>
        </w:trPr>
        <w:tc>
          <w:tcPr>
            <w:tcW w:w="2180" w:type="dxa"/>
            <w:shd w:val="clear" w:color="auto" w:fill="D5DBE3"/>
          </w:tcPr>
          <w:p w14:paraId="54EC99CD" w14:textId="05CF8F06" w:rsidR="001606B1" w:rsidRPr="00771C1B" w:rsidRDefault="001606B1" w:rsidP="0005439F">
            <w:pPr>
              <w:pStyle w:val="TableParagraph"/>
              <w:spacing w:line="285" w:lineRule="exact"/>
              <w:rPr>
                <w:i/>
                <w:iCs/>
                <w:sz w:val="24"/>
              </w:rPr>
            </w:pPr>
            <w:r>
              <w:rPr>
                <w:b/>
                <w:sz w:val="24"/>
              </w:rPr>
              <w:t>CVSS:</w:t>
            </w:r>
            <w:r>
              <w:rPr>
                <w:b/>
                <w:spacing w:val="-3"/>
                <w:sz w:val="24"/>
              </w:rPr>
              <w:t xml:space="preserve"> </w:t>
            </w:r>
            <w:proofErr w:type="gramStart"/>
            <w:r w:rsidRPr="00771C1B">
              <w:rPr>
                <w:bCs/>
                <w:i/>
                <w:iCs/>
                <w:spacing w:val="-3"/>
                <w:sz w:val="24"/>
              </w:rPr>
              <w:t>#.#</w:t>
            </w:r>
            <w:proofErr w:type="gramEnd"/>
            <w:r w:rsidRPr="00B04AA3">
              <w:rPr>
                <w:spacing w:val="-1"/>
                <w:sz w:val="24"/>
              </w:rPr>
              <w:t xml:space="preserve"> </w:t>
            </w:r>
            <w:r w:rsidRPr="00B04AA3">
              <w:rPr>
                <w:sz w:val="24"/>
              </w:rPr>
              <w:t xml:space="preserve">| </w:t>
            </w:r>
            <w:r w:rsidR="00771C1B">
              <w:rPr>
                <w:i/>
                <w:iCs/>
                <w:sz w:val="24"/>
              </w:rPr>
              <w:t>Rating</w:t>
            </w:r>
          </w:p>
        </w:tc>
        <w:tc>
          <w:tcPr>
            <w:tcW w:w="7900" w:type="dxa"/>
            <w:shd w:val="clear" w:color="auto" w:fill="D5DBE3"/>
          </w:tcPr>
          <w:p w14:paraId="13D51F72" w14:textId="77777777" w:rsidR="001606B1" w:rsidRPr="002B7C69" w:rsidRDefault="001606B1" w:rsidP="0005439F">
            <w:pPr>
              <w:pStyle w:val="TableParagraph"/>
              <w:spacing w:before="17"/>
              <w:rPr>
                <w:b/>
                <w:sz w:val="24"/>
              </w:rPr>
            </w:pPr>
            <w:r w:rsidRPr="002B7C69">
              <w:rPr>
                <w:b/>
                <w:spacing w:val="-2"/>
                <w:sz w:val="24"/>
              </w:rPr>
              <w:t xml:space="preserve">Likelihood: </w:t>
            </w:r>
            <w:r w:rsidRPr="00771C1B">
              <w:rPr>
                <w:b/>
                <w:i/>
                <w:iCs/>
                <w:spacing w:val="-2"/>
                <w:sz w:val="24"/>
              </w:rPr>
              <w:t>Low | Medium | High</w:t>
            </w:r>
          </w:p>
          <w:p w14:paraId="72242750" w14:textId="77777777" w:rsidR="001606B1" w:rsidRPr="00771C1B" w:rsidRDefault="001606B1" w:rsidP="0005439F">
            <w:pPr>
              <w:pStyle w:val="TableParagraph"/>
              <w:rPr>
                <w:i/>
                <w:iCs/>
                <w:sz w:val="24"/>
              </w:rPr>
            </w:pPr>
            <w:r w:rsidRPr="00771C1B">
              <w:rPr>
                <w:i/>
                <w:iCs/>
                <w:sz w:val="24"/>
              </w:rPr>
              <w:t>Notes</w:t>
            </w:r>
            <w:r w:rsidRPr="00771C1B">
              <w:rPr>
                <w:i/>
                <w:iCs/>
                <w:spacing w:val="-9"/>
                <w:sz w:val="24"/>
              </w:rPr>
              <w:t xml:space="preserve"> </w:t>
            </w:r>
            <w:r w:rsidRPr="00771C1B">
              <w:rPr>
                <w:i/>
                <w:iCs/>
                <w:sz w:val="24"/>
              </w:rPr>
              <w:t>about</w:t>
            </w:r>
            <w:r w:rsidRPr="00771C1B">
              <w:rPr>
                <w:i/>
                <w:iCs/>
                <w:spacing w:val="-9"/>
                <w:sz w:val="24"/>
              </w:rPr>
              <w:t xml:space="preserve"> </w:t>
            </w:r>
            <w:r w:rsidRPr="00771C1B">
              <w:rPr>
                <w:i/>
                <w:iCs/>
                <w:sz w:val="24"/>
              </w:rPr>
              <w:t>the</w:t>
            </w:r>
            <w:r w:rsidRPr="00771C1B">
              <w:rPr>
                <w:i/>
                <w:iCs/>
                <w:spacing w:val="-9"/>
                <w:sz w:val="24"/>
              </w:rPr>
              <w:t xml:space="preserve"> </w:t>
            </w:r>
            <w:r w:rsidRPr="00771C1B">
              <w:rPr>
                <w:i/>
                <w:iCs/>
                <w:sz w:val="24"/>
              </w:rPr>
              <w:t>likelihood</w:t>
            </w:r>
            <w:r w:rsidRPr="00771C1B">
              <w:rPr>
                <w:i/>
                <w:iCs/>
                <w:spacing w:val="-9"/>
                <w:sz w:val="24"/>
              </w:rPr>
              <w:t xml:space="preserve"> </w:t>
            </w:r>
            <w:r w:rsidRPr="00771C1B">
              <w:rPr>
                <w:i/>
                <w:iCs/>
                <w:sz w:val="24"/>
              </w:rPr>
              <w:t>of</w:t>
            </w:r>
            <w:r w:rsidRPr="00771C1B">
              <w:rPr>
                <w:i/>
                <w:iCs/>
                <w:spacing w:val="-9"/>
                <w:sz w:val="24"/>
              </w:rPr>
              <w:t xml:space="preserve"> </w:t>
            </w:r>
            <w:r w:rsidRPr="00771C1B">
              <w:rPr>
                <w:i/>
                <w:iCs/>
                <w:sz w:val="24"/>
              </w:rPr>
              <w:t>exploitation,</w:t>
            </w:r>
            <w:r w:rsidRPr="00771C1B">
              <w:rPr>
                <w:i/>
                <w:iCs/>
                <w:spacing w:val="-9"/>
                <w:sz w:val="24"/>
              </w:rPr>
              <w:t xml:space="preserve"> </w:t>
            </w:r>
            <w:r w:rsidRPr="00771C1B">
              <w:rPr>
                <w:i/>
                <w:iCs/>
                <w:sz w:val="24"/>
              </w:rPr>
              <w:t>including</w:t>
            </w:r>
            <w:r w:rsidRPr="00771C1B">
              <w:rPr>
                <w:i/>
                <w:iCs/>
                <w:spacing w:val="-9"/>
                <w:sz w:val="24"/>
              </w:rPr>
              <w:t xml:space="preserve"> </w:t>
            </w:r>
            <w:r w:rsidRPr="00771C1B">
              <w:rPr>
                <w:i/>
                <w:iCs/>
                <w:sz w:val="24"/>
              </w:rPr>
              <w:t>the</w:t>
            </w:r>
            <w:r w:rsidRPr="00771C1B">
              <w:rPr>
                <w:i/>
                <w:iCs/>
                <w:spacing w:val="-9"/>
                <w:sz w:val="24"/>
              </w:rPr>
              <w:t xml:space="preserve"> </w:t>
            </w:r>
            <w:r w:rsidRPr="00771C1B">
              <w:rPr>
                <w:i/>
                <w:iCs/>
                <w:sz w:val="24"/>
              </w:rPr>
              <w:t>difficulty, credentials</w:t>
            </w:r>
            <w:r w:rsidRPr="00771C1B">
              <w:rPr>
                <w:i/>
                <w:iCs/>
                <w:spacing w:val="40"/>
                <w:sz w:val="24"/>
              </w:rPr>
              <w:t xml:space="preserve"> </w:t>
            </w:r>
            <w:r w:rsidRPr="00771C1B">
              <w:rPr>
                <w:i/>
                <w:iCs/>
                <w:sz w:val="24"/>
              </w:rPr>
              <w:t>needed, etc.</w:t>
            </w:r>
          </w:p>
          <w:p w14:paraId="70050C2A" w14:textId="77777777" w:rsidR="001606B1" w:rsidRPr="002B7C69" w:rsidRDefault="001606B1" w:rsidP="0005439F">
            <w:pPr>
              <w:pStyle w:val="TableParagraph"/>
              <w:rPr>
                <w:b/>
                <w:sz w:val="24"/>
              </w:rPr>
            </w:pPr>
            <w:r w:rsidRPr="002B7C69">
              <w:rPr>
                <w:b/>
                <w:spacing w:val="-2"/>
                <w:sz w:val="24"/>
              </w:rPr>
              <w:t>Technical</w:t>
            </w:r>
            <w:r w:rsidRPr="002B7C69">
              <w:rPr>
                <w:b/>
                <w:spacing w:val="-5"/>
                <w:sz w:val="24"/>
              </w:rPr>
              <w:t xml:space="preserve"> </w:t>
            </w:r>
            <w:r w:rsidRPr="002B7C69">
              <w:rPr>
                <w:b/>
                <w:spacing w:val="-2"/>
                <w:sz w:val="24"/>
              </w:rPr>
              <w:t>Impact: Low | Medium | High</w:t>
            </w:r>
          </w:p>
          <w:p w14:paraId="0CB09AE0" w14:textId="225F0405" w:rsidR="001606B1" w:rsidRPr="00ED2CE8" w:rsidRDefault="001606B1" w:rsidP="0005439F">
            <w:pPr>
              <w:pStyle w:val="TableParagraph"/>
              <w:rPr>
                <w:i/>
                <w:iCs/>
                <w:sz w:val="24"/>
              </w:rPr>
            </w:pPr>
            <w:r w:rsidRPr="00ED2CE8">
              <w:rPr>
                <w:i/>
                <w:iCs/>
                <w:sz w:val="24"/>
              </w:rPr>
              <w:t>Notes about the effect on RAKMS’s systems and infrastructure if this vulnerability</w:t>
            </w:r>
            <w:r w:rsidRPr="00ED2CE8">
              <w:rPr>
                <w:i/>
                <w:iCs/>
                <w:spacing w:val="-7"/>
                <w:sz w:val="24"/>
              </w:rPr>
              <w:t xml:space="preserve"> </w:t>
            </w:r>
            <w:r w:rsidRPr="00ED2CE8">
              <w:rPr>
                <w:i/>
                <w:iCs/>
                <w:sz w:val="24"/>
              </w:rPr>
              <w:t>is</w:t>
            </w:r>
            <w:r w:rsidRPr="00ED2CE8">
              <w:rPr>
                <w:i/>
                <w:iCs/>
                <w:spacing w:val="-7"/>
                <w:sz w:val="24"/>
              </w:rPr>
              <w:t xml:space="preserve"> </w:t>
            </w:r>
            <w:r w:rsidRPr="00ED2CE8">
              <w:rPr>
                <w:i/>
                <w:iCs/>
                <w:sz w:val="24"/>
              </w:rPr>
              <w:t>exploited,</w:t>
            </w:r>
            <w:r w:rsidRPr="00ED2CE8">
              <w:rPr>
                <w:i/>
                <w:iCs/>
                <w:spacing w:val="-7"/>
                <w:sz w:val="24"/>
              </w:rPr>
              <w:t xml:space="preserve"> </w:t>
            </w:r>
            <w:r w:rsidRPr="00ED2CE8">
              <w:rPr>
                <w:i/>
                <w:iCs/>
                <w:sz w:val="24"/>
              </w:rPr>
              <w:t>including</w:t>
            </w:r>
            <w:r w:rsidRPr="00ED2CE8">
              <w:rPr>
                <w:i/>
                <w:iCs/>
                <w:spacing w:val="-7"/>
                <w:sz w:val="24"/>
              </w:rPr>
              <w:t xml:space="preserve"> </w:t>
            </w:r>
            <w:r w:rsidRPr="00ED2CE8">
              <w:rPr>
                <w:i/>
                <w:iCs/>
                <w:sz w:val="24"/>
              </w:rPr>
              <w:t>access</w:t>
            </w:r>
            <w:r w:rsidRPr="00ED2CE8">
              <w:rPr>
                <w:i/>
                <w:iCs/>
                <w:spacing w:val="-7"/>
                <w:sz w:val="24"/>
              </w:rPr>
              <w:t xml:space="preserve"> </w:t>
            </w:r>
            <w:r w:rsidRPr="00ED2CE8">
              <w:rPr>
                <w:i/>
                <w:iCs/>
                <w:sz w:val="24"/>
              </w:rPr>
              <w:t>gained,</w:t>
            </w:r>
            <w:r w:rsidRPr="00ED2CE8">
              <w:rPr>
                <w:i/>
                <w:iCs/>
                <w:spacing w:val="-7"/>
                <w:sz w:val="24"/>
              </w:rPr>
              <w:t xml:space="preserve"> </w:t>
            </w:r>
            <w:r w:rsidRPr="00ED2CE8">
              <w:rPr>
                <w:i/>
                <w:iCs/>
                <w:sz w:val="24"/>
              </w:rPr>
              <w:t>or</w:t>
            </w:r>
            <w:r w:rsidRPr="00ED2CE8">
              <w:rPr>
                <w:i/>
                <w:iCs/>
                <w:spacing w:val="-7"/>
                <w:sz w:val="24"/>
              </w:rPr>
              <w:t xml:space="preserve"> </w:t>
            </w:r>
            <w:r w:rsidRPr="00ED2CE8">
              <w:rPr>
                <w:i/>
                <w:iCs/>
                <w:sz w:val="24"/>
              </w:rPr>
              <w:t>damage</w:t>
            </w:r>
            <w:r w:rsidRPr="00ED2CE8">
              <w:rPr>
                <w:i/>
                <w:iCs/>
                <w:spacing w:val="-7"/>
                <w:sz w:val="24"/>
              </w:rPr>
              <w:t xml:space="preserve"> </w:t>
            </w:r>
            <w:r w:rsidRPr="00ED2CE8">
              <w:rPr>
                <w:i/>
                <w:iCs/>
                <w:sz w:val="24"/>
              </w:rPr>
              <w:t>to</w:t>
            </w:r>
            <w:r w:rsidRPr="00ED2CE8">
              <w:rPr>
                <w:i/>
                <w:iCs/>
                <w:spacing w:val="-7"/>
                <w:sz w:val="24"/>
              </w:rPr>
              <w:t xml:space="preserve"> </w:t>
            </w:r>
            <w:r w:rsidRPr="00ED2CE8">
              <w:rPr>
                <w:i/>
                <w:iCs/>
                <w:sz w:val="24"/>
              </w:rPr>
              <w:t xml:space="preserve">systems </w:t>
            </w:r>
            <w:r w:rsidRPr="00ED2CE8">
              <w:rPr>
                <w:i/>
                <w:iCs/>
                <w:spacing w:val="-4"/>
                <w:sz w:val="24"/>
              </w:rPr>
              <w:t>done</w:t>
            </w:r>
            <w:r w:rsidR="0046650F">
              <w:rPr>
                <w:i/>
                <w:iCs/>
                <w:spacing w:val="-4"/>
                <w:sz w:val="24"/>
              </w:rPr>
              <w:t>.</w:t>
            </w:r>
          </w:p>
        </w:tc>
      </w:tr>
      <w:tr w:rsidR="001606B1" w:rsidRPr="002B7C69" w14:paraId="737239FC" w14:textId="77777777" w:rsidTr="001042E3">
        <w:trPr>
          <w:trHeight w:val="826"/>
        </w:trPr>
        <w:tc>
          <w:tcPr>
            <w:tcW w:w="2180" w:type="dxa"/>
            <w:shd w:val="clear" w:color="auto" w:fill="D5DBE3"/>
          </w:tcPr>
          <w:p w14:paraId="190188C4" w14:textId="77777777" w:rsidR="001606B1" w:rsidRDefault="001606B1" w:rsidP="0005439F">
            <w:pPr>
              <w:pStyle w:val="TableParagraph"/>
              <w:rPr>
                <w:b/>
                <w:sz w:val="24"/>
              </w:rPr>
            </w:pPr>
            <w:r>
              <w:rPr>
                <w:b/>
                <w:spacing w:val="-2"/>
                <w:sz w:val="24"/>
              </w:rPr>
              <w:t>Vulnerability Description</w:t>
            </w:r>
          </w:p>
        </w:tc>
        <w:tc>
          <w:tcPr>
            <w:tcW w:w="7900" w:type="dxa"/>
            <w:shd w:val="clear" w:color="auto" w:fill="D5DBE3"/>
          </w:tcPr>
          <w:p w14:paraId="6AE878E1" w14:textId="3229F89A" w:rsidR="001606B1" w:rsidRPr="0046650F" w:rsidRDefault="001606B1" w:rsidP="0005439F">
            <w:pPr>
              <w:pStyle w:val="TableParagraph"/>
              <w:spacing w:line="288" w:lineRule="exact"/>
              <w:rPr>
                <w:i/>
                <w:iCs/>
                <w:sz w:val="24"/>
              </w:rPr>
            </w:pPr>
            <w:r w:rsidRPr="0046650F">
              <w:rPr>
                <w:i/>
                <w:iCs/>
                <w:sz w:val="24"/>
              </w:rPr>
              <w:t>A</w:t>
            </w:r>
            <w:r w:rsidRPr="0046650F">
              <w:rPr>
                <w:i/>
                <w:iCs/>
                <w:spacing w:val="-3"/>
                <w:sz w:val="24"/>
              </w:rPr>
              <w:t xml:space="preserve"> </w:t>
            </w:r>
            <w:r w:rsidRPr="0046650F">
              <w:rPr>
                <w:i/>
                <w:iCs/>
                <w:sz w:val="24"/>
              </w:rPr>
              <w:t>description</w:t>
            </w:r>
            <w:r w:rsidRPr="0046650F">
              <w:rPr>
                <w:i/>
                <w:iCs/>
                <w:spacing w:val="-1"/>
                <w:sz w:val="24"/>
              </w:rPr>
              <w:t xml:space="preserve"> </w:t>
            </w:r>
            <w:r w:rsidRPr="0046650F">
              <w:rPr>
                <w:i/>
                <w:iCs/>
                <w:sz w:val="24"/>
              </w:rPr>
              <w:t>of</w:t>
            </w:r>
            <w:r w:rsidRPr="0046650F">
              <w:rPr>
                <w:i/>
                <w:iCs/>
                <w:spacing w:val="-1"/>
                <w:sz w:val="24"/>
              </w:rPr>
              <w:t xml:space="preserve"> </w:t>
            </w:r>
            <w:r w:rsidRPr="0046650F">
              <w:rPr>
                <w:i/>
                <w:iCs/>
                <w:sz w:val="24"/>
              </w:rPr>
              <w:t>how the</w:t>
            </w:r>
            <w:r w:rsidRPr="0046650F">
              <w:rPr>
                <w:i/>
                <w:iCs/>
                <w:spacing w:val="-1"/>
                <w:sz w:val="24"/>
              </w:rPr>
              <w:t xml:space="preserve"> </w:t>
            </w:r>
            <w:r w:rsidRPr="0046650F">
              <w:rPr>
                <w:i/>
                <w:iCs/>
                <w:sz w:val="24"/>
              </w:rPr>
              <w:t>vulnerability</w:t>
            </w:r>
            <w:r w:rsidRPr="0046650F">
              <w:rPr>
                <w:i/>
                <w:iCs/>
                <w:spacing w:val="-1"/>
                <w:sz w:val="24"/>
              </w:rPr>
              <w:t xml:space="preserve"> </w:t>
            </w:r>
            <w:r w:rsidRPr="0046650F">
              <w:rPr>
                <w:i/>
                <w:iCs/>
                <w:sz w:val="24"/>
              </w:rPr>
              <w:t>works</w:t>
            </w:r>
            <w:r w:rsidRPr="0046650F">
              <w:rPr>
                <w:i/>
                <w:iCs/>
                <w:spacing w:val="-1"/>
                <w:sz w:val="24"/>
              </w:rPr>
              <w:t xml:space="preserve"> </w:t>
            </w:r>
            <w:r w:rsidRPr="0046650F">
              <w:rPr>
                <w:i/>
                <w:iCs/>
                <w:sz w:val="24"/>
              </w:rPr>
              <w:t>and what</w:t>
            </w:r>
            <w:r w:rsidRPr="0046650F">
              <w:rPr>
                <w:i/>
                <w:iCs/>
                <w:spacing w:val="-1"/>
                <w:sz w:val="24"/>
              </w:rPr>
              <w:t xml:space="preserve"> </w:t>
            </w:r>
            <w:r w:rsidRPr="0046650F">
              <w:rPr>
                <w:i/>
                <w:iCs/>
                <w:sz w:val="24"/>
              </w:rPr>
              <w:t>it</w:t>
            </w:r>
            <w:r w:rsidRPr="0046650F">
              <w:rPr>
                <w:i/>
                <w:iCs/>
                <w:spacing w:val="-1"/>
                <w:sz w:val="24"/>
              </w:rPr>
              <w:t xml:space="preserve"> </w:t>
            </w:r>
            <w:r w:rsidRPr="0046650F">
              <w:rPr>
                <w:i/>
                <w:iCs/>
                <w:sz w:val="24"/>
              </w:rPr>
              <w:t>allows</w:t>
            </w:r>
            <w:r w:rsidRPr="0046650F">
              <w:rPr>
                <w:i/>
                <w:iCs/>
                <w:spacing w:val="-1"/>
                <w:sz w:val="24"/>
              </w:rPr>
              <w:t xml:space="preserve"> </w:t>
            </w:r>
            <w:r w:rsidRPr="0046650F">
              <w:rPr>
                <w:i/>
                <w:iCs/>
                <w:sz w:val="24"/>
              </w:rPr>
              <w:t xml:space="preserve">an </w:t>
            </w:r>
            <w:r w:rsidRPr="0046650F">
              <w:rPr>
                <w:i/>
                <w:iCs/>
                <w:spacing w:val="-2"/>
                <w:sz w:val="24"/>
              </w:rPr>
              <w:t>attacker</w:t>
            </w:r>
            <w:r w:rsidRPr="0046650F">
              <w:rPr>
                <w:i/>
                <w:iCs/>
                <w:sz w:val="24"/>
              </w:rPr>
              <w:t xml:space="preserve"> to</w:t>
            </w:r>
            <w:r w:rsidRPr="0046650F">
              <w:rPr>
                <w:i/>
                <w:iCs/>
                <w:spacing w:val="-3"/>
                <w:sz w:val="24"/>
              </w:rPr>
              <w:t xml:space="preserve"> </w:t>
            </w:r>
            <w:r w:rsidRPr="0046650F">
              <w:rPr>
                <w:i/>
                <w:iCs/>
                <w:spacing w:val="-5"/>
                <w:sz w:val="24"/>
              </w:rPr>
              <w:t>do</w:t>
            </w:r>
            <w:r w:rsidR="0046650F" w:rsidRPr="0046650F">
              <w:rPr>
                <w:i/>
                <w:iCs/>
                <w:spacing w:val="-5"/>
                <w:sz w:val="24"/>
              </w:rPr>
              <w:t>.</w:t>
            </w:r>
          </w:p>
        </w:tc>
      </w:tr>
      <w:tr w:rsidR="001606B1" w:rsidRPr="002B7C69" w14:paraId="2BB7FB8D" w14:textId="77777777" w:rsidTr="001042E3">
        <w:trPr>
          <w:trHeight w:val="547"/>
        </w:trPr>
        <w:tc>
          <w:tcPr>
            <w:tcW w:w="2180" w:type="dxa"/>
            <w:shd w:val="clear" w:color="auto" w:fill="D5DBE3"/>
          </w:tcPr>
          <w:p w14:paraId="00276845" w14:textId="77777777" w:rsidR="001606B1" w:rsidRDefault="001606B1" w:rsidP="0005439F">
            <w:pPr>
              <w:pStyle w:val="TableParagraph"/>
              <w:spacing w:line="290" w:lineRule="exact"/>
              <w:rPr>
                <w:b/>
                <w:sz w:val="24"/>
              </w:rPr>
            </w:pPr>
            <w:r>
              <w:rPr>
                <w:b/>
                <w:sz w:val="24"/>
              </w:rPr>
              <w:t xml:space="preserve">Business </w:t>
            </w:r>
            <w:r>
              <w:rPr>
                <w:b/>
                <w:spacing w:val="-2"/>
                <w:sz w:val="24"/>
              </w:rPr>
              <w:t>Impact</w:t>
            </w:r>
          </w:p>
        </w:tc>
        <w:tc>
          <w:tcPr>
            <w:tcW w:w="7900" w:type="dxa"/>
            <w:shd w:val="clear" w:color="auto" w:fill="D5DBE3"/>
          </w:tcPr>
          <w:p w14:paraId="02D7CBF4" w14:textId="0F32FC0C" w:rsidR="001606B1" w:rsidRPr="0046650F" w:rsidRDefault="001606B1" w:rsidP="0005439F">
            <w:pPr>
              <w:pStyle w:val="TableParagraph"/>
              <w:spacing w:line="265" w:lineRule="exact"/>
              <w:rPr>
                <w:i/>
                <w:iCs/>
                <w:sz w:val="24"/>
              </w:rPr>
            </w:pPr>
            <w:r w:rsidRPr="0046650F">
              <w:rPr>
                <w:i/>
                <w:iCs/>
                <w:sz w:val="24"/>
              </w:rPr>
              <w:t>A</w:t>
            </w:r>
            <w:r w:rsidRPr="0046650F">
              <w:rPr>
                <w:i/>
                <w:iCs/>
                <w:spacing w:val="-4"/>
                <w:sz w:val="24"/>
              </w:rPr>
              <w:t xml:space="preserve"> </w:t>
            </w:r>
            <w:r w:rsidRPr="0046650F">
              <w:rPr>
                <w:i/>
                <w:iCs/>
                <w:sz w:val="24"/>
              </w:rPr>
              <w:t>description</w:t>
            </w:r>
            <w:r w:rsidRPr="0046650F">
              <w:rPr>
                <w:i/>
                <w:iCs/>
                <w:spacing w:val="-1"/>
                <w:sz w:val="24"/>
              </w:rPr>
              <w:t xml:space="preserve"> </w:t>
            </w:r>
            <w:r w:rsidRPr="0046650F">
              <w:rPr>
                <w:i/>
                <w:iCs/>
                <w:sz w:val="24"/>
              </w:rPr>
              <w:t>of</w:t>
            </w:r>
            <w:r w:rsidRPr="0046650F">
              <w:rPr>
                <w:i/>
                <w:iCs/>
                <w:spacing w:val="-2"/>
                <w:sz w:val="24"/>
              </w:rPr>
              <w:t xml:space="preserve"> </w:t>
            </w:r>
            <w:r w:rsidRPr="0046650F">
              <w:rPr>
                <w:i/>
                <w:iCs/>
                <w:sz w:val="24"/>
              </w:rPr>
              <w:t>the</w:t>
            </w:r>
            <w:r w:rsidRPr="0046650F">
              <w:rPr>
                <w:i/>
                <w:iCs/>
                <w:spacing w:val="-1"/>
                <w:sz w:val="24"/>
              </w:rPr>
              <w:t xml:space="preserve"> </w:t>
            </w:r>
            <w:r w:rsidRPr="0046650F">
              <w:rPr>
                <w:i/>
                <w:iCs/>
                <w:sz w:val="24"/>
              </w:rPr>
              <w:t>negative</w:t>
            </w:r>
            <w:r w:rsidRPr="0046650F">
              <w:rPr>
                <w:i/>
                <w:iCs/>
                <w:spacing w:val="-1"/>
                <w:sz w:val="24"/>
              </w:rPr>
              <w:t xml:space="preserve"> </w:t>
            </w:r>
            <w:r w:rsidRPr="0046650F">
              <w:rPr>
                <w:i/>
                <w:iCs/>
                <w:sz w:val="24"/>
              </w:rPr>
              <w:t>effects</w:t>
            </w:r>
            <w:r w:rsidRPr="0046650F">
              <w:rPr>
                <w:i/>
                <w:iCs/>
                <w:spacing w:val="-2"/>
                <w:sz w:val="24"/>
              </w:rPr>
              <w:t xml:space="preserve"> </w:t>
            </w:r>
            <w:r w:rsidRPr="0046650F">
              <w:rPr>
                <w:i/>
                <w:iCs/>
                <w:sz w:val="24"/>
              </w:rPr>
              <w:t>to</w:t>
            </w:r>
            <w:r w:rsidRPr="0046650F">
              <w:rPr>
                <w:i/>
                <w:iCs/>
                <w:spacing w:val="-1"/>
                <w:sz w:val="24"/>
              </w:rPr>
              <w:t xml:space="preserve"> </w:t>
            </w:r>
            <w:r w:rsidRPr="0046650F">
              <w:rPr>
                <w:i/>
                <w:iCs/>
                <w:sz w:val="24"/>
              </w:rPr>
              <w:t>RAKMS</w:t>
            </w:r>
            <w:r w:rsidRPr="0046650F">
              <w:rPr>
                <w:i/>
                <w:iCs/>
                <w:spacing w:val="-1"/>
                <w:sz w:val="24"/>
              </w:rPr>
              <w:t xml:space="preserve"> </w:t>
            </w:r>
            <w:r w:rsidRPr="0046650F">
              <w:rPr>
                <w:i/>
                <w:iCs/>
                <w:sz w:val="24"/>
              </w:rPr>
              <w:t>from</w:t>
            </w:r>
            <w:r w:rsidRPr="0046650F">
              <w:rPr>
                <w:i/>
                <w:iCs/>
                <w:spacing w:val="-2"/>
                <w:sz w:val="24"/>
              </w:rPr>
              <w:t xml:space="preserve"> </w:t>
            </w:r>
            <w:r w:rsidRPr="0046650F">
              <w:rPr>
                <w:i/>
                <w:iCs/>
                <w:sz w:val="24"/>
              </w:rPr>
              <w:t>a</w:t>
            </w:r>
            <w:r w:rsidRPr="0046650F">
              <w:rPr>
                <w:i/>
                <w:iCs/>
                <w:spacing w:val="-1"/>
                <w:sz w:val="24"/>
              </w:rPr>
              <w:t xml:space="preserve"> </w:t>
            </w:r>
            <w:r w:rsidRPr="0046650F">
              <w:rPr>
                <w:i/>
                <w:iCs/>
                <w:sz w:val="24"/>
              </w:rPr>
              <w:t>business</w:t>
            </w:r>
            <w:r w:rsidRPr="0046650F">
              <w:rPr>
                <w:i/>
                <w:iCs/>
                <w:spacing w:val="-1"/>
                <w:sz w:val="24"/>
              </w:rPr>
              <w:t xml:space="preserve"> </w:t>
            </w:r>
            <w:r w:rsidRPr="0046650F">
              <w:rPr>
                <w:i/>
                <w:iCs/>
                <w:spacing w:val="-2"/>
                <w:sz w:val="24"/>
              </w:rPr>
              <w:t>standpoint</w:t>
            </w:r>
            <w:r w:rsidR="0046650F">
              <w:rPr>
                <w:i/>
                <w:iCs/>
                <w:spacing w:val="-2"/>
                <w:sz w:val="24"/>
              </w:rPr>
              <w:t>.</w:t>
            </w:r>
          </w:p>
        </w:tc>
      </w:tr>
      <w:tr w:rsidR="001606B1" w:rsidRPr="002B7C69" w14:paraId="43679821" w14:textId="77777777" w:rsidTr="001042E3">
        <w:trPr>
          <w:trHeight w:val="600"/>
        </w:trPr>
        <w:tc>
          <w:tcPr>
            <w:tcW w:w="2180" w:type="dxa"/>
            <w:shd w:val="clear" w:color="auto" w:fill="D5DBE3"/>
          </w:tcPr>
          <w:p w14:paraId="4C3A2302" w14:textId="77777777" w:rsidR="001606B1" w:rsidRDefault="001606B1" w:rsidP="0005439F">
            <w:pPr>
              <w:pStyle w:val="TableParagraph"/>
              <w:spacing w:line="290" w:lineRule="atLeast"/>
              <w:rPr>
                <w:b/>
                <w:sz w:val="24"/>
              </w:rPr>
            </w:pPr>
            <w:r>
              <w:rPr>
                <w:b/>
                <w:spacing w:val="-2"/>
                <w:sz w:val="24"/>
              </w:rPr>
              <w:t>Requirements</w:t>
            </w:r>
            <w:r>
              <w:rPr>
                <w:b/>
                <w:spacing w:val="-12"/>
                <w:sz w:val="24"/>
              </w:rPr>
              <w:t xml:space="preserve"> </w:t>
            </w:r>
            <w:r>
              <w:rPr>
                <w:b/>
                <w:spacing w:val="-2"/>
                <w:sz w:val="24"/>
              </w:rPr>
              <w:t>to exploit</w:t>
            </w:r>
          </w:p>
        </w:tc>
        <w:tc>
          <w:tcPr>
            <w:tcW w:w="7900" w:type="dxa"/>
            <w:shd w:val="clear" w:color="auto" w:fill="D5DBE3"/>
          </w:tcPr>
          <w:p w14:paraId="6D5DD2A9" w14:textId="77777777" w:rsidR="001606B1" w:rsidRPr="0046650F" w:rsidRDefault="001606B1" w:rsidP="0005439F">
            <w:pPr>
              <w:pStyle w:val="TableParagraph"/>
              <w:spacing w:before="3"/>
              <w:rPr>
                <w:i/>
                <w:iCs/>
                <w:sz w:val="24"/>
              </w:rPr>
            </w:pPr>
            <w:r w:rsidRPr="0046650F">
              <w:rPr>
                <w:i/>
                <w:iCs/>
                <w:sz w:val="24"/>
              </w:rPr>
              <w:t>A</w:t>
            </w:r>
            <w:r w:rsidRPr="0046650F">
              <w:rPr>
                <w:i/>
                <w:iCs/>
                <w:spacing w:val="-6"/>
                <w:sz w:val="24"/>
              </w:rPr>
              <w:t xml:space="preserve"> </w:t>
            </w:r>
            <w:r w:rsidRPr="0046650F">
              <w:rPr>
                <w:i/>
                <w:iCs/>
                <w:sz w:val="24"/>
              </w:rPr>
              <w:t>list</w:t>
            </w:r>
            <w:r w:rsidRPr="0046650F">
              <w:rPr>
                <w:i/>
                <w:iCs/>
                <w:spacing w:val="-6"/>
                <w:sz w:val="24"/>
              </w:rPr>
              <w:t xml:space="preserve"> </w:t>
            </w:r>
            <w:r w:rsidRPr="0046650F">
              <w:rPr>
                <w:i/>
                <w:iCs/>
                <w:sz w:val="24"/>
              </w:rPr>
              <w:t>of</w:t>
            </w:r>
            <w:r w:rsidRPr="0046650F">
              <w:rPr>
                <w:i/>
                <w:iCs/>
                <w:spacing w:val="-6"/>
                <w:sz w:val="24"/>
              </w:rPr>
              <w:t xml:space="preserve"> </w:t>
            </w:r>
            <w:r w:rsidRPr="0046650F">
              <w:rPr>
                <w:i/>
                <w:iCs/>
                <w:sz w:val="24"/>
              </w:rPr>
              <w:t>requirements</w:t>
            </w:r>
            <w:r w:rsidRPr="0046650F">
              <w:rPr>
                <w:i/>
                <w:iCs/>
                <w:spacing w:val="-6"/>
                <w:sz w:val="24"/>
              </w:rPr>
              <w:t xml:space="preserve"> </w:t>
            </w:r>
            <w:r w:rsidRPr="0046650F">
              <w:rPr>
                <w:i/>
                <w:iCs/>
                <w:sz w:val="24"/>
              </w:rPr>
              <w:t>that</w:t>
            </w:r>
            <w:r w:rsidRPr="0046650F">
              <w:rPr>
                <w:i/>
                <w:iCs/>
                <w:spacing w:val="-6"/>
                <w:sz w:val="24"/>
              </w:rPr>
              <w:t xml:space="preserve"> </w:t>
            </w:r>
            <w:r w:rsidRPr="0046650F">
              <w:rPr>
                <w:i/>
                <w:iCs/>
                <w:sz w:val="24"/>
              </w:rPr>
              <w:t>may</w:t>
            </w:r>
            <w:r w:rsidRPr="0046650F">
              <w:rPr>
                <w:i/>
                <w:iCs/>
                <w:spacing w:val="-6"/>
                <w:sz w:val="24"/>
              </w:rPr>
              <w:t xml:space="preserve"> </w:t>
            </w:r>
            <w:r w:rsidRPr="0046650F">
              <w:rPr>
                <w:i/>
                <w:iCs/>
                <w:sz w:val="24"/>
              </w:rPr>
              <w:t>include</w:t>
            </w:r>
            <w:r w:rsidRPr="0046650F">
              <w:rPr>
                <w:i/>
                <w:iCs/>
                <w:spacing w:val="-6"/>
                <w:sz w:val="24"/>
              </w:rPr>
              <w:t xml:space="preserve"> </w:t>
            </w:r>
            <w:r w:rsidRPr="0046650F">
              <w:rPr>
                <w:i/>
                <w:iCs/>
                <w:sz w:val="24"/>
              </w:rPr>
              <w:t>tools,</w:t>
            </w:r>
            <w:r w:rsidRPr="0046650F">
              <w:rPr>
                <w:i/>
                <w:iCs/>
                <w:spacing w:val="-6"/>
                <w:sz w:val="24"/>
              </w:rPr>
              <w:t xml:space="preserve"> </w:t>
            </w:r>
            <w:r w:rsidRPr="0046650F">
              <w:rPr>
                <w:i/>
                <w:iCs/>
                <w:sz w:val="24"/>
              </w:rPr>
              <w:t>credentials</w:t>
            </w:r>
            <w:r w:rsidRPr="0046650F">
              <w:rPr>
                <w:i/>
                <w:iCs/>
                <w:spacing w:val="-6"/>
                <w:sz w:val="24"/>
              </w:rPr>
              <w:t xml:space="preserve"> </w:t>
            </w:r>
            <w:r w:rsidRPr="0046650F">
              <w:rPr>
                <w:i/>
                <w:iCs/>
                <w:sz w:val="24"/>
              </w:rPr>
              <w:t>needed,</w:t>
            </w:r>
            <w:r w:rsidRPr="0046650F">
              <w:rPr>
                <w:i/>
                <w:iCs/>
                <w:spacing w:val="-6"/>
                <w:sz w:val="24"/>
              </w:rPr>
              <w:t xml:space="preserve"> </w:t>
            </w:r>
            <w:r w:rsidRPr="0046650F">
              <w:rPr>
                <w:i/>
                <w:iCs/>
                <w:sz w:val="24"/>
              </w:rPr>
              <w:t>internal access, etc.</w:t>
            </w:r>
          </w:p>
        </w:tc>
      </w:tr>
      <w:tr w:rsidR="001606B1" w:rsidRPr="002B7C69" w14:paraId="1737CCB8" w14:textId="77777777" w:rsidTr="001042E3">
        <w:trPr>
          <w:trHeight w:val="799"/>
        </w:trPr>
        <w:tc>
          <w:tcPr>
            <w:tcW w:w="2180" w:type="dxa"/>
            <w:shd w:val="clear" w:color="auto" w:fill="D5DBE3"/>
          </w:tcPr>
          <w:p w14:paraId="7843F1D7" w14:textId="77777777" w:rsidR="001606B1" w:rsidRPr="00C67040" w:rsidRDefault="001606B1" w:rsidP="0005439F">
            <w:pPr>
              <w:pStyle w:val="TableParagraph"/>
              <w:spacing w:line="277" w:lineRule="exact"/>
              <w:rPr>
                <w:b/>
                <w:spacing w:val="-2"/>
                <w:sz w:val="24"/>
              </w:rPr>
            </w:pPr>
            <w:r>
              <w:rPr>
                <w:b/>
                <w:spacing w:val="-2"/>
                <w:sz w:val="24"/>
              </w:rPr>
              <w:t>Remediation</w:t>
            </w:r>
          </w:p>
        </w:tc>
        <w:tc>
          <w:tcPr>
            <w:tcW w:w="7900" w:type="dxa"/>
            <w:shd w:val="clear" w:color="auto" w:fill="D5DBE3"/>
          </w:tcPr>
          <w:p w14:paraId="61A1CCB9" w14:textId="303588C3" w:rsidR="001606B1" w:rsidRPr="0046650F" w:rsidRDefault="001606B1" w:rsidP="0005439F">
            <w:pPr>
              <w:pStyle w:val="TableParagraph"/>
              <w:spacing w:before="7"/>
              <w:rPr>
                <w:i/>
                <w:iCs/>
                <w:sz w:val="24"/>
              </w:rPr>
            </w:pPr>
            <w:r w:rsidRPr="0046650F">
              <w:rPr>
                <w:i/>
                <w:iCs/>
                <w:sz w:val="24"/>
              </w:rPr>
              <w:t>General</w:t>
            </w:r>
            <w:r w:rsidRPr="0046650F">
              <w:rPr>
                <w:i/>
                <w:iCs/>
                <w:spacing w:val="-3"/>
                <w:sz w:val="24"/>
              </w:rPr>
              <w:t xml:space="preserve"> </w:t>
            </w:r>
            <w:r w:rsidRPr="0046650F">
              <w:rPr>
                <w:i/>
                <w:iCs/>
                <w:sz w:val="24"/>
              </w:rPr>
              <w:t>steps</w:t>
            </w:r>
            <w:r w:rsidRPr="0046650F">
              <w:rPr>
                <w:i/>
                <w:iCs/>
                <w:spacing w:val="-3"/>
                <w:sz w:val="24"/>
              </w:rPr>
              <w:t xml:space="preserve"> </w:t>
            </w:r>
            <w:r w:rsidRPr="0046650F">
              <w:rPr>
                <w:i/>
                <w:iCs/>
                <w:sz w:val="24"/>
              </w:rPr>
              <w:t>to</w:t>
            </w:r>
            <w:r w:rsidRPr="0046650F">
              <w:rPr>
                <w:i/>
                <w:iCs/>
                <w:spacing w:val="-3"/>
                <w:sz w:val="24"/>
              </w:rPr>
              <w:t xml:space="preserve"> </w:t>
            </w:r>
            <w:r w:rsidRPr="0046650F">
              <w:rPr>
                <w:i/>
                <w:iCs/>
                <w:sz w:val="24"/>
              </w:rPr>
              <w:t>correct</w:t>
            </w:r>
            <w:r w:rsidRPr="0046650F">
              <w:rPr>
                <w:i/>
                <w:iCs/>
                <w:spacing w:val="-3"/>
                <w:sz w:val="24"/>
              </w:rPr>
              <w:t xml:space="preserve"> </w:t>
            </w:r>
            <w:r w:rsidRPr="0046650F">
              <w:rPr>
                <w:i/>
                <w:iCs/>
                <w:sz w:val="24"/>
              </w:rPr>
              <w:t>any</w:t>
            </w:r>
            <w:r w:rsidRPr="0046650F">
              <w:rPr>
                <w:i/>
                <w:iCs/>
                <w:spacing w:val="-3"/>
                <w:sz w:val="24"/>
              </w:rPr>
              <w:t xml:space="preserve"> </w:t>
            </w:r>
            <w:r w:rsidRPr="0046650F">
              <w:rPr>
                <w:i/>
                <w:iCs/>
                <w:sz w:val="24"/>
              </w:rPr>
              <w:t>deficiencies</w:t>
            </w:r>
            <w:r w:rsidRPr="0046650F">
              <w:rPr>
                <w:i/>
                <w:iCs/>
                <w:spacing w:val="-2"/>
                <w:sz w:val="24"/>
              </w:rPr>
              <w:t xml:space="preserve"> </w:t>
            </w:r>
            <w:r w:rsidRPr="0046650F">
              <w:rPr>
                <w:i/>
                <w:iCs/>
                <w:sz w:val="24"/>
              </w:rPr>
              <w:t>specific</w:t>
            </w:r>
            <w:r w:rsidRPr="0046650F">
              <w:rPr>
                <w:i/>
                <w:iCs/>
                <w:spacing w:val="-3"/>
                <w:sz w:val="24"/>
              </w:rPr>
              <w:t xml:space="preserve"> </w:t>
            </w:r>
            <w:r w:rsidRPr="0046650F">
              <w:rPr>
                <w:i/>
                <w:iCs/>
                <w:sz w:val="24"/>
              </w:rPr>
              <w:t>to</w:t>
            </w:r>
            <w:r w:rsidRPr="0046650F">
              <w:rPr>
                <w:i/>
                <w:iCs/>
                <w:spacing w:val="-3"/>
                <w:sz w:val="24"/>
              </w:rPr>
              <w:t xml:space="preserve"> </w:t>
            </w:r>
            <w:r w:rsidRPr="0046650F">
              <w:rPr>
                <w:i/>
                <w:iCs/>
                <w:sz w:val="24"/>
              </w:rPr>
              <w:t>this</w:t>
            </w:r>
            <w:r w:rsidRPr="0046650F">
              <w:rPr>
                <w:i/>
                <w:iCs/>
                <w:spacing w:val="-3"/>
                <w:sz w:val="24"/>
              </w:rPr>
              <w:t xml:space="preserve"> </w:t>
            </w:r>
            <w:r w:rsidRPr="0046650F">
              <w:rPr>
                <w:i/>
                <w:iCs/>
                <w:sz w:val="24"/>
              </w:rPr>
              <w:t>instance</w:t>
            </w:r>
            <w:r w:rsidRPr="0046650F">
              <w:rPr>
                <w:i/>
                <w:iCs/>
                <w:spacing w:val="-3"/>
                <w:sz w:val="24"/>
              </w:rPr>
              <w:t xml:space="preserve"> </w:t>
            </w:r>
            <w:r w:rsidRPr="0046650F">
              <w:rPr>
                <w:i/>
                <w:iCs/>
                <w:sz w:val="24"/>
              </w:rPr>
              <w:t>of</w:t>
            </w:r>
            <w:r w:rsidRPr="0046650F">
              <w:rPr>
                <w:i/>
                <w:iCs/>
                <w:spacing w:val="-2"/>
                <w:sz w:val="24"/>
              </w:rPr>
              <w:t xml:space="preserve"> </w:t>
            </w:r>
            <w:r w:rsidRPr="0046650F">
              <w:rPr>
                <w:i/>
                <w:iCs/>
                <w:spacing w:val="-5"/>
                <w:sz w:val="24"/>
              </w:rPr>
              <w:t>the</w:t>
            </w:r>
            <w:r w:rsidRPr="0046650F">
              <w:rPr>
                <w:i/>
                <w:iCs/>
                <w:sz w:val="24"/>
              </w:rPr>
              <w:t xml:space="preserve"> </w:t>
            </w:r>
            <w:r w:rsidRPr="0046650F">
              <w:rPr>
                <w:i/>
                <w:iCs/>
                <w:spacing w:val="-2"/>
                <w:sz w:val="24"/>
              </w:rPr>
              <w:t>exploit</w:t>
            </w:r>
            <w:r w:rsidR="0046650F">
              <w:rPr>
                <w:i/>
                <w:iCs/>
                <w:spacing w:val="-2"/>
                <w:sz w:val="24"/>
              </w:rPr>
              <w:t>.</w:t>
            </w:r>
          </w:p>
        </w:tc>
      </w:tr>
      <w:tr w:rsidR="001606B1" w:rsidRPr="002B7C69" w14:paraId="3BF51721" w14:textId="77777777" w:rsidTr="001042E3">
        <w:trPr>
          <w:trHeight w:val="660"/>
        </w:trPr>
        <w:tc>
          <w:tcPr>
            <w:tcW w:w="2180" w:type="dxa"/>
            <w:shd w:val="clear" w:color="auto" w:fill="D5DBE3"/>
          </w:tcPr>
          <w:p w14:paraId="52B57DD1" w14:textId="77777777" w:rsidR="001606B1" w:rsidRDefault="001606B1" w:rsidP="0005439F">
            <w:pPr>
              <w:pStyle w:val="TableParagraph"/>
              <w:spacing w:line="283" w:lineRule="exact"/>
              <w:rPr>
                <w:b/>
                <w:sz w:val="24"/>
              </w:rPr>
            </w:pPr>
            <w:r>
              <w:rPr>
                <w:b/>
                <w:spacing w:val="-2"/>
                <w:sz w:val="24"/>
              </w:rPr>
              <w:t>References</w:t>
            </w:r>
          </w:p>
        </w:tc>
        <w:tc>
          <w:tcPr>
            <w:tcW w:w="7900" w:type="dxa"/>
            <w:shd w:val="clear" w:color="auto" w:fill="D5DBE3"/>
          </w:tcPr>
          <w:p w14:paraId="17A8A600" w14:textId="10CC7596" w:rsidR="001606B1" w:rsidRPr="0046650F" w:rsidRDefault="001606B1" w:rsidP="0005439F">
            <w:pPr>
              <w:pStyle w:val="TableParagraph"/>
              <w:spacing w:before="44"/>
              <w:rPr>
                <w:i/>
                <w:iCs/>
                <w:sz w:val="24"/>
              </w:rPr>
            </w:pPr>
            <w:r w:rsidRPr="0046650F">
              <w:rPr>
                <w:i/>
                <w:iCs/>
                <w:sz w:val="24"/>
              </w:rPr>
              <w:t>Optional</w:t>
            </w:r>
            <w:r w:rsidRPr="0046650F">
              <w:rPr>
                <w:i/>
                <w:iCs/>
                <w:spacing w:val="-4"/>
                <w:sz w:val="24"/>
              </w:rPr>
              <w:t xml:space="preserve"> </w:t>
            </w:r>
            <w:r w:rsidRPr="0046650F">
              <w:rPr>
                <w:i/>
                <w:iCs/>
                <w:sz w:val="24"/>
              </w:rPr>
              <w:t>materials</w:t>
            </w:r>
            <w:r w:rsidRPr="0046650F">
              <w:rPr>
                <w:i/>
                <w:iCs/>
                <w:spacing w:val="-2"/>
                <w:sz w:val="24"/>
              </w:rPr>
              <w:t xml:space="preserve"> </w:t>
            </w:r>
            <w:r w:rsidRPr="0046650F">
              <w:rPr>
                <w:i/>
                <w:iCs/>
                <w:sz w:val="24"/>
              </w:rPr>
              <w:t>for</w:t>
            </w:r>
            <w:r w:rsidRPr="0046650F">
              <w:rPr>
                <w:i/>
                <w:iCs/>
                <w:spacing w:val="-2"/>
                <w:sz w:val="24"/>
              </w:rPr>
              <w:t xml:space="preserve"> </w:t>
            </w:r>
            <w:r w:rsidRPr="0046650F">
              <w:rPr>
                <w:i/>
                <w:iCs/>
                <w:sz w:val="24"/>
              </w:rPr>
              <w:t>additional</w:t>
            </w:r>
            <w:r w:rsidRPr="0046650F">
              <w:rPr>
                <w:i/>
                <w:iCs/>
                <w:spacing w:val="-2"/>
                <w:sz w:val="24"/>
              </w:rPr>
              <w:t xml:space="preserve"> reading</w:t>
            </w:r>
            <w:r w:rsidR="0046650F">
              <w:rPr>
                <w:i/>
                <w:iCs/>
                <w:spacing w:val="-2"/>
                <w:sz w:val="24"/>
              </w:rPr>
              <w:t>.</w:t>
            </w:r>
          </w:p>
        </w:tc>
      </w:tr>
      <w:tr w:rsidR="001606B1" w:rsidRPr="00406C62" w14:paraId="13372145" w14:textId="77777777" w:rsidTr="00751D9A">
        <w:trPr>
          <w:trHeight w:val="493"/>
        </w:trPr>
        <w:tc>
          <w:tcPr>
            <w:tcW w:w="10080" w:type="dxa"/>
            <w:gridSpan w:val="2"/>
            <w:shd w:val="clear" w:color="auto" w:fill="D5DBE3"/>
          </w:tcPr>
          <w:p w14:paraId="4485319E" w14:textId="77777777" w:rsidR="001606B1" w:rsidRPr="0005439F" w:rsidRDefault="001606B1" w:rsidP="0005439F">
            <w:pPr>
              <w:pStyle w:val="TableParagraph"/>
              <w:spacing w:before="44"/>
              <w:jc w:val="center"/>
              <w:rPr>
                <w:b/>
                <w:bCs/>
                <w:iCs/>
                <w:sz w:val="28"/>
                <w:szCs w:val="24"/>
              </w:rPr>
            </w:pPr>
            <w:r w:rsidRPr="0005439F">
              <w:rPr>
                <w:b/>
                <w:bCs/>
                <w:iCs/>
                <w:sz w:val="28"/>
                <w:szCs w:val="24"/>
              </w:rPr>
              <w:t>Proof of Concept</w:t>
            </w:r>
          </w:p>
          <w:p w14:paraId="44CD5211" w14:textId="2E8F9503" w:rsidR="001606B1" w:rsidRPr="00771C1B" w:rsidRDefault="00771C1B" w:rsidP="0005439F">
            <w:pPr>
              <w:pStyle w:val="TableParagraph"/>
              <w:spacing w:before="44"/>
              <w:rPr>
                <w:i/>
                <w:sz w:val="24"/>
              </w:rPr>
            </w:pPr>
            <w:r>
              <w:rPr>
                <w:i/>
                <w:sz w:val="24"/>
              </w:rPr>
              <w:t>A detailed, concise set of steps to reproduce the vulnerability as proof of exploitation.</w:t>
            </w:r>
          </w:p>
          <w:p w14:paraId="13D21D96" w14:textId="77777777" w:rsidR="001606B1" w:rsidRDefault="001606B1" w:rsidP="0005439F">
            <w:pPr>
              <w:pStyle w:val="TableParagraph"/>
              <w:spacing w:before="44"/>
              <w:rPr>
                <w:iCs/>
                <w:sz w:val="24"/>
              </w:rPr>
            </w:pPr>
          </w:p>
          <w:p w14:paraId="14EF8E9C" w14:textId="34C07FE0" w:rsidR="001606B1" w:rsidRPr="001606B1" w:rsidRDefault="001606B1" w:rsidP="0005439F">
            <w:pPr>
              <w:pStyle w:val="TableParagraph"/>
              <w:spacing w:before="44"/>
              <w:jc w:val="center"/>
              <w:rPr>
                <w:i/>
                <w:sz w:val="24"/>
              </w:rPr>
            </w:pPr>
            <w:r w:rsidRPr="001606B1">
              <w:rPr>
                <w:i/>
                <w:sz w:val="24"/>
              </w:rPr>
              <w:t>*Screenshots go here*</w:t>
            </w:r>
          </w:p>
          <w:p w14:paraId="453EBF21" w14:textId="77777777" w:rsidR="001606B1" w:rsidRPr="00406C62" w:rsidRDefault="001606B1" w:rsidP="00DE1E8B">
            <w:pPr>
              <w:pStyle w:val="TableParagraph"/>
              <w:spacing w:before="44"/>
              <w:ind w:right="386"/>
              <w:rPr>
                <w:iCs/>
                <w:sz w:val="24"/>
              </w:rPr>
            </w:pPr>
          </w:p>
        </w:tc>
      </w:tr>
    </w:tbl>
    <w:p w14:paraId="6E3BD851" w14:textId="77777777" w:rsidR="005C34C9" w:rsidRDefault="005C34C9" w:rsidP="00DE1E8B">
      <w:pPr>
        <w:ind w:right="386"/>
        <w:rPr>
          <w:sz w:val="24"/>
        </w:rPr>
        <w:sectPr w:rsidR="005C34C9" w:rsidSect="0008448B">
          <w:headerReference w:type="first" r:id="rId36"/>
          <w:pgSz w:w="12240" w:h="15840"/>
          <w:pgMar w:top="1872" w:right="662" w:bottom="1872" w:left="662" w:header="990" w:footer="2000" w:gutter="0"/>
          <w:cols w:space="720"/>
        </w:sectPr>
      </w:pPr>
    </w:p>
    <w:p w14:paraId="6E3BD852" w14:textId="77777777" w:rsidR="005C34C9" w:rsidRPr="00FA636B" w:rsidRDefault="005C34C9" w:rsidP="00DE1E8B">
      <w:pPr>
        <w:pStyle w:val="BodyText"/>
        <w:ind w:right="386"/>
        <w:rPr>
          <w:iCs/>
          <w:szCs w:val="32"/>
        </w:rPr>
      </w:pPr>
    </w:p>
    <w:p w14:paraId="6E3BD853" w14:textId="77777777" w:rsidR="005C34C9" w:rsidRPr="00FA636B" w:rsidRDefault="005C34C9" w:rsidP="00DE1E8B">
      <w:pPr>
        <w:pStyle w:val="BodyText"/>
        <w:ind w:right="386"/>
        <w:rPr>
          <w:iCs/>
          <w:szCs w:val="32"/>
        </w:rPr>
      </w:pPr>
    </w:p>
    <w:p w14:paraId="6E3BD854" w14:textId="77777777" w:rsidR="005C34C9" w:rsidRPr="00FA636B" w:rsidRDefault="005C34C9" w:rsidP="00DE1E8B">
      <w:pPr>
        <w:pStyle w:val="BodyText"/>
        <w:ind w:right="386"/>
        <w:rPr>
          <w:iCs/>
          <w:szCs w:val="32"/>
        </w:rPr>
      </w:pPr>
    </w:p>
    <w:p w14:paraId="6E3BD855" w14:textId="77777777" w:rsidR="005C34C9" w:rsidRPr="00FA636B" w:rsidRDefault="005C34C9" w:rsidP="00DE1E8B">
      <w:pPr>
        <w:pStyle w:val="BodyText"/>
        <w:ind w:right="386"/>
        <w:rPr>
          <w:iCs/>
          <w:szCs w:val="32"/>
        </w:rPr>
      </w:pPr>
    </w:p>
    <w:p w14:paraId="6E3BD856" w14:textId="77777777" w:rsidR="005C34C9" w:rsidRPr="00FA636B" w:rsidRDefault="005C34C9" w:rsidP="00DE1E8B">
      <w:pPr>
        <w:pStyle w:val="BodyText"/>
        <w:ind w:right="386"/>
        <w:rPr>
          <w:iCs/>
          <w:szCs w:val="32"/>
        </w:rPr>
      </w:pPr>
    </w:p>
    <w:p w14:paraId="6E3BD857" w14:textId="77777777" w:rsidR="005C34C9" w:rsidRPr="00FA636B" w:rsidRDefault="005C34C9" w:rsidP="00DE1E8B">
      <w:pPr>
        <w:pStyle w:val="BodyText"/>
        <w:ind w:right="386"/>
        <w:rPr>
          <w:iCs/>
          <w:szCs w:val="32"/>
        </w:rPr>
      </w:pPr>
    </w:p>
    <w:p w14:paraId="6E3BD858" w14:textId="77777777" w:rsidR="005C34C9" w:rsidRPr="00FA636B" w:rsidRDefault="005C34C9" w:rsidP="00DE1E8B">
      <w:pPr>
        <w:pStyle w:val="BodyText"/>
        <w:spacing w:before="215" w:after="1"/>
        <w:ind w:right="386"/>
        <w:rPr>
          <w:iCs/>
          <w:szCs w:val="32"/>
        </w:rPr>
      </w:pPr>
    </w:p>
    <w:p w14:paraId="6E3BD859" w14:textId="4C9545ED" w:rsidR="005C34C9" w:rsidRPr="00FA636B" w:rsidRDefault="005C34C9" w:rsidP="00DE1E8B">
      <w:pPr>
        <w:pStyle w:val="BodyText"/>
        <w:ind w:left="3367" w:right="386"/>
        <w:rPr>
          <w:szCs w:val="32"/>
        </w:rPr>
      </w:pPr>
    </w:p>
    <w:p w14:paraId="6E3BD85B" w14:textId="70FD3216" w:rsidR="005C34C9" w:rsidRDefault="00FA636B" w:rsidP="00255DB1">
      <w:pPr>
        <w:pStyle w:val="BodyText"/>
        <w:ind w:left="450" w:right="386"/>
        <w:jc w:val="center"/>
        <w:rPr>
          <w:i/>
          <w:sz w:val="32"/>
        </w:rPr>
      </w:pPr>
      <w:r w:rsidRPr="008A5848">
        <w:rPr>
          <w:noProof/>
          <w:sz w:val="48"/>
        </w:rPr>
        <w:drawing>
          <wp:inline distT="0" distB="0" distL="0" distR="0" wp14:anchorId="797CF916" wp14:editId="4A6CAB04">
            <wp:extent cx="4856000" cy="2658794"/>
            <wp:effectExtent l="0" t="0" r="1905" b="8255"/>
            <wp:docPr id="6478337" name="Picture 6478337" descr="A blue and white airplan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996250" name="Picture 1" descr="A blue and white airplane with white text&#10;&#10;Description automatically generated"/>
                    <pic:cNvPicPr/>
                  </pic:nvPicPr>
                  <pic:blipFill>
                    <a:blip r:embed="rId11"/>
                    <a:stretch>
                      <a:fillRect/>
                    </a:stretch>
                  </pic:blipFill>
                  <pic:spPr>
                    <a:xfrm>
                      <a:off x="0" y="0"/>
                      <a:ext cx="4875694" cy="2669577"/>
                    </a:xfrm>
                    <a:prstGeom prst="rect">
                      <a:avLst/>
                    </a:prstGeom>
                  </pic:spPr>
                </pic:pic>
              </a:graphicData>
            </a:graphic>
          </wp:inline>
        </w:drawing>
      </w:r>
    </w:p>
    <w:p w14:paraId="4E8827B4" w14:textId="77777777" w:rsidR="00FA636B" w:rsidRPr="00FA636B" w:rsidRDefault="00FA636B" w:rsidP="00255DB1">
      <w:pPr>
        <w:pStyle w:val="BodyText"/>
        <w:ind w:left="450" w:right="386"/>
        <w:jc w:val="center"/>
        <w:rPr>
          <w:iCs/>
          <w:sz w:val="32"/>
        </w:rPr>
      </w:pPr>
    </w:p>
    <w:p w14:paraId="6E3BD85C" w14:textId="77777777" w:rsidR="005C34C9" w:rsidRDefault="00BD11DE" w:rsidP="00255DB1">
      <w:pPr>
        <w:ind w:left="450" w:right="386"/>
        <w:jc w:val="center"/>
        <w:rPr>
          <w:b/>
          <w:sz w:val="32"/>
        </w:rPr>
      </w:pPr>
      <w:r>
        <w:rPr>
          <w:b/>
          <w:sz w:val="32"/>
        </w:rPr>
        <w:t>Last</w:t>
      </w:r>
      <w:r>
        <w:rPr>
          <w:b/>
          <w:spacing w:val="-9"/>
          <w:sz w:val="32"/>
        </w:rPr>
        <w:t xml:space="preserve"> </w:t>
      </w:r>
      <w:r>
        <w:rPr>
          <w:b/>
          <w:spacing w:val="-4"/>
          <w:sz w:val="32"/>
        </w:rPr>
        <w:t>Page</w:t>
      </w:r>
    </w:p>
    <w:sectPr w:rsidR="005C34C9" w:rsidSect="0008448B">
      <w:headerReference w:type="first" r:id="rId37"/>
      <w:pgSz w:w="12240" w:h="15840"/>
      <w:pgMar w:top="1872" w:right="662" w:bottom="1872" w:left="662" w:header="990" w:footer="2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2AA74" w14:textId="77777777" w:rsidR="00A9259A" w:rsidRDefault="00A9259A">
      <w:r>
        <w:separator/>
      </w:r>
    </w:p>
  </w:endnote>
  <w:endnote w:type="continuationSeparator" w:id="0">
    <w:p w14:paraId="78B5A495" w14:textId="77777777" w:rsidR="00A9259A" w:rsidRDefault="00A9259A">
      <w:r>
        <w:continuationSeparator/>
      </w:r>
    </w:p>
  </w:endnote>
  <w:endnote w:type="continuationNotice" w:id="1">
    <w:p w14:paraId="71FEF7DD" w14:textId="77777777" w:rsidR="00A9259A" w:rsidRDefault="00A925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BD8FD" w14:textId="1BF9D8B0" w:rsidR="005C34C9" w:rsidRDefault="00290837">
    <w:pPr>
      <w:pStyle w:val="BodyText"/>
      <w:spacing w:line="14" w:lineRule="auto"/>
      <w:rPr>
        <w:sz w:val="20"/>
      </w:rPr>
    </w:pPr>
    <w:r>
      <w:rPr>
        <w:noProof/>
      </w:rPr>
      <mc:AlternateContent>
        <mc:Choice Requires="wps">
          <w:drawing>
            <wp:anchor distT="0" distB="0" distL="0" distR="0" simplePos="0" relativeHeight="251658241" behindDoc="1" locked="0" layoutInCell="1" allowOverlap="1" wp14:anchorId="246D158B" wp14:editId="03B47DCC">
              <wp:simplePos x="0" y="0"/>
              <wp:positionH relativeFrom="page">
                <wp:posOffset>682909</wp:posOffset>
              </wp:positionH>
              <wp:positionV relativeFrom="page">
                <wp:posOffset>8912115</wp:posOffset>
              </wp:positionV>
              <wp:extent cx="6400800" cy="1270"/>
              <wp:effectExtent l="0" t="0" r="0" b="0"/>
              <wp:wrapNone/>
              <wp:docPr id="1590608827" name="Freeform: Shape 15906088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00800" cy="1270"/>
                      </a:xfrm>
                      <a:custGeom>
                        <a:avLst/>
                        <a:gdLst/>
                        <a:ahLst/>
                        <a:cxnLst/>
                        <a:rect l="l" t="t" r="r" b="b"/>
                        <a:pathLst>
                          <a:path w="6400800">
                            <a:moveTo>
                              <a:pt x="0" y="0"/>
                            </a:moveTo>
                            <a:lnTo>
                              <a:pt x="64008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27F480D9" id="Freeform: Shape 1590608827" o:spid="_x0000_s1026" style="position:absolute;margin-left:53.75pt;margin-top:701.75pt;width:7in;height:.1pt;z-index:-251658239;visibility:visible;mso-wrap-style:square;mso-wrap-distance-left:0;mso-wrap-distance-top:0;mso-wrap-distance-right:0;mso-wrap-distance-bottom:0;mso-position-horizontal:absolute;mso-position-horizontal-relative:page;mso-position-vertical:absolute;mso-position-vertical-relative:page;v-text-anchor:top" coordsize="640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" path="m,l6400800,e" filled="f" strokecolor="#878787" strokeweight="1pt">
              <v:path arrowok="t"/>
              <w10:wrap anchorx="page" anchory="page"/>
            </v:shape>
          </w:pict>
        </mc:Fallback>
      </mc:AlternateContent>
    </w:r>
    <w:r w:rsidR="006B4BB2">
      <w:rPr>
        <w:noProof/>
      </w:rPr>
      <mc:AlternateContent>
        <mc:Choice Requires="wps">
          <w:drawing>
            <wp:anchor distT="0" distB="0" distL="0" distR="0" simplePos="0" relativeHeight="251658240" behindDoc="1" locked="0" layoutInCell="1" allowOverlap="1" wp14:anchorId="6E3BD90E" wp14:editId="72BEFCB1">
              <wp:simplePos x="0" y="0"/>
              <wp:positionH relativeFrom="page">
                <wp:posOffset>2631440</wp:posOffset>
              </wp:positionH>
              <wp:positionV relativeFrom="page">
                <wp:posOffset>9069070</wp:posOffset>
              </wp:positionV>
              <wp:extent cx="2519680" cy="50673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9680" cy="506730"/>
                      </a:xfrm>
                      <a:prstGeom prst="rect">
                        <a:avLst/>
                      </a:prstGeom>
                    </wps:spPr>
                    <wps:txbx>
                      <w:txbxContent>
                        <w:p w14:paraId="6E3BD963" w14:textId="13922771" w:rsidR="005C34C9" w:rsidRDefault="00732E30">
                          <w:pPr>
                            <w:spacing w:line="244" w:lineRule="exact"/>
                            <w:jc w:val="center"/>
                          </w:pPr>
                          <w:r>
                            <w:t>ROBERT A. KALK</w:t>
                          </w:r>
                          <w:r w:rsidR="00C93F14">
                            <w:t>A METROPOLITAN SKYPORT</w:t>
                          </w:r>
                        </w:p>
                        <w:p w14:paraId="6E3BD964" w14:textId="77777777" w:rsidR="005C34C9" w:rsidRDefault="00BD11DE">
                          <w:pPr>
                            <w:jc w:val="center"/>
                          </w:pPr>
                          <w:r>
                            <w:t>BUSINESS</w:t>
                          </w:r>
                          <w:r>
                            <w:rPr>
                              <w:spacing w:val="-10"/>
                            </w:rPr>
                            <w:t xml:space="preserve"> </w:t>
                          </w:r>
                          <w:r>
                            <w:rPr>
                              <w:spacing w:val="-2"/>
                            </w:rPr>
                            <w:t>CONFIDENTIAL</w:t>
                          </w:r>
                        </w:p>
                        <w:p w14:paraId="6E3BD965" w14:textId="102A7636" w:rsidR="005C34C9" w:rsidRDefault="00BD11DE">
                          <w:pPr>
                            <w:jc w:val="center"/>
                          </w:pPr>
                          <w:r>
                            <w:t>Copyright</w:t>
                          </w:r>
                          <w:r w:rsidR="00FE315E">
                            <w:rPr>
                              <w:spacing w:val="-10"/>
                            </w:rPr>
                            <w:t xml:space="preserve"> </w:t>
                          </w:r>
                          <w:r w:rsidR="00732E30" w:rsidRPr="00732E30">
                            <w:rPr>
                              <w:spacing w:val="-10"/>
                              <w:highlight w:val="yellow"/>
                            </w:rPr>
                            <w:t>&lt;Team</w:t>
                          </w:r>
                          <w:r w:rsidR="00245429">
                            <w:rPr>
                              <w:spacing w:val="-10"/>
                              <w:highlight w:val="yellow"/>
                            </w:rPr>
                            <w:t>-#</w:t>
                          </w:r>
                          <w:r w:rsidR="00732E30" w:rsidRPr="00732E30">
                            <w:rPr>
                              <w:spacing w:val="-10"/>
                              <w:highlight w:val="yellow"/>
                            </w:rPr>
                            <w:t>&gt;</w:t>
                          </w:r>
                        </w:p>
                      </w:txbxContent>
                    </wps:txbx>
                    <wps:bodyPr wrap="square" lIns="0" tIns="0" rIns="0" bIns="0" rtlCol="0">
                      <a:noAutofit/>
                    </wps:bodyPr>
                  </wps:wsp>
                </a:graphicData>
              </a:graphic>
              <wp14:sizeRelH relativeFrom="margin">
                <wp14:pctWidth>0</wp14:pctWidth>
              </wp14:sizeRelH>
            </wp:anchor>
          </w:drawing>
        </mc:Choice>
        <mc:Fallback>
          <w:pict>
            <v:shapetype w14:anchorId="6E3BD90E" id="_x0000_t202" coordsize="21600,21600" o:spt="202" path="m,l,21600r21600,l21600,xe">
              <v:stroke joinstyle="miter"/>
              <v:path gradientshapeok="t" o:connecttype="rect"/>
            </v:shapetype>
            <v:shape id="Text Box 8" o:spid="_x0000_s1026" type="#_x0000_t202" style="position:absolute;margin-left:207.2pt;margin-top:714.1pt;width:198.4pt;height:39.9pt;z-index:-251658240;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" filled="f" stroked="f">
              <v:textbox inset="0,0,0,0">
                <w:txbxContent>
                  <w:p w14:paraId="6E3BD963" w14:textId="13922771" w:rsidR="005C34C9" w:rsidRDefault="00732E30">
                    <w:pPr>
                      <w:spacing w:line="244" w:lineRule="exact"/>
                      <w:jc w:val="center"/>
                    </w:pPr>
                    <w:r>
                      <w:t>ROBERT A. KALK</w:t>
                    </w:r>
                    <w:r w:rsidR="00C93F14">
                      <w:t>A METROPOLITAN SKYPORT</w:t>
                    </w:r>
                  </w:p>
                  <w:p w14:paraId="6E3BD964" w14:textId="77777777" w:rsidR="005C34C9" w:rsidRDefault="00BD11DE">
                    <w:pPr>
                      <w:jc w:val="center"/>
                    </w:pPr>
                    <w:r>
                      <w:t>BUSINESS</w:t>
                    </w:r>
                    <w:r>
                      <w:rPr>
                        <w:spacing w:val="-10"/>
                      </w:rPr>
                      <w:t xml:space="preserve"> </w:t>
                    </w:r>
                    <w:r>
                      <w:rPr>
                        <w:spacing w:val="-2"/>
                      </w:rPr>
                      <w:t>CONFIDENTIAL</w:t>
                    </w:r>
                  </w:p>
                  <w:p w14:paraId="6E3BD965" w14:textId="102A7636" w:rsidR="005C34C9" w:rsidRDefault="00BD11DE">
                    <w:pPr>
                      <w:jc w:val="center"/>
                    </w:pPr>
                    <w:r>
                      <w:t>Copyright</w:t>
                    </w:r>
                    <w:r w:rsidR="00FE315E">
                      <w:rPr>
                        <w:spacing w:val="-10"/>
                      </w:rPr>
                      <w:t xml:space="preserve"> </w:t>
                    </w:r>
                    <w:r w:rsidR="00732E30" w:rsidRPr="00732E30">
                      <w:rPr>
                        <w:spacing w:val="-10"/>
                        <w:highlight w:val="yellow"/>
                      </w:rPr>
                      <w:t>&lt;Team</w:t>
                    </w:r>
                    <w:r w:rsidR="00245429">
                      <w:rPr>
                        <w:spacing w:val="-10"/>
                        <w:highlight w:val="yellow"/>
                      </w:rPr>
                      <w:t>-#</w:t>
                    </w:r>
                    <w:r w:rsidR="00732E30" w:rsidRPr="00732E30">
                      <w:rPr>
                        <w:spacing w:val="-10"/>
                        <w:highlight w:val="yellow"/>
                      </w:rPr>
                      <w:t>&gt;</w:t>
                    </w:r>
                  </w:p>
                </w:txbxContent>
              </v:textbox>
              <w10:wrap anchorx="page" anchory="page"/>
            </v:shape>
          </w:pict>
        </mc:Fallback>
      </mc:AlternateContent>
    </w:r>
    <w:r w:rsidR="009B67D1">
      <w:rPr>
        <w:noProof/>
      </w:rPr>
      <mc:AlternateContent>
        <mc:Choice Requires="wps">
          <w:drawing>
            <wp:anchor distT="0" distB="0" distL="0" distR="0" simplePos="0" relativeHeight="251658242" behindDoc="1" locked="0" layoutInCell="1" allowOverlap="1" wp14:anchorId="6E3BD910" wp14:editId="5A24C345">
              <wp:simplePos x="0" y="0"/>
              <wp:positionH relativeFrom="page">
                <wp:posOffset>6139815</wp:posOffset>
              </wp:positionH>
              <wp:positionV relativeFrom="page">
                <wp:posOffset>9504324</wp:posOffset>
              </wp:positionV>
              <wp:extent cx="860425" cy="16510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0425" cy="165100"/>
                      </a:xfrm>
                      <a:prstGeom prst="rect">
                        <a:avLst/>
                      </a:prstGeom>
                    </wps:spPr>
                    <wps:txbx>
                      <w:txbxContent>
                        <w:p w14:paraId="6E3BD966" w14:textId="77777777" w:rsidR="005C34C9" w:rsidRDefault="00BD11DE">
                          <w:pPr>
                            <w:spacing w:line="244" w:lineRule="exact"/>
                            <w:ind w:left="20"/>
                            <w:rPr>
                              <w:b/>
                            </w:rPr>
                          </w:pPr>
                          <w:r>
                            <w:t>Page</w:t>
                          </w:r>
                          <w:r>
                            <w:rPr>
                              <w:spacing w:val="-4"/>
                            </w:rPr>
                            <w:t xml:space="preserve"> </w:t>
                          </w:r>
                          <w:r>
                            <w:rPr>
                              <w:b/>
                            </w:rPr>
                            <w:fldChar w:fldCharType="begin"/>
                          </w:r>
                          <w:r>
                            <w:rPr>
                              <w:b/>
                            </w:rPr>
                            <w:instrText xml:space="preserve"> PAGE </w:instrText>
                          </w:r>
                          <w:r>
                            <w:rPr>
                              <w:b/>
                            </w:rPr>
                            <w:fldChar w:fldCharType="separate"/>
                          </w:r>
                          <w:r>
                            <w:rPr>
                              <w:b/>
                            </w:rPr>
                            <w:t>10</w:t>
                          </w:r>
                          <w:r>
                            <w:rPr>
                              <w:b/>
                            </w:rPr>
                            <w:fldChar w:fldCharType="end"/>
                          </w:r>
                          <w:r>
                            <w:rPr>
                              <w:b/>
                              <w:spacing w:val="-4"/>
                            </w:rPr>
                            <w:t xml:space="preserve"> </w:t>
                          </w:r>
                          <w:r>
                            <w:t>of</w:t>
                          </w:r>
                          <w:r>
                            <w:rPr>
                              <w:spacing w:val="-4"/>
                            </w:rPr>
                            <w:t xml:space="preserve"> </w:t>
                          </w:r>
                          <w:r>
                            <w:rPr>
                              <w:b/>
                              <w:spacing w:val="-5"/>
                            </w:rPr>
                            <w:fldChar w:fldCharType="begin"/>
                          </w:r>
                          <w:r>
                            <w:rPr>
                              <w:b/>
                              <w:spacing w:val="-5"/>
                            </w:rPr>
                            <w:instrText xml:space="preserve"> NUMPAGES </w:instrText>
                          </w:r>
                          <w:r>
                            <w:rPr>
                              <w:b/>
                              <w:spacing w:val="-5"/>
                            </w:rPr>
                            <w:fldChar w:fldCharType="separate"/>
                          </w:r>
                          <w:r>
                            <w:rPr>
                              <w:b/>
                              <w:spacing w:val="-5"/>
                            </w:rPr>
                            <w:t>103</w:t>
                          </w:r>
                          <w:r>
                            <w:rPr>
                              <w:b/>
                              <w:spacing w:val="-5"/>
                            </w:rPr>
                            <w:fldChar w:fldCharType="end"/>
                          </w:r>
                        </w:p>
                      </w:txbxContent>
                    </wps:txbx>
                    <wps:bodyPr wrap="square" lIns="0" tIns="0" rIns="0" bIns="0" rtlCol="0">
                      <a:noAutofit/>
                    </wps:bodyPr>
                  </wps:wsp>
                </a:graphicData>
              </a:graphic>
            </wp:anchor>
          </w:drawing>
        </mc:Choice>
        <mc:Fallback>
          <w:pict>
            <v:shape w14:anchorId="6E3BD910" id="Text Box 9" o:spid="_x0000_s1027" type="#_x0000_t202" style="position:absolute;margin-left:483.45pt;margin-top:748.35pt;width:67.75pt;height:13pt;z-index:-25165823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" filled="f" stroked="f">
              <v:textbox inset="0,0,0,0">
                <w:txbxContent>
                  <w:p w14:paraId="6E3BD966" w14:textId="77777777" w:rsidR="005C34C9" w:rsidRDefault="00BD11DE">
                    <w:pPr>
                      <w:spacing w:line="244" w:lineRule="exact"/>
                      <w:ind w:left="20"/>
                      <w:rPr>
                        <w:b/>
                      </w:rPr>
                    </w:pPr>
                    <w:r>
                      <w:t>Page</w:t>
                    </w:r>
                    <w:r>
                      <w:rPr>
                        <w:spacing w:val="-4"/>
                      </w:rPr>
                      <w:t xml:space="preserve"> </w:t>
                    </w:r>
                    <w:r>
                      <w:rPr>
                        <w:b/>
                      </w:rPr>
                      <w:fldChar w:fldCharType="begin"/>
                    </w:r>
                    <w:r>
                      <w:rPr>
                        <w:b/>
                      </w:rPr>
                      <w:instrText xml:space="preserve"> PAGE </w:instrText>
                    </w:r>
                    <w:r>
                      <w:rPr>
                        <w:b/>
                      </w:rPr>
                      <w:fldChar w:fldCharType="separate"/>
                    </w:r>
                    <w:r>
                      <w:rPr>
                        <w:b/>
                      </w:rPr>
                      <w:t>10</w:t>
                    </w:r>
                    <w:r>
                      <w:rPr>
                        <w:b/>
                      </w:rPr>
                      <w:fldChar w:fldCharType="end"/>
                    </w:r>
                    <w:r>
                      <w:rPr>
                        <w:b/>
                        <w:spacing w:val="-4"/>
                      </w:rPr>
                      <w:t xml:space="preserve"> </w:t>
                    </w:r>
                    <w:r>
                      <w:t>of</w:t>
                    </w:r>
                    <w:r>
                      <w:rPr>
                        <w:spacing w:val="-4"/>
                      </w:rPr>
                      <w:t xml:space="preserve"> </w:t>
                    </w:r>
                    <w:r>
                      <w:rPr>
                        <w:b/>
                        <w:spacing w:val="-5"/>
                      </w:rPr>
                      <w:fldChar w:fldCharType="begin"/>
                    </w:r>
                    <w:r>
                      <w:rPr>
                        <w:b/>
                        <w:spacing w:val="-5"/>
                      </w:rPr>
                      <w:instrText xml:space="preserve"> NUMPAGES </w:instrText>
                    </w:r>
                    <w:r>
                      <w:rPr>
                        <w:b/>
                        <w:spacing w:val="-5"/>
                      </w:rPr>
                      <w:fldChar w:fldCharType="separate"/>
                    </w:r>
                    <w:r>
                      <w:rPr>
                        <w:b/>
                        <w:spacing w:val="-5"/>
                      </w:rPr>
                      <w:t>103</w:t>
                    </w:r>
                    <w:r>
                      <w:rPr>
                        <w:b/>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8533F" w14:textId="65ABBFA2" w:rsidR="006B4BB2" w:rsidRDefault="006B4BB2" w:rsidP="006B4BB2">
    <w:pPr>
      <w:pStyle w:val="BodyText"/>
      <w:spacing w:line="14" w:lineRule="auto"/>
      <w:rPr>
        <w:sz w:val="20"/>
      </w:rPr>
    </w:pPr>
    <w:r>
      <w:rPr>
        <w:noProof/>
      </w:rPr>
      <mc:AlternateContent>
        <mc:Choice Requires="wps">
          <w:drawing>
            <wp:anchor distT="0" distB="0" distL="0" distR="0" simplePos="0" relativeHeight="251658244" behindDoc="1" locked="0" layoutInCell="1" allowOverlap="1" wp14:anchorId="1EDE5195" wp14:editId="51EC95B9">
              <wp:simplePos x="0" y="0"/>
              <wp:positionH relativeFrom="page">
                <wp:posOffset>2631440</wp:posOffset>
              </wp:positionH>
              <wp:positionV relativeFrom="page">
                <wp:posOffset>9069070</wp:posOffset>
              </wp:positionV>
              <wp:extent cx="2519680" cy="506730"/>
              <wp:effectExtent l="0" t="0" r="0" b="0"/>
              <wp:wrapNone/>
              <wp:docPr id="899825126" name="Text Box 899825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9680" cy="506730"/>
                      </a:xfrm>
                      <a:prstGeom prst="rect">
                        <a:avLst/>
                      </a:prstGeom>
                    </wps:spPr>
                    <wps:txbx>
                      <w:txbxContent>
                        <w:p w14:paraId="304F7538" w14:textId="77777777" w:rsidR="006B4BB2" w:rsidRDefault="006B4BB2" w:rsidP="006B4BB2">
                          <w:pPr>
                            <w:spacing w:line="244" w:lineRule="exact"/>
                            <w:jc w:val="center"/>
                          </w:pPr>
                          <w:r>
                            <w:t>ROBERT A. KALKA METROPOLITAN SKYPORT</w:t>
                          </w:r>
                        </w:p>
                        <w:p w14:paraId="7350C087" w14:textId="77777777" w:rsidR="006B4BB2" w:rsidRDefault="006B4BB2" w:rsidP="006B4BB2">
                          <w:pPr>
                            <w:jc w:val="center"/>
                          </w:pPr>
                          <w:r>
                            <w:t>BUSINESS</w:t>
                          </w:r>
                          <w:r>
                            <w:rPr>
                              <w:spacing w:val="-10"/>
                            </w:rPr>
                            <w:t xml:space="preserve"> </w:t>
                          </w:r>
                          <w:r>
                            <w:rPr>
                              <w:spacing w:val="-2"/>
                            </w:rPr>
                            <w:t>CONFIDENTIAL</w:t>
                          </w:r>
                        </w:p>
                        <w:p w14:paraId="7BF6FD6A" w14:textId="44988671" w:rsidR="006B4BB2" w:rsidRDefault="006B4BB2" w:rsidP="006B4BB2">
                          <w:pPr>
                            <w:jc w:val="center"/>
                          </w:pPr>
                          <w:r>
                            <w:t>Copyright</w:t>
                          </w:r>
                          <w:r>
                            <w:rPr>
                              <w:spacing w:val="-10"/>
                            </w:rPr>
                            <w:t xml:space="preserve"> </w:t>
                          </w:r>
                          <w:r w:rsidRPr="00732E30">
                            <w:rPr>
                              <w:spacing w:val="-10"/>
                              <w:highlight w:val="yellow"/>
                            </w:rPr>
                            <w:t>&lt;Team</w:t>
                          </w:r>
                          <w:r w:rsidR="00245429">
                            <w:rPr>
                              <w:spacing w:val="-10"/>
                              <w:highlight w:val="yellow"/>
                            </w:rPr>
                            <w:t>-#</w:t>
                          </w:r>
                          <w:r w:rsidRPr="00732E30">
                            <w:rPr>
                              <w:spacing w:val="-10"/>
                              <w:highlight w:val="yellow"/>
                            </w:rPr>
                            <w:t>&gt;</w:t>
                          </w:r>
                        </w:p>
                      </w:txbxContent>
                    </wps:txbx>
                    <wps:bodyPr wrap="square" lIns="0" tIns="0" rIns="0" bIns="0" rtlCol="0">
                      <a:noAutofit/>
                    </wps:bodyPr>
                  </wps:wsp>
                </a:graphicData>
              </a:graphic>
              <wp14:sizeRelH relativeFrom="margin">
                <wp14:pctWidth>0</wp14:pctWidth>
              </wp14:sizeRelH>
            </wp:anchor>
          </w:drawing>
        </mc:Choice>
        <mc:Fallback>
          <w:pict>
            <v:shapetype w14:anchorId="1EDE5195" id="_x0000_t202" coordsize="21600,21600" o:spt="202" path="m,l,21600r21600,l21600,xe">
              <v:stroke joinstyle="miter"/>
              <v:path gradientshapeok="t" o:connecttype="rect"/>
            </v:shapetype>
            <v:shape id="Text Box 899825126" o:spid="_x0000_s1028" type="#_x0000_t202" style="position:absolute;margin-left:207.2pt;margin-top:714.1pt;width:198.4pt;height:39.9pt;z-index:-251658236;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" filled="f" stroked="f">
              <v:textbox inset="0,0,0,0">
                <w:txbxContent>
                  <w:p w14:paraId="304F7538" w14:textId="77777777" w:rsidR="006B4BB2" w:rsidRDefault="006B4BB2" w:rsidP="006B4BB2">
                    <w:pPr>
                      <w:spacing w:line="244" w:lineRule="exact"/>
                      <w:jc w:val="center"/>
                    </w:pPr>
                    <w:r>
                      <w:t>ROBERT A. KALKA METROPOLITAN SKYPORT</w:t>
                    </w:r>
                  </w:p>
                  <w:p w14:paraId="7350C087" w14:textId="77777777" w:rsidR="006B4BB2" w:rsidRDefault="006B4BB2" w:rsidP="006B4BB2">
                    <w:pPr>
                      <w:jc w:val="center"/>
                    </w:pPr>
                    <w:r>
                      <w:t>BUSINESS</w:t>
                    </w:r>
                    <w:r>
                      <w:rPr>
                        <w:spacing w:val="-10"/>
                      </w:rPr>
                      <w:t xml:space="preserve"> </w:t>
                    </w:r>
                    <w:r>
                      <w:rPr>
                        <w:spacing w:val="-2"/>
                      </w:rPr>
                      <w:t>CONFIDENTIAL</w:t>
                    </w:r>
                  </w:p>
                  <w:p w14:paraId="7BF6FD6A" w14:textId="44988671" w:rsidR="006B4BB2" w:rsidRDefault="006B4BB2" w:rsidP="006B4BB2">
                    <w:pPr>
                      <w:jc w:val="center"/>
                    </w:pPr>
                    <w:r>
                      <w:t>Copyright</w:t>
                    </w:r>
                    <w:r>
                      <w:rPr>
                        <w:spacing w:val="-10"/>
                      </w:rPr>
                      <w:t xml:space="preserve"> </w:t>
                    </w:r>
                    <w:r w:rsidRPr="00732E30">
                      <w:rPr>
                        <w:spacing w:val="-10"/>
                        <w:highlight w:val="yellow"/>
                      </w:rPr>
                      <w:t>&lt;Team</w:t>
                    </w:r>
                    <w:r w:rsidR="00245429">
                      <w:rPr>
                        <w:spacing w:val="-10"/>
                        <w:highlight w:val="yellow"/>
                      </w:rPr>
                      <w:t>-#</w:t>
                    </w:r>
                    <w:r w:rsidRPr="00732E30">
                      <w:rPr>
                        <w:spacing w:val="-10"/>
                        <w:highlight w:val="yellow"/>
                      </w:rPr>
                      <w:t>&gt;</w:t>
                    </w:r>
                  </w:p>
                </w:txbxContent>
              </v:textbox>
              <w10:wrap anchorx="page" anchory="page"/>
            </v:shape>
          </w:pict>
        </mc:Fallback>
      </mc:AlternateContent>
    </w:r>
    <w:r>
      <w:rPr>
        <w:noProof/>
      </w:rPr>
      <mc:AlternateContent>
        <mc:Choice Requires="wps">
          <w:drawing>
            <wp:anchor distT="0" distB="0" distL="0" distR="0" simplePos="0" relativeHeight="251658243" behindDoc="1" locked="0" layoutInCell="1" allowOverlap="1" wp14:anchorId="7C38B6D1" wp14:editId="26CA5D3F">
              <wp:simplePos x="0" y="0"/>
              <wp:positionH relativeFrom="page">
                <wp:posOffset>723900</wp:posOffset>
              </wp:positionH>
              <wp:positionV relativeFrom="page">
                <wp:posOffset>8887460</wp:posOffset>
              </wp:positionV>
              <wp:extent cx="6324600" cy="1270"/>
              <wp:effectExtent l="0" t="0" r="0" b="0"/>
              <wp:wrapNone/>
              <wp:docPr id="2138463985" name="Freeform: Shape 21384639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24600" cy="1270"/>
                      </a:xfrm>
                      <a:custGeom>
                        <a:avLst/>
                        <a:gdLst/>
                        <a:ahLst/>
                        <a:cxnLst/>
                        <a:rect l="l" t="t" r="r" b="b"/>
                        <a:pathLst>
                          <a:path w="6324600">
                            <a:moveTo>
                              <a:pt x="0" y="0"/>
                            </a:moveTo>
                            <a:lnTo>
                              <a:pt x="63246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64A68164" id="Freeform: Shape 2138463985" o:spid="_x0000_s1026" style="position:absolute;margin-left:57pt;margin-top:699.8pt;width:498pt;height:.1pt;z-index:-251658237;visibility:visible;mso-wrap-style:square;mso-wrap-distance-left:0;mso-wrap-distance-top:0;mso-wrap-distance-right:0;mso-wrap-distance-bottom:0;mso-position-horizontal:absolute;mso-position-horizontal-relative:page;mso-position-vertical:absolute;mso-position-vertical-relative:page;v-text-anchor:top" coordsize="6324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" path="m,l6324600,e" filled="f" strokecolor="#878787" strokeweight="1pt">
              <v:path arrowok="t"/>
              <w10:wrap anchorx="page" anchory="page"/>
            </v:shape>
          </w:pict>
        </mc:Fallback>
      </mc:AlternateContent>
    </w:r>
    <w:r>
      <w:rPr>
        <w:noProof/>
      </w:rPr>
      <mc:AlternateContent>
        <mc:Choice Requires="wps">
          <w:drawing>
            <wp:anchor distT="0" distB="0" distL="0" distR="0" simplePos="0" relativeHeight="251658245" behindDoc="1" locked="0" layoutInCell="1" allowOverlap="1" wp14:anchorId="3C681453" wp14:editId="7FE09734">
              <wp:simplePos x="0" y="0"/>
              <wp:positionH relativeFrom="page">
                <wp:posOffset>6139815</wp:posOffset>
              </wp:positionH>
              <wp:positionV relativeFrom="page">
                <wp:posOffset>9504324</wp:posOffset>
              </wp:positionV>
              <wp:extent cx="860425" cy="165100"/>
              <wp:effectExtent l="0" t="0" r="0" b="0"/>
              <wp:wrapNone/>
              <wp:docPr id="80053133" name="Text Box 80053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0425" cy="165100"/>
                      </a:xfrm>
                      <a:prstGeom prst="rect">
                        <a:avLst/>
                      </a:prstGeom>
                    </wps:spPr>
                    <wps:txbx>
                      <w:txbxContent>
                        <w:p w14:paraId="4D64CDCF" w14:textId="77777777" w:rsidR="006B4BB2" w:rsidRDefault="006B4BB2" w:rsidP="006B4BB2">
                          <w:pPr>
                            <w:spacing w:line="244" w:lineRule="exact"/>
                            <w:ind w:left="20"/>
                            <w:rPr>
                              <w:b/>
                            </w:rPr>
                          </w:pPr>
                          <w:r>
                            <w:t>Page</w:t>
                          </w:r>
                          <w:r>
                            <w:rPr>
                              <w:spacing w:val="-4"/>
                            </w:rPr>
                            <w:t xml:space="preserve"> </w:t>
                          </w:r>
                          <w:r>
                            <w:rPr>
                              <w:b/>
                            </w:rPr>
                            <w:fldChar w:fldCharType="begin"/>
                          </w:r>
                          <w:r>
                            <w:rPr>
                              <w:b/>
                            </w:rPr>
                            <w:instrText xml:space="preserve"> PAGE </w:instrText>
                          </w:r>
                          <w:r>
                            <w:rPr>
                              <w:b/>
                            </w:rPr>
                            <w:fldChar w:fldCharType="separate"/>
                          </w:r>
                          <w:r>
                            <w:rPr>
                              <w:b/>
                            </w:rPr>
                            <w:t>10</w:t>
                          </w:r>
                          <w:r>
                            <w:rPr>
                              <w:b/>
                            </w:rPr>
                            <w:fldChar w:fldCharType="end"/>
                          </w:r>
                          <w:r>
                            <w:rPr>
                              <w:b/>
                              <w:spacing w:val="-4"/>
                            </w:rPr>
                            <w:t xml:space="preserve"> </w:t>
                          </w:r>
                          <w:r>
                            <w:t>of</w:t>
                          </w:r>
                          <w:r>
                            <w:rPr>
                              <w:spacing w:val="-4"/>
                            </w:rPr>
                            <w:t xml:space="preserve"> </w:t>
                          </w:r>
                          <w:r>
                            <w:rPr>
                              <w:b/>
                              <w:spacing w:val="-5"/>
                            </w:rPr>
                            <w:fldChar w:fldCharType="begin"/>
                          </w:r>
                          <w:r>
                            <w:rPr>
                              <w:b/>
                              <w:spacing w:val="-5"/>
                            </w:rPr>
                            <w:instrText xml:space="preserve"> NUMPAGES </w:instrText>
                          </w:r>
                          <w:r>
                            <w:rPr>
                              <w:b/>
                              <w:spacing w:val="-5"/>
                            </w:rPr>
                            <w:fldChar w:fldCharType="separate"/>
                          </w:r>
                          <w:r>
                            <w:rPr>
                              <w:b/>
                              <w:spacing w:val="-5"/>
                            </w:rPr>
                            <w:t>103</w:t>
                          </w:r>
                          <w:r>
                            <w:rPr>
                              <w:b/>
                              <w:spacing w:val="-5"/>
                            </w:rPr>
                            <w:fldChar w:fldCharType="end"/>
                          </w:r>
                        </w:p>
                      </w:txbxContent>
                    </wps:txbx>
                    <wps:bodyPr wrap="square" lIns="0" tIns="0" rIns="0" bIns="0" rtlCol="0">
                      <a:noAutofit/>
                    </wps:bodyPr>
                  </wps:wsp>
                </a:graphicData>
              </a:graphic>
            </wp:anchor>
          </w:drawing>
        </mc:Choice>
        <mc:Fallback>
          <w:pict>
            <v:shape w14:anchorId="3C681453" id="Text Box 80053133" o:spid="_x0000_s1029" type="#_x0000_t202" style="position:absolute;margin-left:483.45pt;margin-top:748.35pt;width:67.75pt;height:13pt;z-index:-251658235;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" filled="f" stroked="f">
              <v:textbox inset="0,0,0,0">
                <w:txbxContent>
                  <w:p w14:paraId="4D64CDCF" w14:textId="77777777" w:rsidR="006B4BB2" w:rsidRDefault="006B4BB2" w:rsidP="006B4BB2">
                    <w:pPr>
                      <w:spacing w:line="244" w:lineRule="exact"/>
                      <w:ind w:left="20"/>
                      <w:rPr>
                        <w:b/>
                      </w:rPr>
                    </w:pPr>
                    <w:r>
                      <w:t>Page</w:t>
                    </w:r>
                    <w:r>
                      <w:rPr>
                        <w:spacing w:val="-4"/>
                      </w:rPr>
                      <w:t xml:space="preserve"> </w:t>
                    </w:r>
                    <w:r>
                      <w:rPr>
                        <w:b/>
                      </w:rPr>
                      <w:fldChar w:fldCharType="begin"/>
                    </w:r>
                    <w:r>
                      <w:rPr>
                        <w:b/>
                      </w:rPr>
                      <w:instrText xml:space="preserve"> PAGE </w:instrText>
                    </w:r>
                    <w:r>
                      <w:rPr>
                        <w:b/>
                      </w:rPr>
                      <w:fldChar w:fldCharType="separate"/>
                    </w:r>
                    <w:r>
                      <w:rPr>
                        <w:b/>
                      </w:rPr>
                      <w:t>10</w:t>
                    </w:r>
                    <w:r>
                      <w:rPr>
                        <w:b/>
                      </w:rPr>
                      <w:fldChar w:fldCharType="end"/>
                    </w:r>
                    <w:r>
                      <w:rPr>
                        <w:b/>
                        <w:spacing w:val="-4"/>
                      </w:rPr>
                      <w:t xml:space="preserve"> </w:t>
                    </w:r>
                    <w:r>
                      <w:t>of</w:t>
                    </w:r>
                    <w:r>
                      <w:rPr>
                        <w:spacing w:val="-4"/>
                      </w:rPr>
                      <w:t xml:space="preserve"> </w:t>
                    </w:r>
                    <w:r>
                      <w:rPr>
                        <w:b/>
                        <w:spacing w:val="-5"/>
                      </w:rPr>
                      <w:fldChar w:fldCharType="begin"/>
                    </w:r>
                    <w:r>
                      <w:rPr>
                        <w:b/>
                        <w:spacing w:val="-5"/>
                      </w:rPr>
                      <w:instrText xml:space="preserve"> NUMPAGES </w:instrText>
                    </w:r>
                    <w:r>
                      <w:rPr>
                        <w:b/>
                        <w:spacing w:val="-5"/>
                      </w:rPr>
                      <w:fldChar w:fldCharType="separate"/>
                    </w:r>
                    <w:r>
                      <w:rPr>
                        <w:b/>
                        <w:spacing w:val="-5"/>
                      </w:rPr>
                      <w:t>103</w:t>
                    </w:r>
                    <w:r>
                      <w:rPr>
                        <w:b/>
                        <w:spacing w:val="-5"/>
                      </w:rPr>
                      <w:fldChar w:fldCharType="end"/>
                    </w:r>
                  </w:p>
                </w:txbxContent>
              </v:textbox>
              <w10:wrap anchorx="page" anchory="page"/>
            </v:shape>
          </w:pict>
        </mc:Fallback>
      </mc:AlternateContent>
    </w:r>
  </w:p>
  <w:p w14:paraId="1650EC98" w14:textId="77777777" w:rsidR="006B4BB2" w:rsidRPr="006B4BB2" w:rsidRDefault="006B4BB2" w:rsidP="006B4B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72AB6" w14:textId="77777777" w:rsidR="00A9259A" w:rsidRDefault="00A9259A">
      <w:r>
        <w:separator/>
      </w:r>
    </w:p>
  </w:footnote>
  <w:footnote w:type="continuationSeparator" w:id="0">
    <w:p w14:paraId="70D3CAE7" w14:textId="77777777" w:rsidR="00A9259A" w:rsidRDefault="00A9259A">
      <w:r>
        <w:continuationSeparator/>
      </w:r>
    </w:p>
  </w:footnote>
  <w:footnote w:type="continuationNotice" w:id="1">
    <w:p w14:paraId="33D0675C" w14:textId="77777777" w:rsidR="00A9259A" w:rsidRDefault="00A9259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BD8FC" w14:textId="3F2009BC" w:rsidR="005C34C9" w:rsidRDefault="006F579E">
    <w:pPr>
      <w:pStyle w:val="BodyText"/>
      <w:spacing w:line="14" w:lineRule="auto"/>
      <w:rPr>
        <w:sz w:val="20"/>
      </w:rPr>
    </w:pPr>
    <w:r w:rsidRPr="008A5848">
      <w:rPr>
        <w:noProof/>
        <w:sz w:val="48"/>
      </w:rPr>
      <w:drawing>
        <wp:anchor distT="0" distB="0" distL="114300" distR="114300" simplePos="0" relativeHeight="251658247" behindDoc="0" locked="0" layoutInCell="1" allowOverlap="1" wp14:anchorId="4A4783EA" wp14:editId="2AC6EC1C">
          <wp:simplePos x="0" y="0"/>
          <wp:positionH relativeFrom="column">
            <wp:posOffset>256540</wp:posOffset>
          </wp:positionH>
          <wp:positionV relativeFrom="paragraph">
            <wp:posOffset>-256540</wp:posOffset>
          </wp:positionV>
          <wp:extent cx="858520" cy="469900"/>
          <wp:effectExtent l="0" t="0" r="0" b="6350"/>
          <wp:wrapNone/>
          <wp:docPr id="154252735" name="Picture 154252735" descr="A blue and white airplan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996250" name="Picture 1" descr="A blue and white airplane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858520" cy="469900"/>
                  </a:xfrm>
                  <a:prstGeom prst="rect">
                    <a:avLst/>
                  </a:prstGeom>
                </pic:spPr>
              </pic:pic>
            </a:graphicData>
          </a:graphic>
          <wp14:sizeRelH relativeFrom="margin">
            <wp14:pctWidth>0</wp14:pctWidth>
          </wp14:sizeRelH>
          <wp14:sizeRelV relativeFrom="margin">
            <wp14:pctHeight>0</wp14:pctHeight>
          </wp14:sizeRelV>
        </wp:anchor>
      </w:drawing>
    </w:r>
    <w:r w:rsidR="00290837">
      <w:rPr>
        <w:noProof/>
      </w:rPr>
      <mc:AlternateContent>
        <mc:Choice Requires="wps">
          <w:drawing>
            <wp:anchor distT="0" distB="0" distL="0" distR="0" simplePos="0" relativeHeight="251658246" behindDoc="1" locked="0" layoutInCell="1" allowOverlap="1" wp14:anchorId="6E3BD90A" wp14:editId="4B224E5C">
              <wp:simplePos x="0" y="0"/>
              <wp:positionH relativeFrom="page">
                <wp:posOffset>678815</wp:posOffset>
              </wp:positionH>
              <wp:positionV relativeFrom="page">
                <wp:posOffset>1101090</wp:posOffset>
              </wp:positionV>
              <wp:extent cx="6400800" cy="1270"/>
              <wp:effectExtent l="0" t="0" r="0" b="0"/>
              <wp:wrapNone/>
              <wp:docPr id="6"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00800" cy="1270"/>
                      </a:xfrm>
                      <a:custGeom>
                        <a:avLst/>
                        <a:gdLst/>
                        <a:ahLst/>
                        <a:cxnLst/>
                        <a:rect l="l" t="t" r="r" b="b"/>
                        <a:pathLst>
                          <a:path w="6400800">
                            <a:moveTo>
                              <a:pt x="0" y="0"/>
                            </a:moveTo>
                            <a:lnTo>
                              <a:pt x="64008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77CE5FFC" id="Freeform: Shape 6" o:spid="_x0000_s1026" style="position:absolute;margin-left:53.45pt;margin-top:86.7pt;width:7in;height:.1pt;z-index:-251658234;visibility:visible;mso-wrap-style:square;mso-wrap-distance-left:0;mso-wrap-distance-top:0;mso-wrap-distance-right:0;mso-wrap-distance-bottom:0;mso-position-horizontal:absolute;mso-position-horizontal-relative:page;mso-position-vertical:absolute;mso-position-vertical-relative:page;v-text-anchor:top" coordsize="640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" path="m,l6400800,e" filled="f" strokecolor="#878787" strokeweight="1pt">
              <v:path arrowok="t"/>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35"/>
      <w:gridCol w:w="3635"/>
      <w:gridCol w:w="3635"/>
    </w:tblGrid>
    <w:tr w:rsidR="3E4613A9" w14:paraId="672A8518" w14:textId="77777777" w:rsidTr="3E4613A9">
      <w:trPr>
        <w:trHeight w:val="300"/>
      </w:trPr>
      <w:tc>
        <w:tcPr>
          <w:tcW w:w="3635" w:type="dxa"/>
        </w:tcPr>
        <w:p w14:paraId="763FC981" w14:textId="1329B105" w:rsidR="3E4613A9" w:rsidRDefault="3E4613A9" w:rsidP="3E4613A9">
          <w:pPr>
            <w:pStyle w:val="Header"/>
            <w:ind w:left="-115"/>
          </w:pPr>
        </w:p>
      </w:tc>
      <w:tc>
        <w:tcPr>
          <w:tcW w:w="3635" w:type="dxa"/>
        </w:tcPr>
        <w:p w14:paraId="4382F61C" w14:textId="4365C4BB" w:rsidR="3E4613A9" w:rsidRDefault="3E4613A9" w:rsidP="3E4613A9">
          <w:pPr>
            <w:pStyle w:val="Header"/>
            <w:jc w:val="center"/>
          </w:pPr>
        </w:p>
      </w:tc>
      <w:tc>
        <w:tcPr>
          <w:tcW w:w="3635" w:type="dxa"/>
        </w:tcPr>
        <w:p w14:paraId="4AE77B5D" w14:textId="084D47CC" w:rsidR="3E4613A9" w:rsidRDefault="3E4613A9" w:rsidP="3E4613A9">
          <w:pPr>
            <w:pStyle w:val="Header"/>
            <w:ind w:right="-115"/>
            <w:jc w:val="right"/>
          </w:pPr>
        </w:p>
      </w:tc>
    </w:tr>
  </w:tbl>
  <w:p w14:paraId="3B1F0723" w14:textId="39577941" w:rsidR="009E07B8" w:rsidRDefault="009E07B8">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35"/>
      <w:gridCol w:w="3635"/>
      <w:gridCol w:w="3635"/>
    </w:tblGrid>
    <w:tr w:rsidR="3E4613A9" w14:paraId="329E5D41" w14:textId="77777777" w:rsidTr="3E4613A9">
      <w:trPr>
        <w:trHeight w:val="300"/>
      </w:trPr>
      <w:tc>
        <w:tcPr>
          <w:tcW w:w="3635" w:type="dxa"/>
        </w:tcPr>
        <w:p w14:paraId="183C4703" w14:textId="3BC79923" w:rsidR="3E4613A9" w:rsidRDefault="3E4613A9" w:rsidP="3E4613A9">
          <w:pPr>
            <w:pStyle w:val="Header"/>
            <w:ind w:left="-115"/>
          </w:pPr>
        </w:p>
      </w:tc>
      <w:tc>
        <w:tcPr>
          <w:tcW w:w="3635" w:type="dxa"/>
        </w:tcPr>
        <w:p w14:paraId="54BF842D" w14:textId="281DD20B" w:rsidR="3E4613A9" w:rsidRDefault="3E4613A9" w:rsidP="3E4613A9">
          <w:pPr>
            <w:pStyle w:val="Header"/>
            <w:jc w:val="center"/>
          </w:pPr>
        </w:p>
      </w:tc>
      <w:tc>
        <w:tcPr>
          <w:tcW w:w="3635" w:type="dxa"/>
        </w:tcPr>
        <w:p w14:paraId="3CB2B853" w14:textId="4BB93694" w:rsidR="3E4613A9" w:rsidRDefault="3E4613A9" w:rsidP="3E4613A9">
          <w:pPr>
            <w:pStyle w:val="Header"/>
            <w:ind w:right="-115"/>
            <w:jc w:val="right"/>
          </w:pPr>
        </w:p>
      </w:tc>
    </w:tr>
  </w:tbl>
  <w:p w14:paraId="287B457D" w14:textId="0E6D9DF7" w:rsidR="009E07B8" w:rsidRDefault="009E07B8">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35"/>
      <w:gridCol w:w="3635"/>
      <w:gridCol w:w="3635"/>
    </w:tblGrid>
    <w:tr w:rsidR="3E4613A9" w14:paraId="2D22097C" w14:textId="77777777" w:rsidTr="3E4613A9">
      <w:trPr>
        <w:trHeight w:val="300"/>
      </w:trPr>
      <w:tc>
        <w:tcPr>
          <w:tcW w:w="3635" w:type="dxa"/>
        </w:tcPr>
        <w:p w14:paraId="119E4944" w14:textId="20F4AB39" w:rsidR="3E4613A9" w:rsidRDefault="3E4613A9" w:rsidP="3E4613A9">
          <w:pPr>
            <w:pStyle w:val="Header"/>
            <w:ind w:left="-115"/>
          </w:pPr>
        </w:p>
      </w:tc>
      <w:tc>
        <w:tcPr>
          <w:tcW w:w="3635" w:type="dxa"/>
        </w:tcPr>
        <w:p w14:paraId="02304823" w14:textId="7130CE81" w:rsidR="3E4613A9" w:rsidRDefault="3E4613A9" w:rsidP="3E4613A9">
          <w:pPr>
            <w:pStyle w:val="Header"/>
            <w:jc w:val="center"/>
          </w:pPr>
        </w:p>
      </w:tc>
      <w:tc>
        <w:tcPr>
          <w:tcW w:w="3635" w:type="dxa"/>
        </w:tcPr>
        <w:p w14:paraId="12F33900" w14:textId="57440AB3" w:rsidR="3E4613A9" w:rsidRDefault="3E4613A9" w:rsidP="3E4613A9">
          <w:pPr>
            <w:pStyle w:val="Header"/>
            <w:ind w:right="-115"/>
            <w:jc w:val="right"/>
          </w:pPr>
        </w:p>
      </w:tc>
    </w:tr>
  </w:tbl>
  <w:p w14:paraId="4390520B" w14:textId="7EAEF459" w:rsidR="009E07B8" w:rsidRDefault="009E07B8">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35"/>
      <w:gridCol w:w="3635"/>
      <w:gridCol w:w="3635"/>
    </w:tblGrid>
    <w:tr w:rsidR="3E4613A9" w14:paraId="7FE4E57C" w14:textId="77777777" w:rsidTr="3E4613A9">
      <w:trPr>
        <w:trHeight w:val="300"/>
      </w:trPr>
      <w:tc>
        <w:tcPr>
          <w:tcW w:w="3635" w:type="dxa"/>
        </w:tcPr>
        <w:p w14:paraId="16B274AD" w14:textId="6473941A" w:rsidR="3E4613A9" w:rsidRDefault="3E4613A9" w:rsidP="3E4613A9">
          <w:pPr>
            <w:pStyle w:val="Header"/>
            <w:ind w:left="-115"/>
          </w:pPr>
        </w:p>
      </w:tc>
      <w:tc>
        <w:tcPr>
          <w:tcW w:w="3635" w:type="dxa"/>
        </w:tcPr>
        <w:p w14:paraId="6FFA35A6" w14:textId="3B85411A" w:rsidR="3E4613A9" w:rsidRDefault="3E4613A9" w:rsidP="3E4613A9">
          <w:pPr>
            <w:pStyle w:val="Header"/>
            <w:jc w:val="center"/>
          </w:pPr>
        </w:p>
      </w:tc>
      <w:tc>
        <w:tcPr>
          <w:tcW w:w="3635" w:type="dxa"/>
        </w:tcPr>
        <w:p w14:paraId="7169D7F2" w14:textId="544A972D" w:rsidR="3E4613A9" w:rsidRDefault="3E4613A9" w:rsidP="3E4613A9">
          <w:pPr>
            <w:pStyle w:val="Header"/>
            <w:ind w:right="-115"/>
            <w:jc w:val="right"/>
          </w:pPr>
        </w:p>
      </w:tc>
    </w:tr>
  </w:tbl>
  <w:p w14:paraId="3C0D97BF" w14:textId="43643991" w:rsidR="009E07B8" w:rsidRDefault="009E07B8">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35"/>
      <w:gridCol w:w="3635"/>
      <w:gridCol w:w="3635"/>
    </w:tblGrid>
    <w:tr w:rsidR="3E4613A9" w14:paraId="46657AFE" w14:textId="77777777" w:rsidTr="3E4613A9">
      <w:trPr>
        <w:trHeight w:val="300"/>
      </w:trPr>
      <w:tc>
        <w:tcPr>
          <w:tcW w:w="3635" w:type="dxa"/>
        </w:tcPr>
        <w:p w14:paraId="1EDDB40C" w14:textId="0DE63AAB" w:rsidR="3E4613A9" w:rsidRDefault="3E4613A9" w:rsidP="3E4613A9">
          <w:pPr>
            <w:pStyle w:val="Header"/>
            <w:ind w:left="-115"/>
          </w:pPr>
        </w:p>
      </w:tc>
      <w:tc>
        <w:tcPr>
          <w:tcW w:w="3635" w:type="dxa"/>
        </w:tcPr>
        <w:p w14:paraId="6D2E3E91" w14:textId="31C004EA" w:rsidR="3E4613A9" w:rsidRDefault="3E4613A9" w:rsidP="3E4613A9">
          <w:pPr>
            <w:pStyle w:val="Header"/>
            <w:jc w:val="center"/>
          </w:pPr>
        </w:p>
      </w:tc>
      <w:tc>
        <w:tcPr>
          <w:tcW w:w="3635" w:type="dxa"/>
        </w:tcPr>
        <w:p w14:paraId="5623A313" w14:textId="6D5B95AA" w:rsidR="3E4613A9" w:rsidRDefault="3E4613A9" w:rsidP="3E4613A9">
          <w:pPr>
            <w:pStyle w:val="Header"/>
            <w:ind w:right="-115"/>
            <w:jc w:val="right"/>
          </w:pPr>
        </w:p>
      </w:tc>
    </w:tr>
  </w:tbl>
  <w:p w14:paraId="318DBD46" w14:textId="4B325F09" w:rsidR="009E07B8" w:rsidRDefault="009E07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35"/>
      <w:gridCol w:w="3635"/>
      <w:gridCol w:w="3635"/>
    </w:tblGrid>
    <w:tr w:rsidR="3E4613A9" w14:paraId="34BC5B12" w14:textId="77777777" w:rsidTr="3E4613A9">
      <w:trPr>
        <w:trHeight w:val="300"/>
      </w:trPr>
      <w:tc>
        <w:tcPr>
          <w:tcW w:w="3635" w:type="dxa"/>
        </w:tcPr>
        <w:p w14:paraId="2F90F962" w14:textId="27515979" w:rsidR="3E4613A9" w:rsidRDefault="3E4613A9" w:rsidP="3E4613A9">
          <w:pPr>
            <w:pStyle w:val="Header"/>
            <w:ind w:left="-115"/>
          </w:pPr>
        </w:p>
      </w:tc>
      <w:tc>
        <w:tcPr>
          <w:tcW w:w="3635" w:type="dxa"/>
        </w:tcPr>
        <w:p w14:paraId="44962F36" w14:textId="3A7E4310" w:rsidR="3E4613A9" w:rsidRDefault="3E4613A9" w:rsidP="3E4613A9">
          <w:pPr>
            <w:pStyle w:val="Header"/>
            <w:jc w:val="center"/>
          </w:pPr>
        </w:p>
      </w:tc>
      <w:tc>
        <w:tcPr>
          <w:tcW w:w="3635" w:type="dxa"/>
        </w:tcPr>
        <w:p w14:paraId="207D7149" w14:textId="425E7EB9" w:rsidR="3E4613A9" w:rsidRDefault="3E4613A9" w:rsidP="3E4613A9">
          <w:pPr>
            <w:pStyle w:val="Header"/>
            <w:ind w:right="-115"/>
            <w:jc w:val="right"/>
          </w:pPr>
        </w:p>
      </w:tc>
    </w:tr>
  </w:tbl>
  <w:p w14:paraId="56E6622A" w14:textId="5C211115" w:rsidR="009E07B8" w:rsidRDefault="009E07B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35"/>
      <w:gridCol w:w="3635"/>
      <w:gridCol w:w="3635"/>
    </w:tblGrid>
    <w:tr w:rsidR="3E4613A9" w14:paraId="1AF90805" w14:textId="77777777" w:rsidTr="3E4613A9">
      <w:trPr>
        <w:trHeight w:val="300"/>
      </w:trPr>
      <w:tc>
        <w:tcPr>
          <w:tcW w:w="3635" w:type="dxa"/>
        </w:tcPr>
        <w:p w14:paraId="2D4F02E7" w14:textId="1461AD48" w:rsidR="3E4613A9" w:rsidRDefault="3E4613A9" w:rsidP="3E4613A9">
          <w:pPr>
            <w:pStyle w:val="Header"/>
            <w:ind w:left="-115"/>
          </w:pPr>
        </w:p>
      </w:tc>
      <w:tc>
        <w:tcPr>
          <w:tcW w:w="3635" w:type="dxa"/>
        </w:tcPr>
        <w:p w14:paraId="394B5663" w14:textId="04201E43" w:rsidR="3E4613A9" w:rsidRDefault="3E4613A9" w:rsidP="3E4613A9">
          <w:pPr>
            <w:pStyle w:val="Header"/>
            <w:jc w:val="center"/>
          </w:pPr>
        </w:p>
      </w:tc>
      <w:tc>
        <w:tcPr>
          <w:tcW w:w="3635" w:type="dxa"/>
        </w:tcPr>
        <w:p w14:paraId="3D406EC6" w14:textId="57EE5662" w:rsidR="3E4613A9" w:rsidRDefault="3E4613A9" w:rsidP="3E4613A9">
          <w:pPr>
            <w:pStyle w:val="Header"/>
            <w:ind w:right="-115"/>
            <w:jc w:val="right"/>
          </w:pPr>
        </w:p>
      </w:tc>
    </w:tr>
  </w:tbl>
  <w:p w14:paraId="2CFB95DC" w14:textId="615214B6" w:rsidR="009E07B8" w:rsidRDefault="009E07B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35"/>
      <w:gridCol w:w="3635"/>
      <w:gridCol w:w="3635"/>
    </w:tblGrid>
    <w:tr w:rsidR="3E4613A9" w14:paraId="3C348C3A" w14:textId="77777777" w:rsidTr="3E4613A9">
      <w:trPr>
        <w:trHeight w:val="300"/>
      </w:trPr>
      <w:tc>
        <w:tcPr>
          <w:tcW w:w="3635" w:type="dxa"/>
        </w:tcPr>
        <w:p w14:paraId="41D04179" w14:textId="27FCE882" w:rsidR="3E4613A9" w:rsidRDefault="3E4613A9" w:rsidP="3E4613A9">
          <w:pPr>
            <w:pStyle w:val="Header"/>
            <w:ind w:left="-115"/>
          </w:pPr>
        </w:p>
      </w:tc>
      <w:tc>
        <w:tcPr>
          <w:tcW w:w="3635" w:type="dxa"/>
        </w:tcPr>
        <w:p w14:paraId="08515883" w14:textId="55D18F66" w:rsidR="3E4613A9" w:rsidRDefault="3E4613A9" w:rsidP="3E4613A9">
          <w:pPr>
            <w:pStyle w:val="Header"/>
            <w:jc w:val="center"/>
          </w:pPr>
        </w:p>
      </w:tc>
      <w:tc>
        <w:tcPr>
          <w:tcW w:w="3635" w:type="dxa"/>
        </w:tcPr>
        <w:p w14:paraId="6A85F064" w14:textId="236C6989" w:rsidR="3E4613A9" w:rsidRDefault="3E4613A9" w:rsidP="3E4613A9">
          <w:pPr>
            <w:pStyle w:val="Header"/>
            <w:ind w:right="-115"/>
            <w:jc w:val="right"/>
          </w:pPr>
        </w:p>
      </w:tc>
    </w:tr>
  </w:tbl>
  <w:p w14:paraId="5312EF50" w14:textId="0429C81F" w:rsidR="009E07B8" w:rsidRDefault="009E07B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35"/>
      <w:gridCol w:w="3635"/>
      <w:gridCol w:w="3635"/>
    </w:tblGrid>
    <w:tr w:rsidR="3E4613A9" w14:paraId="1301BB7B" w14:textId="77777777" w:rsidTr="3E4613A9">
      <w:trPr>
        <w:trHeight w:val="300"/>
      </w:trPr>
      <w:tc>
        <w:tcPr>
          <w:tcW w:w="3635" w:type="dxa"/>
        </w:tcPr>
        <w:p w14:paraId="31C1A712" w14:textId="6E421C99" w:rsidR="3E4613A9" w:rsidRDefault="3E4613A9" w:rsidP="3E4613A9">
          <w:pPr>
            <w:pStyle w:val="Header"/>
            <w:ind w:left="-115"/>
          </w:pPr>
        </w:p>
      </w:tc>
      <w:tc>
        <w:tcPr>
          <w:tcW w:w="3635" w:type="dxa"/>
        </w:tcPr>
        <w:p w14:paraId="5ED95C23" w14:textId="43FA7C78" w:rsidR="3E4613A9" w:rsidRDefault="3E4613A9" w:rsidP="3E4613A9">
          <w:pPr>
            <w:pStyle w:val="Header"/>
            <w:jc w:val="center"/>
          </w:pPr>
        </w:p>
      </w:tc>
      <w:tc>
        <w:tcPr>
          <w:tcW w:w="3635" w:type="dxa"/>
        </w:tcPr>
        <w:p w14:paraId="01398EE0" w14:textId="6D15A182" w:rsidR="3E4613A9" w:rsidRDefault="3E4613A9" w:rsidP="3E4613A9">
          <w:pPr>
            <w:pStyle w:val="Header"/>
            <w:ind w:right="-115"/>
            <w:jc w:val="right"/>
          </w:pPr>
        </w:p>
      </w:tc>
    </w:tr>
  </w:tbl>
  <w:p w14:paraId="4A040F44" w14:textId="452C9114" w:rsidR="009E07B8" w:rsidRDefault="009E07B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35"/>
      <w:gridCol w:w="3635"/>
      <w:gridCol w:w="3635"/>
    </w:tblGrid>
    <w:tr w:rsidR="3E4613A9" w14:paraId="3694CD59" w14:textId="77777777" w:rsidTr="3E4613A9">
      <w:trPr>
        <w:trHeight w:val="300"/>
      </w:trPr>
      <w:tc>
        <w:tcPr>
          <w:tcW w:w="3635" w:type="dxa"/>
        </w:tcPr>
        <w:p w14:paraId="1CBA3CEA" w14:textId="44EC9FDD" w:rsidR="3E4613A9" w:rsidRDefault="3E4613A9" w:rsidP="3E4613A9">
          <w:pPr>
            <w:pStyle w:val="Header"/>
            <w:ind w:left="-115"/>
          </w:pPr>
        </w:p>
      </w:tc>
      <w:tc>
        <w:tcPr>
          <w:tcW w:w="3635" w:type="dxa"/>
        </w:tcPr>
        <w:p w14:paraId="241A0D45" w14:textId="25AD1987" w:rsidR="3E4613A9" w:rsidRDefault="3E4613A9" w:rsidP="3E4613A9">
          <w:pPr>
            <w:pStyle w:val="Header"/>
            <w:jc w:val="center"/>
          </w:pPr>
        </w:p>
      </w:tc>
      <w:tc>
        <w:tcPr>
          <w:tcW w:w="3635" w:type="dxa"/>
        </w:tcPr>
        <w:p w14:paraId="28ECC018" w14:textId="5F1CE3ED" w:rsidR="3E4613A9" w:rsidRDefault="3E4613A9" w:rsidP="3E4613A9">
          <w:pPr>
            <w:pStyle w:val="Header"/>
            <w:ind w:right="-115"/>
            <w:jc w:val="right"/>
          </w:pPr>
        </w:p>
      </w:tc>
    </w:tr>
  </w:tbl>
  <w:p w14:paraId="32164D3A" w14:textId="24554ECF" w:rsidR="009E07B8" w:rsidRDefault="009E07B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35"/>
      <w:gridCol w:w="3635"/>
      <w:gridCol w:w="3635"/>
    </w:tblGrid>
    <w:tr w:rsidR="3E4613A9" w14:paraId="675E4C9A" w14:textId="77777777" w:rsidTr="3E4613A9">
      <w:trPr>
        <w:trHeight w:val="300"/>
      </w:trPr>
      <w:tc>
        <w:tcPr>
          <w:tcW w:w="3635" w:type="dxa"/>
        </w:tcPr>
        <w:p w14:paraId="287C0382" w14:textId="30F2A500" w:rsidR="3E4613A9" w:rsidRDefault="3E4613A9" w:rsidP="3E4613A9">
          <w:pPr>
            <w:pStyle w:val="Header"/>
            <w:ind w:left="-115"/>
          </w:pPr>
        </w:p>
      </w:tc>
      <w:tc>
        <w:tcPr>
          <w:tcW w:w="3635" w:type="dxa"/>
        </w:tcPr>
        <w:p w14:paraId="08A098AA" w14:textId="361ED5A5" w:rsidR="3E4613A9" w:rsidRDefault="3E4613A9" w:rsidP="3E4613A9">
          <w:pPr>
            <w:pStyle w:val="Header"/>
            <w:jc w:val="center"/>
          </w:pPr>
        </w:p>
      </w:tc>
      <w:tc>
        <w:tcPr>
          <w:tcW w:w="3635" w:type="dxa"/>
        </w:tcPr>
        <w:p w14:paraId="6452E985" w14:textId="38F25F99" w:rsidR="3E4613A9" w:rsidRDefault="3E4613A9" w:rsidP="3E4613A9">
          <w:pPr>
            <w:pStyle w:val="Header"/>
            <w:ind w:right="-115"/>
            <w:jc w:val="right"/>
          </w:pPr>
        </w:p>
      </w:tc>
    </w:tr>
  </w:tbl>
  <w:p w14:paraId="62D15051" w14:textId="07150B2F" w:rsidR="009E07B8" w:rsidRDefault="009E07B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35"/>
      <w:gridCol w:w="3635"/>
      <w:gridCol w:w="3635"/>
    </w:tblGrid>
    <w:tr w:rsidR="3E4613A9" w14:paraId="43E96C16" w14:textId="77777777" w:rsidTr="3E4613A9">
      <w:trPr>
        <w:trHeight w:val="300"/>
      </w:trPr>
      <w:tc>
        <w:tcPr>
          <w:tcW w:w="3635" w:type="dxa"/>
        </w:tcPr>
        <w:p w14:paraId="3826CD68" w14:textId="0F5F84EA" w:rsidR="3E4613A9" w:rsidRDefault="3E4613A9" w:rsidP="3E4613A9">
          <w:pPr>
            <w:pStyle w:val="Header"/>
            <w:ind w:left="-115"/>
          </w:pPr>
        </w:p>
      </w:tc>
      <w:tc>
        <w:tcPr>
          <w:tcW w:w="3635" w:type="dxa"/>
        </w:tcPr>
        <w:p w14:paraId="417C8291" w14:textId="1989C7BD" w:rsidR="3E4613A9" w:rsidRDefault="3E4613A9" w:rsidP="3E4613A9">
          <w:pPr>
            <w:pStyle w:val="Header"/>
            <w:jc w:val="center"/>
          </w:pPr>
        </w:p>
      </w:tc>
      <w:tc>
        <w:tcPr>
          <w:tcW w:w="3635" w:type="dxa"/>
        </w:tcPr>
        <w:p w14:paraId="5B096999" w14:textId="491EED38" w:rsidR="3E4613A9" w:rsidRDefault="3E4613A9" w:rsidP="3E4613A9">
          <w:pPr>
            <w:pStyle w:val="Header"/>
            <w:ind w:right="-115"/>
            <w:jc w:val="right"/>
          </w:pPr>
        </w:p>
      </w:tc>
    </w:tr>
  </w:tbl>
  <w:p w14:paraId="713464B1" w14:textId="0BA44A35" w:rsidR="009E07B8" w:rsidRDefault="009E07B8">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35"/>
      <w:gridCol w:w="3635"/>
      <w:gridCol w:w="3635"/>
    </w:tblGrid>
    <w:tr w:rsidR="3E4613A9" w14:paraId="6C67564B" w14:textId="77777777" w:rsidTr="3E4613A9">
      <w:trPr>
        <w:trHeight w:val="300"/>
      </w:trPr>
      <w:tc>
        <w:tcPr>
          <w:tcW w:w="3635" w:type="dxa"/>
        </w:tcPr>
        <w:p w14:paraId="4E831D84" w14:textId="3A5B45FE" w:rsidR="3E4613A9" w:rsidRDefault="3E4613A9" w:rsidP="3E4613A9">
          <w:pPr>
            <w:pStyle w:val="Header"/>
            <w:ind w:left="-115"/>
          </w:pPr>
        </w:p>
      </w:tc>
      <w:tc>
        <w:tcPr>
          <w:tcW w:w="3635" w:type="dxa"/>
        </w:tcPr>
        <w:p w14:paraId="47138E61" w14:textId="2F2F464B" w:rsidR="3E4613A9" w:rsidRDefault="3E4613A9" w:rsidP="3E4613A9">
          <w:pPr>
            <w:pStyle w:val="Header"/>
            <w:jc w:val="center"/>
          </w:pPr>
        </w:p>
      </w:tc>
      <w:tc>
        <w:tcPr>
          <w:tcW w:w="3635" w:type="dxa"/>
        </w:tcPr>
        <w:p w14:paraId="13F0A49B" w14:textId="55347F6E" w:rsidR="3E4613A9" w:rsidRDefault="3E4613A9" w:rsidP="3E4613A9">
          <w:pPr>
            <w:pStyle w:val="Header"/>
            <w:ind w:right="-115"/>
            <w:jc w:val="right"/>
          </w:pPr>
        </w:p>
      </w:tc>
    </w:tr>
  </w:tbl>
  <w:p w14:paraId="79A99229" w14:textId="3D3448F9" w:rsidR="009E07B8" w:rsidRDefault="009E07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F6486"/>
    <w:multiLevelType w:val="hybridMultilevel"/>
    <w:tmpl w:val="66CE4EA8"/>
    <w:lvl w:ilvl="0" w:tplc="EF68E974">
      <w:start w:val="1"/>
      <w:numFmt w:val="decimal"/>
      <w:lvlText w:val="%1."/>
      <w:lvlJc w:val="left"/>
      <w:pPr>
        <w:ind w:left="1140" w:hanging="360"/>
      </w:pPr>
      <w:rPr>
        <w:rFonts w:ascii="Calibri" w:eastAsia="Calibri" w:hAnsi="Calibri" w:cs="Calibri" w:hint="default"/>
        <w:b w:val="0"/>
        <w:bCs w:val="0"/>
        <w:i w:val="0"/>
        <w:iCs w:val="0"/>
        <w:spacing w:val="0"/>
        <w:w w:val="100"/>
        <w:sz w:val="24"/>
        <w:szCs w:val="24"/>
        <w:lang w:val="en-US" w:eastAsia="en-US" w:bidi="ar-SA"/>
      </w:rPr>
    </w:lvl>
    <w:lvl w:ilvl="1" w:tplc="A292277C">
      <w:numFmt w:val="bullet"/>
      <w:lvlText w:val="•"/>
      <w:lvlJc w:val="left"/>
      <w:pPr>
        <w:ind w:left="2118" w:hanging="360"/>
      </w:pPr>
      <w:rPr>
        <w:rFonts w:hint="default"/>
        <w:lang w:val="en-US" w:eastAsia="en-US" w:bidi="ar-SA"/>
      </w:rPr>
    </w:lvl>
    <w:lvl w:ilvl="2" w:tplc="2E42E92C">
      <w:numFmt w:val="bullet"/>
      <w:lvlText w:val="•"/>
      <w:lvlJc w:val="left"/>
      <w:pPr>
        <w:ind w:left="3096" w:hanging="360"/>
      </w:pPr>
      <w:rPr>
        <w:rFonts w:hint="default"/>
        <w:lang w:val="en-US" w:eastAsia="en-US" w:bidi="ar-SA"/>
      </w:rPr>
    </w:lvl>
    <w:lvl w:ilvl="3" w:tplc="EBE692C2">
      <w:numFmt w:val="bullet"/>
      <w:lvlText w:val="•"/>
      <w:lvlJc w:val="left"/>
      <w:pPr>
        <w:ind w:left="4074" w:hanging="360"/>
      </w:pPr>
      <w:rPr>
        <w:rFonts w:hint="default"/>
        <w:lang w:val="en-US" w:eastAsia="en-US" w:bidi="ar-SA"/>
      </w:rPr>
    </w:lvl>
    <w:lvl w:ilvl="4" w:tplc="AD10DDDA">
      <w:numFmt w:val="bullet"/>
      <w:lvlText w:val="•"/>
      <w:lvlJc w:val="left"/>
      <w:pPr>
        <w:ind w:left="5052" w:hanging="360"/>
      </w:pPr>
      <w:rPr>
        <w:rFonts w:hint="default"/>
        <w:lang w:val="en-US" w:eastAsia="en-US" w:bidi="ar-SA"/>
      </w:rPr>
    </w:lvl>
    <w:lvl w:ilvl="5" w:tplc="B26A3DDE">
      <w:numFmt w:val="bullet"/>
      <w:lvlText w:val="•"/>
      <w:lvlJc w:val="left"/>
      <w:pPr>
        <w:ind w:left="6030" w:hanging="360"/>
      </w:pPr>
      <w:rPr>
        <w:rFonts w:hint="default"/>
        <w:lang w:val="en-US" w:eastAsia="en-US" w:bidi="ar-SA"/>
      </w:rPr>
    </w:lvl>
    <w:lvl w:ilvl="6" w:tplc="CFC8A284">
      <w:numFmt w:val="bullet"/>
      <w:lvlText w:val="•"/>
      <w:lvlJc w:val="left"/>
      <w:pPr>
        <w:ind w:left="7008" w:hanging="360"/>
      </w:pPr>
      <w:rPr>
        <w:rFonts w:hint="default"/>
        <w:lang w:val="en-US" w:eastAsia="en-US" w:bidi="ar-SA"/>
      </w:rPr>
    </w:lvl>
    <w:lvl w:ilvl="7" w:tplc="3D6E05CE">
      <w:numFmt w:val="bullet"/>
      <w:lvlText w:val="•"/>
      <w:lvlJc w:val="left"/>
      <w:pPr>
        <w:ind w:left="7986" w:hanging="360"/>
      </w:pPr>
      <w:rPr>
        <w:rFonts w:hint="default"/>
        <w:lang w:val="en-US" w:eastAsia="en-US" w:bidi="ar-SA"/>
      </w:rPr>
    </w:lvl>
    <w:lvl w:ilvl="8" w:tplc="20547682">
      <w:numFmt w:val="bullet"/>
      <w:lvlText w:val="•"/>
      <w:lvlJc w:val="left"/>
      <w:pPr>
        <w:ind w:left="8964" w:hanging="360"/>
      </w:pPr>
      <w:rPr>
        <w:rFonts w:hint="default"/>
        <w:lang w:val="en-US" w:eastAsia="en-US" w:bidi="ar-SA"/>
      </w:rPr>
    </w:lvl>
  </w:abstractNum>
  <w:abstractNum w:abstractNumId="1" w15:restartNumberingAfterBreak="0">
    <w:nsid w:val="1C2D10E2"/>
    <w:multiLevelType w:val="hybridMultilevel"/>
    <w:tmpl w:val="D6669F54"/>
    <w:lvl w:ilvl="0" w:tplc="F96A13EA">
      <w:numFmt w:val="bullet"/>
      <w:lvlText w:val="●"/>
      <w:lvlJc w:val="left"/>
      <w:pPr>
        <w:ind w:left="1140" w:hanging="360"/>
      </w:pPr>
      <w:rPr>
        <w:rFonts w:ascii="Arial" w:eastAsia="Arial" w:hAnsi="Arial" w:cs="Arial" w:hint="default"/>
        <w:b w:val="0"/>
        <w:bCs w:val="0"/>
        <w:i w:val="0"/>
        <w:iCs w:val="0"/>
        <w:spacing w:val="0"/>
        <w:w w:val="100"/>
        <w:sz w:val="24"/>
        <w:szCs w:val="24"/>
        <w:lang w:val="en-US" w:eastAsia="en-US" w:bidi="ar-SA"/>
      </w:rPr>
    </w:lvl>
    <w:lvl w:ilvl="1" w:tplc="60F88D96">
      <w:numFmt w:val="bullet"/>
      <w:lvlText w:val="•"/>
      <w:lvlJc w:val="left"/>
      <w:pPr>
        <w:ind w:left="2118" w:hanging="360"/>
      </w:pPr>
      <w:rPr>
        <w:rFonts w:hint="default"/>
        <w:lang w:val="en-US" w:eastAsia="en-US" w:bidi="ar-SA"/>
      </w:rPr>
    </w:lvl>
    <w:lvl w:ilvl="2" w:tplc="1AE059AA">
      <w:numFmt w:val="bullet"/>
      <w:lvlText w:val="•"/>
      <w:lvlJc w:val="left"/>
      <w:pPr>
        <w:ind w:left="3096" w:hanging="360"/>
      </w:pPr>
      <w:rPr>
        <w:rFonts w:hint="default"/>
        <w:lang w:val="en-US" w:eastAsia="en-US" w:bidi="ar-SA"/>
      </w:rPr>
    </w:lvl>
    <w:lvl w:ilvl="3" w:tplc="56324362">
      <w:numFmt w:val="bullet"/>
      <w:lvlText w:val="•"/>
      <w:lvlJc w:val="left"/>
      <w:pPr>
        <w:ind w:left="4074" w:hanging="360"/>
      </w:pPr>
      <w:rPr>
        <w:rFonts w:hint="default"/>
        <w:lang w:val="en-US" w:eastAsia="en-US" w:bidi="ar-SA"/>
      </w:rPr>
    </w:lvl>
    <w:lvl w:ilvl="4" w:tplc="85A46E1E">
      <w:numFmt w:val="bullet"/>
      <w:lvlText w:val="•"/>
      <w:lvlJc w:val="left"/>
      <w:pPr>
        <w:ind w:left="5052" w:hanging="360"/>
      </w:pPr>
      <w:rPr>
        <w:rFonts w:hint="default"/>
        <w:lang w:val="en-US" w:eastAsia="en-US" w:bidi="ar-SA"/>
      </w:rPr>
    </w:lvl>
    <w:lvl w:ilvl="5" w:tplc="FEE2F164">
      <w:numFmt w:val="bullet"/>
      <w:lvlText w:val="•"/>
      <w:lvlJc w:val="left"/>
      <w:pPr>
        <w:ind w:left="6030" w:hanging="360"/>
      </w:pPr>
      <w:rPr>
        <w:rFonts w:hint="default"/>
        <w:lang w:val="en-US" w:eastAsia="en-US" w:bidi="ar-SA"/>
      </w:rPr>
    </w:lvl>
    <w:lvl w:ilvl="6" w:tplc="1B7E1D0A">
      <w:numFmt w:val="bullet"/>
      <w:lvlText w:val="•"/>
      <w:lvlJc w:val="left"/>
      <w:pPr>
        <w:ind w:left="7008" w:hanging="360"/>
      </w:pPr>
      <w:rPr>
        <w:rFonts w:hint="default"/>
        <w:lang w:val="en-US" w:eastAsia="en-US" w:bidi="ar-SA"/>
      </w:rPr>
    </w:lvl>
    <w:lvl w:ilvl="7" w:tplc="797C0A3C">
      <w:numFmt w:val="bullet"/>
      <w:lvlText w:val="•"/>
      <w:lvlJc w:val="left"/>
      <w:pPr>
        <w:ind w:left="7986" w:hanging="360"/>
      </w:pPr>
      <w:rPr>
        <w:rFonts w:hint="default"/>
        <w:lang w:val="en-US" w:eastAsia="en-US" w:bidi="ar-SA"/>
      </w:rPr>
    </w:lvl>
    <w:lvl w:ilvl="8" w:tplc="DC86B188">
      <w:numFmt w:val="bullet"/>
      <w:lvlText w:val="•"/>
      <w:lvlJc w:val="left"/>
      <w:pPr>
        <w:ind w:left="8964" w:hanging="360"/>
      </w:pPr>
      <w:rPr>
        <w:rFonts w:hint="default"/>
        <w:lang w:val="en-US" w:eastAsia="en-US" w:bidi="ar-SA"/>
      </w:rPr>
    </w:lvl>
  </w:abstractNum>
  <w:abstractNum w:abstractNumId="2" w15:restartNumberingAfterBreak="0">
    <w:nsid w:val="21D75E90"/>
    <w:multiLevelType w:val="multilevel"/>
    <w:tmpl w:val="0696F792"/>
    <w:lvl w:ilvl="0">
      <w:start w:val="1"/>
      <w:numFmt w:val="decimal"/>
      <w:lvlText w:val="%1.0"/>
      <w:lvlJc w:val="left"/>
      <w:pPr>
        <w:ind w:left="1140" w:hanging="720"/>
      </w:pPr>
      <w:rPr>
        <w:rFonts w:hint="default"/>
      </w:rPr>
    </w:lvl>
    <w:lvl w:ilvl="1">
      <w:start w:val="1"/>
      <w:numFmt w:val="decimal"/>
      <w:lvlText w:val="%1.%2"/>
      <w:lvlJc w:val="left"/>
      <w:pPr>
        <w:ind w:left="186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660" w:hanging="1080"/>
      </w:pPr>
      <w:rPr>
        <w:rFonts w:hint="default"/>
      </w:rPr>
    </w:lvl>
    <w:lvl w:ilvl="4">
      <w:start w:val="1"/>
      <w:numFmt w:val="decimal"/>
      <w:lvlText w:val="%1.%2.%3.%4.%5"/>
      <w:lvlJc w:val="left"/>
      <w:pPr>
        <w:ind w:left="4740" w:hanging="1440"/>
      </w:pPr>
      <w:rPr>
        <w:rFonts w:hint="default"/>
      </w:rPr>
    </w:lvl>
    <w:lvl w:ilvl="5">
      <w:start w:val="1"/>
      <w:numFmt w:val="decimal"/>
      <w:lvlText w:val="%1.%2.%3.%4.%5.%6"/>
      <w:lvlJc w:val="left"/>
      <w:pPr>
        <w:ind w:left="5820" w:hanging="1800"/>
      </w:pPr>
      <w:rPr>
        <w:rFonts w:hint="default"/>
      </w:rPr>
    </w:lvl>
    <w:lvl w:ilvl="6">
      <w:start w:val="1"/>
      <w:numFmt w:val="decimal"/>
      <w:lvlText w:val="%1.%2.%3.%4.%5.%6.%7"/>
      <w:lvlJc w:val="left"/>
      <w:pPr>
        <w:ind w:left="6540" w:hanging="1800"/>
      </w:pPr>
      <w:rPr>
        <w:rFonts w:hint="default"/>
      </w:rPr>
    </w:lvl>
    <w:lvl w:ilvl="7">
      <w:start w:val="1"/>
      <w:numFmt w:val="decimal"/>
      <w:lvlText w:val="%1.%2.%3.%4.%5.%6.%7.%8"/>
      <w:lvlJc w:val="left"/>
      <w:pPr>
        <w:ind w:left="7620" w:hanging="2160"/>
      </w:pPr>
      <w:rPr>
        <w:rFonts w:hint="default"/>
      </w:rPr>
    </w:lvl>
    <w:lvl w:ilvl="8">
      <w:start w:val="1"/>
      <w:numFmt w:val="decimal"/>
      <w:lvlText w:val="%1.%2.%3.%4.%5.%6.%7.%8.%9"/>
      <w:lvlJc w:val="left"/>
      <w:pPr>
        <w:ind w:left="8700" w:hanging="2520"/>
      </w:pPr>
      <w:rPr>
        <w:rFonts w:hint="default"/>
      </w:rPr>
    </w:lvl>
  </w:abstractNum>
  <w:abstractNum w:abstractNumId="3" w15:restartNumberingAfterBreak="0">
    <w:nsid w:val="21EB7198"/>
    <w:multiLevelType w:val="hybridMultilevel"/>
    <w:tmpl w:val="64C0B664"/>
    <w:lvl w:ilvl="0" w:tplc="8E62CAC4">
      <w:start w:val="1"/>
      <w:numFmt w:val="decimal"/>
      <w:lvlText w:val="%1."/>
      <w:lvlJc w:val="left"/>
      <w:pPr>
        <w:ind w:left="1140" w:hanging="360"/>
      </w:pPr>
      <w:rPr>
        <w:rFonts w:hint="default"/>
        <w:spacing w:val="0"/>
        <w:w w:val="100"/>
        <w:lang w:val="en-US" w:eastAsia="en-US" w:bidi="ar-SA"/>
      </w:rPr>
    </w:lvl>
    <w:lvl w:ilvl="1" w:tplc="35F08B88">
      <w:numFmt w:val="bullet"/>
      <w:lvlText w:val="•"/>
      <w:lvlJc w:val="left"/>
      <w:pPr>
        <w:ind w:left="2118" w:hanging="360"/>
      </w:pPr>
      <w:rPr>
        <w:rFonts w:hint="default"/>
        <w:lang w:val="en-US" w:eastAsia="en-US" w:bidi="ar-SA"/>
      </w:rPr>
    </w:lvl>
    <w:lvl w:ilvl="2" w:tplc="8B8A8FB4">
      <w:numFmt w:val="bullet"/>
      <w:lvlText w:val="•"/>
      <w:lvlJc w:val="left"/>
      <w:pPr>
        <w:ind w:left="3096" w:hanging="360"/>
      </w:pPr>
      <w:rPr>
        <w:rFonts w:hint="default"/>
        <w:lang w:val="en-US" w:eastAsia="en-US" w:bidi="ar-SA"/>
      </w:rPr>
    </w:lvl>
    <w:lvl w:ilvl="3" w:tplc="61FC6250">
      <w:numFmt w:val="bullet"/>
      <w:lvlText w:val="•"/>
      <w:lvlJc w:val="left"/>
      <w:pPr>
        <w:ind w:left="4074" w:hanging="360"/>
      </w:pPr>
      <w:rPr>
        <w:rFonts w:hint="default"/>
        <w:lang w:val="en-US" w:eastAsia="en-US" w:bidi="ar-SA"/>
      </w:rPr>
    </w:lvl>
    <w:lvl w:ilvl="4" w:tplc="0DBC20F6">
      <w:numFmt w:val="bullet"/>
      <w:lvlText w:val="•"/>
      <w:lvlJc w:val="left"/>
      <w:pPr>
        <w:ind w:left="5052" w:hanging="360"/>
      </w:pPr>
      <w:rPr>
        <w:rFonts w:hint="default"/>
        <w:lang w:val="en-US" w:eastAsia="en-US" w:bidi="ar-SA"/>
      </w:rPr>
    </w:lvl>
    <w:lvl w:ilvl="5" w:tplc="C784BC5E">
      <w:numFmt w:val="bullet"/>
      <w:lvlText w:val="•"/>
      <w:lvlJc w:val="left"/>
      <w:pPr>
        <w:ind w:left="6030" w:hanging="360"/>
      </w:pPr>
      <w:rPr>
        <w:rFonts w:hint="default"/>
        <w:lang w:val="en-US" w:eastAsia="en-US" w:bidi="ar-SA"/>
      </w:rPr>
    </w:lvl>
    <w:lvl w:ilvl="6" w:tplc="E42E4BEE">
      <w:numFmt w:val="bullet"/>
      <w:lvlText w:val="•"/>
      <w:lvlJc w:val="left"/>
      <w:pPr>
        <w:ind w:left="7008" w:hanging="360"/>
      </w:pPr>
      <w:rPr>
        <w:rFonts w:hint="default"/>
        <w:lang w:val="en-US" w:eastAsia="en-US" w:bidi="ar-SA"/>
      </w:rPr>
    </w:lvl>
    <w:lvl w:ilvl="7" w:tplc="7B34093E">
      <w:numFmt w:val="bullet"/>
      <w:lvlText w:val="•"/>
      <w:lvlJc w:val="left"/>
      <w:pPr>
        <w:ind w:left="7986" w:hanging="360"/>
      </w:pPr>
      <w:rPr>
        <w:rFonts w:hint="default"/>
        <w:lang w:val="en-US" w:eastAsia="en-US" w:bidi="ar-SA"/>
      </w:rPr>
    </w:lvl>
    <w:lvl w:ilvl="8" w:tplc="0CFA1188">
      <w:numFmt w:val="bullet"/>
      <w:lvlText w:val="•"/>
      <w:lvlJc w:val="left"/>
      <w:pPr>
        <w:ind w:left="8964" w:hanging="360"/>
      </w:pPr>
      <w:rPr>
        <w:rFonts w:hint="default"/>
        <w:lang w:val="en-US" w:eastAsia="en-US" w:bidi="ar-SA"/>
      </w:rPr>
    </w:lvl>
  </w:abstractNum>
  <w:abstractNum w:abstractNumId="4" w15:restartNumberingAfterBreak="0">
    <w:nsid w:val="255E503C"/>
    <w:multiLevelType w:val="hybridMultilevel"/>
    <w:tmpl w:val="BB089462"/>
    <w:lvl w:ilvl="0" w:tplc="1FCC38EA">
      <w:start w:val="9"/>
      <w:numFmt w:val="bullet"/>
      <w:lvlText w:val="-"/>
      <w:lvlJc w:val="left"/>
      <w:pPr>
        <w:ind w:left="766" w:hanging="360"/>
      </w:pPr>
      <w:rPr>
        <w:rFonts w:ascii="Calibri" w:eastAsia="Calibri" w:hAnsi="Calibri" w:cs="Calibri"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5" w15:restartNumberingAfterBreak="0">
    <w:nsid w:val="261235EC"/>
    <w:multiLevelType w:val="hybridMultilevel"/>
    <w:tmpl w:val="B074D380"/>
    <w:lvl w:ilvl="0" w:tplc="379EF752">
      <w:start w:val="9"/>
      <w:numFmt w:val="bullet"/>
      <w:lvlText w:val="-"/>
      <w:lvlJc w:val="left"/>
      <w:pPr>
        <w:ind w:left="796" w:hanging="360"/>
      </w:pPr>
      <w:rPr>
        <w:rFonts w:ascii="Calibri" w:eastAsia="Calibri" w:hAnsi="Calibri" w:cs="Calibri" w:hint="default"/>
      </w:rPr>
    </w:lvl>
    <w:lvl w:ilvl="1" w:tplc="04090003" w:tentative="1">
      <w:start w:val="1"/>
      <w:numFmt w:val="bullet"/>
      <w:lvlText w:val="o"/>
      <w:lvlJc w:val="left"/>
      <w:pPr>
        <w:ind w:left="1516" w:hanging="360"/>
      </w:pPr>
      <w:rPr>
        <w:rFonts w:ascii="Courier New" w:hAnsi="Courier New" w:cs="Courier New" w:hint="default"/>
      </w:rPr>
    </w:lvl>
    <w:lvl w:ilvl="2" w:tplc="04090005" w:tentative="1">
      <w:start w:val="1"/>
      <w:numFmt w:val="bullet"/>
      <w:lvlText w:val=""/>
      <w:lvlJc w:val="left"/>
      <w:pPr>
        <w:ind w:left="2236" w:hanging="360"/>
      </w:pPr>
      <w:rPr>
        <w:rFonts w:ascii="Wingdings" w:hAnsi="Wingdings" w:hint="default"/>
      </w:rPr>
    </w:lvl>
    <w:lvl w:ilvl="3" w:tplc="04090001" w:tentative="1">
      <w:start w:val="1"/>
      <w:numFmt w:val="bullet"/>
      <w:lvlText w:val=""/>
      <w:lvlJc w:val="left"/>
      <w:pPr>
        <w:ind w:left="2956" w:hanging="360"/>
      </w:pPr>
      <w:rPr>
        <w:rFonts w:ascii="Symbol" w:hAnsi="Symbol" w:hint="default"/>
      </w:rPr>
    </w:lvl>
    <w:lvl w:ilvl="4" w:tplc="04090003" w:tentative="1">
      <w:start w:val="1"/>
      <w:numFmt w:val="bullet"/>
      <w:lvlText w:val="o"/>
      <w:lvlJc w:val="left"/>
      <w:pPr>
        <w:ind w:left="3676" w:hanging="360"/>
      </w:pPr>
      <w:rPr>
        <w:rFonts w:ascii="Courier New" w:hAnsi="Courier New" w:cs="Courier New" w:hint="default"/>
      </w:rPr>
    </w:lvl>
    <w:lvl w:ilvl="5" w:tplc="04090005" w:tentative="1">
      <w:start w:val="1"/>
      <w:numFmt w:val="bullet"/>
      <w:lvlText w:val=""/>
      <w:lvlJc w:val="left"/>
      <w:pPr>
        <w:ind w:left="4396" w:hanging="360"/>
      </w:pPr>
      <w:rPr>
        <w:rFonts w:ascii="Wingdings" w:hAnsi="Wingdings" w:hint="default"/>
      </w:rPr>
    </w:lvl>
    <w:lvl w:ilvl="6" w:tplc="04090001" w:tentative="1">
      <w:start w:val="1"/>
      <w:numFmt w:val="bullet"/>
      <w:lvlText w:val=""/>
      <w:lvlJc w:val="left"/>
      <w:pPr>
        <w:ind w:left="5116" w:hanging="360"/>
      </w:pPr>
      <w:rPr>
        <w:rFonts w:ascii="Symbol" w:hAnsi="Symbol" w:hint="default"/>
      </w:rPr>
    </w:lvl>
    <w:lvl w:ilvl="7" w:tplc="04090003" w:tentative="1">
      <w:start w:val="1"/>
      <w:numFmt w:val="bullet"/>
      <w:lvlText w:val="o"/>
      <w:lvlJc w:val="left"/>
      <w:pPr>
        <w:ind w:left="5836" w:hanging="360"/>
      </w:pPr>
      <w:rPr>
        <w:rFonts w:ascii="Courier New" w:hAnsi="Courier New" w:cs="Courier New" w:hint="default"/>
      </w:rPr>
    </w:lvl>
    <w:lvl w:ilvl="8" w:tplc="04090005" w:tentative="1">
      <w:start w:val="1"/>
      <w:numFmt w:val="bullet"/>
      <w:lvlText w:val=""/>
      <w:lvlJc w:val="left"/>
      <w:pPr>
        <w:ind w:left="6556" w:hanging="360"/>
      </w:pPr>
      <w:rPr>
        <w:rFonts w:ascii="Wingdings" w:hAnsi="Wingdings" w:hint="default"/>
      </w:rPr>
    </w:lvl>
  </w:abstractNum>
  <w:abstractNum w:abstractNumId="6" w15:restartNumberingAfterBreak="0">
    <w:nsid w:val="26BC2B2D"/>
    <w:multiLevelType w:val="multilevel"/>
    <w:tmpl w:val="3A22A1C0"/>
    <w:lvl w:ilvl="0">
      <w:start w:val="1"/>
      <w:numFmt w:val="decimal"/>
      <w:lvlText w:val="%1.0"/>
      <w:lvlJc w:val="left"/>
      <w:pPr>
        <w:ind w:left="1140" w:hanging="720"/>
      </w:pPr>
      <w:rPr>
        <w:rFonts w:hint="default"/>
      </w:rPr>
    </w:lvl>
    <w:lvl w:ilvl="1">
      <w:start w:val="1"/>
      <w:numFmt w:val="decimal"/>
      <w:lvlText w:val="%1.%2"/>
      <w:lvlJc w:val="left"/>
      <w:pPr>
        <w:ind w:left="186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660" w:hanging="1080"/>
      </w:pPr>
      <w:rPr>
        <w:rFonts w:hint="default"/>
      </w:rPr>
    </w:lvl>
    <w:lvl w:ilvl="4">
      <w:start w:val="1"/>
      <w:numFmt w:val="decimal"/>
      <w:lvlText w:val="%1.%2.%3.%4.%5"/>
      <w:lvlJc w:val="left"/>
      <w:pPr>
        <w:ind w:left="4740" w:hanging="1440"/>
      </w:pPr>
      <w:rPr>
        <w:rFonts w:hint="default"/>
      </w:rPr>
    </w:lvl>
    <w:lvl w:ilvl="5">
      <w:start w:val="1"/>
      <w:numFmt w:val="decimal"/>
      <w:lvlText w:val="%1.%2.%3.%4.%5.%6"/>
      <w:lvlJc w:val="left"/>
      <w:pPr>
        <w:ind w:left="5820" w:hanging="1800"/>
      </w:pPr>
      <w:rPr>
        <w:rFonts w:hint="default"/>
      </w:rPr>
    </w:lvl>
    <w:lvl w:ilvl="6">
      <w:start w:val="1"/>
      <w:numFmt w:val="decimal"/>
      <w:lvlText w:val="%1.%2.%3.%4.%5.%6.%7"/>
      <w:lvlJc w:val="left"/>
      <w:pPr>
        <w:ind w:left="6540" w:hanging="1800"/>
      </w:pPr>
      <w:rPr>
        <w:rFonts w:hint="default"/>
      </w:rPr>
    </w:lvl>
    <w:lvl w:ilvl="7">
      <w:start w:val="1"/>
      <w:numFmt w:val="decimal"/>
      <w:lvlText w:val="%1.%2.%3.%4.%5.%6.%7.%8"/>
      <w:lvlJc w:val="left"/>
      <w:pPr>
        <w:ind w:left="7620" w:hanging="2160"/>
      </w:pPr>
      <w:rPr>
        <w:rFonts w:hint="default"/>
      </w:rPr>
    </w:lvl>
    <w:lvl w:ilvl="8">
      <w:start w:val="1"/>
      <w:numFmt w:val="decimal"/>
      <w:lvlText w:val="%1.%2.%3.%4.%5.%6.%7.%8.%9"/>
      <w:lvlJc w:val="left"/>
      <w:pPr>
        <w:ind w:left="8700" w:hanging="2520"/>
      </w:pPr>
      <w:rPr>
        <w:rFonts w:hint="default"/>
      </w:rPr>
    </w:lvl>
  </w:abstractNum>
  <w:abstractNum w:abstractNumId="7" w15:restartNumberingAfterBreak="0">
    <w:nsid w:val="334F0B6B"/>
    <w:multiLevelType w:val="hybridMultilevel"/>
    <w:tmpl w:val="95BA9930"/>
    <w:lvl w:ilvl="0" w:tplc="33BE4EAE">
      <w:start w:val="1"/>
      <w:numFmt w:val="decimal"/>
      <w:lvlText w:val="%1."/>
      <w:lvlJc w:val="left"/>
      <w:pPr>
        <w:ind w:left="1140" w:hanging="360"/>
      </w:pPr>
      <w:rPr>
        <w:rFonts w:ascii="Calibri" w:eastAsia="Calibri" w:hAnsi="Calibri" w:cs="Calibri" w:hint="default"/>
        <w:b w:val="0"/>
        <w:bCs w:val="0"/>
        <w:i w:val="0"/>
        <w:iCs w:val="0"/>
        <w:spacing w:val="0"/>
        <w:w w:val="100"/>
        <w:sz w:val="24"/>
        <w:szCs w:val="24"/>
        <w:lang w:val="en-US" w:eastAsia="en-US" w:bidi="ar-SA"/>
      </w:rPr>
    </w:lvl>
    <w:lvl w:ilvl="1" w:tplc="C9B24FCC">
      <w:numFmt w:val="bullet"/>
      <w:lvlText w:val="•"/>
      <w:lvlJc w:val="left"/>
      <w:pPr>
        <w:ind w:left="2118" w:hanging="360"/>
      </w:pPr>
      <w:rPr>
        <w:rFonts w:hint="default"/>
        <w:lang w:val="en-US" w:eastAsia="en-US" w:bidi="ar-SA"/>
      </w:rPr>
    </w:lvl>
    <w:lvl w:ilvl="2" w:tplc="BE2E6DBC">
      <w:numFmt w:val="bullet"/>
      <w:lvlText w:val="•"/>
      <w:lvlJc w:val="left"/>
      <w:pPr>
        <w:ind w:left="3096" w:hanging="360"/>
      </w:pPr>
      <w:rPr>
        <w:rFonts w:hint="default"/>
        <w:lang w:val="en-US" w:eastAsia="en-US" w:bidi="ar-SA"/>
      </w:rPr>
    </w:lvl>
    <w:lvl w:ilvl="3" w:tplc="23B8AA96">
      <w:numFmt w:val="bullet"/>
      <w:lvlText w:val="•"/>
      <w:lvlJc w:val="left"/>
      <w:pPr>
        <w:ind w:left="4074" w:hanging="360"/>
      </w:pPr>
      <w:rPr>
        <w:rFonts w:hint="default"/>
        <w:lang w:val="en-US" w:eastAsia="en-US" w:bidi="ar-SA"/>
      </w:rPr>
    </w:lvl>
    <w:lvl w:ilvl="4" w:tplc="DF4624AA">
      <w:numFmt w:val="bullet"/>
      <w:lvlText w:val="•"/>
      <w:lvlJc w:val="left"/>
      <w:pPr>
        <w:ind w:left="5052" w:hanging="360"/>
      </w:pPr>
      <w:rPr>
        <w:rFonts w:hint="default"/>
        <w:lang w:val="en-US" w:eastAsia="en-US" w:bidi="ar-SA"/>
      </w:rPr>
    </w:lvl>
    <w:lvl w:ilvl="5" w:tplc="D264EA24">
      <w:numFmt w:val="bullet"/>
      <w:lvlText w:val="•"/>
      <w:lvlJc w:val="left"/>
      <w:pPr>
        <w:ind w:left="6030" w:hanging="360"/>
      </w:pPr>
      <w:rPr>
        <w:rFonts w:hint="default"/>
        <w:lang w:val="en-US" w:eastAsia="en-US" w:bidi="ar-SA"/>
      </w:rPr>
    </w:lvl>
    <w:lvl w:ilvl="6" w:tplc="26C4AF4A">
      <w:numFmt w:val="bullet"/>
      <w:lvlText w:val="•"/>
      <w:lvlJc w:val="left"/>
      <w:pPr>
        <w:ind w:left="7008" w:hanging="360"/>
      </w:pPr>
      <w:rPr>
        <w:rFonts w:hint="default"/>
        <w:lang w:val="en-US" w:eastAsia="en-US" w:bidi="ar-SA"/>
      </w:rPr>
    </w:lvl>
    <w:lvl w:ilvl="7" w:tplc="383A802C">
      <w:numFmt w:val="bullet"/>
      <w:lvlText w:val="•"/>
      <w:lvlJc w:val="left"/>
      <w:pPr>
        <w:ind w:left="7986" w:hanging="360"/>
      </w:pPr>
      <w:rPr>
        <w:rFonts w:hint="default"/>
        <w:lang w:val="en-US" w:eastAsia="en-US" w:bidi="ar-SA"/>
      </w:rPr>
    </w:lvl>
    <w:lvl w:ilvl="8" w:tplc="93C8D05C">
      <w:numFmt w:val="bullet"/>
      <w:lvlText w:val="•"/>
      <w:lvlJc w:val="left"/>
      <w:pPr>
        <w:ind w:left="8964" w:hanging="360"/>
      </w:pPr>
      <w:rPr>
        <w:rFonts w:hint="default"/>
        <w:lang w:val="en-US" w:eastAsia="en-US" w:bidi="ar-SA"/>
      </w:rPr>
    </w:lvl>
  </w:abstractNum>
  <w:abstractNum w:abstractNumId="8" w15:restartNumberingAfterBreak="0">
    <w:nsid w:val="51527A4D"/>
    <w:multiLevelType w:val="hybridMultilevel"/>
    <w:tmpl w:val="B6649DF8"/>
    <w:lvl w:ilvl="0" w:tplc="017429CA">
      <w:start w:val="1"/>
      <w:numFmt w:val="decimal"/>
      <w:lvlText w:val="%1."/>
      <w:lvlJc w:val="left"/>
      <w:pPr>
        <w:ind w:left="796" w:hanging="360"/>
      </w:pPr>
      <w:rPr>
        <w:rFonts w:hint="default"/>
      </w:rPr>
    </w:lvl>
    <w:lvl w:ilvl="1" w:tplc="04090019" w:tentative="1">
      <w:start w:val="1"/>
      <w:numFmt w:val="lowerLetter"/>
      <w:lvlText w:val="%2."/>
      <w:lvlJc w:val="left"/>
      <w:pPr>
        <w:ind w:left="1516" w:hanging="360"/>
      </w:pPr>
    </w:lvl>
    <w:lvl w:ilvl="2" w:tplc="0409001B" w:tentative="1">
      <w:start w:val="1"/>
      <w:numFmt w:val="lowerRoman"/>
      <w:lvlText w:val="%3."/>
      <w:lvlJc w:val="right"/>
      <w:pPr>
        <w:ind w:left="2236" w:hanging="180"/>
      </w:pPr>
    </w:lvl>
    <w:lvl w:ilvl="3" w:tplc="0409000F" w:tentative="1">
      <w:start w:val="1"/>
      <w:numFmt w:val="decimal"/>
      <w:lvlText w:val="%4."/>
      <w:lvlJc w:val="left"/>
      <w:pPr>
        <w:ind w:left="2956" w:hanging="360"/>
      </w:pPr>
    </w:lvl>
    <w:lvl w:ilvl="4" w:tplc="04090019" w:tentative="1">
      <w:start w:val="1"/>
      <w:numFmt w:val="lowerLetter"/>
      <w:lvlText w:val="%5."/>
      <w:lvlJc w:val="left"/>
      <w:pPr>
        <w:ind w:left="3676" w:hanging="360"/>
      </w:pPr>
    </w:lvl>
    <w:lvl w:ilvl="5" w:tplc="0409001B" w:tentative="1">
      <w:start w:val="1"/>
      <w:numFmt w:val="lowerRoman"/>
      <w:lvlText w:val="%6."/>
      <w:lvlJc w:val="right"/>
      <w:pPr>
        <w:ind w:left="4396" w:hanging="180"/>
      </w:pPr>
    </w:lvl>
    <w:lvl w:ilvl="6" w:tplc="0409000F" w:tentative="1">
      <w:start w:val="1"/>
      <w:numFmt w:val="decimal"/>
      <w:lvlText w:val="%7."/>
      <w:lvlJc w:val="left"/>
      <w:pPr>
        <w:ind w:left="5116" w:hanging="360"/>
      </w:pPr>
    </w:lvl>
    <w:lvl w:ilvl="7" w:tplc="04090019" w:tentative="1">
      <w:start w:val="1"/>
      <w:numFmt w:val="lowerLetter"/>
      <w:lvlText w:val="%8."/>
      <w:lvlJc w:val="left"/>
      <w:pPr>
        <w:ind w:left="5836" w:hanging="360"/>
      </w:pPr>
    </w:lvl>
    <w:lvl w:ilvl="8" w:tplc="0409001B" w:tentative="1">
      <w:start w:val="1"/>
      <w:numFmt w:val="lowerRoman"/>
      <w:lvlText w:val="%9."/>
      <w:lvlJc w:val="right"/>
      <w:pPr>
        <w:ind w:left="6556" w:hanging="180"/>
      </w:pPr>
    </w:lvl>
  </w:abstractNum>
  <w:abstractNum w:abstractNumId="9" w15:restartNumberingAfterBreak="0">
    <w:nsid w:val="594A2733"/>
    <w:multiLevelType w:val="hybridMultilevel"/>
    <w:tmpl w:val="2244E004"/>
    <w:lvl w:ilvl="0" w:tplc="8C86808C">
      <w:start w:val="1"/>
      <w:numFmt w:val="decimal"/>
      <w:lvlText w:val="%1."/>
      <w:lvlJc w:val="left"/>
      <w:pPr>
        <w:ind w:left="1140" w:hanging="360"/>
      </w:pPr>
      <w:rPr>
        <w:rFonts w:ascii="Calibri" w:eastAsia="Calibri" w:hAnsi="Calibri" w:cs="Calibri" w:hint="default"/>
        <w:b w:val="0"/>
        <w:bCs w:val="0"/>
        <w:i w:val="0"/>
        <w:iCs w:val="0"/>
        <w:spacing w:val="0"/>
        <w:w w:val="100"/>
        <w:sz w:val="24"/>
        <w:szCs w:val="24"/>
        <w:lang w:val="en-US" w:eastAsia="en-US" w:bidi="ar-SA"/>
      </w:rPr>
    </w:lvl>
    <w:lvl w:ilvl="1" w:tplc="F410D2FC">
      <w:numFmt w:val="bullet"/>
      <w:lvlText w:val="•"/>
      <w:lvlJc w:val="left"/>
      <w:pPr>
        <w:ind w:left="2118" w:hanging="360"/>
      </w:pPr>
      <w:rPr>
        <w:rFonts w:hint="default"/>
        <w:lang w:val="en-US" w:eastAsia="en-US" w:bidi="ar-SA"/>
      </w:rPr>
    </w:lvl>
    <w:lvl w:ilvl="2" w:tplc="854AC63A">
      <w:numFmt w:val="bullet"/>
      <w:lvlText w:val="•"/>
      <w:lvlJc w:val="left"/>
      <w:pPr>
        <w:ind w:left="3096" w:hanging="360"/>
      </w:pPr>
      <w:rPr>
        <w:rFonts w:hint="default"/>
        <w:lang w:val="en-US" w:eastAsia="en-US" w:bidi="ar-SA"/>
      </w:rPr>
    </w:lvl>
    <w:lvl w:ilvl="3" w:tplc="535C5082">
      <w:numFmt w:val="bullet"/>
      <w:lvlText w:val="•"/>
      <w:lvlJc w:val="left"/>
      <w:pPr>
        <w:ind w:left="4074" w:hanging="360"/>
      </w:pPr>
      <w:rPr>
        <w:rFonts w:hint="default"/>
        <w:lang w:val="en-US" w:eastAsia="en-US" w:bidi="ar-SA"/>
      </w:rPr>
    </w:lvl>
    <w:lvl w:ilvl="4" w:tplc="05C24F40">
      <w:numFmt w:val="bullet"/>
      <w:lvlText w:val="•"/>
      <w:lvlJc w:val="left"/>
      <w:pPr>
        <w:ind w:left="5052" w:hanging="360"/>
      </w:pPr>
      <w:rPr>
        <w:rFonts w:hint="default"/>
        <w:lang w:val="en-US" w:eastAsia="en-US" w:bidi="ar-SA"/>
      </w:rPr>
    </w:lvl>
    <w:lvl w:ilvl="5" w:tplc="B32C0F24">
      <w:numFmt w:val="bullet"/>
      <w:lvlText w:val="•"/>
      <w:lvlJc w:val="left"/>
      <w:pPr>
        <w:ind w:left="6030" w:hanging="360"/>
      </w:pPr>
      <w:rPr>
        <w:rFonts w:hint="default"/>
        <w:lang w:val="en-US" w:eastAsia="en-US" w:bidi="ar-SA"/>
      </w:rPr>
    </w:lvl>
    <w:lvl w:ilvl="6" w:tplc="4B568796">
      <w:numFmt w:val="bullet"/>
      <w:lvlText w:val="•"/>
      <w:lvlJc w:val="left"/>
      <w:pPr>
        <w:ind w:left="7008" w:hanging="360"/>
      </w:pPr>
      <w:rPr>
        <w:rFonts w:hint="default"/>
        <w:lang w:val="en-US" w:eastAsia="en-US" w:bidi="ar-SA"/>
      </w:rPr>
    </w:lvl>
    <w:lvl w:ilvl="7" w:tplc="21EA54CA">
      <w:numFmt w:val="bullet"/>
      <w:lvlText w:val="•"/>
      <w:lvlJc w:val="left"/>
      <w:pPr>
        <w:ind w:left="7986" w:hanging="360"/>
      </w:pPr>
      <w:rPr>
        <w:rFonts w:hint="default"/>
        <w:lang w:val="en-US" w:eastAsia="en-US" w:bidi="ar-SA"/>
      </w:rPr>
    </w:lvl>
    <w:lvl w:ilvl="8" w:tplc="25FEDD76">
      <w:numFmt w:val="bullet"/>
      <w:lvlText w:val="•"/>
      <w:lvlJc w:val="left"/>
      <w:pPr>
        <w:ind w:left="8964" w:hanging="360"/>
      </w:pPr>
      <w:rPr>
        <w:rFonts w:hint="default"/>
        <w:lang w:val="en-US" w:eastAsia="en-US" w:bidi="ar-SA"/>
      </w:rPr>
    </w:lvl>
  </w:abstractNum>
  <w:abstractNum w:abstractNumId="10" w15:restartNumberingAfterBreak="0">
    <w:nsid w:val="5C4B611C"/>
    <w:multiLevelType w:val="hybridMultilevel"/>
    <w:tmpl w:val="770EF010"/>
    <w:lvl w:ilvl="0" w:tplc="56A0C590">
      <w:start w:val="1"/>
      <w:numFmt w:val="decimal"/>
      <w:lvlText w:val="%1."/>
      <w:lvlJc w:val="left"/>
      <w:pPr>
        <w:ind w:left="1140" w:hanging="360"/>
      </w:pPr>
      <w:rPr>
        <w:rFonts w:ascii="Calibri" w:eastAsia="Calibri" w:hAnsi="Calibri" w:cs="Calibri" w:hint="default"/>
        <w:b w:val="0"/>
        <w:bCs w:val="0"/>
        <w:i w:val="0"/>
        <w:iCs w:val="0"/>
        <w:spacing w:val="0"/>
        <w:w w:val="100"/>
        <w:sz w:val="24"/>
        <w:szCs w:val="24"/>
        <w:lang w:val="en-US" w:eastAsia="en-US" w:bidi="ar-SA"/>
      </w:rPr>
    </w:lvl>
    <w:lvl w:ilvl="1" w:tplc="C31822C6">
      <w:numFmt w:val="bullet"/>
      <w:lvlText w:val="•"/>
      <w:lvlJc w:val="left"/>
      <w:pPr>
        <w:ind w:left="2118" w:hanging="360"/>
      </w:pPr>
      <w:rPr>
        <w:rFonts w:hint="default"/>
        <w:lang w:val="en-US" w:eastAsia="en-US" w:bidi="ar-SA"/>
      </w:rPr>
    </w:lvl>
    <w:lvl w:ilvl="2" w:tplc="88361BC0">
      <w:numFmt w:val="bullet"/>
      <w:lvlText w:val="•"/>
      <w:lvlJc w:val="left"/>
      <w:pPr>
        <w:ind w:left="3096" w:hanging="360"/>
      </w:pPr>
      <w:rPr>
        <w:rFonts w:hint="default"/>
        <w:lang w:val="en-US" w:eastAsia="en-US" w:bidi="ar-SA"/>
      </w:rPr>
    </w:lvl>
    <w:lvl w:ilvl="3" w:tplc="0554C7B2">
      <w:numFmt w:val="bullet"/>
      <w:lvlText w:val="•"/>
      <w:lvlJc w:val="left"/>
      <w:pPr>
        <w:ind w:left="4074" w:hanging="360"/>
      </w:pPr>
      <w:rPr>
        <w:rFonts w:hint="default"/>
        <w:lang w:val="en-US" w:eastAsia="en-US" w:bidi="ar-SA"/>
      </w:rPr>
    </w:lvl>
    <w:lvl w:ilvl="4" w:tplc="77E4FAA2">
      <w:numFmt w:val="bullet"/>
      <w:lvlText w:val="•"/>
      <w:lvlJc w:val="left"/>
      <w:pPr>
        <w:ind w:left="5052" w:hanging="360"/>
      </w:pPr>
      <w:rPr>
        <w:rFonts w:hint="default"/>
        <w:lang w:val="en-US" w:eastAsia="en-US" w:bidi="ar-SA"/>
      </w:rPr>
    </w:lvl>
    <w:lvl w:ilvl="5" w:tplc="BE78A800">
      <w:numFmt w:val="bullet"/>
      <w:lvlText w:val="•"/>
      <w:lvlJc w:val="left"/>
      <w:pPr>
        <w:ind w:left="6030" w:hanging="360"/>
      </w:pPr>
      <w:rPr>
        <w:rFonts w:hint="default"/>
        <w:lang w:val="en-US" w:eastAsia="en-US" w:bidi="ar-SA"/>
      </w:rPr>
    </w:lvl>
    <w:lvl w:ilvl="6" w:tplc="9C6E9C10">
      <w:numFmt w:val="bullet"/>
      <w:lvlText w:val="•"/>
      <w:lvlJc w:val="left"/>
      <w:pPr>
        <w:ind w:left="7008" w:hanging="360"/>
      </w:pPr>
      <w:rPr>
        <w:rFonts w:hint="default"/>
        <w:lang w:val="en-US" w:eastAsia="en-US" w:bidi="ar-SA"/>
      </w:rPr>
    </w:lvl>
    <w:lvl w:ilvl="7" w:tplc="7BBEBA08">
      <w:numFmt w:val="bullet"/>
      <w:lvlText w:val="•"/>
      <w:lvlJc w:val="left"/>
      <w:pPr>
        <w:ind w:left="7986" w:hanging="360"/>
      </w:pPr>
      <w:rPr>
        <w:rFonts w:hint="default"/>
        <w:lang w:val="en-US" w:eastAsia="en-US" w:bidi="ar-SA"/>
      </w:rPr>
    </w:lvl>
    <w:lvl w:ilvl="8" w:tplc="54909A4E">
      <w:numFmt w:val="bullet"/>
      <w:lvlText w:val="•"/>
      <w:lvlJc w:val="left"/>
      <w:pPr>
        <w:ind w:left="8964" w:hanging="360"/>
      </w:pPr>
      <w:rPr>
        <w:rFonts w:hint="default"/>
        <w:lang w:val="en-US" w:eastAsia="en-US" w:bidi="ar-SA"/>
      </w:rPr>
    </w:lvl>
  </w:abstractNum>
  <w:abstractNum w:abstractNumId="11" w15:restartNumberingAfterBreak="0">
    <w:nsid w:val="647E067E"/>
    <w:multiLevelType w:val="hybridMultilevel"/>
    <w:tmpl w:val="7940E7BA"/>
    <w:lvl w:ilvl="0" w:tplc="801EA4F2">
      <w:start w:val="1"/>
      <w:numFmt w:val="decimal"/>
      <w:lvlText w:val="%1."/>
      <w:lvlJc w:val="left"/>
      <w:pPr>
        <w:ind w:left="1140" w:hanging="360"/>
      </w:pPr>
      <w:rPr>
        <w:rFonts w:ascii="Calibri" w:eastAsia="Calibri" w:hAnsi="Calibri" w:cs="Calibri" w:hint="default"/>
        <w:b w:val="0"/>
        <w:bCs w:val="0"/>
        <w:i w:val="0"/>
        <w:iCs w:val="0"/>
        <w:spacing w:val="0"/>
        <w:w w:val="100"/>
        <w:sz w:val="24"/>
        <w:szCs w:val="24"/>
        <w:lang w:val="en-US" w:eastAsia="en-US" w:bidi="ar-SA"/>
      </w:rPr>
    </w:lvl>
    <w:lvl w:ilvl="1" w:tplc="559CAEA6">
      <w:numFmt w:val="bullet"/>
      <w:lvlText w:val="•"/>
      <w:lvlJc w:val="left"/>
      <w:pPr>
        <w:ind w:left="2118" w:hanging="360"/>
      </w:pPr>
      <w:rPr>
        <w:rFonts w:hint="default"/>
        <w:lang w:val="en-US" w:eastAsia="en-US" w:bidi="ar-SA"/>
      </w:rPr>
    </w:lvl>
    <w:lvl w:ilvl="2" w:tplc="BE1E011A">
      <w:numFmt w:val="bullet"/>
      <w:lvlText w:val="•"/>
      <w:lvlJc w:val="left"/>
      <w:pPr>
        <w:ind w:left="3096" w:hanging="360"/>
      </w:pPr>
      <w:rPr>
        <w:rFonts w:hint="default"/>
        <w:lang w:val="en-US" w:eastAsia="en-US" w:bidi="ar-SA"/>
      </w:rPr>
    </w:lvl>
    <w:lvl w:ilvl="3" w:tplc="7C4E4C5E">
      <w:numFmt w:val="bullet"/>
      <w:lvlText w:val="•"/>
      <w:lvlJc w:val="left"/>
      <w:pPr>
        <w:ind w:left="4074" w:hanging="360"/>
      </w:pPr>
      <w:rPr>
        <w:rFonts w:hint="default"/>
        <w:lang w:val="en-US" w:eastAsia="en-US" w:bidi="ar-SA"/>
      </w:rPr>
    </w:lvl>
    <w:lvl w:ilvl="4" w:tplc="35D0DAB8">
      <w:numFmt w:val="bullet"/>
      <w:lvlText w:val="•"/>
      <w:lvlJc w:val="left"/>
      <w:pPr>
        <w:ind w:left="5052" w:hanging="360"/>
      </w:pPr>
      <w:rPr>
        <w:rFonts w:hint="default"/>
        <w:lang w:val="en-US" w:eastAsia="en-US" w:bidi="ar-SA"/>
      </w:rPr>
    </w:lvl>
    <w:lvl w:ilvl="5" w:tplc="418C11B8">
      <w:numFmt w:val="bullet"/>
      <w:lvlText w:val="•"/>
      <w:lvlJc w:val="left"/>
      <w:pPr>
        <w:ind w:left="6030" w:hanging="360"/>
      </w:pPr>
      <w:rPr>
        <w:rFonts w:hint="default"/>
        <w:lang w:val="en-US" w:eastAsia="en-US" w:bidi="ar-SA"/>
      </w:rPr>
    </w:lvl>
    <w:lvl w:ilvl="6" w:tplc="0A9AF302">
      <w:numFmt w:val="bullet"/>
      <w:lvlText w:val="•"/>
      <w:lvlJc w:val="left"/>
      <w:pPr>
        <w:ind w:left="7008" w:hanging="360"/>
      </w:pPr>
      <w:rPr>
        <w:rFonts w:hint="default"/>
        <w:lang w:val="en-US" w:eastAsia="en-US" w:bidi="ar-SA"/>
      </w:rPr>
    </w:lvl>
    <w:lvl w:ilvl="7" w:tplc="1A5A3358">
      <w:numFmt w:val="bullet"/>
      <w:lvlText w:val="•"/>
      <w:lvlJc w:val="left"/>
      <w:pPr>
        <w:ind w:left="7986" w:hanging="360"/>
      </w:pPr>
      <w:rPr>
        <w:rFonts w:hint="default"/>
        <w:lang w:val="en-US" w:eastAsia="en-US" w:bidi="ar-SA"/>
      </w:rPr>
    </w:lvl>
    <w:lvl w:ilvl="8" w:tplc="062628BC">
      <w:numFmt w:val="bullet"/>
      <w:lvlText w:val="•"/>
      <w:lvlJc w:val="left"/>
      <w:pPr>
        <w:ind w:left="8964" w:hanging="360"/>
      </w:pPr>
      <w:rPr>
        <w:rFonts w:hint="default"/>
        <w:lang w:val="en-US" w:eastAsia="en-US" w:bidi="ar-SA"/>
      </w:rPr>
    </w:lvl>
  </w:abstractNum>
  <w:abstractNum w:abstractNumId="12" w15:restartNumberingAfterBreak="0">
    <w:nsid w:val="6A1F785F"/>
    <w:multiLevelType w:val="hybridMultilevel"/>
    <w:tmpl w:val="49C8C9F4"/>
    <w:lvl w:ilvl="0" w:tplc="1E4495F8">
      <w:start w:val="1"/>
      <w:numFmt w:val="decimal"/>
      <w:lvlText w:val="%1."/>
      <w:lvlJc w:val="left"/>
      <w:pPr>
        <w:ind w:left="1140" w:hanging="360"/>
      </w:pPr>
      <w:rPr>
        <w:rFonts w:hint="default"/>
        <w:spacing w:val="0"/>
        <w:w w:val="100"/>
        <w:lang w:val="en-US" w:eastAsia="en-US" w:bidi="ar-SA"/>
      </w:rPr>
    </w:lvl>
    <w:lvl w:ilvl="1" w:tplc="B352D69A">
      <w:numFmt w:val="bullet"/>
      <w:lvlText w:val="•"/>
      <w:lvlJc w:val="left"/>
      <w:pPr>
        <w:ind w:left="2118" w:hanging="360"/>
      </w:pPr>
      <w:rPr>
        <w:rFonts w:hint="default"/>
        <w:lang w:val="en-US" w:eastAsia="en-US" w:bidi="ar-SA"/>
      </w:rPr>
    </w:lvl>
    <w:lvl w:ilvl="2" w:tplc="5198ADAE">
      <w:numFmt w:val="bullet"/>
      <w:lvlText w:val="•"/>
      <w:lvlJc w:val="left"/>
      <w:pPr>
        <w:ind w:left="3096" w:hanging="360"/>
      </w:pPr>
      <w:rPr>
        <w:rFonts w:hint="default"/>
        <w:lang w:val="en-US" w:eastAsia="en-US" w:bidi="ar-SA"/>
      </w:rPr>
    </w:lvl>
    <w:lvl w:ilvl="3" w:tplc="91C0D4E8">
      <w:numFmt w:val="bullet"/>
      <w:lvlText w:val="•"/>
      <w:lvlJc w:val="left"/>
      <w:pPr>
        <w:ind w:left="4074" w:hanging="360"/>
      </w:pPr>
      <w:rPr>
        <w:rFonts w:hint="default"/>
        <w:lang w:val="en-US" w:eastAsia="en-US" w:bidi="ar-SA"/>
      </w:rPr>
    </w:lvl>
    <w:lvl w:ilvl="4" w:tplc="7CEE1CC8">
      <w:numFmt w:val="bullet"/>
      <w:lvlText w:val="•"/>
      <w:lvlJc w:val="left"/>
      <w:pPr>
        <w:ind w:left="5052" w:hanging="360"/>
      </w:pPr>
      <w:rPr>
        <w:rFonts w:hint="default"/>
        <w:lang w:val="en-US" w:eastAsia="en-US" w:bidi="ar-SA"/>
      </w:rPr>
    </w:lvl>
    <w:lvl w:ilvl="5" w:tplc="6C7AFD3E">
      <w:numFmt w:val="bullet"/>
      <w:lvlText w:val="•"/>
      <w:lvlJc w:val="left"/>
      <w:pPr>
        <w:ind w:left="6030" w:hanging="360"/>
      </w:pPr>
      <w:rPr>
        <w:rFonts w:hint="default"/>
        <w:lang w:val="en-US" w:eastAsia="en-US" w:bidi="ar-SA"/>
      </w:rPr>
    </w:lvl>
    <w:lvl w:ilvl="6" w:tplc="EA4AC464">
      <w:numFmt w:val="bullet"/>
      <w:lvlText w:val="•"/>
      <w:lvlJc w:val="left"/>
      <w:pPr>
        <w:ind w:left="7008" w:hanging="360"/>
      </w:pPr>
      <w:rPr>
        <w:rFonts w:hint="default"/>
        <w:lang w:val="en-US" w:eastAsia="en-US" w:bidi="ar-SA"/>
      </w:rPr>
    </w:lvl>
    <w:lvl w:ilvl="7" w:tplc="D41EFD1E">
      <w:numFmt w:val="bullet"/>
      <w:lvlText w:val="•"/>
      <w:lvlJc w:val="left"/>
      <w:pPr>
        <w:ind w:left="7986" w:hanging="360"/>
      </w:pPr>
      <w:rPr>
        <w:rFonts w:hint="default"/>
        <w:lang w:val="en-US" w:eastAsia="en-US" w:bidi="ar-SA"/>
      </w:rPr>
    </w:lvl>
    <w:lvl w:ilvl="8" w:tplc="1938FD22">
      <w:numFmt w:val="bullet"/>
      <w:lvlText w:val="•"/>
      <w:lvlJc w:val="left"/>
      <w:pPr>
        <w:ind w:left="8964" w:hanging="360"/>
      </w:pPr>
      <w:rPr>
        <w:rFonts w:hint="default"/>
        <w:lang w:val="en-US" w:eastAsia="en-US" w:bidi="ar-SA"/>
      </w:rPr>
    </w:lvl>
  </w:abstractNum>
  <w:abstractNum w:abstractNumId="13" w15:restartNumberingAfterBreak="0">
    <w:nsid w:val="728E0D94"/>
    <w:multiLevelType w:val="hybridMultilevel"/>
    <w:tmpl w:val="328458DE"/>
    <w:lvl w:ilvl="0" w:tplc="0409000F">
      <w:start w:val="1"/>
      <w:numFmt w:val="decimal"/>
      <w:lvlText w:val="%1."/>
      <w:lvlJc w:val="left"/>
      <w:pPr>
        <w:ind w:left="829" w:hanging="360"/>
      </w:pPr>
    </w:lvl>
    <w:lvl w:ilvl="1" w:tplc="04090019" w:tentative="1">
      <w:start w:val="1"/>
      <w:numFmt w:val="lowerLetter"/>
      <w:lvlText w:val="%2."/>
      <w:lvlJc w:val="left"/>
      <w:pPr>
        <w:ind w:left="1549" w:hanging="360"/>
      </w:pPr>
    </w:lvl>
    <w:lvl w:ilvl="2" w:tplc="0409001B" w:tentative="1">
      <w:start w:val="1"/>
      <w:numFmt w:val="lowerRoman"/>
      <w:lvlText w:val="%3."/>
      <w:lvlJc w:val="right"/>
      <w:pPr>
        <w:ind w:left="2269" w:hanging="180"/>
      </w:pPr>
    </w:lvl>
    <w:lvl w:ilvl="3" w:tplc="0409000F" w:tentative="1">
      <w:start w:val="1"/>
      <w:numFmt w:val="decimal"/>
      <w:lvlText w:val="%4."/>
      <w:lvlJc w:val="left"/>
      <w:pPr>
        <w:ind w:left="2989" w:hanging="360"/>
      </w:pPr>
    </w:lvl>
    <w:lvl w:ilvl="4" w:tplc="04090019" w:tentative="1">
      <w:start w:val="1"/>
      <w:numFmt w:val="lowerLetter"/>
      <w:lvlText w:val="%5."/>
      <w:lvlJc w:val="left"/>
      <w:pPr>
        <w:ind w:left="3709" w:hanging="360"/>
      </w:pPr>
    </w:lvl>
    <w:lvl w:ilvl="5" w:tplc="0409001B" w:tentative="1">
      <w:start w:val="1"/>
      <w:numFmt w:val="lowerRoman"/>
      <w:lvlText w:val="%6."/>
      <w:lvlJc w:val="right"/>
      <w:pPr>
        <w:ind w:left="4429" w:hanging="180"/>
      </w:pPr>
    </w:lvl>
    <w:lvl w:ilvl="6" w:tplc="0409000F" w:tentative="1">
      <w:start w:val="1"/>
      <w:numFmt w:val="decimal"/>
      <w:lvlText w:val="%7."/>
      <w:lvlJc w:val="left"/>
      <w:pPr>
        <w:ind w:left="5149" w:hanging="360"/>
      </w:pPr>
    </w:lvl>
    <w:lvl w:ilvl="7" w:tplc="04090019" w:tentative="1">
      <w:start w:val="1"/>
      <w:numFmt w:val="lowerLetter"/>
      <w:lvlText w:val="%8."/>
      <w:lvlJc w:val="left"/>
      <w:pPr>
        <w:ind w:left="5869" w:hanging="360"/>
      </w:pPr>
    </w:lvl>
    <w:lvl w:ilvl="8" w:tplc="0409001B" w:tentative="1">
      <w:start w:val="1"/>
      <w:numFmt w:val="lowerRoman"/>
      <w:lvlText w:val="%9."/>
      <w:lvlJc w:val="right"/>
      <w:pPr>
        <w:ind w:left="6589" w:hanging="180"/>
      </w:pPr>
    </w:lvl>
  </w:abstractNum>
  <w:abstractNum w:abstractNumId="14" w15:restartNumberingAfterBreak="0">
    <w:nsid w:val="792A24C5"/>
    <w:multiLevelType w:val="hybridMultilevel"/>
    <w:tmpl w:val="A8E25E70"/>
    <w:lvl w:ilvl="0" w:tplc="0409000F">
      <w:start w:val="1"/>
      <w:numFmt w:val="decimal"/>
      <w:lvlText w:val="%1."/>
      <w:lvlJc w:val="left"/>
      <w:pPr>
        <w:ind w:left="829" w:hanging="360"/>
      </w:pPr>
    </w:lvl>
    <w:lvl w:ilvl="1" w:tplc="04090019" w:tentative="1">
      <w:start w:val="1"/>
      <w:numFmt w:val="lowerLetter"/>
      <w:lvlText w:val="%2."/>
      <w:lvlJc w:val="left"/>
      <w:pPr>
        <w:ind w:left="1549" w:hanging="360"/>
      </w:pPr>
    </w:lvl>
    <w:lvl w:ilvl="2" w:tplc="0409001B" w:tentative="1">
      <w:start w:val="1"/>
      <w:numFmt w:val="lowerRoman"/>
      <w:lvlText w:val="%3."/>
      <w:lvlJc w:val="right"/>
      <w:pPr>
        <w:ind w:left="2269" w:hanging="180"/>
      </w:pPr>
    </w:lvl>
    <w:lvl w:ilvl="3" w:tplc="0409000F" w:tentative="1">
      <w:start w:val="1"/>
      <w:numFmt w:val="decimal"/>
      <w:lvlText w:val="%4."/>
      <w:lvlJc w:val="left"/>
      <w:pPr>
        <w:ind w:left="2989" w:hanging="360"/>
      </w:pPr>
    </w:lvl>
    <w:lvl w:ilvl="4" w:tplc="04090019" w:tentative="1">
      <w:start w:val="1"/>
      <w:numFmt w:val="lowerLetter"/>
      <w:lvlText w:val="%5."/>
      <w:lvlJc w:val="left"/>
      <w:pPr>
        <w:ind w:left="3709" w:hanging="360"/>
      </w:pPr>
    </w:lvl>
    <w:lvl w:ilvl="5" w:tplc="0409001B" w:tentative="1">
      <w:start w:val="1"/>
      <w:numFmt w:val="lowerRoman"/>
      <w:lvlText w:val="%6."/>
      <w:lvlJc w:val="right"/>
      <w:pPr>
        <w:ind w:left="4429" w:hanging="180"/>
      </w:pPr>
    </w:lvl>
    <w:lvl w:ilvl="6" w:tplc="0409000F" w:tentative="1">
      <w:start w:val="1"/>
      <w:numFmt w:val="decimal"/>
      <w:lvlText w:val="%7."/>
      <w:lvlJc w:val="left"/>
      <w:pPr>
        <w:ind w:left="5149" w:hanging="360"/>
      </w:pPr>
    </w:lvl>
    <w:lvl w:ilvl="7" w:tplc="04090019" w:tentative="1">
      <w:start w:val="1"/>
      <w:numFmt w:val="lowerLetter"/>
      <w:lvlText w:val="%8."/>
      <w:lvlJc w:val="left"/>
      <w:pPr>
        <w:ind w:left="5869" w:hanging="360"/>
      </w:pPr>
    </w:lvl>
    <w:lvl w:ilvl="8" w:tplc="0409001B" w:tentative="1">
      <w:start w:val="1"/>
      <w:numFmt w:val="lowerRoman"/>
      <w:lvlText w:val="%9."/>
      <w:lvlJc w:val="right"/>
      <w:pPr>
        <w:ind w:left="6589" w:hanging="180"/>
      </w:pPr>
    </w:lvl>
  </w:abstractNum>
  <w:num w:numId="1" w16cid:durableId="719551339">
    <w:abstractNumId w:val="0"/>
  </w:num>
  <w:num w:numId="2" w16cid:durableId="877740471">
    <w:abstractNumId w:val="11"/>
  </w:num>
  <w:num w:numId="3" w16cid:durableId="643437893">
    <w:abstractNumId w:val="10"/>
  </w:num>
  <w:num w:numId="4" w16cid:durableId="2143109783">
    <w:abstractNumId w:val="9"/>
  </w:num>
  <w:num w:numId="5" w16cid:durableId="192309233">
    <w:abstractNumId w:val="3"/>
  </w:num>
  <w:num w:numId="6" w16cid:durableId="963581933">
    <w:abstractNumId w:val="12"/>
  </w:num>
  <w:num w:numId="7" w16cid:durableId="1470366907">
    <w:abstractNumId w:val="7"/>
  </w:num>
  <w:num w:numId="8" w16cid:durableId="143011523">
    <w:abstractNumId w:val="1"/>
  </w:num>
  <w:num w:numId="9" w16cid:durableId="1455515657">
    <w:abstractNumId w:val="14"/>
  </w:num>
  <w:num w:numId="10" w16cid:durableId="1687707266">
    <w:abstractNumId w:val="13"/>
  </w:num>
  <w:num w:numId="11" w16cid:durableId="691955235">
    <w:abstractNumId w:val="2"/>
  </w:num>
  <w:num w:numId="12" w16cid:durableId="2043940324">
    <w:abstractNumId w:val="6"/>
  </w:num>
  <w:num w:numId="13" w16cid:durableId="1087265598">
    <w:abstractNumId w:val="5"/>
  </w:num>
  <w:num w:numId="14" w16cid:durableId="360515187">
    <w:abstractNumId w:val="4"/>
  </w:num>
  <w:num w:numId="15" w16cid:durableId="241402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shapeLayoutLikeWW8/>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2MbUwNTKwMDAzMbe0NDdQ0lEKTi0uzszPAykwqgUA6tc4oCwAAAA="/>
  </w:docVars>
  <w:rsids>
    <w:rsidRoot w:val="005C34C9"/>
    <w:rsid w:val="000158D0"/>
    <w:rsid w:val="00023A5C"/>
    <w:rsid w:val="00025EC4"/>
    <w:rsid w:val="000335F9"/>
    <w:rsid w:val="00034F25"/>
    <w:rsid w:val="000434A6"/>
    <w:rsid w:val="000514F7"/>
    <w:rsid w:val="00052053"/>
    <w:rsid w:val="00052310"/>
    <w:rsid w:val="00052E69"/>
    <w:rsid w:val="00053392"/>
    <w:rsid w:val="0005439F"/>
    <w:rsid w:val="00054EE6"/>
    <w:rsid w:val="00056A1B"/>
    <w:rsid w:val="00057C16"/>
    <w:rsid w:val="000642B7"/>
    <w:rsid w:val="000659E3"/>
    <w:rsid w:val="00066E9B"/>
    <w:rsid w:val="00070523"/>
    <w:rsid w:val="00070A35"/>
    <w:rsid w:val="00075172"/>
    <w:rsid w:val="000755E8"/>
    <w:rsid w:val="000838CF"/>
    <w:rsid w:val="0008448B"/>
    <w:rsid w:val="000913D1"/>
    <w:rsid w:val="00096B87"/>
    <w:rsid w:val="000A0A74"/>
    <w:rsid w:val="000A323E"/>
    <w:rsid w:val="000A6BF0"/>
    <w:rsid w:val="000B1E27"/>
    <w:rsid w:val="000B5AA9"/>
    <w:rsid w:val="000B60F3"/>
    <w:rsid w:val="000B72C7"/>
    <w:rsid w:val="000C17B7"/>
    <w:rsid w:val="000D0574"/>
    <w:rsid w:val="000D2286"/>
    <w:rsid w:val="000D2A47"/>
    <w:rsid w:val="000D3E42"/>
    <w:rsid w:val="000D442C"/>
    <w:rsid w:val="000F5403"/>
    <w:rsid w:val="000F5F07"/>
    <w:rsid w:val="000F5F48"/>
    <w:rsid w:val="000F6883"/>
    <w:rsid w:val="00100FF8"/>
    <w:rsid w:val="001042E3"/>
    <w:rsid w:val="00104560"/>
    <w:rsid w:val="001048F3"/>
    <w:rsid w:val="00104D7B"/>
    <w:rsid w:val="00106060"/>
    <w:rsid w:val="001064CB"/>
    <w:rsid w:val="00106E63"/>
    <w:rsid w:val="0011137A"/>
    <w:rsid w:val="00122418"/>
    <w:rsid w:val="001233A5"/>
    <w:rsid w:val="001247CF"/>
    <w:rsid w:val="001250CC"/>
    <w:rsid w:val="0012638F"/>
    <w:rsid w:val="00130F68"/>
    <w:rsid w:val="001317E3"/>
    <w:rsid w:val="00131CD0"/>
    <w:rsid w:val="00132F1C"/>
    <w:rsid w:val="0013449F"/>
    <w:rsid w:val="00134D70"/>
    <w:rsid w:val="00135653"/>
    <w:rsid w:val="001358EA"/>
    <w:rsid w:val="0014206C"/>
    <w:rsid w:val="00144359"/>
    <w:rsid w:val="001448AF"/>
    <w:rsid w:val="00144F13"/>
    <w:rsid w:val="00146286"/>
    <w:rsid w:val="00147014"/>
    <w:rsid w:val="00151CAB"/>
    <w:rsid w:val="00153C63"/>
    <w:rsid w:val="001606B1"/>
    <w:rsid w:val="00165836"/>
    <w:rsid w:val="00171910"/>
    <w:rsid w:val="00175E9A"/>
    <w:rsid w:val="00181E44"/>
    <w:rsid w:val="00183A17"/>
    <w:rsid w:val="00185E4C"/>
    <w:rsid w:val="00190117"/>
    <w:rsid w:val="001920C9"/>
    <w:rsid w:val="00195054"/>
    <w:rsid w:val="00195C1C"/>
    <w:rsid w:val="00197A9B"/>
    <w:rsid w:val="001A13FE"/>
    <w:rsid w:val="001A2292"/>
    <w:rsid w:val="001A2D99"/>
    <w:rsid w:val="001B0C16"/>
    <w:rsid w:val="001B3B1C"/>
    <w:rsid w:val="001B49E2"/>
    <w:rsid w:val="001B6675"/>
    <w:rsid w:val="001C2C3B"/>
    <w:rsid w:val="001C5D31"/>
    <w:rsid w:val="001C7FC8"/>
    <w:rsid w:val="001D01FF"/>
    <w:rsid w:val="001D140D"/>
    <w:rsid w:val="001D263E"/>
    <w:rsid w:val="001D38F2"/>
    <w:rsid w:val="001D442D"/>
    <w:rsid w:val="001D7867"/>
    <w:rsid w:val="001E04EC"/>
    <w:rsid w:val="001E21C0"/>
    <w:rsid w:val="001E428B"/>
    <w:rsid w:val="001E47BE"/>
    <w:rsid w:val="001E5E94"/>
    <w:rsid w:val="001E67A4"/>
    <w:rsid w:val="001F09DC"/>
    <w:rsid w:val="001F2710"/>
    <w:rsid w:val="001F2E5F"/>
    <w:rsid w:val="001F3497"/>
    <w:rsid w:val="001F47B6"/>
    <w:rsid w:val="001F776C"/>
    <w:rsid w:val="0021755A"/>
    <w:rsid w:val="00217CD1"/>
    <w:rsid w:val="00222DF6"/>
    <w:rsid w:val="002247D4"/>
    <w:rsid w:val="002304BB"/>
    <w:rsid w:val="00233502"/>
    <w:rsid w:val="0023615C"/>
    <w:rsid w:val="0023778F"/>
    <w:rsid w:val="00245429"/>
    <w:rsid w:val="00245F18"/>
    <w:rsid w:val="0024768C"/>
    <w:rsid w:val="002478E2"/>
    <w:rsid w:val="00255DB1"/>
    <w:rsid w:val="00255FF0"/>
    <w:rsid w:val="00263749"/>
    <w:rsid w:val="00263DD1"/>
    <w:rsid w:val="002646EC"/>
    <w:rsid w:val="00267E2E"/>
    <w:rsid w:val="00270F92"/>
    <w:rsid w:val="002718BA"/>
    <w:rsid w:val="00276034"/>
    <w:rsid w:val="00286B98"/>
    <w:rsid w:val="00290837"/>
    <w:rsid w:val="00291B58"/>
    <w:rsid w:val="00294A7E"/>
    <w:rsid w:val="00296BEC"/>
    <w:rsid w:val="002974F3"/>
    <w:rsid w:val="002A30A0"/>
    <w:rsid w:val="002A3114"/>
    <w:rsid w:val="002A67CA"/>
    <w:rsid w:val="002B0502"/>
    <w:rsid w:val="002B101C"/>
    <w:rsid w:val="002B1FEC"/>
    <w:rsid w:val="002B2FC3"/>
    <w:rsid w:val="002B3217"/>
    <w:rsid w:val="002B3B35"/>
    <w:rsid w:val="002B60A0"/>
    <w:rsid w:val="002B7C69"/>
    <w:rsid w:val="002B7CA6"/>
    <w:rsid w:val="002C2A6F"/>
    <w:rsid w:val="002C3739"/>
    <w:rsid w:val="002C5B11"/>
    <w:rsid w:val="002C720E"/>
    <w:rsid w:val="002C7556"/>
    <w:rsid w:val="002C7EAC"/>
    <w:rsid w:val="002D17A8"/>
    <w:rsid w:val="002D1EB2"/>
    <w:rsid w:val="002D218D"/>
    <w:rsid w:val="002D2F1E"/>
    <w:rsid w:val="002D4056"/>
    <w:rsid w:val="002D5AB9"/>
    <w:rsid w:val="002E0519"/>
    <w:rsid w:val="002E3E69"/>
    <w:rsid w:val="002E5CE4"/>
    <w:rsid w:val="002F3AC1"/>
    <w:rsid w:val="002F3C88"/>
    <w:rsid w:val="002F43E8"/>
    <w:rsid w:val="002F7508"/>
    <w:rsid w:val="002F7892"/>
    <w:rsid w:val="00302D3B"/>
    <w:rsid w:val="0030574C"/>
    <w:rsid w:val="003064C8"/>
    <w:rsid w:val="00310C8A"/>
    <w:rsid w:val="00311C82"/>
    <w:rsid w:val="00316E4B"/>
    <w:rsid w:val="00325E41"/>
    <w:rsid w:val="0033046C"/>
    <w:rsid w:val="00333502"/>
    <w:rsid w:val="003344AB"/>
    <w:rsid w:val="0033580D"/>
    <w:rsid w:val="003407CF"/>
    <w:rsid w:val="00341F31"/>
    <w:rsid w:val="0035134E"/>
    <w:rsid w:val="00352193"/>
    <w:rsid w:val="00352873"/>
    <w:rsid w:val="003530ED"/>
    <w:rsid w:val="003575C1"/>
    <w:rsid w:val="00360C31"/>
    <w:rsid w:val="00363020"/>
    <w:rsid w:val="00364535"/>
    <w:rsid w:val="003670A6"/>
    <w:rsid w:val="00370B43"/>
    <w:rsid w:val="003729AA"/>
    <w:rsid w:val="00381219"/>
    <w:rsid w:val="0038324F"/>
    <w:rsid w:val="003842C1"/>
    <w:rsid w:val="00384CCA"/>
    <w:rsid w:val="0039041C"/>
    <w:rsid w:val="00393991"/>
    <w:rsid w:val="00394164"/>
    <w:rsid w:val="003A4A90"/>
    <w:rsid w:val="003A6D00"/>
    <w:rsid w:val="003B0204"/>
    <w:rsid w:val="003B1AFE"/>
    <w:rsid w:val="003B3BA6"/>
    <w:rsid w:val="003C4187"/>
    <w:rsid w:val="003C5915"/>
    <w:rsid w:val="003E2FAD"/>
    <w:rsid w:val="003E3375"/>
    <w:rsid w:val="003F2A05"/>
    <w:rsid w:val="003F4693"/>
    <w:rsid w:val="003F7D62"/>
    <w:rsid w:val="00404E3E"/>
    <w:rsid w:val="00406C62"/>
    <w:rsid w:val="00415930"/>
    <w:rsid w:val="00417A5F"/>
    <w:rsid w:val="00421E5E"/>
    <w:rsid w:val="00422856"/>
    <w:rsid w:val="00423880"/>
    <w:rsid w:val="0042573D"/>
    <w:rsid w:val="00426ACA"/>
    <w:rsid w:val="0043035A"/>
    <w:rsid w:val="004323CA"/>
    <w:rsid w:val="00433C05"/>
    <w:rsid w:val="00434A35"/>
    <w:rsid w:val="00441BF0"/>
    <w:rsid w:val="00444531"/>
    <w:rsid w:val="00444F12"/>
    <w:rsid w:val="0044589F"/>
    <w:rsid w:val="00451865"/>
    <w:rsid w:val="0045338F"/>
    <w:rsid w:val="004568BC"/>
    <w:rsid w:val="00461903"/>
    <w:rsid w:val="00461C17"/>
    <w:rsid w:val="0046650F"/>
    <w:rsid w:val="004671E6"/>
    <w:rsid w:val="0047128F"/>
    <w:rsid w:val="00472841"/>
    <w:rsid w:val="00473646"/>
    <w:rsid w:val="00473732"/>
    <w:rsid w:val="00473B60"/>
    <w:rsid w:val="00474A30"/>
    <w:rsid w:val="00476446"/>
    <w:rsid w:val="004774CD"/>
    <w:rsid w:val="00477B05"/>
    <w:rsid w:val="0048256F"/>
    <w:rsid w:val="00484107"/>
    <w:rsid w:val="00486B4D"/>
    <w:rsid w:val="00492906"/>
    <w:rsid w:val="00493B27"/>
    <w:rsid w:val="00495758"/>
    <w:rsid w:val="004B13FE"/>
    <w:rsid w:val="004B2008"/>
    <w:rsid w:val="004B6A84"/>
    <w:rsid w:val="004C145B"/>
    <w:rsid w:val="004C179D"/>
    <w:rsid w:val="004C2854"/>
    <w:rsid w:val="004C61B4"/>
    <w:rsid w:val="004D0179"/>
    <w:rsid w:val="004D12BE"/>
    <w:rsid w:val="004D2747"/>
    <w:rsid w:val="004D3C3B"/>
    <w:rsid w:val="004E07E6"/>
    <w:rsid w:val="004E2C2A"/>
    <w:rsid w:val="004F2084"/>
    <w:rsid w:val="004F68C2"/>
    <w:rsid w:val="005020A8"/>
    <w:rsid w:val="005022D2"/>
    <w:rsid w:val="00503440"/>
    <w:rsid w:val="005049B9"/>
    <w:rsid w:val="00513338"/>
    <w:rsid w:val="0051451F"/>
    <w:rsid w:val="00514525"/>
    <w:rsid w:val="00515FB0"/>
    <w:rsid w:val="00522655"/>
    <w:rsid w:val="00522E5B"/>
    <w:rsid w:val="00523FCB"/>
    <w:rsid w:val="005244DF"/>
    <w:rsid w:val="0052509C"/>
    <w:rsid w:val="005252FD"/>
    <w:rsid w:val="005263EF"/>
    <w:rsid w:val="00530D9E"/>
    <w:rsid w:val="00531B01"/>
    <w:rsid w:val="00534825"/>
    <w:rsid w:val="00541AE9"/>
    <w:rsid w:val="00541B32"/>
    <w:rsid w:val="00544E19"/>
    <w:rsid w:val="00545371"/>
    <w:rsid w:val="00546159"/>
    <w:rsid w:val="00547BA1"/>
    <w:rsid w:val="00547E8A"/>
    <w:rsid w:val="005525F0"/>
    <w:rsid w:val="0055365F"/>
    <w:rsid w:val="00553885"/>
    <w:rsid w:val="0055484E"/>
    <w:rsid w:val="00555B4C"/>
    <w:rsid w:val="005565A7"/>
    <w:rsid w:val="00557D62"/>
    <w:rsid w:val="005601C7"/>
    <w:rsid w:val="00560995"/>
    <w:rsid w:val="005627BB"/>
    <w:rsid w:val="00563191"/>
    <w:rsid w:val="00564541"/>
    <w:rsid w:val="005645C3"/>
    <w:rsid w:val="005656F2"/>
    <w:rsid w:val="0056683F"/>
    <w:rsid w:val="00570394"/>
    <w:rsid w:val="00573384"/>
    <w:rsid w:val="00575E0E"/>
    <w:rsid w:val="0057725C"/>
    <w:rsid w:val="0058097F"/>
    <w:rsid w:val="00581D50"/>
    <w:rsid w:val="00587077"/>
    <w:rsid w:val="005914D2"/>
    <w:rsid w:val="00593D75"/>
    <w:rsid w:val="005A1D72"/>
    <w:rsid w:val="005A4E89"/>
    <w:rsid w:val="005A519C"/>
    <w:rsid w:val="005B09BB"/>
    <w:rsid w:val="005B17F9"/>
    <w:rsid w:val="005B4DEA"/>
    <w:rsid w:val="005C1DEF"/>
    <w:rsid w:val="005C34C9"/>
    <w:rsid w:val="005C587E"/>
    <w:rsid w:val="005D0DFE"/>
    <w:rsid w:val="005D68D5"/>
    <w:rsid w:val="005D7708"/>
    <w:rsid w:val="005E1425"/>
    <w:rsid w:val="005E16F2"/>
    <w:rsid w:val="005E3D06"/>
    <w:rsid w:val="005E5B0D"/>
    <w:rsid w:val="005E5F49"/>
    <w:rsid w:val="005E5FF6"/>
    <w:rsid w:val="005F05EF"/>
    <w:rsid w:val="005F1824"/>
    <w:rsid w:val="005F68B1"/>
    <w:rsid w:val="00604E9A"/>
    <w:rsid w:val="00610526"/>
    <w:rsid w:val="00614014"/>
    <w:rsid w:val="00614BB9"/>
    <w:rsid w:val="00616F23"/>
    <w:rsid w:val="006252CF"/>
    <w:rsid w:val="006258BA"/>
    <w:rsid w:val="006316D2"/>
    <w:rsid w:val="00631B0B"/>
    <w:rsid w:val="00632B5A"/>
    <w:rsid w:val="00634315"/>
    <w:rsid w:val="006362D2"/>
    <w:rsid w:val="0063730C"/>
    <w:rsid w:val="00641770"/>
    <w:rsid w:val="0064287A"/>
    <w:rsid w:val="00642DC3"/>
    <w:rsid w:val="00647175"/>
    <w:rsid w:val="0064747D"/>
    <w:rsid w:val="00650012"/>
    <w:rsid w:val="00652512"/>
    <w:rsid w:val="00655AA3"/>
    <w:rsid w:val="006615B1"/>
    <w:rsid w:val="00664E65"/>
    <w:rsid w:val="00666CC2"/>
    <w:rsid w:val="00667016"/>
    <w:rsid w:val="00674BE4"/>
    <w:rsid w:val="00675535"/>
    <w:rsid w:val="00692EB8"/>
    <w:rsid w:val="00694B1A"/>
    <w:rsid w:val="006A1E8F"/>
    <w:rsid w:val="006A2E58"/>
    <w:rsid w:val="006A6052"/>
    <w:rsid w:val="006B14B0"/>
    <w:rsid w:val="006B225E"/>
    <w:rsid w:val="006B28DF"/>
    <w:rsid w:val="006B4BB2"/>
    <w:rsid w:val="006C174D"/>
    <w:rsid w:val="006C1946"/>
    <w:rsid w:val="006C3106"/>
    <w:rsid w:val="006C3D7D"/>
    <w:rsid w:val="006C40C3"/>
    <w:rsid w:val="006C4661"/>
    <w:rsid w:val="006C5050"/>
    <w:rsid w:val="006D6F32"/>
    <w:rsid w:val="006D7241"/>
    <w:rsid w:val="006E49A3"/>
    <w:rsid w:val="006E6B95"/>
    <w:rsid w:val="006E7218"/>
    <w:rsid w:val="006E7D41"/>
    <w:rsid w:val="006F0567"/>
    <w:rsid w:val="006F30AF"/>
    <w:rsid w:val="006F53A5"/>
    <w:rsid w:val="006F579E"/>
    <w:rsid w:val="006F5B77"/>
    <w:rsid w:val="006F7311"/>
    <w:rsid w:val="006F732A"/>
    <w:rsid w:val="007027EE"/>
    <w:rsid w:val="007031CE"/>
    <w:rsid w:val="00704049"/>
    <w:rsid w:val="007062CB"/>
    <w:rsid w:val="0071720E"/>
    <w:rsid w:val="00717C05"/>
    <w:rsid w:val="00721D27"/>
    <w:rsid w:val="007229E7"/>
    <w:rsid w:val="007279AD"/>
    <w:rsid w:val="00731DAB"/>
    <w:rsid w:val="00732E30"/>
    <w:rsid w:val="00733A13"/>
    <w:rsid w:val="00735903"/>
    <w:rsid w:val="007418CD"/>
    <w:rsid w:val="007427A5"/>
    <w:rsid w:val="007464EE"/>
    <w:rsid w:val="00751D9A"/>
    <w:rsid w:val="0076325D"/>
    <w:rsid w:val="00764217"/>
    <w:rsid w:val="00764CE6"/>
    <w:rsid w:val="00767A9C"/>
    <w:rsid w:val="00771C1B"/>
    <w:rsid w:val="007722AC"/>
    <w:rsid w:val="0077236E"/>
    <w:rsid w:val="00772815"/>
    <w:rsid w:val="00772EAF"/>
    <w:rsid w:val="00773862"/>
    <w:rsid w:val="00774A16"/>
    <w:rsid w:val="007813E1"/>
    <w:rsid w:val="00782858"/>
    <w:rsid w:val="007831D4"/>
    <w:rsid w:val="007845F3"/>
    <w:rsid w:val="00784997"/>
    <w:rsid w:val="00785A58"/>
    <w:rsid w:val="007878AA"/>
    <w:rsid w:val="007915FC"/>
    <w:rsid w:val="00797334"/>
    <w:rsid w:val="007A1C8F"/>
    <w:rsid w:val="007A3316"/>
    <w:rsid w:val="007A4464"/>
    <w:rsid w:val="007A628F"/>
    <w:rsid w:val="007B479C"/>
    <w:rsid w:val="007B5C04"/>
    <w:rsid w:val="007C10CC"/>
    <w:rsid w:val="007C5CC1"/>
    <w:rsid w:val="007C644B"/>
    <w:rsid w:val="007C7C70"/>
    <w:rsid w:val="007D0509"/>
    <w:rsid w:val="007F514A"/>
    <w:rsid w:val="00806395"/>
    <w:rsid w:val="00807648"/>
    <w:rsid w:val="0080793A"/>
    <w:rsid w:val="00815EC2"/>
    <w:rsid w:val="00816379"/>
    <w:rsid w:val="00817F44"/>
    <w:rsid w:val="00824EE8"/>
    <w:rsid w:val="00827A65"/>
    <w:rsid w:val="00830D3C"/>
    <w:rsid w:val="00832D98"/>
    <w:rsid w:val="008359CF"/>
    <w:rsid w:val="008372CF"/>
    <w:rsid w:val="00841116"/>
    <w:rsid w:val="008412DB"/>
    <w:rsid w:val="008458C6"/>
    <w:rsid w:val="00850F38"/>
    <w:rsid w:val="00853DFF"/>
    <w:rsid w:val="008558E9"/>
    <w:rsid w:val="00855B1E"/>
    <w:rsid w:val="00865899"/>
    <w:rsid w:val="00866414"/>
    <w:rsid w:val="008706A4"/>
    <w:rsid w:val="00870836"/>
    <w:rsid w:val="008747F2"/>
    <w:rsid w:val="00883547"/>
    <w:rsid w:val="00884149"/>
    <w:rsid w:val="0088531D"/>
    <w:rsid w:val="00886DC1"/>
    <w:rsid w:val="00895D38"/>
    <w:rsid w:val="00895EE2"/>
    <w:rsid w:val="00896380"/>
    <w:rsid w:val="00896426"/>
    <w:rsid w:val="008974DC"/>
    <w:rsid w:val="008A081F"/>
    <w:rsid w:val="008A4B81"/>
    <w:rsid w:val="008A5848"/>
    <w:rsid w:val="008A7C30"/>
    <w:rsid w:val="008B0353"/>
    <w:rsid w:val="008B1198"/>
    <w:rsid w:val="008B4C4D"/>
    <w:rsid w:val="008B61DC"/>
    <w:rsid w:val="008D1D4E"/>
    <w:rsid w:val="008D61D2"/>
    <w:rsid w:val="008D7E01"/>
    <w:rsid w:val="008E0DD1"/>
    <w:rsid w:val="008E120F"/>
    <w:rsid w:val="008E4FE3"/>
    <w:rsid w:val="008E6C6C"/>
    <w:rsid w:val="008E7E08"/>
    <w:rsid w:val="008F0613"/>
    <w:rsid w:val="008F18F6"/>
    <w:rsid w:val="008F2EAA"/>
    <w:rsid w:val="008F3CFA"/>
    <w:rsid w:val="008F42ED"/>
    <w:rsid w:val="008F6CC0"/>
    <w:rsid w:val="008F74FF"/>
    <w:rsid w:val="0090175A"/>
    <w:rsid w:val="0090461D"/>
    <w:rsid w:val="009069F6"/>
    <w:rsid w:val="00906DE3"/>
    <w:rsid w:val="00913733"/>
    <w:rsid w:val="0091527A"/>
    <w:rsid w:val="00917DF3"/>
    <w:rsid w:val="00923763"/>
    <w:rsid w:val="00934E10"/>
    <w:rsid w:val="00935207"/>
    <w:rsid w:val="0093642B"/>
    <w:rsid w:val="009370D1"/>
    <w:rsid w:val="0093716A"/>
    <w:rsid w:val="00937417"/>
    <w:rsid w:val="00943D7F"/>
    <w:rsid w:val="00944E2E"/>
    <w:rsid w:val="0095309B"/>
    <w:rsid w:val="00955280"/>
    <w:rsid w:val="00957EA0"/>
    <w:rsid w:val="00964FAA"/>
    <w:rsid w:val="00970424"/>
    <w:rsid w:val="00970785"/>
    <w:rsid w:val="0097298D"/>
    <w:rsid w:val="00974809"/>
    <w:rsid w:val="0097516A"/>
    <w:rsid w:val="009779C4"/>
    <w:rsid w:val="00981933"/>
    <w:rsid w:val="00981EE5"/>
    <w:rsid w:val="0098611D"/>
    <w:rsid w:val="009862B4"/>
    <w:rsid w:val="0098798D"/>
    <w:rsid w:val="00987C3A"/>
    <w:rsid w:val="00996CFD"/>
    <w:rsid w:val="009A4C6D"/>
    <w:rsid w:val="009B64DB"/>
    <w:rsid w:val="009B67CA"/>
    <w:rsid w:val="009B67D1"/>
    <w:rsid w:val="009B71B8"/>
    <w:rsid w:val="009C137E"/>
    <w:rsid w:val="009C27F5"/>
    <w:rsid w:val="009C46A7"/>
    <w:rsid w:val="009D0C9F"/>
    <w:rsid w:val="009D17B3"/>
    <w:rsid w:val="009D29B1"/>
    <w:rsid w:val="009D5EE0"/>
    <w:rsid w:val="009D7ABB"/>
    <w:rsid w:val="009E07B8"/>
    <w:rsid w:val="009E59EF"/>
    <w:rsid w:val="009E70D1"/>
    <w:rsid w:val="009E7E6D"/>
    <w:rsid w:val="009F70E6"/>
    <w:rsid w:val="00A01814"/>
    <w:rsid w:val="00A03903"/>
    <w:rsid w:val="00A0518C"/>
    <w:rsid w:val="00A124D4"/>
    <w:rsid w:val="00A12E11"/>
    <w:rsid w:val="00A1491E"/>
    <w:rsid w:val="00A16515"/>
    <w:rsid w:val="00A17566"/>
    <w:rsid w:val="00A20CF1"/>
    <w:rsid w:val="00A21C33"/>
    <w:rsid w:val="00A22C4B"/>
    <w:rsid w:val="00A23F05"/>
    <w:rsid w:val="00A27404"/>
    <w:rsid w:val="00A276C1"/>
    <w:rsid w:val="00A313C7"/>
    <w:rsid w:val="00A35AB8"/>
    <w:rsid w:val="00A37B56"/>
    <w:rsid w:val="00A438EE"/>
    <w:rsid w:val="00A447B5"/>
    <w:rsid w:val="00A46DBC"/>
    <w:rsid w:val="00A513A2"/>
    <w:rsid w:val="00A51F76"/>
    <w:rsid w:val="00A524C4"/>
    <w:rsid w:val="00A52C97"/>
    <w:rsid w:val="00A666BC"/>
    <w:rsid w:val="00A7156D"/>
    <w:rsid w:val="00A7621D"/>
    <w:rsid w:val="00A7672F"/>
    <w:rsid w:val="00A7694C"/>
    <w:rsid w:val="00A804C6"/>
    <w:rsid w:val="00A84015"/>
    <w:rsid w:val="00A85290"/>
    <w:rsid w:val="00A85402"/>
    <w:rsid w:val="00A86F20"/>
    <w:rsid w:val="00A87F8A"/>
    <w:rsid w:val="00A9259A"/>
    <w:rsid w:val="00A92792"/>
    <w:rsid w:val="00A94D97"/>
    <w:rsid w:val="00AA1A0E"/>
    <w:rsid w:val="00AA2D7E"/>
    <w:rsid w:val="00AA4A09"/>
    <w:rsid w:val="00AA4BFC"/>
    <w:rsid w:val="00AA6946"/>
    <w:rsid w:val="00AA6F09"/>
    <w:rsid w:val="00AA7640"/>
    <w:rsid w:val="00AB2A10"/>
    <w:rsid w:val="00AB56CA"/>
    <w:rsid w:val="00AC4D59"/>
    <w:rsid w:val="00AC5DEE"/>
    <w:rsid w:val="00AD09FB"/>
    <w:rsid w:val="00AD205E"/>
    <w:rsid w:val="00AD3ECC"/>
    <w:rsid w:val="00AD4B00"/>
    <w:rsid w:val="00AD6BE0"/>
    <w:rsid w:val="00AE26B5"/>
    <w:rsid w:val="00AE3C66"/>
    <w:rsid w:val="00AE4927"/>
    <w:rsid w:val="00AE7F35"/>
    <w:rsid w:val="00AE7F67"/>
    <w:rsid w:val="00AF33B2"/>
    <w:rsid w:val="00AF7A25"/>
    <w:rsid w:val="00AF7E22"/>
    <w:rsid w:val="00AF7FBC"/>
    <w:rsid w:val="00B017E3"/>
    <w:rsid w:val="00B02346"/>
    <w:rsid w:val="00B04567"/>
    <w:rsid w:val="00B04AA3"/>
    <w:rsid w:val="00B05A6B"/>
    <w:rsid w:val="00B11176"/>
    <w:rsid w:val="00B15C89"/>
    <w:rsid w:val="00B1690C"/>
    <w:rsid w:val="00B228A0"/>
    <w:rsid w:val="00B22ECF"/>
    <w:rsid w:val="00B26D22"/>
    <w:rsid w:val="00B27525"/>
    <w:rsid w:val="00B304CE"/>
    <w:rsid w:val="00B31510"/>
    <w:rsid w:val="00B31D98"/>
    <w:rsid w:val="00B353CD"/>
    <w:rsid w:val="00B366C6"/>
    <w:rsid w:val="00B435C9"/>
    <w:rsid w:val="00B4378D"/>
    <w:rsid w:val="00B43A9B"/>
    <w:rsid w:val="00B43D2F"/>
    <w:rsid w:val="00B45149"/>
    <w:rsid w:val="00B45182"/>
    <w:rsid w:val="00B5518D"/>
    <w:rsid w:val="00B5550E"/>
    <w:rsid w:val="00B617ED"/>
    <w:rsid w:val="00B62574"/>
    <w:rsid w:val="00B63BFF"/>
    <w:rsid w:val="00B63F19"/>
    <w:rsid w:val="00B647C7"/>
    <w:rsid w:val="00B7267E"/>
    <w:rsid w:val="00B72B51"/>
    <w:rsid w:val="00B73444"/>
    <w:rsid w:val="00B77D43"/>
    <w:rsid w:val="00B82073"/>
    <w:rsid w:val="00B91189"/>
    <w:rsid w:val="00B91C8F"/>
    <w:rsid w:val="00B92B44"/>
    <w:rsid w:val="00B95818"/>
    <w:rsid w:val="00B97C12"/>
    <w:rsid w:val="00B97E4A"/>
    <w:rsid w:val="00BA1BF9"/>
    <w:rsid w:val="00BA7AC7"/>
    <w:rsid w:val="00BA7DB0"/>
    <w:rsid w:val="00BB5E98"/>
    <w:rsid w:val="00BB6E76"/>
    <w:rsid w:val="00BC1481"/>
    <w:rsid w:val="00BC1D68"/>
    <w:rsid w:val="00BC2F1B"/>
    <w:rsid w:val="00BC308B"/>
    <w:rsid w:val="00BC4AB8"/>
    <w:rsid w:val="00BC6990"/>
    <w:rsid w:val="00BC6C97"/>
    <w:rsid w:val="00BD11DE"/>
    <w:rsid w:val="00BD5D6F"/>
    <w:rsid w:val="00BD61DC"/>
    <w:rsid w:val="00BE12B3"/>
    <w:rsid w:val="00BE1B46"/>
    <w:rsid w:val="00BE1E78"/>
    <w:rsid w:val="00BE44F0"/>
    <w:rsid w:val="00BE54FA"/>
    <w:rsid w:val="00BE761E"/>
    <w:rsid w:val="00BF01BE"/>
    <w:rsid w:val="00BF44A4"/>
    <w:rsid w:val="00BF4E96"/>
    <w:rsid w:val="00BF6664"/>
    <w:rsid w:val="00C0034B"/>
    <w:rsid w:val="00C00F4F"/>
    <w:rsid w:val="00C0201A"/>
    <w:rsid w:val="00C025F1"/>
    <w:rsid w:val="00C03AC1"/>
    <w:rsid w:val="00C0417B"/>
    <w:rsid w:val="00C10FE5"/>
    <w:rsid w:val="00C149CF"/>
    <w:rsid w:val="00C20046"/>
    <w:rsid w:val="00C2052F"/>
    <w:rsid w:val="00C20702"/>
    <w:rsid w:val="00C22C77"/>
    <w:rsid w:val="00C23219"/>
    <w:rsid w:val="00C23A2F"/>
    <w:rsid w:val="00C2527F"/>
    <w:rsid w:val="00C30E0E"/>
    <w:rsid w:val="00C33D5A"/>
    <w:rsid w:val="00C347EF"/>
    <w:rsid w:val="00C34947"/>
    <w:rsid w:val="00C36BF0"/>
    <w:rsid w:val="00C42F5B"/>
    <w:rsid w:val="00C43654"/>
    <w:rsid w:val="00C46843"/>
    <w:rsid w:val="00C50DE7"/>
    <w:rsid w:val="00C52BDD"/>
    <w:rsid w:val="00C608CC"/>
    <w:rsid w:val="00C6091A"/>
    <w:rsid w:val="00C60AB6"/>
    <w:rsid w:val="00C6183D"/>
    <w:rsid w:val="00C62062"/>
    <w:rsid w:val="00C62B59"/>
    <w:rsid w:val="00C635E2"/>
    <w:rsid w:val="00C67040"/>
    <w:rsid w:val="00C71C7E"/>
    <w:rsid w:val="00C77273"/>
    <w:rsid w:val="00C86AB5"/>
    <w:rsid w:val="00C87563"/>
    <w:rsid w:val="00C87BE8"/>
    <w:rsid w:val="00C93F14"/>
    <w:rsid w:val="00C9644C"/>
    <w:rsid w:val="00C972E1"/>
    <w:rsid w:val="00CA4111"/>
    <w:rsid w:val="00CA47A4"/>
    <w:rsid w:val="00CB24CA"/>
    <w:rsid w:val="00CB4ACC"/>
    <w:rsid w:val="00CB4BD2"/>
    <w:rsid w:val="00CB6426"/>
    <w:rsid w:val="00CB6585"/>
    <w:rsid w:val="00CB78ED"/>
    <w:rsid w:val="00CB7C7F"/>
    <w:rsid w:val="00CC5A9C"/>
    <w:rsid w:val="00CC6A1E"/>
    <w:rsid w:val="00CD197D"/>
    <w:rsid w:val="00CD3548"/>
    <w:rsid w:val="00CE0609"/>
    <w:rsid w:val="00CE3AD1"/>
    <w:rsid w:val="00CF0057"/>
    <w:rsid w:val="00CF0F3D"/>
    <w:rsid w:val="00CF2746"/>
    <w:rsid w:val="00CF524E"/>
    <w:rsid w:val="00CF7C5C"/>
    <w:rsid w:val="00D042BC"/>
    <w:rsid w:val="00D058E5"/>
    <w:rsid w:val="00D105B0"/>
    <w:rsid w:val="00D1129A"/>
    <w:rsid w:val="00D13D97"/>
    <w:rsid w:val="00D20250"/>
    <w:rsid w:val="00D20322"/>
    <w:rsid w:val="00D21521"/>
    <w:rsid w:val="00D22454"/>
    <w:rsid w:val="00D24B60"/>
    <w:rsid w:val="00D24E44"/>
    <w:rsid w:val="00D25994"/>
    <w:rsid w:val="00D25EC3"/>
    <w:rsid w:val="00D34FF8"/>
    <w:rsid w:val="00D35410"/>
    <w:rsid w:val="00D40235"/>
    <w:rsid w:val="00D44913"/>
    <w:rsid w:val="00D464E4"/>
    <w:rsid w:val="00D61ABE"/>
    <w:rsid w:val="00D64923"/>
    <w:rsid w:val="00D6666E"/>
    <w:rsid w:val="00D736B7"/>
    <w:rsid w:val="00D761E3"/>
    <w:rsid w:val="00D8189A"/>
    <w:rsid w:val="00D83646"/>
    <w:rsid w:val="00D86E6C"/>
    <w:rsid w:val="00D870C9"/>
    <w:rsid w:val="00D934D6"/>
    <w:rsid w:val="00DA245E"/>
    <w:rsid w:val="00DA673A"/>
    <w:rsid w:val="00DB0700"/>
    <w:rsid w:val="00DB4F8D"/>
    <w:rsid w:val="00DC2494"/>
    <w:rsid w:val="00DC4291"/>
    <w:rsid w:val="00DD1494"/>
    <w:rsid w:val="00DD1595"/>
    <w:rsid w:val="00DD3CDA"/>
    <w:rsid w:val="00DD6B8B"/>
    <w:rsid w:val="00DD6FD2"/>
    <w:rsid w:val="00DD7B20"/>
    <w:rsid w:val="00DE013A"/>
    <w:rsid w:val="00DE1E8B"/>
    <w:rsid w:val="00DE23FC"/>
    <w:rsid w:val="00DE2BFC"/>
    <w:rsid w:val="00DE30C7"/>
    <w:rsid w:val="00DE59D9"/>
    <w:rsid w:val="00DE7486"/>
    <w:rsid w:val="00DF0505"/>
    <w:rsid w:val="00DF3486"/>
    <w:rsid w:val="00DF6E3F"/>
    <w:rsid w:val="00DF7413"/>
    <w:rsid w:val="00E012FF"/>
    <w:rsid w:val="00E05924"/>
    <w:rsid w:val="00E06A3D"/>
    <w:rsid w:val="00E10DD8"/>
    <w:rsid w:val="00E178ED"/>
    <w:rsid w:val="00E20D26"/>
    <w:rsid w:val="00E226FF"/>
    <w:rsid w:val="00E23A4A"/>
    <w:rsid w:val="00E25A05"/>
    <w:rsid w:val="00E275DA"/>
    <w:rsid w:val="00E31A3E"/>
    <w:rsid w:val="00E32C32"/>
    <w:rsid w:val="00E378CB"/>
    <w:rsid w:val="00E409A6"/>
    <w:rsid w:val="00E4286D"/>
    <w:rsid w:val="00E45CAE"/>
    <w:rsid w:val="00E461CC"/>
    <w:rsid w:val="00E54F13"/>
    <w:rsid w:val="00E55A74"/>
    <w:rsid w:val="00E55AFC"/>
    <w:rsid w:val="00E55D21"/>
    <w:rsid w:val="00E57E07"/>
    <w:rsid w:val="00E63D31"/>
    <w:rsid w:val="00E6601D"/>
    <w:rsid w:val="00E66D50"/>
    <w:rsid w:val="00E72879"/>
    <w:rsid w:val="00E776D2"/>
    <w:rsid w:val="00E8452A"/>
    <w:rsid w:val="00E84F04"/>
    <w:rsid w:val="00E86ACF"/>
    <w:rsid w:val="00E90F55"/>
    <w:rsid w:val="00E91556"/>
    <w:rsid w:val="00E928BF"/>
    <w:rsid w:val="00E93006"/>
    <w:rsid w:val="00E97C95"/>
    <w:rsid w:val="00EA1CE0"/>
    <w:rsid w:val="00EA2E28"/>
    <w:rsid w:val="00EA305E"/>
    <w:rsid w:val="00EA48B9"/>
    <w:rsid w:val="00EA6BA9"/>
    <w:rsid w:val="00EA6E6A"/>
    <w:rsid w:val="00EA7F5F"/>
    <w:rsid w:val="00EB0F5F"/>
    <w:rsid w:val="00EB7225"/>
    <w:rsid w:val="00EC07D6"/>
    <w:rsid w:val="00EC1024"/>
    <w:rsid w:val="00EC3D2F"/>
    <w:rsid w:val="00ED023A"/>
    <w:rsid w:val="00ED235C"/>
    <w:rsid w:val="00ED2CE8"/>
    <w:rsid w:val="00ED32D3"/>
    <w:rsid w:val="00EE08A2"/>
    <w:rsid w:val="00EF0597"/>
    <w:rsid w:val="00EF74D7"/>
    <w:rsid w:val="00F009A0"/>
    <w:rsid w:val="00F01E76"/>
    <w:rsid w:val="00F02813"/>
    <w:rsid w:val="00F045E9"/>
    <w:rsid w:val="00F04F1A"/>
    <w:rsid w:val="00F05C6D"/>
    <w:rsid w:val="00F05CB7"/>
    <w:rsid w:val="00F0690F"/>
    <w:rsid w:val="00F06C52"/>
    <w:rsid w:val="00F10395"/>
    <w:rsid w:val="00F1466F"/>
    <w:rsid w:val="00F2487C"/>
    <w:rsid w:val="00F266BB"/>
    <w:rsid w:val="00F272BA"/>
    <w:rsid w:val="00F3242E"/>
    <w:rsid w:val="00F32C7A"/>
    <w:rsid w:val="00F34A4D"/>
    <w:rsid w:val="00F35FA9"/>
    <w:rsid w:val="00F411F4"/>
    <w:rsid w:val="00F4599F"/>
    <w:rsid w:val="00F46147"/>
    <w:rsid w:val="00F50D3A"/>
    <w:rsid w:val="00F568D6"/>
    <w:rsid w:val="00F65FB8"/>
    <w:rsid w:val="00F6664D"/>
    <w:rsid w:val="00F718FD"/>
    <w:rsid w:val="00F73137"/>
    <w:rsid w:val="00F73562"/>
    <w:rsid w:val="00F76705"/>
    <w:rsid w:val="00F83F9F"/>
    <w:rsid w:val="00F84D4A"/>
    <w:rsid w:val="00F84EDA"/>
    <w:rsid w:val="00F8560C"/>
    <w:rsid w:val="00F93032"/>
    <w:rsid w:val="00FA12C3"/>
    <w:rsid w:val="00FA636B"/>
    <w:rsid w:val="00FB2197"/>
    <w:rsid w:val="00FB24BB"/>
    <w:rsid w:val="00FC6AA9"/>
    <w:rsid w:val="00FD394B"/>
    <w:rsid w:val="00FD4399"/>
    <w:rsid w:val="00FD49FC"/>
    <w:rsid w:val="00FD5767"/>
    <w:rsid w:val="00FD7DC6"/>
    <w:rsid w:val="00FE013A"/>
    <w:rsid w:val="00FE2C82"/>
    <w:rsid w:val="00FE315E"/>
    <w:rsid w:val="00FE3C7C"/>
    <w:rsid w:val="00FE7488"/>
    <w:rsid w:val="00FE776C"/>
    <w:rsid w:val="00FF1589"/>
    <w:rsid w:val="00FF4446"/>
    <w:rsid w:val="00FF567C"/>
    <w:rsid w:val="00FF5C9C"/>
    <w:rsid w:val="033AD6A0"/>
    <w:rsid w:val="039F4EE0"/>
    <w:rsid w:val="05FA4203"/>
    <w:rsid w:val="0B11631F"/>
    <w:rsid w:val="0DF594A2"/>
    <w:rsid w:val="13242FB9"/>
    <w:rsid w:val="238D5E1B"/>
    <w:rsid w:val="28B903DA"/>
    <w:rsid w:val="294BC9D6"/>
    <w:rsid w:val="34DD82F5"/>
    <w:rsid w:val="3D3CAA0B"/>
    <w:rsid w:val="3DEFE1E3"/>
    <w:rsid w:val="3DFDC2BB"/>
    <w:rsid w:val="3E4613A9"/>
    <w:rsid w:val="3E49456F"/>
    <w:rsid w:val="43043D3A"/>
    <w:rsid w:val="46A85E0B"/>
    <w:rsid w:val="5F2CAB34"/>
    <w:rsid w:val="60FC9C54"/>
    <w:rsid w:val="675D32B7"/>
    <w:rsid w:val="6D66125E"/>
    <w:rsid w:val="6F8D22C2"/>
    <w:rsid w:val="6FA484B7"/>
    <w:rsid w:val="76415B35"/>
    <w:rsid w:val="7A6AC5B1"/>
    <w:rsid w:val="7EB904B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3BD033"/>
  <w15:docId w15:val="{58FA317D-2891-4C4F-BE96-194F40A5E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02"/>
      <w:ind w:left="420"/>
      <w:outlineLvl w:val="0"/>
    </w:pPr>
    <w:rPr>
      <w:sz w:val="36"/>
      <w:szCs w:val="36"/>
    </w:rPr>
  </w:style>
  <w:style w:type="paragraph" w:styleId="Heading2">
    <w:name w:val="heading 2"/>
    <w:basedOn w:val="Normal"/>
    <w:uiPriority w:val="9"/>
    <w:unhideWhenUsed/>
    <w:qFormat/>
    <w:pPr>
      <w:spacing w:before="159"/>
      <w:ind w:left="420"/>
      <w:outlineLvl w:val="1"/>
    </w:pPr>
    <w:rPr>
      <w:sz w:val="28"/>
      <w:szCs w:val="28"/>
    </w:rPr>
  </w:style>
  <w:style w:type="paragraph" w:styleId="Heading3">
    <w:name w:val="heading 3"/>
    <w:basedOn w:val="Normal"/>
    <w:uiPriority w:val="9"/>
    <w:unhideWhenUsed/>
    <w:qFormat/>
    <w:pPr>
      <w:spacing w:before="104" w:after="13"/>
      <w:ind w:left="420"/>
      <w:outlineLvl w:val="2"/>
    </w:pPr>
    <w:rPr>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00"/>
      <w:ind w:left="420"/>
    </w:pPr>
    <w:rPr>
      <w:b/>
      <w:bCs/>
      <w:sz w:val="24"/>
      <w:szCs w:val="24"/>
    </w:rPr>
  </w:style>
  <w:style w:type="paragraph" w:styleId="TOC2">
    <w:name w:val="toc 2"/>
    <w:basedOn w:val="Normal"/>
    <w:uiPriority w:val="39"/>
    <w:qFormat/>
    <w:pPr>
      <w:spacing w:before="160"/>
      <w:ind w:left="780"/>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jc w:val="center"/>
    </w:pPr>
    <w:rPr>
      <w:sz w:val="48"/>
      <w:szCs w:val="48"/>
    </w:rPr>
  </w:style>
  <w:style w:type="paragraph" w:styleId="ListParagraph">
    <w:name w:val="List Paragraph"/>
    <w:basedOn w:val="Normal"/>
    <w:uiPriority w:val="1"/>
    <w:qFormat/>
    <w:pPr>
      <w:ind w:left="1140" w:hanging="360"/>
    </w:pPr>
  </w:style>
  <w:style w:type="paragraph" w:customStyle="1" w:styleId="TableParagraph">
    <w:name w:val="Table Paragraph"/>
    <w:basedOn w:val="Normal"/>
    <w:link w:val="TableParagraphChar"/>
    <w:uiPriority w:val="1"/>
    <w:qFormat/>
    <w:pPr>
      <w:ind w:left="109"/>
    </w:pPr>
  </w:style>
  <w:style w:type="paragraph" w:styleId="Header">
    <w:name w:val="header"/>
    <w:basedOn w:val="Normal"/>
    <w:link w:val="HeaderChar"/>
    <w:uiPriority w:val="99"/>
    <w:unhideWhenUsed/>
    <w:rsid w:val="00DF3486"/>
    <w:pPr>
      <w:tabs>
        <w:tab w:val="center" w:pos="4680"/>
        <w:tab w:val="right" w:pos="9360"/>
      </w:tabs>
    </w:pPr>
  </w:style>
  <w:style w:type="character" w:customStyle="1" w:styleId="HeaderChar">
    <w:name w:val="Header Char"/>
    <w:basedOn w:val="DefaultParagraphFont"/>
    <w:link w:val="Header"/>
    <w:uiPriority w:val="99"/>
    <w:rsid w:val="00DF3486"/>
    <w:rPr>
      <w:rFonts w:ascii="Calibri" w:eastAsia="Calibri" w:hAnsi="Calibri" w:cs="Calibri"/>
    </w:rPr>
  </w:style>
  <w:style w:type="paragraph" w:styleId="Footer">
    <w:name w:val="footer"/>
    <w:basedOn w:val="Normal"/>
    <w:link w:val="FooterChar"/>
    <w:uiPriority w:val="99"/>
    <w:unhideWhenUsed/>
    <w:rsid w:val="00DF3486"/>
    <w:pPr>
      <w:tabs>
        <w:tab w:val="center" w:pos="4680"/>
        <w:tab w:val="right" w:pos="9360"/>
      </w:tabs>
    </w:pPr>
  </w:style>
  <w:style w:type="character" w:customStyle="1" w:styleId="FooterChar">
    <w:name w:val="Footer Char"/>
    <w:basedOn w:val="DefaultParagraphFont"/>
    <w:link w:val="Footer"/>
    <w:uiPriority w:val="99"/>
    <w:rsid w:val="00DF3486"/>
    <w:rPr>
      <w:rFonts w:ascii="Calibri" w:eastAsia="Calibri" w:hAnsi="Calibri" w:cs="Calibri"/>
    </w:rPr>
  </w:style>
  <w:style w:type="paragraph" w:styleId="Caption">
    <w:name w:val="caption"/>
    <w:basedOn w:val="Normal"/>
    <w:next w:val="Normal"/>
    <w:uiPriority w:val="35"/>
    <w:unhideWhenUsed/>
    <w:qFormat/>
    <w:rsid w:val="009C137E"/>
    <w:pPr>
      <w:spacing w:after="200"/>
    </w:pPr>
    <w:rPr>
      <w:i/>
      <w:iCs/>
      <w:color w:val="1F497D" w:themeColor="text2"/>
      <w:sz w:val="18"/>
      <w:szCs w:val="18"/>
    </w:rPr>
  </w:style>
  <w:style w:type="paragraph" w:styleId="TOCHeading">
    <w:name w:val="TOC Heading"/>
    <w:basedOn w:val="Heading1"/>
    <w:next w:val="Normal"/>
    <w:uiPriority w:val="39"/>
    <w:unhideWhenUsed/>
    <w:qFormat/>
    <w:rsid w:val="00A87F8A"/>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A87F8A"/>
    <w:rPr>
      <w:color w:val="0000FF" w:themeColor="hyperlink"/>
      <w:u w:val="single"/>
    </w:rPr>
  </w:style>
  <w:style w:type="paragraph" w:customStyle="1" w:styleId="VulnHeading">
    <w:name w:val="Vuln_Heading"/>
    <w:basedOn w:val="TableParagraph"/>
    <w:link w:val="VulnHeadingChar"/>
    <w:qFormat/>
    <w:rsid w:val="00BD5D6F"/>
    <w:pPr>
      <w:spacing w:before="120"/>
      <w:ind w:left="1" w:right="1"/>
      <w:jc w:val="center"/>
    </w:pPr>
    <w:rPr>
      <w:color w:val="FFFFFF"/>
      <w:sz w:val="28"/>
    </w:rPr>
  </w:style>
  <w:style w:type="character" w:customStyle="1" w:styleId="TableParagraphChar">
    <w:name w:val="Table Paragraph Char"/>
    <w:basedOn w:val="DefaultParagraphFont"/>
    <w:link w:val="TableParagraph"/>
    <w:uiPriority w:val="1"/>
    <w:rsid w:val="00BD5D6F"/>
    <w:rPr>
      <w:rFonts w:ascii="Calibri" w:eastAsia="Calibri" w:hAnsi="Calibri" w:cs="Calibri"/>
    </w:rPr>
  </w:style>
  <w:style w:type="character" w:customStyle="1" w:styleId="VulnHeadingChar">
    <w:name w:val="Vuln_Heading Char"/>
    <w:basedOn w:val="TableParagraphChar"/>
    <w:link w:val="VulnHeading"/>
    <w:rsid w:val="00BD5D6F"/>
    <w:rPr>
      <w:rFonts w:ascii="Calibri" w:eastAsia="Calibri" w:hAnsi="Calibri" w:cs="Calibri"/>
      <w:color w:val="FFFFFF"/>
      <w:sz w:val="28"/>
    </w:rPr>
  </w:style>
  <w:style w:type="character" w:styleId="FollowedHyperlink">
    <w:name w:val="FollowedHyperlink"/>
    <w:basedOn w:val="DefaultParagraphFont"/>
    <w:uiPriority w:val="99"/>
    <w:semiHidden/>
    <w:unhideWhenUsed/>
    <w:rsid w:val="006258BA"/>
    <w:rPr>
      <w:color w:val="800080" w:themeColor="followedHyperlink"/>
      <w:u w:val="single"/>
    </w:rPr>
  </w:style>
  <w:style w:type="table" w:styleId="TableGrid">
    <w:name w:val="Table Grid"/>
    <w:basedOn w:val="TableNormal"/>
    <w:uiPriority w:val="59"/>
    <w:rsid w:val="009E07B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855B1E"/>
    <w:rPr>
      <w:color w:val="605E5C"/>
      <w:shd w:val="clear" w:color="auto" w:fill="E1DFDD"/>
    </w:rPr>
  </w:style>
  <w:style w:type="paragraph" w:styleId="Revision">
    <w:name w:val="Revision"/>
    <w:hidden/>
    <w:uiPriority w:val="99"/>
    <w:semiHidden/>
    <w:rsid w:val="00B304CE"/>
    <w:pPr>
      <w:widowControl/>
      <w:autoSpaceDE/>
      <w:autoSpaceDN/>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195786">
      <w:bodyDiv w:val="1"/>
      <w:marLeft w:val="0"/>
      <w:marRight w:val="0"/>
      <w:marTop w:val="0"/>
      <w:marBottom w:val="0"/>
      <w:divBdr>
        <w:top w:val="none" w:sz="0" w:space="0" w:color="auto"/>
        <w:left w:val="none" w:sz="0" w:space="0" w:color="auto"/>
        <w:bottom w:val="none" w:sz="0" w:space="0" w:color="auto"/>
        <w:right w:val="none" w:sz="0" w:space="0" w:color="auto"/>
      </w:divBdr>
    </w:div>
    <w:div w:id="18511422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eader" Target="header3.xml"/><Relationship Id="rId26" Type="http://schemas.openxmlformats.org/officeDocument/2006/relationships/header" Target="header6.xml"/><Relationship Id="rId39" Type="http://schemas.openxmlformats.org/officeDocument/2006/relationships/theme" Target="theme/theme1.xml"/><Relationship Id="rId21" Type="http://schemas.openxmlformats.org/officeDocument/2006/relationships/header" Target="header4.xml"/><Relationship Id="rId34"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customXml" Target="ink/ink1.xml"/><Relationship Id="rId17" Type="http://schemas.openxmlformats.org/officeDocument/2006/relationships/footer" Target="footer2.xml"/><Relationship Id="rId25" Type="http://schemas.openxmlformats.org/officeDocument/2006/relationships/hyperlink" Target="https://nvlpubs.nist.gov/nistpubs/SpecialPublications/NIST.SP.800-82r3.pdf" TargetMode="External"/><Relationship Id="rId33" Type="http://schemas.openxmlformats.org/officeDocument/2006/relationships/header" Target="header11.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3.png"/><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5.xml"/><Relationship Id="rId32" Type="http://schemas.openxmlformats.org/officeDocument/2006/relationships/image" Target="media/image5.png"/><Relationship Id="rId37" Type="http://schemas.openxmlformats.org/officeDocument/2006/relationships/header" Target="header14.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yperlink" Target="https://www.tsa.gov/sites/default/files/sd-1582-21-01a.pdf" TargetMode="External"/><Relationship Id="rId28" Type="http://schemas.openxmlformats.org/officeDocument/2006/relationships/header" Target="header8.xml"/><Relationship Id="rId36" Type="http://schemas.openxmlformats.org/officeDocument/2006/relationships/header" Target="header13.xml"/><Relationship Id="rId10" Type="http://schemas.openxmlformats.org/officeDocument/2006/relationships/endnotes" Target="endnotes.xml"/><Relationship Id="rId19" Type="http://schemas.openxmlformats.org/officeDocument/2006/relationships/chart" Target="charts/chart1.xml"/><Relationship Id="rId31" Type="http://schemas.openxmlformats.org/officeDocument/2006/relationships/header" Target="header10.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yperlink" Target="https://www.tsa.gov/sites/default/files/sd-1580-82-2022-01.pdf" TargetMode="External"/><Relationship Id="rId27" Type="http://schemas.openxmlformats.org/officeDocument/2006/relationships/header" Target="header7.xml"/><Relationship Id="rId30" Type="http://schemas.openxmlformats.org/officeDocument/2006/relationships/header" Target="header9.xml"/><Relationship Id="rId35" Type="http://schemas.openxmlformats.org/officeDocument/2006/relationships/header" Target="header12.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doughnutChart>
        <c:varyColors val="1"/>
        <c:ser>
          <c:idx val="0"/>
          <c:order val="0"/>
          <c:tx>
            <c:strRef>
              <c:f>Sheet1!$B$1</c:f>
              <c:strCache>
                <c:ptCount val="1"/>
                <c:pt idx="0">
                  <c:v>Vulnerabilities</c:v>
                </c:pt>
              </c:strCache>
            </c:strRef>
          </c:tx>
          <c:spPr>
            <a:solidFill>
              <a:schemeClr val="lt1"/>
            </a:solidFill>
            <a:ln w="19050">
              <a:solidFill>
                <a:schemeClr val="accent1"/>
              </a:solidFill>
            </a:ln>
            <a:effectLst/>
          </c:spPr>
          <c:dPt>
            <c:idx val="0"/>
            <c:bubble3D val="0"/>
            <c:spPr>
              <a:solidFill>
                <a:schemeClr val="lt1"/>
              </a:solidFill>
              <a:ln w="19050">
                <a:solidFill>
                  <a:schemeClr val="accent1"/>
                </a:solidFill>
              </a:ln>
              <a:effectLst/>
            </c:spPr>
            <c:extLst>
              <c:ext xmlns:c16="http://schemas.microsoft.com/office/drawing/2014/chart" uri="{C3380CC4-5D6E-409C-BE32-E72D297353CC}">
                <c16:uniqueId val="{00000001-5B5F-4411-AC7E-63432B3186A6}"/>
              </c:ext>
            </c:extLst>
          </c:dPt>
          <c:dPt>
            <c:idx val="1"/>
            <c:bubble3D val="0"/>
            <c:spPr>
              <a:solidFill>
                <a:schemeClr val="lt1"/>
              </a:solidFill>
              <a:ln w="19050">
                <a:solidFill>
                  <a:schemeClr val="accent1"/>
                </a:solidFill>
              </a:ln>
              <a:effectLst/>
            </c:spPr>
            <c:extLst>
              <c:ext xmlns:c16="http://schemas.microsoft.com/office/drawing/2014/chart" uri="{C3380CC4-5D6E-409C-BE32-E72D297353CC}">
                <c16:uniqueId val="{00000003-5B5F-4411-AC7E-63432B3186A6}"/>
              </c:ext>
            </c:extLst>
          </c:dPt>
          <c:dPt>
            <c:idx val="2"/>
            <c:bubble3D val="0"/>
            <c:spPr>
              <a:solidFill>
                <a:schemeClr val="lt1"/>
              </a:solidFill>
              <a:ln w="19050">
                <a:solidFill>
                  <a:schemeClr val="accent1"/>
                </a:solidFill>
              </a:ln>
              <a:effectLst/>
            </c:spPr>
            <c:extLst>
              <c:ext xmlns:c16="http://schemas.microsoft.com/office/drawing/2014/chart" uri="{C3380CC4-5D6E-409C-BE32-E72D297353CC}">
                <c16:uniqueId val="{00000005-5B5F-4411-AC7E-63432B3186A6}"/>
              </c:ext>
            </c:extLst>
          </c:dPt>
          <c:dPt>
            <c:idx val="3"/>
            <c:bubble3D val="0"/>
            <c:spPr>
              <a:solidFill>
                <a:schemeClr val="lt1"/>
              </a:solidFill>
              <a:ln w="19050">
                <a:solidFill>
                  <a:schemeClr val="accent1"/>
                </a:solidFill>
              </a:ln>
              <a:effectLst/>
            </c:spPr>
            <c:extLst>
              <c:ext xmlns:c16="http://schemas.microsoft.com/office/drawing/2014/chart" uri="{C3380CC4-5D6E-409C-BE32-E72D297353CC}">
                <c16:uniqueId val="{00000007-5B5F-4411-AC7E-63432B3186A6}"/>
              </c:ext>
            </c:extLst>
          </c:dPt>
          <c:dPt>
            <c:idx val="4"/>
            <c:bubble3D val="0"/>
            <c:spPr>
              <a:solidFill>
                <a:schemeClr val="lt1"/>
              </a:solidFill>
              <a:ln w="19050">
                <a:solidFill>
                  <a:schemeClr val="accent1"/>
                </a:solidFill>
              </a:ln>
              <a:effectLst/>
            </c:spPr>
            <c:extLst>
              <c:ext xmlns:c16="http://schemas.microsoft.com/office/drawing/2014/chart" uri="{C3380CC4-5D6E-409C-BE32-E72D297353CC}">
                <c16:uniqueId val="{00000001-00E4-4504-A8CB-8293FF7CAF0E}"/>
              </c:ext>
            </c:extLst>
          </c:dPt>
          <c:dLbls>
            <c:dLbl>
              <c:idx val="4"/>
              <c:layout>
                <c:manualLayout>
                  <c:x val="1.1574074074074073E-2"/>
                  <c:y val="0"/>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00E4-4504-A8CB-8293FF7CAF0E}"/>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showLegendKey val="0"/>
            <c:showVal val="0"/>
            <c:showCatName val="1"/>
            <c:showSerName val="0"/>
            <c:showPercent val="1"/>
            <c:showBubbleSize val="0"/>
            <c:showLeaderLines val="1"/>
            <c:leaderLines>
              <c:spPr>
                <a:ln w="9525">
                  <a:solidFill>
                    <a:schemeClr val="accent1">
                      <a:lumMod val="60000"/>
                      <a:lumOff val="40000"/>
                    </a:schemeClr>
                  </a:solidFill>
                </a:ln>
                <a:effectLst/>
              </c:spPr>
            </c:leaderLines>
            <c:extLst>
              <c:ext xmlns:c15="http://schemas.microsoft.com/office/drawing/2012/chart" uri="{CE6537A1-D6FC-4f65-9D91-7224C49458BB}"/>
            </c:extLst>
          </c:dLbls>
          <c:cat>
            <c:strRef>
              <c:f>Sheet1!$A$2:$A$6</c:f>
              <c:strCache>
                <c:ptCount val="5"/>
                <c:pt idx="0">
                  <c:v>Critical</c:v>
                </c:pt>
                <c:pt idx="1">
                  <c:v>High</c:v>
                </c:pt>
                <c:pt idx="2">
                  <c:v>Medium</c:v>
                </c:pt>
                <c:pt idx="3">
                  <c:v>Low</c:v>
                </c:pt>
                <c:pt idx="4">
                  <c:v>Informational</c:v>
                </c:pt>
              </c:strCache>
            </c:strRef>
          </c:cat>
          <c:val>
            <c:numRef>
              <c:f>Sheet1!$B$2:$B$6</c:f>
              <c:numCache>
                <c:formatCode>General</c:formatCode>
                <c:ptCount val="5"/>
                <c:pt idx="0">
                  <c:v>1</c:v>
                </c:pt>
                <c:pt idx="1">
                  <c:v>1</c:v>
                </c:pt>
                <c:pt idx="2">
                  <c:v>1</c:v>
                </c:pt>
                <c:pt idx="3">
                  <c:v>1</c:v>
                </c:pt>
                <c:pt idx="4">
                  <c:v>1</c:v>
                </c:pt>
              </c:numCache>
            </c:numRef>
          </c:val>
          <c:extLst>
            <c:ext xmlns:c16="http://schemas.microsoft.com/office/drawing/2014/chart" uri="{C3380CC4-5D6E-409C-BE32-E72D297353CC}">
              <c16:uniqueId val="{00000000-00E4-4504-A8CB-8293FF7CAF0E}"/>
            </c:ext>
          </c:extLst>
        </c:ser>
        <c:dLbls>
          <c:showLegendKey val="0"/>
          <c:showVal val="0"/>
          <c:showCatName val="1"/>
          <c:showSerName val="0"/>
          <c:showPercent val="1"/>
          <c:showBubbleSize val="0"/>
          <c:showLeaderLines val="1"/>
        </c:dLbls>
        <c:firstSliceAng val="0"/>
        <c:holeSize val="50"/>
      </c:doughnut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1"/>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0">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3175" cap="flat" cmpd="sng" algn="ctr">
        <a:solidFill>
          <a:schemeClr val="phClr">
            <a:lumMod val="60000"/>
            <a:lumOff val="40000"/>
          </a:schemeClr>
        </a:solidFill>
        <a:round/>
      </a:ln>
    </cs:spPr>
    <cs:defRPr sz="800" kern="1200" cap="all" spc="150" normalizeH="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styleClr val="0"/>
    </cs:lnRef>
    <cs:fillRef idx="0"/>
    <cs:effectRef idx="0"/>
    <cs:fontRef idx="minor">
      <cs:styleClr val="0"/>
    </cs:fontRef>
    <cs:defRPr sz="900" b="1" kern="1200"/>
  </cs:dataLabel>
  <cs:dataLabelCallout>
    <cs:lnRef idx="0">
      <cs:styleClr val="0"/>
    </cs:lnRef>
    <cs:fillRef idx="0"/>
    <cs:effectRef idx="0"/>
    <cs:fontRef idx="minor">
      <cs:styleClr val="0"/>
    </cs:fontRef>
    <cs:spPr>
      <a:solidFill>
        <a:schemeClr val="lt1"/>
      </a:solidFill>
      <a:ln>
        <a:solidFill>
          <a:schemeClr val="phClr"/>
        </a:solidFill>
      </a:ln>
    </cs:spPr>
    <cs:defRPr sz="900" b="1" kern="1200"/>
    <cs:bodyPr rot="0" spcFirstLastPara="1" vertOverflow="clip" horzOverflow="clip" vert="horz" wrap="square" lIns="36576" tIns="18288" rIns="36576" bIns="18288" anchor="ctr" anchorCtr="1">
      <a:spAutoFit/>
    </cs:bodyPr>
  </cs:dataLabelCallout>
  <cs:dataPoint>
    <cs:lnRef idx="0">
      <cs:styleClr val="0"/>
    </cs:lnRef>
    <cs:fillRef idx="0"/>
    <cs:effectRef idx="0"/>
    <cs:fontRef idx="minor">
      <a:schemeClr val="dk1"/>
    </cs:fontRef>
    <cs:spPr>
      <a:solidFill>
        <a:schemeClr val="lt1"/>
      </a:solidFill>
      <a:ln w="19050">
        <a:solidFill>
          <a:schemeClr val="phClr"/>
        </a:solidFill>
      </a:ln>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a:solidFill>
          <a:schemeClr val="phClr">
            <a:lumMod val="60000"/>
            <a:lumOff val="40000"/>
          </a:schemeClr>
        </a:solidFill>
        <a:prstDash val="dash"/>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2T18:02:12.111"/>
    </inkml:context>
    <inkml:brush xml:id="br0">
      <inkml:brushProperty name="width" value="0.05" units="cm"/>
      <inkml:brushProperty name="height" value="0.05" units="cm"/>
    </inkml:brush>
  </inkml:definitions>
  <inkml:trace contextRef="#ctx0" brushRef="#br0">29 145 96 0 0,'5'2'0'0'0,"3"0"0"0"0,-2-4 0 0 0,-2-10 0 0 0,-1-13 0 0 0,-2 0 0 0 0,1-9 245 0 0,6 8 380 0 0,-5 19-562 0 0,1-7 379 0 0,-3 10 389 0 0,5 15-388 0 0,-5-9-400 0 0,0 0 0 0 0,0 0 0 0 0,1 0 0 0 0,-1 0 0 0 0,1 0 0 0 0,0-1 0 0 0,-1 1-1 0 0,1 0 1 0 0,0-1 0 0 0,0 0 0 0 0,0 1 0 0 0,0-1 0 0 0,4 2 0 0 0,5 4 235 0 0,-12-7-258 0 0,1 0-1 0 0,-1 0 1 0 0,0 0 0 0 0,1 1 0 0 0,-1-1-1 0 0,0 0 1 0 0,0 0 0 0 0,1 1-1 0 0,-1-1 1 0 0,0 0 0 0 0,1 1 0 0 0,-1-1-1 0 0,1 1 1 0 0,-1-1 0 0 0,0 1-1 0 0,1-1 1 0 0,-1 1 0 0 0,1-1 0 0 0,-1 1-1 0 0,1 0 1 0 0,0-1 0 0 0,-1 1 0 0 0,1 0-1 0 0,0-1 1 0 0,-1 2 0 0 0,-11 12 84 0 0,-76 36 471 0 0,86-49-495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C4926063B7704C801A0BDABF60D1E7" ma:contentTypeVersion="13" ma:contentTypeDescription="Create a new document." ma:contentTypeScope="" ma:versionID="27e3f8cf0e49d3e3f6b046689aeb971e">
  <xsd:schema xmlns:xsd="http://www.w3.org/2001/XMLSchema" xmlns:xs="http://www.w3.org/2001/XMLSchema" xmlns:p="http://schemas.microsoft.com/office/2006/metadata/properties" xmlns:ns2="0bdd4193-4db8-4f4f-a1ed-8ebc79b590aa" xmlns:ns3="de9de508-9b35-4e4d-8bf3-ce71f42e0f00" targetNamespace="http://schemas.microsoft.com/office/2006/metadata/properties" ma:root="true" ma:fieldsID="aaee3bc2777110eac6dbb5b0d63f4d99" ns2:_="" ns3:_="">
    <xsd:import namespace="0bdd4193-4db8-4f4f-a1ed-8ebc79b590aa"/>
    <xsd:import namespace="de9de508-9b35-4e4d-8bf3-ce71f42e0f0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d4193-4db8-4f4f-a1ed-8ebc79b590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384d4cd7-a39b-4460-b33b-417b4461d634"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e9de508-9b35-4e4d-8bf3-ce71f42e0f0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bdd4193-4db8-4f4f-a1ed-8ebc79b590a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4CF36-A308-45CC-B23D-60541EACD5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dd4193-4db8-4f4f-a1ed-8ebc79b590aa"/>
    <ds:schemaRef ds:uri="de9de508-9b35-4e4d-8bf3-ce71f42e0f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AD1697-B4D5-44F0-9AA7-3C04534268E9}">
  <ds:schemaRefs>
    <ds:schemaRef ds:uri="0bdd4193-4db8-4f4f-a1ed-8ebc79b590aa"/>
    <ds:schemaRef ds:uri="de9de508-9b35-4e4d-8bf3-ce71f42e0f00"/>
    <ds:schemaRef ds:uri="http://purl.org/dc/dcmitype/"/>
    <ds:schemaRef ds:uri="http://schemas.microsoft.com/office/2006/documentManagement/types"/>
    <ds:schemaRef ds:uri="http://purl.org/dc/terms/"/>
    <ds:schemaRef ds:uri="http://schemas.microsoft.com/office/2006/metadata/properties"/>
    <ds:schemaRef ds:uri="http://purl.org/dc/elements/1.1/"/>
    <ds:schemaRef ds:uri="http://www.w3.org/XML/1998/namespace"/>
    <ds:schemaRef ds:uri="http://schemas.microsoft.com/office/infopath/2007/PartnerControls"/>
    <ds:schemaRef ds:uri="http://schemas.openxmlformats.org/package/2006/metadata/core-properties"/>
  </ds:schemaRefs>
</ds:datastoreItem>
</file>

<file path=customXml/itemProps3.xml><?xml version="1.0" encoding="utf-8"?>
<ds:datastoreItem xmlns:ds="http://schemas.openxmlformats.org/officeDocument/2006/customXml" ds:itemID="{CEAE7CD1-EB6F-40AB-86C2-EAC99301FDCB}">
  <ds:schemaRefs>
    <ds:schemaRef ds:uri="http://schemas.microsoft.com/sharepoint/v3/contenttype/forms"/>
  </ds:schemaRefs>
</ds:datastoreItem>
</file>

<file path=customXml/itemProps4.xml><?xml version="1.0" encoding="utf-8"?>
<ds:datastoreItem xmlns:ds="http://schemas.openxmlformats.org/officeDocument/2006/customXml" ds:itemID="{AB4A2DD8-A129-4845-98BE-96C4C4E5961A}">
  <ds:schemaRefs>
    <ds:schemaRef ds:uri="http://schemas.openxmlformats.org/officeDocument/2006/bibliography"/>
  </ds:schemaRefs>
</ds:datastoreItem>
</file>

<file path=docMetadata/LabelInfo.xml><?xml version="1.0" encoding="utf-8"?>
<clbl:labelList xmlns:clbl="http://schemas.microsoft.com/office/2020/mipLabelMetadata">
  <clbl:label id="{baf8218e-b302-4465-a993-4a39c97251b2}" enabled="0" method="" siteId="{baf8218e-b302-4465-a993-4a39c97251b2}" removed="1"/>
</clbl:labelList>
</file>

<file path=docProps/app.xml><?xml version="1.0" encoding="utf-8"?>
<Properties xmlns="http://schemas.openxmlformats.org/officeDocument/2006/extended-properties" xmlns:vt="http://schemas.openxmlformats.org/officeDocument/2006/docPropsVTypes">
  <Template>Normal</Template>
  <TotalTime>9</TotalTime>
  <Pages>22</Pages>
  <Words>2722</Words>
  <Characters>15517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Final Report.docx</vt:lpstr>
    </vt:vector>
  </TitlesOfParts>
  <Company/>
  <LinksUpToDate>false</LinksUpToDate>
  <CharactersWithSpaces>18203</CharactersWithSpaces>
  <SharedDoc>false</SharedDoc>
  <HLinks>
    <vt:vector size="204" baseType="variant">
      <vt:variant>
        <vt:i4>8192102</vt:i4>
      </vt:variant>
      <vt:variant>
        <vt:i4>195</vt:i4>
      </vt:variant>
      <vt:variant>
        <vt:i4>0</vt:i4>
      </vt:variant>
      <vt:variant>
        <vt:i4>5</vt:i4>
      </vt:variant>
      <vt:variant>
        <vt:lpwstr>https://nvlpubs.nist.gov/nistpubs/SpecialPublications/NIST.SP.800-82r3.pdf</vt:lpwstr>
      </vt:variant>
      <vt:variant>
        <vt:lpwstr/>
      </vt:variant>
      <vt:variant>
        <vt:i4>2359415</vt:i4>
      </vt:variant>
      <vt:variant>
        <vt:i4>192</vt:i4>
      </vt:variant>
      <vt:variant>
        <vt:i4>0</vt:i4>
      </vt:variant>
      <vt:variant>
        <vt:i4>5</vt:i4>
      </vt:variant>
      <vt:variant>
        <vt:lpwstr>https://www.tsa.gov/sites/default/files/sd-1582-21-01a.pdf</vt:lpwstr>
      </vt:variant>
      <vt:variant>
        <vt:lpwstr/>
      </vt:variant>
      <vt:variant>
        <vt:i4>6946940</vt:i4>
      </vt:variant>
      <vt:variant>
        <vt:i4>189</vt:i4>
      </vt:variant>
      <vt:variant>
        <vt:i4>0</vt:i4>
      </vt:variant>
      <vt:variant>
        <vt:i4>5</vt:i4>
      </vt:variant>
      <vt:variant>
        <vt:lpwstr>https://www.tsa.gov/sites/default/files/sd-1580-82-2022-01.pdf</vt:lpwstr>
      </vt:variant>
      <vt:variant>
        <vt:lpwstr/>
      </vt:variant>
      <vt:variant>
        <vt:i4>1900606</vt:i4>
      </vt:variant>
      <vt:variant>
        <vt:i4>182</vt:i4>
      </vt:variant>
      <vt:variant>
        <vt:i4>0</vt:i4>
      </vt:variant>
      <vt:variant>
        <vt:i4>5</vt:i4>
      </vt:variant>
      <vt:variant>
        <vt:lpwstr/>
      </vt:variant>
      <vt:variant>
        <vt:lpwstr>_Toc147681095</vt:lpwstr>
      </vt:variant>
      <vt:variant>
        <vt:i4>1900606</vt:i4>
      </vt:variant>
      <vt:variant>
        <vt:i4>176</vt:i4>
      </vt:variant>
      <vt:variant>
        <vt:i4>0</vt:i4>
      </vt:variant>
      <vt:variant>
        <vt:i4>5</vt:i4>
      </vt:variant>
      <vt:variant>
        <vt:lpwstr/>
      </vt:variant>
      <vt:variant>
        <vt:lpwstr>_Toc147681094</vt:lpwstr>
      </vt:variant>
      <vt:variant>
        <vt:i4>1900606</vt:i4>
      </vt:variant>
      <vt:variant>
        <vt:i4>170</vt:i4>
      </vt:variant>
      <vt:variant>
        <vt:i4>0</vt:i4>
      </vt:variant>
      <vt:variant>
        <vt:i4>5</vt:i4>
      </vt:variant>
      <vt:variant>
        <vt:lpwstr/>
      </vt:variant>
      <vt:variant>
        <vt:lpwstr>_Toc147681093</vt:lpwstr>
      </vt:variant>
      <vt:variant>
        <vt:i4>1900606</vt:i4>
      </vt:variant>
      <vt:variant>
        <vt:i4>164</vt:i4>
      </vt:variant>
      <vt:variant>
        <vt:i4>0</vt:i4>
      </vt:variant>
      <vt:variant>
        <vt:i4>5</vt:i4>
      </vt:variant>
      <vt:variant>
        <vt:lpwstr/>
      </vt:variant>
      <vt:variant>
        <vt:lpwstr>_Toc147681092</vt:lpwstr>
      </vt:variant>
      <vt:variant>
        <vt:i4>1900606</vt:i4>
      </vt:variant>
      <vt:variant>
        <vt:i4>158</vt:i4>
      </vt:variant>
      <vt:variant>
        <vt:i4>0</vt:i4>
      </vt:variant>
      <vt:variant>
        <vt:i4>5</vt:i4>
      </vt:variant>
      <vt:variant>
        <vt:lpwstr/>
      </vt:variant>
      <vt:variant>
        <vt:lpwstr>_Toc147681091</vt:lpwstr>
      </vt:variant>
      <vt:variant>
        <vt:i4>1900606</vt:i4>
      </vt:variant>
      <vt:variant>
        <vt:i4>152</vt:i4>
      </vt:variant>
      <vt:variant>
        <vt:i4>0</vt:i4>
      </vt:variant>
      <vt:variant>
        <vt:i4>5</vt:i4>
      </vt:variant>
      <vt:variant>
        <vt:lpwstr/>
      </vt:variant>
      <vt:variant>
        <vt:lpwstr>_Toc147681090</vt:lpwstr>
      </vt:variant>
      <vt:variant>
        <vt:i4>1835070</vt:i4>
      </vt:variant>
      <vt:variant>
        <vt:i4>146</vt:i4>
      </vt:variant>
      <vt:variant>
        <vt:i4>0</vt:i4>
      </vt:variant>
      <vt:variant>
        <vt:i4>5</vt:i4>
      </vt:variant>
      <vt:variant>
        <vt:lpwstr/>
      </vt:variant>
      <vt:variant>
        <vt:lpwstr>_Toc147681089</vt:lpwstr>
      </vt:variant>
      <vt:variant>
        <vt:i4>1835070</vt:i4>
      </vt:variant>
      <vt:variant>
        <vt:i4>140</vt:i4>
      </vt:variant>
      <vt:variant>
        <vt:i4>0</vt:i4>
      </vt:variant>
      <vt:variant>
        <vt:i4>5</vt:i4>
      </vt:variant>
      <vt:variant>
        <vt:lpwstr/>
      </vt:variant>
      <vt:variant>
        <vt:lpwstr>_Toc147681088</vt:lpwstr>
      </vt:variant>
      <vt:variant>
        <vt:i4>1835070</vt:i4>
      </vt:variant>
      <vt:variant>
        <vt:i4>134</vt:i4>
      </vt:variant>
      <vt:variant>
        <vt:i4>0</vt:i4>
      </vt:variant>
      <vt:variant>
        <vt:i4>5</vt:i4>
      </vt:variant>
      <vt:variant>
        <vt:lpwstr/>
      </vt:variant>
      <vt:variant>
        <vt:lpwstr>_Toc147681087</vt:lpwstr>
      </vt:variant>
      <vt:variant>
        <vt:i4>1835070</vt:i4>
      </vt:variant>
      <vt:variant>
        <vt:i4>128</vt:i4>
      </vt:variant>
      <vt:variant>
        <vt:i4>0</vt:i4>
      </vt:variant>
      <vt:variant>
        <vt:i4>5</vt:i4>
      </vt:variant>
      <vt:variant>
        <vt:lpwstr/>
      </vt:variant>
      <vt:variant>
        <vt:lpwstr>_Toc147681086</vt:lpwstr>
      </vt:variant>
      <vt:variant>
        <vt:i4>1835070</vt:i4>
      </vt:variant>
      <vt:variant>
        <vt:i4>122</vt:i4>
      </vt:variant>
      <vt:variant>
        <vt:i4>0</vt:i4>
      </vt:variant>
      <vt:variant>
        <vt:i4>5</vt:i4>
      </vt:variant>
      <vt:variant>
        <vt:lpwstr/>
      </vt:variant>
      <vt:variant>
        <vt:lpwstr>_Toc147681085</vt:lpwstr>
      </vt:variant>
      <vt:variant>
        <vt:i4>1835070</vt:i4>
      </vt:variant>
      <vt:variant>
        <vt:i4>116</vt:i4>
      </vt:variant>
      <vt:variant>
        <vt:i4>0</vt:i4>
      </vt:variant>
      <vt:variant>
        <vt:i4>5</vt:i4>
      </vt:variant>
      <vt:variant>
        <vt:lpwstr/>
      </vt:variant>
      <vt:variant>
        <vt:lpwstr>_Toc147681084</vt:lpwstr>
      </vt:variant>
      <vt:variant>
        <vt:i4>1835070</vt:i4>
      </vt:variant>
      <vt:variant>
        <vt:i4>110</vt:i4>
      </vt:variant>
      <vt:variant>
        <vt:i4>0</vt:i4>
      </vt:variant>
      <vt:variant>
        <vt:i4>5</vt:i4>
      </vt:variant>
      <vt:variant>
        <vt:lpwstr/>
      </vt:variant>
      <vt:variant>
        <vt:lpwstr>_Toc147681083</vt:lpwstr>
      </vt:variant>
      <vt:variant>
        <vt:i4>1835070</vt:i4>
      </vt:variant>
      <vt:variant>
        <vt:i4>104</vt:i4>
      </vt:variant>
      <vt:variant>
        <vt:i4>0</vt:i4>
      </vt:variant>
      <vt:variant>
        <vt:i4>5</vt:i4>
      </vt:variant>
      <vt:variant>
        <vt:lpwstr/>
      </vt:variant>
      <vt:variant>
        <vt:lpwstr>_Toc147681082</vt:lpwstr>
      </vt:variant>
      <vt:variant>
        <vt:i4>1835070</vt:i4>
      </vt:variant>
      <vt:variant>
        <vt:i4>98</vt:i4>
      </vt:variant>
      <vt:variant>
        <vt:i4>0</vt:i4>
      </vt:variant>
      <vt:variant>
        <vt:i4>5</vt:i4>
      </vt:variant>
      <vt:variant>
        <vt:lpwstr/>
      </vt:variant>
      <vt:variant>
        <vt:lpwstr>_Toc147681081</vt:lpwstr>
      </vt:variant>
      <vt:variant>
        <vt:i4>1835070</vt:i4>
      </vt:variant>
      <vt:variant>
        <vt:i4>92</vt:i4>
      </vt:variant>
      <vt:variant>
        <vt:i4>0</vt:i4>
      </vt:variant>
      <vt:variant>
        <vt:i4>5</vt:i4>
      </vt:variant>
      <vt:variant>
        <vt:lpwstr/>
      </vt:variant>
      <vt:variant>
        <vt:lpwstr>_Toc147681080</vt:lpwstr>
      </vt:variant>
      <vt:variant>
        <vt:i4>1245246</vt:i4>
      </vt:variant>
      <vt:variant>
        <vt:i4>86</vt:i4>
      </vt:variant>
      <vt:variant>
        <vt:i4>0</vt:i4>
      </vt:variant>
      <vt:variant>
        <vt:i4>5</vt:i4>
      </vt:variant>
      <vt:variant>
        <vt:lpwstr/>
      </vt:variant>
      <vt:variant>
        <vt:lpwstr>_Toc147681079</vt:lpwstr>
      </vt:variant>
      <vt:variant>
        <vt:i4>1245246</vt:i4>
      </vt:variant>
      <vt:variant>
        <vt:i4>80</vt:i4>
      </vt:variant>
      <vt:variant>
        <vt:i4>0</vt:i4>
      </vt:variant>
      <vt:variant>
        <vt:i4>5</vt:i4>
      </vt:variant>
      <vt:variant>
        <vt:lpwstr/>
      </vt:variant>
      <vt:variant>
        <vt:lpwstr>_Toc147681078</vt:lpwstr>
      </vt:variant>
      <vt:variant>
        <vt:i4>1245246</vt:i4>
      </vt:variant>
      <vt:variant>
        <vt:i4>74</vt:i4>
      </vt:variant>
      <vt:variant>
        <vt:i4>0</vt:i4>
      </vt:variant>
      <vt:variant>
        <vt:i4>5</vt:i4>
      </vt:variant>
      <vt:variant>
        <vt:lpwstr/>
      </vt:variant>
      <vt:variant>
        <vt:lpwstr>_Toc147681077</vt:lpwstr>
      </vt:variant>
      <vt:variant>
        <vt:i4>1245246</vt:i4>
      </vt:variant>
      <vt:variant>
        <vt:i4>68</vt:i4>
      </vt:variant>
      <vt:variant>
        <vt:i4>0</vt:i4>
      </vt:variant>
      <vt:variant>
        <vt:i4>5</vt:i4>
      </vt:variant>
      <vt:variant>
        <vt:lpwstr/>
      </vt:variant>
      <vt:variant>
        <vt:lpwstr>_Toc147681076</vt:lpwstr>
      </vt:variant>
      <vt:variant>
        <vt:i4>1245246</vt:i4>
      </vt:variant>
      <vt:variant>
        <vt:i4>62</vt:i4>
      </vt:variant>
      <vt:variant>
        <vt:i4>0</vt:i4>
      </vt:variant>
      <vt:variant>
        <vt:i4>5</vt:i4>
      </vt:variant>
      <vt:variant>
        <vt:lpwstr/>
      </vt:variant>
      <vt:variant>
        <vt:lpwstr>_Toc147681075</vt:lpwstr>
      </vt:variant>
      <vt:variant>
        <vt:i4>1245246</vt:i4>
      </vt:variant>
      <vt:variant>
        <vt:i4>56</vt:i4>
      </vt:variant>
      <vt:variant>
        <vt:i4>0</vt:i4>
      </vt:variant>
      <vt:variant>
        <vt:i4>5</vt:i4>
      </vt:variant>
      <vt:variant>
        <vt:lpwstr/>
      </vt:variant>
      <vt:variant>
        <vt:lpwstr>_Toc147681074</vt:lpwstr>
      </vt:variant>
      <vt:variant>
        <vt:i4>1245246</vt:i4>
      </vt:variant>
      <vt:variant>
        <vt:i4>50</vt:i4>
      </vt:variant>
      <vt:variant>
        <vt:i4>0</vt:i4>
      </vt:variant>
      <vt:variant>
        <vt:i4>5</vt:i4>
      </vt:variant>
      <vt:variant>
        <vt:lpwstr/>
      </vt:variant>
      <vt:variant>
        <vt:lpwstr>_Toc147681073</vt:lpwstr>
      </vt:variant>
      <vt:variant>
        <vt:i4>1245246</vt:i4>
      </vt:variant>
      <vt:variant>
        <vt:i4>44</vt:i4>
      </vt:variant>
      <vt:variant>
        <vt:i4>0</vt:i4>
      </vt:variant>
      <vt:variant>
        <vt:i4>5</vt:i4>
      </vt:variant>
      <vt:variant>
        <vt:lpwstr/>
      </vt:variant>
      <vt:variant>
        <vt:lpwstr>_Toc147681072</vt:lpwstr>
      </vt:variant>
      <vt:variant>
        <vt:i4>1245246</vt:i4>
      </vt:variant>
      <vt:variant>
        <vt:i4>38</vt:i4>
      </vt:variant>
      <vt:variant>
        <vt:i4>0</vt:i4>
      </vt:variant>
      <vt:variant>
        <vt:i4>5</vt:i4>
      </vt:variant>
      <vt:variant>
        <vt:lpwstr/>
      </vt:variant>
      <vt:variant>
        <vt:lpwstr>_Toc147681071</vt:lpwstr>
      </vt:variant>
      <vt:variant>
        <vt:i4>1245246</vt:i4>
      </vt:variant>
      <vt:variant>
        <vt:i4>32</vt:i4>
      </vt:variant>
      <vt:variant>
        <vt:i4>0</vt:i4>
      </vt:variant>
      <vt:variant>
        <vt:i4>5</vt:i4>
      </vt:variant>
      <vt:variant>
        <vt:lpwstr/>
      </vt:variant>
      <vt:variant>
        <vt:lpwstr>_Toc147681070</vt:lpwstr>
      </vt:variant>
      <vt:variant>
        <vt:i4>1179710</vt:i4>
      </vt:variant>
      <vt:variant>
        <vt:i4>26</vt:i4>
      </vt:variant>
      <vt:variant>
        <vt:i4>0</vt:i4>
      </vt:variant>
      <vt:variant>
        <vt:i4>5</vt:i4>
      </vt:variant>
      <vt:variant>
        <vt:lpwstr/>
      </vt:variant>
      <vt:variant>
        <vt:lpwstr>_Toc147681069</vt:lpwstr>
      </vt:variant>
      <vt:variant>
        <vt:i4>1179710</vt:i4>
      </vt:variant>
      <vt:variant>
        <vt:i4>20</vt:i4>
      </vt:variant>
      <vt:variant>
        <vt:i4>0</vt:i4>
      </vt:variant>
      <vt:variant>
        <vt:i4>5</vt:i4>
      </vt:variant>
      <vt:variant>
        <vt:lpwstr/>
      </vt:variant>
      <vt:variant>
        <vt:lpwstr>_Toc147681068</vt:lpwstr>
      </vt:variant>
      <vt:variant>
        <vt:i4>1179710</vt:i4>
      </vt:variant>
      <vt:variant>
        <vt:i4>14</vt:i4>
      </vt:variant>
      <vt:variant>
        <vt:i4>0</vt:i4>
      </vt:variant>
      <vt:variant>
        <vt:i4>5</vt:i4>
      </vt:variant>
      <vt:variant>
        <vt:lpwstr/>
      </vt:variant>
      <vt:variant>
        <vt:lpwstr>_Toc147681067</vt:lpwstr>
      </vt:variant>
      <vt:variant>
        <vt:i4>1179710</vt:i4>
      </vt:variant>
      <vt:variant>
        <vt:i4>8</vt:i4>
      </vt:variant>
      <vt:variant>
        <vt:i4>0</vt:i4>
      </vt:variant>
      <vt:variant>
        <vt:i4>5</vt:i4>
      </vt:variant>
      <vt:variant>
        <vt:lpwstr/>
      </vt:variant>
      <vt:variant>
        <vt:lpwstr>_Toc147681066</vt:lpwstr>
      </vt:variant>
      <vt:variant>
        <vt:i4>1179710</vt:i4>
      </vt:variant>
      <vt:variant>
        <vt:i4>2</vt:i4>
      </vt:variant>
      <vt:variant>
        <vt:i4>0</vt:i4>
      </vt:variant>
      <vt:variant>
        <vt:i4>5</vt:i4>
      </vt:variant>
      <vt:variant>
        <vt:lpwstr/>
      </vt:variant>
      <vt:variant>
        <vt:lpwstr>_Toc147681065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Report.docx</dc:title>
  <dc:subject/>
  <dc:creator>Eliasson, Dylan W</dc:creator>
  <cp:keywords/>
  <cp:lastModifiedBy>Eliasson, Dylan W</cp:lastModifiedBy>
  <cp:revision>2</cp:revision>
  <dcterms:created xsi:type="dcterms:W3CDTF">2024-01-08T19:55:00Z</dcterms:created>
  <dcterms:modified xsi:type="dcterms:W3CDTF">2024-01-08T19:55:00Z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m111 Google Docs Renderer</vt:lpwstr>
  </property>
  <property fmtid="{D5CDD505-2E9C-101B-9397-08002B2CF9AE}" pid="3" name="ContentTypeId">
    <vt:lpwstr>0x0101001AC4926063B7704C801A0BDABF60D1E7</vt:lpwstr>
  </property>
  <property fmtid="{D5CDD505-2E9C-101B-9397-08002B2CF9AE}" pid="4" name="MediaServiceImageTags">
    <vt:lpwstr/>
  </property>
  <property fmtid="{D5CDD505-2E9C-101B-9397-08002B2CF9AE}" pid="5" name="GrammarlyDocumentId">
    <vt:lpwstr>65b847a2e0513feb0dc3ce805b4b6579a72d2166f8584ffea640474fb9f76f29</vt:lpwstr>
  </property>
</Properties>
</file>