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7BDE0393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7BDE0393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7BDE0393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7BDE0393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7BDE0393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7BDE0393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7BDE0393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7BDE0393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89D25F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TBD</w:t>
            </w:r>
          </w:p>
        </w:tc>
      </w:tr>
      <w:tr xmlns:wp14="http://schemas.microsoft.com/office/word/2010/wordml" w:rsidR="004E0718" w:rsidTr="7BDE0393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76A2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TBD</w:t>
            </w:r>
          </w:p>
        </w:tc>
      </w:tr>
      <w:tr xmlns:wp14="http://schemas.microsoft.com/office/word/2010/wordml" w:rsidR="004E0718" w:rsidTr="7BDE0393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7BDE0393" w:rsidRDefault="007E50A2" w14:paraId="27E3832E" wp14:textId="0824BE89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BDE0393" w:rsidR="6118009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T****</w:t>
            </w:r>
            <w:r w:rsidRPr="7BDE0393" w:rsidR="6118009F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</w:p>
        </w:tc>
      </w:tr>
      <w:tr xmlns:wp14="http://schemas.microsoft.com/office/word/2010/wordml" w:rsidR="004E0718" w:rsidTr="7BDE0393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7BDE0393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7BDE0393" w:rsidRDefault="004E0718" w14:paraId="41C8F396" wp14:textId="6EF68ADC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 w:rsidRPr="7BDE0393" w:rsidR="007E50A2">
              <w:rPr>
                <w:rFonts w:ascii="Montserrat Light" w:hAnsi="Montserrat Light" w:eastAsia="Montserrat Light" w:cs="Montserrat Light"/>
                <w:sz w:val="22"/>
                <w:szCs w:val="22"/>
              </w:rPr>
              <w:t>TBD</w:t>
            </w:r>
          </w:p>
        </w:tc>
      </w:tr>
      <w:tr xmlns:wp14="http://schemas.microsoft.com/office/word/2010/wordml" w:rsidR="004E0718" w:rsidTr="7BDE0393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7BDE0393" w:rsidRDefault="007E50A2" w14:paraId="7B9E2BEE" wp14:textId="69C75CA1">
            <w:pPr>
              <w:pStyle w:val="ListParagraph"/>
              <w:widowControl w:val="0"/>
              <w:numPr>
                <w:ilvl w:val="0"/>
                <w:numId w:val="1"/>
              </w:numPr>
              <w:spacing w:before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7BDE0393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Apply Security Patches</w:t>
            </w:r>
            <w:r w:rsidRPr="7BDE0393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7BDE0393" w:rsidRDefault="007E50A2" w14:paraId="6081A7FB" wp14:textId="2B463B67">
            <w:pPr>
              <w:pStyle w:val="ListParagraph"/>
              <w:widowControl w:val="0"/>
              <w:numPr>
                <w:ilvl w:val="1"/>
                <w:numId w:val="1"/>
              </w:numPr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7BDE0393" w:rsidR="717DE399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Install the latest patches for </w:t>
            </w:r>
            <w:r w:rsidRPr="7BDE0393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{affected software/hardware}</w:t>
            </w:r>
            <w:r w:rsidRPr="7BDE0393" w:rsidR="717DE399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to address the vulnerability. Refer to the vendor's advisory here: </w:t>
            </w:r>
            <w:r w:rsidRPr="7BDE0393" w:rsidR="717DE399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{Insert Link to Patch or Advisory}</w:t>
            </w:r>
            <w:r w:rsidRPr="7BDE0393" w:rsidR="717DE399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cb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Montserrat Light" w:hAnsi="Montserrat Light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Montserrat Light" w:hAnsi="Montserrat Light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196D4D0"/>
    <w:rsid w:val="081E5C01"/>
    <w:rsid w:val="12049021"/>
    <w:rsid w:val="1283B650"/>
    <w:rsid w:val="570F7082"/>
    <w:rsid w:val="5DE38504"/>
    <w:rsid w:val="5EE91DFE"/>
    <w:rsid w:val="6118009F"/>
    <w:rsid w:val="6CB4214B"/>
    <w:rsid w:val="717DE399"/>
    <w:rsid w:val="7BD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7BDE03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42bf01be9f474c1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2025-10-22T21:10:00.0000000Z</dcterms:created>
  <dcterms:modified xsi:type="dcterms:W3CDTF">2025-10-28T23:21:10.1834901Z</dcterms:modified>
</coreProperties>
</file>