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050BAB" w:rsidRDefault="00050BAB" w14:paraId="672A6659" wp14:textId="77777777">
      <w:pPr>
        <w:spacing w:after="44"/>
        <w:ind w:left="0" w:right="119"/>
        <w:rPr>
          <w:rFonts w:ascii="Montserrat Light" w:hAnsi="Montserrat Light" w:eastAsia="Montserrat Light" w:cs="Montserrat Light"/>
          <w:sz w:val="22"/>
          <w:szCs w:val="22"/>
          <w:u w:val="single"/>
        </w:rPr>
      </w:pPr>
    </w:p>
    <w:tbl>
      <w:tblPr>
        <w:tblW w:w="10800" w:type="dxa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015"/>
        <w:gridCol w:w="5670"/>
      </w:tblGrid>
      <w:tr xmlns:wp14="http://schemas.microsoft.com/office/word/2010/wordml" w:rsidR="00050BAB" w:rsidTr="3D79887B" w14:paraId="007DB4AB" wp14:textId="77777777">
        <w:trPr>
          <w:trHeight w:val="495"/>
        </w:trPr>
        <w:tc>
          <w:tcPr>
            <w:tcW w:w="2115" w:type="dxa"/>
            <w:tcBorders>
              <w:top w:val="single" w:color="0B5394" w:sz="6" w:space="0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EF598F" w14:paraId="78F74C8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2"/>
                <w:szCs w:val="22"/>
              </w:rPr>
            </w:pP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Finding</w:t>
            </w:r>
          </w:p>
        </w:tc>
        <w:tc>
          <w:tcPr>
            <w:tcW w:w="8685" w:type="dxa"/>
            <w:gridSpan w:val="2"/>
            <w:tcBorders>
              <w:top w:val="single" w:color="0B5394" w:sz="6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EF598F" w14:paraId="07B21B2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6"/>
                <w:szCs w:val="26"/>
              </w:rPr>
            </w:pPr>
            <w:r>
              <w:rPr>
                <w:rFonts w:ascii="Montserrat Medium" w:hAnsi="Montserrat Medium" w:eastAsia="Montserrat Medium" w:cs="Montserrat Medium"/>
                <w:sz w:val="26"/>
                <w:szCs w:val="26"/>
              </w:rPr>
              <w:t>{Label}.{Index} {Title}</w:t>
            </w:r>
          </w:p>
        </w:tc>
      </w:tr>
      <w:tr xmlns:wp14="http://schemas.microsoft.com/office/word/2010/wordml" w:rsidR="00050BAB" w:rsidTr="3D79887B" w14:paraId="2ABA8799" wp14:textId="77777777">
        <w:trPr>
          <w:trHeight w:val="6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EF598F" w14:paraId="5A4A975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CCRI Score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EF598F" w14:paraId="132A56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" w:hAnsi="Montserrat" w:eastAsia="Montserrat" w:cs="Montserrat"/>
                <w:b/>
                <w:sz w:val="28"/>
                <w:szCs w:val="28"/>
              </w:rPr>
            </w:pPr>
            <w:r>
              <w:rPr>
                <w:rFonts w:ascii="Montserrat" w:hAnsi="Montserrat" w:eastAsia="Montserrat" w:cs="Montserrat"/>
                <w:b/>
                <w:sz w:val="28"/>
                <w:szCs w:val="28"/>
              </w:rPr>
              <w:t>{CCRI}</w:t>
            </w:r>
          </w:p>
        </w:tc>
        <w:tc>
          <w:tcPr>
            <w:tcW w:w="567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EF598F" w14:paraId="207CCF6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</w:t>
            </w:r>
          </w:p>
          <w:p w:rsidR="00050BAB" w:rsidRDefault="00EF598F" w14:paraId="6994FC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   </w:t>
            </w:r>
            <w:r>
              <w:rPr>
                <w:rFonts w:ascii="Montserrat Light" w:hAnsi="Montserrat Light" w:eastAsia="Montserrat Light" w:cs="Montserrat Light"/>
                <w:noProof/>
                <w:sz w:val="22"/>
                <w:szCs w:val="22"/>
              </w:rPr>
              <w:drawing>
                <wp:inline xmlns:wp14="http://schemas.microsoft.com/office/word/2010/wordprocessingDrawing" distT="19050" distB="19050" distL="19050" distR="19050" wp14:anchorId="7884E58C" wp14:editId="7777777">
                  <wp:extent cx="2933700" cy="17526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75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050BAB" w:rsidTr="3D79887B" w14:paraId="0AA5A1F5" wp14:textId="77777777">
        <w:trPr>
          <w:trHeight w:val="43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EF598F" w14:paraId="1E75B4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Severity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EF598F" w14:paraId="374EC51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{S}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050BAB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050BAB" w:rsidTr="3D79887B" w14:paraId="5D49A383" wp14:textId="77777777">
        <w:trPr>
          <w:trHeight w:val="42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EF598F" w14:paraId="4D5DD9E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Ease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EF598F" w14:paraId="717A444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{EE}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050BAB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050BAB" w:rsidTr="3D79887B" w14:paraId="38C4F654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EF598F" w14:paraId="6C52499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EF598F" w14:paraId="15121A29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{BI}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050BAB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050BAB" w:rsidTr="3D79887B" w14:paraId="61CAEA1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EF598F" w14:paraId="2715F7F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Exposure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EF598F" w14:paraId="5F2B5595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{EX}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050BAB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050BAB" w:rsidTr="3D79887B" w14:paraId="294FF2F7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EF598F" w14:paraId="2141BAC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Effort to Fix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EF598F" w14:paraId="712027DE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{EF}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050BAB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050BAB" w:rsidTr="3D79887B" w14:paraId="18199DB7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EF598F" w14:paraId="31FF54C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Description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EF598F" w14:paraId="58FC698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This </w:t>
            </w: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weak password policy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vulnerability is a result of</w:t>
            </w: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improper</w:t>
            </w: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authentication mechanisms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which we have demonstrated could be exploited by an adversary to </w:t>
            </w: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gain unauthorized access and compromise user accounts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using brute force with a common credential file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. In the event of such an attack, this could lead to </w:t>
            </w: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data breaches and account takeovers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</w:tc>
      </w:tr>
      <w:tr xmlns:wp14="http://schemas.microsoft.com/office/word/2010/wordml" w:rsidR="00050BAB" w:rsidTr="3D79887B" w14:paraId="7D197289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EF598F" w14:paraId="16E342D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EF598F" w14:paraId="127E4FE7" wp14:textId="7B763208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33214239" w:rsidR="00EF598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An adversary who successfully exploited this vulnerability could </w:t>
            </w:r>
            <w:r w:rsidRPr="33214239" w:rsidR="00EF598F">
              <w:rPr>
                <w:rFonts w:ascii="Montserrat Medium" w:hAnsi="Montserrat Medium" w:eastAsia="Montserrat Medium" w:cs="Montserrat Medium"/>
                <w:sz w:val="22"/>
                <w:szCs w:val="22"/>
              </w:rPr>
              <w:t>leverage</w:t>
            </w:r>
            <w:r w:rsidRPr="33214239" w:rsidR="00EF598F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unauthorized access</w:t>
            </w:r>
            <w:r w:rsidRPr="33214239" w:rsidR="00EF598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leading to </w:t>
            </w:r>
            <w:r w:rsidRPr="33214239" w:rsidR="00EF598F">
              <w:rPr>
                <w:rFonts w:ascii="Montserrat Medium" w:hAnsi="Montserrat Medium" w:eastAsia="Montserrat Medium" w:cs="Montserrat Medium"/>
                <w:sz w:val="22"/>
                <w:szCs w:val="22"/>
              </w:rPr>
              <w:t>financial loss</w:t>
            </w:r>
            <w:r w:rsidRPr="33214239" w:rsidR="00EF598F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for users, data breaches, and reputational </w:t>
            </w:r>
            <w:r w:rsidRPr="33214239" w:rsidR="7C6AA29A">
              <w:rPr>
                <w:rFonts w:ascii="Montserrat Medium" w:hAnsi="Montserrat Medium" w:eastAsia="Montserrat Medium" w:cs="Montserrat Medium"/>
                <w:sz w:val="22"/>
                <w:szCs w:val="22"/>
              </w:rPr>
              <w:t>damage.</w:t>
            </w:r>
            <w:r w:rsidRPr="33214239" w:rsidR="00EF598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This could affect</w:t>
            </w:r>
            <w:r w:rsidRPr="33214239" w:rsidR="00EF598F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customer data</w:t>
            </w:r>
            <w:r w:rsidRPr="33214239" w:rsidR="00EF598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and all</w:t>
            </w:r>
            <w:r w:rsidRPr="33214239" w:rsidR="00EF598F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confidential and sensitive data</w:t>
            </w:r>
            <w:r w:rsidRPr="33214239" w:rsidR="00EF598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hosted on them.</w:t>
            </w:r>
          </w:p>
        </w:tc>
      </w:tr>
      <w:tr xmlns:wp14="http://schemas.microsoft.com/office/word/2010/wordml" w:rsidR="00050BAB" w:rsidTr="3D79887B" w14:paraId="096EE76E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EF598F" w14:paraId="60DC84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MITRE ATT&amp;CK Technique(s)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EF598F" w14:paraId="7065AE78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33214239" w:rsidR="00EF598F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T1110</w:t>
            </w:r>
            <w:r w:rsidRPr="33214239" w:rsidR="00EF598F">
              <w:rPr>
                <w:rFonts w:ascii="Montserrat Light" w:hAnsi="Montserrat Light" w:eastAsia="Montserrat Light" w:cs="Montserrat Light"/>
                <w:sz w:val="22"/>
                <w:szCs w:val="22"/>
              </w:rPr>
              <w:t>: Brute Force</w:t>
            </w:r>
          </w:p>
          <w:p w:rsidR="00050BAB" w:rsidRDefault="00EF598F" w14:paraId="7DBEB7A8" wp14:textId="2FC208DA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33214239" w:rsidR="00EF598F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M1027</w:t>
            </w:r>
            <w:r w:rsidRPr="33214239" w:rsidR="00EF598F">
              <w:rPr>
                <w:rFonts w:ascii="Montserrat Light" w:hAnsi="Montserrat Light" w:eastAsia="Montserrat Light" w:cs="Montserrat Light"/>
                <w:sz w:val="22"/>
                <w:szCs w:val="22"/>
              </w:rPr>
              <w:t>: Password Policies</w:t>
            </w:r>
          </w:p>
        </w:tc>
      </w:tr>
      <w:tr xmlns:wp14="http://schemas.microsoft.com/office/word/2010/wordml" w:rsidR="00050BAB" w:rsidTr="3D79887B" w14:paraId="4A0B4ACE" wp14:textId="77777777">
        <w:trPr>
          <w:trHeight w:val="76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EF598F" w14:paraId="7897CE3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Affected Host(s)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EF598F" w14:paraId="795452B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{Affected Hosts}</w:t>
            </w:r>
          </w:p>
        </w:tc>
      </w:tr>
      <w:tr xmlns:wp14="http://schemas.microsoft.com/office/word/2010/wordml" w:rsidR="00050BAB" w:rsidTr="3D79887B" w14:paraId="6462915D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EF598F" w14:paraId="70724F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Details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P="33214239" w:rsidRDefault="00EF598F" w14:paraId="32B338DF" wp14:textId="5DAFFE20">
            <w:pPr>
              <w:pStyle w:val="Normal"/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33214239" w:rsidR="00EF598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After </w:t>
            </w:r>
            <w:r w:rsidRPr="33214239" w:rsidR="00EF598F">
              <w:rPr>
                <w:rFonts w:ascii="Montserrat Light" w:hAnsi="Montserrat Light" w:eastAsia="Montserrat Light" w:cs="Montserrat Light"/>
                <w:sz w:val="22"/>
                <w:szCs w:val="22"/>
              </w:rPr>
              <w:t>an initial</w:t>
            </w:r>
            <w:r w:rsidRPr="33214239" w:rsidR="00EF598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enumeration of the </w:t>
            </w:r>
            <w:r w:rsidRPr="33214239" w:rsidR="00EF598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environment, </w:t>
            </w:r>
            <w:r w:rsidRPr="33214239" w:rsidR="7222563F">
              <w:rPr>
                <w:rFonts w:ascii="Montserrat Light" w:hAnsi="Montserrat Light" w:eastAsia="Montserrat Light" w:cs="Montserrat Light"/>
                <w:sz w:val="22"/>
                <w:szCs w:val="22"/>
              </w:rPr>
              <w:t>{</w:t>
            </w:r>
            <w:r w:rsidRPr="33214239" w:rsidR="7222563F">
              <w:rPr>
                <w:rFonts w:ascii="Montserrat Light" w:hAnsi="Montserrat Light" w:eastAsia="Montserrat Light" w:cs="Montserrat Light"/>
                <w:sz w:val="22"/>
                <w:szCs w:val="22"/>
              </w:rPr>
              <w:t>Team ##</w:t>
            </w:r>
            <w:r w:rsidRPr="33214239" w:rsidR="7222563F">
              <w:rPr>
                <w:rFonts w:ascii="Montserrat Light" w:hAnsi="Montserrat Light" w:eastAsia="Montserrat Light" w:cs="Montserrat Light"/>
                <w:sz w:val="22"/>
                <w:szCs w:val="22"/>
              </w:rPr>
              <w:t>}</w:t>
            </w:r>
            <w:r w:rsidRPr="33214239" w:rsidR="00EF598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noticed {service/application} running on port {port number} on {FQDN(s)/IP(s)}. </w:t>
            </w:r>
            <w:r w:rsidRPr="33214239" w:rsidR="00EF598F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After further investigation, </w:t>
            </w:r>
            <w:r w:rsidRPr="33214239" w:rsidR="7B2D3432">
              <w:rPr>
                <w:rFonts w:ascii="Montserrat Medium" w:hAnsi="Montserrat Medium" w:eastAsia="Montserrat Medium" w:cs="Montserrat Medium"/>
                <w:sz w:val="22"/>
                <w:szCs w:val="22"/>
              </w:rPr>
              <w:t>{Team ##}</w:t>
            </w:r>
            <w:r w:rsidRPr="33214239" w:rsidR="7B2D3432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</w:t>
            </w:r>
            <w:r w:rsidRPr="33214239" w:rsidR="00EF598F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discovered this user password policy: </w:t>
            </w:r>
          </w:p>
          <w:p w:rsidR="00050BAB" w:rsidRDefault="00050BAB" w14:paraId="41C8F396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050BAB" w:rsidRDefault="00EF598F" w14:paraId="01B95AF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 or Console Output}</w:t>
            </w:r>
          </w:p>
          <w:p w:rsidR="00050BAB" w:rsidRDefault="00050BAB" w14:paraId="72A3D3EC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050BAB" w:rsidRDefault="00EF598F" w14:paraId="7075FD73" wp14:textId="77777777">
            <w:pPr>
              <w:widowControl w:val="0"/>
              <w:ind w:left="0"/>
              <w:rPr>
                <w:rFonts w:ascii="Montserrat Medium" w:hAnsi="Montserrat Medium" w:eastAsia="Montserrat Medium" w:cs="Montserrat Medium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This output confirmed the </w:t>
            </w: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potentially weak and brute-forcible credentials </w:t>
            </w:r>
          </w:p>
          <w:p w:rsidR="00050BAB" w:rsidRDefault="00050BAB" w14:paraId="0D0B940D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050BAB" w:rsidRDefault="00EF598F" w14:paraId="3D5ED0D1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Payload Sent:</w:t>
            </w:r>
          </w:p>
          <w:p w:rsidR="00050BAB" w:rsidRDefault="00050BAB" w14:paraId="0E27B00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050BAB" w:rsidP="33214239" w:rsidRDefault="00EF598F" w14:paraId="4FA14A05" wp14:textId="25148913">
            <w:pPr>
              <w:pStyle w:val="Normal"/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33214239" w:rsidR="313F211B">
              <w:rPr>
                <w:rFonts w:ascii="Montserrat Light" w:hAnsi="Montserrat Light" w:eastAsia="Montserrat Light" w:cs="Montserrat Light"/>
                <w:sz w:val="22"/>
                <w:szCs w:val="22"/>
              </w:rPr>
              <w:t>{</w:t>
            </w:r>
            <w:r w:rsidRPr="33214239" w:rsidR="313F211B">
              <w:rPr>
                <w:rFonts w:ascii="Montserrat Light" w:hAnsi="Montserrat Light" w:eastAsia="Montserrat Light" w:cs="Montserrat Light"/>
                <w:sz w:val="22"/>
                <w:szCs w:val="22"/>
              </w:rPr>
              <w:t>Team ##</w:t>
            </w:r>
            <w:r w:rsidRPr="33214239" w:rsidR="313F211B">
              <w:rPr>
                <w:rFonts w:ascii="Montserrat Light" w:hAnsi="Montserrat Light" w:eastAsia="Montserrat Light" w:cs="Montserrat Light"/>
                <w:sz w:val="22"/>
                <w:szCs w:val="22"/>
              </w:rPr>
              <w:t>}</w:t>
            </w:r>
            <w:r w:rsidRPr="33214239" w:rsidR="00EF598F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</w:t>
            </w:r>
            <w:r w:rsidRPr="33214239" w:rsidR="00EF598F">
              <w:rPr>
                <w:rFonts w:ascii="Montserrat Light" w:hAnsi="Montserrat Light" w:eastAsia="Montserrat Light" w:cs="Montserrat Light"/>
                <w:sz w:val="22"/>
                <w:szCs w:val="22"/>
              </w:rPr>
              <w:t>used a tool called</w:t>
            </w:r>
            <w:r w:rsidRPr="33214239" w:rsidR="00EF598F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</w:t>
            </w:r>
            <w:r w:rsidRPr="33214239" w:rsidR="5105F236">
              <w:rPr>
                <w:rFonts w:ascii="Montserrat Medium" w:hAnsi="Montserrat Medium" w:eastAsia="Montserrat Medium" w:cs="Montserrat Medium"/>
                <w:sz w:val="22"/>
                <w:szCs w:val="22"/>
              </w:rPr>
              <w:t>H</w:t>
            </w:r>
            <w:r w:rsidRPr="33214239" w:rsidR="00EF598F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ydra </w:t>
            </w:r>
            <w:r w:rsidRPr="33214239" w:rsidR="00EF598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to exploit the identified vulnerability. This </w:t>
            </w:r>
            <w:r w:rsidRPr="33214239" w:rsidR="00EF598F">
              <w:rPr>
                <w:rFonts w:ascii="Montserrat Light" w:hAnsi="Montserrat Light" w:eastAsia="Montserrat Light" w:cs="Montserrat Light"/>
                <w:sz w:val="22"/>
                <w:szCs w:val="22"/>
              </w:rPr>
              <w:t>tool was used to</w:t>
            </w:r>
            <w:r w:rsidRPr="33214239" w:rsidR="00EF598F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</w:t>
            </w:r>
            <w:r w:rsidRPr="33214239" w:rsidR="00EF598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perform a </w:t>
            </w:r>
            <w:r w:rsidRPr="33214239" w:rsidR="00EF598F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brute-force attack against the authenticated service. </w:t>
            </w:r>
          </w:p>
          <w:p w:rsidR="00050BAB" w:rsidRDefault="00050BAB" w14:paraId="60061E4C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050BAB" w:rsidP="33214239" w:rsidRDefault="00EF598F" w14:paraId="1447CFBB" wp14:textId="68D379CB">
            <w:pPr>
              <w:widowControl w:val="0"/>
              <w:ind w:left="0"/>
              <w:rPr>
                <w:rFonts w:ascii="Courier New" w:hAnsi="Courier New" w:eastAsia="Courier New" w:cs="Courier New"/>
                <w:sz w:val="22"/>
                <w:szCs w:val="22"/>
              </w:rPr>
            </w:pPr>
            <w:r w:rsidRPr="33214239" w:rsidR="00EF598F">
              <w:rPr>
                <w:rFonts w:ascii="Courier New" w:hAnsi="Courier New" w:eastAsia="Courier New" w:cs="Courier New"/>
                <w:sz w:val="22"/>
                <w:szCs w:val="22"/>
              </w:rPr>
              <w:t xml:space="preserve">hydra </w:t>
            </w:r>
            <w:r w:rsidRPr="33214239" w:rsidR="765244BB">
              <w:rPr>
                <w:rFonts w:ascii="Courier New" w:hAnsi="Courier New" w:eastAsia="Courier New" w:cs="Courier New"/>
                <w:sz w:val="22"/>
                <w:szCs w:val="22"/>
              </w:rPr>
              <w:t>...</w:t>
            </w:r>
          </w:p>
          <w:p w:rsidR="00050BAB" w:rsidRDefault="00050BAB" w14:paraId="44EAFD9C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050BAB" w:rsidRDefault="00EF598F" w14:paraId="4E75A891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Output Received:</w:t>
            </w:r>
          </w:p>
          <w:p w:rsidR="00050BAB" w:rsidRDefault="00050BAB" w14:paraId="4B94D5A5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050BAB" w:rsidRDefault="00EF598F" w14:paraId="5D6B9DB4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 or Console Output}</w:t>
            </w:r>
          </w:p>
          <w:p w:rsidR="00050BAB" w:rsidRDefault="00050BAB" w14:paraId="3DEEC669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050BAB" w:rsidRDefault="00050BAB" w14:paraId="3656B9AB" wp14:textId="4551F8E8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33214239" w:rsidR="00EF598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The output </w:t>
            </w:r>
            <w:r w:rsidRPr="33214239" w:rsidR="00EF598F">
              <w:rPr>
                <w:rFonts w:ascii="Montserrat Light" w:hAnsi="Montserrat Light" w:eastAsia="Montserrat Light" w:cs="Montserrat Light"/>
                <w:sz w:val="22"/>
                <w:szCs w:val="22"/>
              </w:rPr>
              <w:t>indicated</w:t>
            </w:r>
            <w:r w:rsidRPr="33214239" w:rsidR="00EF598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that the attack was successfully executed, revealing </w:t>
            </w:r>
            <w:r w:rsidRPr="33214239" w:rsidR="4ABF7B42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the correct </w:t>
            </w:r>
            <w:r w:rsidRPr="33214239" w:rsidR="00EF598F">
              <w:rPr>
                <w:rFonts w:ascii="Montserrat Medium" w:hAnsi="Montserrat Medium" w:eastAsia="Montserrat Medium" w:cs="Montserrat Medium"/>
                <w:sz w:val="22"/>
                <w:szCs w:val="22"/>
              </w:rPr>
              <w:t>account credentials</w:t>
            </w:r>
            <w:r w:rsidRPr="33214239" w:rsidR="7CB90E7E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for {user}</w:t>
            </w:r>
            <w:r w:rsidRPr="33214239" w:rsidR="00EF598F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  <w:p w:rsidR="00050BAB" w:rsidRDefault="00050BAB" w14:paraId="049F31C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050BAB" w:rsidP="33214239" w:rsidRDefault="00050BAB" w14:paraId="4DDBEF00" wp14:textId="30839B76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33214239" w:rsidR="6AC4461B">
              <w:rPr>
                <w:rFonts w:ascii="Montserrat Light" w:hAnsi="Montserrat Light" w:eastAsia="Montserrat Light" w:cs="Montserrat Light"/>
                <w:sz w:val="22"/>
                <w:szCs w:val="22"/>
              </w:rPr>
              <w:t>{</w:t>
            </w:r>
            <w:r w:rsidRPr="33214239" w:rsidR="6AC4461B">
              <w:rPr>
                <w:rFonts w:ascii="Montserrat Light" w:hAnsi="Montserrat Light" w:eastAsia="Montserrat Light" w:cs="Montserrat Light"/>
                <w:sz w:val="22"/>
                <w:szCs w:val="22"/>
              </w:rPr>
              <w:t>Team ##</w:t>
            </w:r>
            <w:r w:rsidRPr="33214239" w:rsidR="6AC4461B">
              <w:rPr>
                <w:rFonts w:ascii="Montserrat Light" w:hAnsi="Montserrat Light" w:eastAsia="Montserrat Light" w:cs="Montserrat Light"/>
                <w:sz w:val="22"/>
                <w:szCs w:val="22"/>
              </w:rPr>
              <w:t>} was able to use the comp</w:t>
            </w:r>
            <w:r w:rsidRPr="33214239" w:rsidR="3F6CD154">
              <w:rPr>
                <w:rFonts w:ascii="Montserrat Light" w:hAnsi="Montserrat Light" w:eastAsia="Montserrat Light" w:cs="Montserrat Light"/>
                <w:sz w:val="22"/>
                <w:szCs w:val="22"/>
              </w:rPr>
              <w:t>romised account to {...}.</w:t>
            </w:r>
          </w:p>
        </w:tc>
      </w:tr>
      <w:tr xmlns:wp14="http://schemas.microsoft.com/office/word/2010/wordml" w:rsidR="00050BAB" w:rsidTr="3D79887B" w14:paraId="55E3A856" wp14:textId="77777777">
        <w:trPr>
          <w:trHeight w:val="2295"/>
        </w:trPr>
        <w:tc>
          <w:tcPr>
            <w:tcW w:w="2115" w:type="dxa"/>
            <w:tcBorders>
              <w:top w:val="nil"/>
              <w:left w:val="nil"/>
              <w:bottom w:val="single" w:color="0B5394" w:sz="6" w:space="0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EF598F" w14:paraId="17633DB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Steps to Remediate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single" w:color="0B5394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0BAB" w:rsidRDefault="00EF598F" w14:paraId="7F33A2E0" wp14:textId="77777777">
            <w:pPr>
              <w:widowControl w:val="0"/>
              <w:numPr>
                <w:ilvl w:val="0"/>
                <w:numId w:val="1"/>
              </w:numPr>
              <w:spacing w:before="24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  <w:u w:val="single"/>
              </w:rPr>
              <w:t>Enforce Strong Authentication Mechanisms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>:</w:t>
            </w:r>
          </w:p>
          <w:p w:rsidR="00050BAB" w:rsidRDefault="00EF598F" w14:paraId="7179CBCC" wp14:textId="77777777">
            <w:pPr>
              <w:widowControl w:val="0"/>
              <w:numPr>
                <w:ilvl w:val="1"/>
                <w:numId w:val="1"/>
              </w:numPr>
              <w:spacing w:after="24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3D79887B" w:rsidR="00EF598F">
              <w:rPr>
                <w:rFonts w:ascii="Montserrat Light" w:hAnsi="Montserrat Light" w:eastAsia="Montserrat Light" w:cs="Montserrat Light"/>
                <w:sz w:val="22"/>
                <w:szCs w:val="22"/>
              </w:rPr>
              <w:t>Replace default credentials and enforce strong password policies, including</w:t>
            </w:r>
            <w:r w:rsidRPr="3D79887B" w:rsidR="00EF598F">
              <w:rPr>
                <w:rFonts w:ascii="Montserrat Light" w:hAnsi="Montserrat Light" w:eastAsia="Montserrat Light" w:cs="Montserrat Light"/>
                <w:b w:val="0"/>
                <w:bCs w:val="0"/>
                <w:sz w:val="22"/>
                <w:szCs w:val="22"/>
              </w:rPr>
              <w:t xml:space="preserve"> </w:t>
            </w:r>
            <w:r w:rsidRPr="3D79887B" w:rsidR="00EF598F">
              <w:rPr>
                <w:rFonts w:ascii="Montserrat Light" w:hAnsi="Montserrat Light" w:eastAsia="Montserrat Light" w:cs="Montserrat Light"/>
                <w:b w:val="0"/>
                <w:bCs w:val="0"/>
                <w:sz w:val="22"/>
                <w:szCs w:val="22"/>
              </w:rPr>
              <w:t xml:space="preserve">{minimum length, complexity requirements, regular </w:t>
            </w:r>
            <w:r w:rsidRPr="3D79887B" w:rsidR="00EF598F">
              <w:rPr>
                <w:rFonts w:ascii="Montserrat Light" w:hAnsi="Montserrat Light" w:eastAsia="Montserrat Light" w:cs="Montserrat Light"/>
                <w:b w:val="0"/>
                <w:bCs w:val="0"/>
                <w:sz w:val="22"/>
                <w:szCs w:val="22"/>
              </w:rPr>
              <w:t>rotations}</w:t>
            </w:r>
            <w:r w:rsidRPr="3D79887B" w:rsidR="00EF598F">
              <w:rPr>
                <w:rFonts w:ascii="Montserrat Light" w:hAnsi="Montserrat Light" w:eastAsia="Montserrat Light" w:cs="Montserrat Light"/>
                <w:b w:val="0"/>
                <w:bCs w:val="0"/>
                <w:sz w:val="22"/>
                <w:szCs w:val="22"/>
              </w:rPr>
              <w:t>.</w:t>
            </w:r>
          </w:p>
        </w:tc>
      </w:tr>
    </w:tbl>
    <w:p xmlns:wp14="http://schemas.microsoft.com/office/word/2010/wordml" w:rsidR="00050BAB" w:rsidRDefault="00050BAB" w14:paraId="3461D779" wp14:textId="77777777">
      <w:pPr>
        <w:rPr>
          <w:rFonts w:ascii="Montserrat Light" w:hAnsi="Montserrat Light" w:eastAsia="Montserrat Light" w:cs="Montserrat Light"/>
          <w:sz w:val="22"/>
          <w:szCs w:val="22"/>
        </w:rPr>
      </w:pPr>
    </w:p>
    <w:sectPr w:rsidR="00050BAB">
      <w:headerReference w:type="default" r:id="rId8"/>
      <w:footerReference w:type="default" r:id="rId9"/>
      <w:headerReference w:type="first" r:id="rId10"/>
      <w:footerReference w:type="first" r:id="rId11"/>
      <w:pgSz w:w="12240" w:h="15840" w:orient="portrait"/>
      <w:pgMar w:top="288" w:right="849" w:bottom="201" w:left="59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EF598F" w:rsidRDefault="00EF598F" w14:paraId="0FB78278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EF598F" w:rsidRDefault="00EF598F" w14:paraId="1FC39945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10CF4FFE-51F9-478A-8FB0-592887A2811F}" r:id="rId1"/>
    <w:embedBold w:fontKey="{301C655F-04C4-437B-B350-F86D586E08E3}" r:id="rId2"/>
    <w:embedItalic w:fontKey="{BC30875F-456A-4FAE-AA13-AA821183745B}" r:id="rId3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w:fontKey="{58735843-8A6E-428C-88A3-2783DC03E077}" r:id="rId4"/>
    <w:embedBold w:fontKey="{E2E5E807-162C-44BB-AC91-E931DDA7741A}" r:id="rId5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  <w:embedRegular w:fontKey="{8A33D029-6BD4-4787-939A-E1DB01BA8676}" r:id="rId6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59DE0056-26F9-4E26-BBF6-4E6F3A000E15}" r:id="rId7"/>
    <w:embedBold w:fontKey="{74ACA9CB-58B0-4C4A-BE2B-B4521FFB6F4A}" r:id="rId8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0806A6BC-EF53-497F-8401-4D58896486A8}" r:id="rId9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A6E9405-A42D-4844-B58B-B9498DAAC34E}" r:id="rId1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050BAB" w:rsidP="7E90BB93" w:rsidRDefault="00EF598F" w14:paraId="5A56272F" wp14:textId="77777777">
    <w:pPr>
      <w:spacing w:before="120" w:beforeAutospacing="off"/>
      <w:jc w:val="center"/>
      <w:rPr>
        <w:rFonts w:ascii="Arial" w:hAnsi="Arial" w:eastAsia="Arial" w:cs="Arial"/>
        <w:color w:val="E41111"/>
      </w:rPr>
    </w:pPr>
    <w:r w:rsidRPr="7E90BB93" w:rsidR="7E90BB93">
      <w:rPr>
        <w:rFonts w:ascii="Arial" w:hAnsi="Arial" w:eastAsia="Arial" w:cs="Arial"/>
        <w:color w:val="E41111"/>
      </w:rPr>
      <w:t>CONFIDENTIAL /</w:t>
    </w:r>
    <w:r w:rsidRPr="7E90BB93" w:rsidR="7E90BB93">
      <w:rPr>
        <w:rFonts w:ascii="Arial" w:hAnsi="Arial" w:eastAsia="Arial" w:cs="Arial"/>
        <w:color w:val="E41111"/>
      </w:rPr>
      <w:t>/  TLP</w:t>
    </w:r>
    <w:r w:rsidRPr="7E90BB93" w:rsidR="7E90BB93">
      <w:rPr>
        <w:rFonts w:ascii="Arial" w:hAnsi="Arial" w:eastAsia="Arial" w:cs="Arial"/>
        <w:color w:val="E41111"/>
      </w:rPr>
      <w:t>:RED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050BAB" w:rsidRDefault="00050BAB" w14:paraId="0562CB0E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EF598F" w:rsidRDefault="00EF598F" w14:paraId="34CE0A41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EF598F" w:rsidRDefault="00EF598F" w14:paraId="62EBF3C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050BAB" w:rsidRDefault="00EF598F" w14:paraId="399A5E65" wp14:textId="77777777">
    <w:pPr>
      <w:spacing w:after="27"/>
      <w:ind w:right="585"/>
      <w:jc w:val="center"/>
    </w:pPr>
  </w:p>
  <w:p w:rsidR="7E90BB93" w:rsidP="7E90BB93" w:rsidRDefault="7E90BB93" w14:paraId="469F6F17" w14:textId="20315ACC">
    <w:pPr>
      <w:spacing w:after="27"/>
      <w:ind w:right="58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050BAB" w:rsidRDefault="00EF598F" w14:paraId="55458680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0" distR="0" simplePos="0" relativeHeight="251659264" behindDoc="0" locked="0" layoutInCell="1" hidden="0" allowOverlap="1" wp14:anchorId="5B55C112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33150" y="1558500"/>
                        <a:ext cx="8863800" cy="224100"/>
                      </a:xfrm>
                      <a:prstGeom prst="rect">
                        <a:avLst/>
                      </a:prstGeom>
                      <a:solidFill>
                        <a:srgbClr val="76A5AF"/>
                      </a:solidFill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050BAB" w:rsidRDefault="00050BAB" w14:paraId="6D98A12B" wp14:textId="77777777">
                          <w:pPr>
                            <w:spacing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0" distR="0" simplePos="0" relativeHeight="0" behindDoc="0" locked="0" layoutInCell="1" hidden="0" allowOverlap="1" wp14:anchorId="0D9CE26F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33539228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7775" cy="24711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6085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5025534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BAB"/>
    <w:rsid w:val="00050BAB"/>
    <w:rsid w:val="00C97365"/>
    <w:rsid w:val="00EF598F"/>
    <w:rsid w:val="0256F4EF"/>
    <w:rsid w:val="18DBA572"/>
    <w:rsid w:val="1F117FF9"/>
    <w:rsid w:val="21B73B50"/>
    <w:rsid w:val="3125A504"/>
    <w:rsid w:val="313F211B"/>
    <w:rsid w:val="320418AE"/>
    <w:rsid w:val="33214239"/>
    <w:rsid w:val="332E98B0"/>
    <w:rsid w:val="39D07403"/>
    <w:rsid w:val="3B7ABA25"/>
    <w:rsid w:val="3D79887B"/>
    <w:rsid w:val="3F6CD154"/>
    <w:rsid w:val="45CDEA50"/>
    <w:rsid w:val="4ABF7B42"/>
    <w:rsid w:val="5105F236"/>
    <w:rsid w:val="591EC279"/>
    <w:rsid w:val="6AC4461B"/>
    <w:rsid w:val="7222563F"/>
    <w:rsid w:val="765244BB"/>
    <w:rsid w:val="78985B1F"/>
    <w:rsid w:val="78D22636"/>
    <w:rsid w:val="7B2D3432"/>
    <w:rsid w:val="7B8FDCF0"/>
    <w:rsid w:val="7C6AA29A"/>
    <w:rsid w:val="7CB90E7E"/>
    <w:rsid w:val="7E90B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52FBCD"/>
  <w15:docId w15:val="{96655385-9742-4C84-BB54-3392470D93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="Georgia" w:eastAsia="Georgia" w:cs="Georgia"/>
        <w:sz w:val="24"/>
        <w:szCs w:val="24"/>
        <w:lang w:val="en-US" w:eastAsia="ja-JP" w:bidi="ar-SA"/>
      </w:rPr>
    </w:rPrDefault>
    <w:pPrDefault>
      <w:pPr>
        <w:spacing w:line="276" w:lineRule="auto"/>
        <w:ind w:left="-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38"/>
      <w:jc w:val="both"/>
      <w:outlineLvl w:val="0"/>
    </w:pPr>
    <w:rPr>
      <w:b/>
      <w:color w:val="FF0000"/>
      <w:sz w:val="40"/>
      <w:szCs w:val="40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both"/>
      <w:outlineLvl w:val="1"/>
    </w:pPr>
    <w:rPr>
      <w:b/>
      <w:color w:val="FF0000"/>
      <w:sz w:val="40"/>
      <w:szCs w:val="40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Joey Daniel Holtzman</lastModifiedBy>
  <revision>4</revision>
  <dcterms:created xsi:type="dcterms:W3CDTF">2025-10-22T21:34:00.0000000Z</dcterms:created>
  <dcterms:modified xsi:type="dcterms:W3CDTF">2025-10-28T23:18:14.1045514Z</dcterms:modified>
</coreProperties>
</file>