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920"/>
      </w:tblGrid>
      <w:tr w:rsidR="002A36FD" w14:paraId="3307B743" w14:textId="77777777">
        <w:trPr>
          <w:trHeight w:val="720"/>
        </w:trPr>
        <w:tc>
          <w:tcPr>
            <w:tcW w:w="936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143ED" w14:textId="77777777" w:rsidR="002A36FD" w:rsidRPr="006227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randview" w:hAnsi="Grandview"/>
                <w:b/>
              </w:rPr>
            </w:pPr>
            <w:r w:rsidRPr="00622738">
              <w:rPr>
                <w:rFonts w:ascii="Grandview" w:hAnsi="Grandview"/>
                <w:b/>
              </w:rPr>
              <w:t>[Tool Name]</w:t>
            </w:r>
          </w:p>
        </w:tc>
      </w:tr>
      <w:tr w:rsidR="002A36FD" w14:paraId="22BCFA93" w14:textId="77777777">
        <w:trPr>
          <w:trHeight w:val="540"/>
        </w:trPr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E48DA" w14:textId="77777777" w:rsidR="002A36FD" w:rsidRPr="006227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randview" w:hAnsi="Grandview"/>
                <w:b/>
              </w:rPr>
            </w:pPr>
            <w:r w:rsidRPr="00622738">
              <w:rPr>
                <w:rFonts w:ascii="Grandview" w:hAnsi="Grandview"/>
                <w:b/>
              </w:rPr>
              <w:t>Description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9FED" w14:textId="77777777" w:rsidR="002A36FD" w:rsidRPr="00622738" w:rsidRDefault="002A3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randview Display" w:hAnsi="Grandview Display"/>
                <w:sz w:val="20"/>
                <w:szCs w:val="20"/>
              </w:rPr>
            </w:pPr>
          </w:p>
        </w:tc>
      </w:tr>
      <w:tr w:rsidR="002A36FD" w14:paraId="12C9F879" w14:textId="77777777">
        <w:trPr>
          <w:trHeight w:val="540"/>
        </w:trPr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5AB13" w14:textId="77777777" w:rsidR="002A36FD" w:rsidRPr="006227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randview" w:hAnsi="Grandview"/>
                <w:b/>
              </w:rPr>
            </w:pPr>
            <w:r w:rsidRPr="00622738">
              <w:rPr>
                <w:rFonts w:ascii="Grandview" w:hAnsi="Grandview"/>
                <w:b/>
              </w:rPr>
              <w:t>Use Case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D14A" w14:textId="77777777" w:rsidR="002A36FD" w:rsidRPr="00622738" w:rsidRDefault="002A3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randview Display" w:hAnsi="Grandview Display"/>
                <w:sz w:val="20"/>
                <w:szCs w:val="20"/>
              </w:rPr>
            </w:pPr>
          </w:p>
        </w:tc>
      </w:tr>
      <w:tr w:rsidR="002A36FD" w14:paraId="6E3DF099" w14:textId="77777777">
        <w:trPr>
          <w:trHeight w:val="540"/>
        </w:trPr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E05B5" w14:textId="77777777" w:rsidR="002A36FD" w:rsidRPr="006227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randview" w:hAnsi="Grandview"/>
                <w:b/>
              </w:rPr>
            </w:pPr>
            <w:r w:rsidRPr="00622738">
              <w:rPr>
                <w:rFonts w:ascii="Grandview" w:hAnsi="Grandview"/>
                <w:b/>
              </w:rPr>
              <w:t>Source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E318" w14:textId="77777777" w:rsidR="002A36FD" w:rsidRPr="00622738" w:rsidRDefault="002A3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randview Display" w:hAnsi="Grandview Display"/>
                <w:sz w:val="20"/>
                <w:szCs w:val="20"/>
              </w:rPr>
            </w:pPr>
          </w:p>
        </w:tc>
      </w:tr>
    </w:tbl>
    <w:p w14:paraId="5944188A" w14:textId="77777777" w:rsidR="002A36FD" w:rsidRPr="00622738" w:rsidRDefault="002A36FD">
      <w:pPr>
        <w:rPr>
          <w:rFonts w:ascii="Grandview Display" w:hAnsi="Grandview Display"/>
          <w:sz w:val="20"/>
          <w:szCs w:val="20"/>
        </w:rPr>
      </w:pPr>
    </w:p>
    <w:p w14:paraId="018AA21D" w14:textId="77777777" w:rsidR="00622738" w:rsidRPr="00622738" w:rsidRDefault="00622738">
      <w:pPr>
        <w:rPr>
          <w:rFonts w:ascii="Grandview Display" w:hAnsi="Grandview Display"/>
          <w:sz w:val="20"/>
          <w:szCs w:val="20"/>
        </w:rPr>
      </w:pPr>
    </w:p>
    <w:sectPr w:rsidR="00622738" w:rsidRPr="006227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Grandview Display"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6FD"/>
    <w:rsid w:val="002A36FD"/>
    <w:rsid w:val="0062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4037"/>
  <w15:docId w15:val="{87140314-CFF3-4161-BDC4-8338A990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Jacob Rahimi (student)</cp:lastModifiedBy>
  <cp:revision>2</cp:revision>
  <dcterms:created xsi:type="dcterms:W3CDTF">2023-10-10T00:39:00Z</dcterms:created>
  <dcterms:modified xsi:type="dcterms:W3CDTF">2023-10-10T00:39:00Z</dcterms:modified>
</cp:coreProperties>
</file>