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32"/>
          <w:szCs w:val="32"/>
        </w:rPr>
      </w:pPr>
      <w:bookmarkStart w:colFirst="0" w:colLast="0" w:name="_uuer0mgdvww" w:id="0"/>
      <w:bookmarkEnd w:id="0"/>
      <w:r w:rsidDel="00000000" w:rsidR="00000000" w:rsidRPr="00000000">
        <w:rPr>
          <w:b w:val="1"/>
          <w:bCs w:val="1"/>
          <w:sz w:val="32"/>
          <w:szCs w:val="32"/>
          <w:rtl w:val="0"/>
        </w:rPr>
        <w:t xml:space="preserve">&lt;1&gt; - &lt;Example Vulnerability Finding&gt;</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f2c231"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jc w:val="center"/>
              <w:rPr>
                <w:b w:val="1"/>
                <w:bCs w:val="1"/>
                <w:color w:val="ffffff"/>
              </w:rPr>
            </w:pPr>
            <w:r w:rsidDel="00000000" w:rsidR="00000000" w:rsidRPr="00000000">
              <w:rPr>
                <w:b w:val="1"/>
                <w:bCs w:val="1"/>
                <w:color w:val="ffffff"/>
                <w:rtl w:val="0"/>
              </w:rPr>
              <w:t xml:space="preserve">MEDIUM</w:t>
            </w:r>
            <w:r w:rsidDel="00000000" w:rsidR="00000000" w:rsidRPr="00000000">
              <w:rPr>
                <w:b w:val="1"/>
                <w:bCs w:val="1"/>
                <w:color w:val="ffffff"/>
                <w:rtl w:val="0"/>
              </w:rPr>
              <w:t xml:space="preserve"> RISK</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CVSS Severity</w:t>
            </w:r>
          </w:p>
        </w:tc>
        <w:tc>
          <w:tcPr>
            <w:shd w:fill="eeece1"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&lt;Medium&gt;</w:t>
            </w:r>
          </w:p>
        </w:tc>
        <w:tc>
          <w:tcPr>
            <w:shd w:fill="d9d9d9" w:val="clear"/>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CVSSv3.1 Score</w:t>
            </w:r>
          </w:p>
        </w:tc>
        <w:tc>
          <w:tcPr>
            <w:shd w:fill="eeece1" w:val="clear"/>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&lt;4.0 to 6.9&gt;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CVSS v3.1 Vector</w:t>
            </w:r>
          </w:p>
        </w:tc>
        <w:tc>
          <w:tcPr>
            <w:gridSpan w:val="3"/>
            <w:tcBorders>
              <w:top w:color="000000" w:space="0" w:sz="6" w:val="single"/>
            </w:tcBorders>
            <w:shd w:fill="eeece1"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&lt;AV:N/AC:L/PR:N/UI:N/S:U/C:H/I:L/A:N&gt;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&lt;Possible&gt;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Business Impact</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&lt;Moderate&gt;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Remediation Difficulty</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&lt;Medium&gt;</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Affected Scope</w:t>
      </w:r>
    </w:p>
    <w:p w:rsidR="00000000" w:rsidDel="00000000" w:rsidP="00000000" w:rsidRDefault="00000000" w:rsidRPr="00000000" w14:paraId="0000001C">
      <w:pPr>
        <w:rPr/>
      </w:pPr>
      <w:r w:rsidDel="00000000" w:rsidR="00000000" w:rsidRPr="00000000">
        <w:rPr>
          <w:rtl w:val="0"/>
        </w:rPr>
        <w:t xml:space="preserve">&lt;Give a brief description of affected systems, users, etc.&gt;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01F">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i w:val="1"/>
          <w:iCs w:val="1"/>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i w:val="1"/>
                <w:iCs w:val="1"/>
              </w:rPr>
            </w:pPr>
            <w:r w:rsidDel="00000000" w:rsidR="00000000" w:rsidRPr="00000000">
              <w:rPr/>
              <w:drawing>
                <wp:inline distB="114300" distT="114300" distL="114300" distR="114300">
                  <wp:extent cx="5301862" cy="2732201"/>
                  <wp:effectExtent b="0" l="0" r="0" t="0"/>
                  <wp:docPr id="1" name="image1.jpg"/>
                  <a:graphic>
                    <a:graphicData uri="http://schemas.openxmlformats.org/drawingml/2006/picture">
                      <pic:pic>
                        <pic:nvPicPr>
                          <pic:cNvPr id="0" name="image1.jpg"/>
                          <pic:cNvPicPr preferRelativeResize="0"/>
                        </pic:nvPicPr>
                        <pic:blipFill>
                          <a:blip r:embed="rId6"/>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tc>
      </w:tr>
    </w:tbl>
    <w:p w:rsidR="00000000" w:rsidDel="00000000" w:rsidP="00000000" w:rsidRDefault="00000000" w:rsidRPr="00000000" w14:paraId="00000027">
      <w:pPr>
        <w:jc w:val="center"/>
        <w:rPr>
          <w:i w:val="1"/>
          <w:iCs w:val="1"/>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029">
      <w:pPr>
        <w:numPr>
          <w:ilvl w:val="0"/>
          <w:numId w:val="2"/>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02A">
      <w:pPr>
        <w:numPr>
          <w:ilvl w:val="0"/>
          <w:numId w:val="2"/>
        </w:numPr>
        <w:spacing w:line="240" w:lineRule="auto"/>
        <w:ind w:left="720" w:hanging="360"/>
      </w:pPr>
      <w:r w:rsidDel="00000000" w:rsidR="00000000" w:rsidRPr="00000000">
        <w:rPr>
          <w:rtl w:val="0"/>
        </w:rPr>
        <w:t xml:space="preserve">&lt;If you can not remove XYZ do this…&gt;</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02D">
      <w:pPr>
        <w:numPr>
          <w:ilvl w:val="0"/>
          <w:numId w:val="1"/>
        </w:numPr>
        <w:spacing w:line="240" w:lineRule="auto"/>
        <w:ind w:left="720" w:hanging="360"/>
      </w:pPr>
      <w:r w:rsidDel="00000000" w:rsidR="00000000" w:rsidRPr="00000000">
        <w:rPr>
          <w:b w:val="1"/>
          <w:bCs w:val="1"/>
          <w:rtl w:val="0"/>
        </w:rPr>
        <w:t xml:space="preserve">&lt;</w:t>
      </w:r>
      <w:hyperlink r:id="rId7">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p>
    <w:p w:rsidR="00000000" w:rsidDel="00000000" w:rsidP="00000000" w:rsidRDefault="00000000" w:rsidRPr="00000000" w14:paraId="0000002E">
      <w:pPr>
        <w:numPr>
          <w:ilvl w:val="0"/>
          <w:numId w:val="1"/>
        </w:numPr>
        <w:spacing w:line="240" w:lineRule="auto"/>
        <w:ind w:left="720" w:hanging="360"/>
      </w:pPr>
      <w:r w:rsidDel="00000000" w:rsidR="00000000" w:rsidRPr="00000000">
        <w:rPr>
          <w:rtl w:val="0"/>
        </w:rPr>
        <w:t xml:space="preserve">&lt;</w:t>
      </w:r>
      <w:hyperlink r:id="rId8">
        <w:r w:rsidDel="00000000" w:rsidR="00000000" w:rsidRPr="00000000">
          <w:rPr>
            <w:color w:val="1155cc"/>
            <w:u w:val="single"/>
            <w:rtl w:val="0"/>
          </w:rPr>
          <w:t xml:space="preserve">https://owasp.org/www-project-top-ten/</w:t>
        </w:r>
      </w:hyperlink>
      <w:r w:rsidDel="00000000" w:rsidR="00000000" w:rsidRPr="00000000">
        <w:rPr>
          <w:rtl w:val="0"/>
        </w:rPr>
        <w:t xml:space="preserve">&gt;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32"/>
      <w:szCs w:val="3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color w:val="666666"/>
      <w:sz w:val="28"/>
      <w:szCs w:val="2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Sevaarcen/RADAR/tree/master/radar/playbooks" TargetMode="External"/><Relationship Id="rId8"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