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0422" w14:textId="77777777" w:rsidR="00C3673C" w:rsidRPr="00C3673C" w:rsidRDefault="00000000" w:rsidP="00C3673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7A5759CF">
          <v:rect id="_x0000_i1025" style="width:0;height:1.5pt" o:hralign="center" o:hrstd="t" o:hr="t" fillcolor="#a0a0a0" stroked="f"/>
        </w:pict>
      </w:r>
    </w:p>
    <w:p w14:paraId="23235050" w14:textId="2F493722" w:rsidR="00C3673C" w:rsidRPr="00C3673C" w:rsidRDefault="00C3673C" w:rsidP="000D7FB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C3673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C3673C">
        <w:rPr>
          <w:rFonts w:ascii="Calibri" w:eastAsia="Times New Roman" w:hAnsi="Calibri" w:cs="Calibri"/>
          <w:b/>
          <w:bCs/>
          <w:sz w:val="36"/>
          <w:szCs w:val="36"/>
        </w:rPr>
        <w:t xml:space="preserve"> </w:t>
      </w:r>
      <w:r w:rsidRPr="00C3673C">
        <w:rPr>
          <w:rFonts w:ascii="Calibri" w:eastAsia="Times New Roman" w:hAnsi="Calibri" w:cs="Calibri"/>
          <w:b/>
          <w:bCs/>
          <w:sz w:val="36"/>
          <w:szCs w:val="36"/>
          <w:rtl/>
        </w:rPr>
        <w:t xml:space="preserve">אפיון מערכת טכנולוגית לאיסוף, מיפוי וניתוח מידע חברתי </w:t>
      </w:r>
    </w:p>
    <w:p w14:paraId="1CCCDD3D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C3673C">
        <w:rPr>
          <w:rFonts w:ascii="Calibri" w:eastAsia="Times New Roman" w:hAnsi="Calibri" w:cs="Calibri"/>
          <w:b/>
          <w:bCs/>
          <w:sz w:val="27"/>
          <w:szCs w:val="27"/>
          <w:rtl/>
        </w:rPr>
        <w:t>כללי</w:t>
      </w:r>
    </w:p>
    <w:p w14:paraId="7A502E45" w14:textId="77777777" w:rsidR="00C3673C" w:rsidRPr="00C3673C" w:rsidRDefault="00C3673C" w:rsidP="00C3673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שם זמני</w:t>
      </w:r>
      <w:r w:rsidRPr="00C3673C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מערכת דינמית למיפוי חברתי תומכת עובדות סוציאליות</w:t>
      </w:r>
      <w:r w:rsidRPr="00C3673C">
        <w:rPr>
          <w:rFonts w:ascii="Calibri" w:eastAsia="Times New Roman" w:hAnsi="Calibri" w:cs="Calibri"/>
          <w:sz w:val="24"/>
          <w:szCs w:val="24"/>
        </w:rPr>
        <w:br/>
      </w: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ייעוד</w:t>
      </w:r>
      <w:r w:rsidRPr="00C3673C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איסוף, תיעוד וניתוח מידע רגשי-חברתי מיחידים וקהילות, בדגש על מצבי משבר</w:t>
      </w:r>
      <w:r w:rsidRPr="00C3673C">
        <w:rPr>
          <w:rFonts w:ascii="Calibri" w:eastAsia="Times New Roman" w:hAnsi="Calibri" w:cs="Calibri"/>
          <w:sz w:val="24"/>
          <w:szCs w:val="24"/>
        </w:rPr>
        <w:br/>
      </w: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משתמשות עיקריות</w:t>
      </w:r>
      <w:r w:rsidRPr="00C3673C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עובדות סוציאליות ביישובים ובמועצות האזוריות</w:t>
      </w:r>
      <w:r w:rsidRPr="00C3673C">
        <w:rPr>
          <w:rFonts w:ascii="Calibri" w:eastAsia="Times New Roman" w:hAnsi="Calibri" w:cs="Calibri"/>
          <w:sz w:val="24"/>
          <w:szCs w:val="24"/>
        </w:rPr>
        <w:br/>
      </w: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הקשר</w:t>
      </w:r>
      <w:r w:rsidRPr="00C3673C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הכלי פועל בעיקר (אך לא רק) בעתות חירום, כבסיס לקבלת החלטות ולבניית מענים קהילתיים ממוקדים</w:t>
      </w:r>
      <w:r w:rsidRPr="00C3673C">
        <w:rPr>
          <w:rFonts w:ascii="Calibri" w:eastAsia="Times New Roman" w:hAnsi="Calibri" w:cs="Calibri"/>
          <w:sz w:val="24"/>
          <w:szCs w:val="24"/>
        </w:rPr>
        <w:t>.</w:t>
      </w:r>
    </w:p>
    <w:p w14:paraId="710C0759" w14:textId="77777777" w:rsidR="00C3673C" w:rsidRPr="00C3673C" w:rsidRDefault="00000000" w:rsidP="00C3673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041D53F6">
          <v:rect id="_x0000_i1026" style="width:0;height:1.5pt" o:hralign="center" o:hrstd="t" o:hr="t" fillcolor="#a0a0a0" stroked="f"/>
        </w:pict>
      </w:r>
    </w:p>
    <w:p w14:paraId="7582CBF4" w14:textId="544EC963" w:rsidR="00C3673C" w:rsidRPr="00C3673C" w:rsidRDefault="00C3673C" w:rsidP="00C3673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C3673C">
        <w:rPr>
          <w:rFonts w:ascii="Calibri" w:eastAsia="Times New Roman" w:hAnsi="Calibri" w:cs="Calibri"/>
          <w:b/>
          <w:bCs/>
          <w:sz w:val="36"/>
          <w:szCs w:val="36"/>
        </w:rPr>
        <w:t xml:space="preserve">1. </w:t>
      </w:r>
      <w:r>
        <w:rPr>
          <w:rFonts w:ascii="Calibri" w:eastAsia="Times New Roman" w:hAnsi="Calibri" w:cs="Calibri" w:hint="cs"/>
          <w:b/>
          <w:bCs/>
          <w:sz w:val="36"/>
          <w:szCs w:val="36"/>
          <w:rtl/>
        </w:rPr>
        <w:t xml:space="preserve"> </w:t>
      </w:r>
      <w:r w:rsidRPr="00C3673C">
        <w:rPr>
          <w:rFonts w:ascii="Calibri" w:eastAsia="Times New Roman" w:hAnsi="Calibri" w:cs="Calibri"/>
          <w:b/>
          <w:bCs/>
          <w:sz w:val="36"/>
          <w:szCs w:val="36"/>
          <w:rtl/>
        </w:rPr>
        <w:t>ממשק משתמש</w:t>
      </w:r>
      <w:r w:rsidRPr="00C3673C">
        <w:rPr>
          <w:rFonts w:ascii="Calibri" w:eastAsia="Times New Roman" w:hAnsi="Calibri" w:cs="Calibri"/>
          <w:b/>
          <w:bCs/>
          <w:sz w:val="36"/>
          <w:szCs w:val="36"/>
        </w:rPr>
        <w:t xml:space="preserve"> – UX/UI</w:t>
      </w:r>
    </w:p>
    <w:p w14:paraId="35D73BC3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C3673C">
        <w:rPr>
          <w:rFonts w:ascii="Calibri" w:eastAsia="Times New Roman" w:hAnsi="Calibri" w:cs="Calibri"/>
          <w:b/>
          <w:bCs/>
          <w:sz w:val="27"/>
          <w:szCs w:val="27"/>
          <w:rtl/>
        </w:rPr>
        <w:t>מאפיינים כלליים</w:t>
      </w:r>
      <w:r w:rsidRPr="00C3673C">
        <w:rPr>
          <w:rFonts w:ascii="Calibri" w:eastAsia="Times New Roman" w:hAnsi="Calibri" w:cs="Calibri"/>
          <w:b/>
          <w:bCs/>
          <w:sz w:val="27"/>
          <w:szCs w:val="27"/>
        </w:rPr>
        <w:t>:</w:t>
      </w:r>
    </w:p>
    <w:p w14:paraId="1D1C85E1" w14:textId="77777777" w:rsidR="00C3673C" w:rsidRPr="00C3673C" w:rsidRDefault="00C3673C" w:rsidP="00C36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שפה: עברית מלאה, כיוון כתיבה מימין לשמאל</w:t>
      </w:r>
    </w:p>
    <w:p w14:paraId="6A48BAA3" w14:textId="77777777" w:rsidR="00C3673C" w:rsidRPr="00C3673C" w:rsidRDefault="00C3673C" w:rsidP="00C36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עיצוב נעים, שקט ולא עמוס – צבעוניות רגועה (כחול, ירוק, אפור בהיר)</w:t>
      </w:r>
    </w:p>
    <w:p w14:paraId="032CFE5F" w14:textId="77777777" w:rsidR="00C3673C" w:rsidRPr="00C3673C" w:rsidRDefault="00C3673C" w:rsidP="00C36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מותאם לטלפון נייד / </w:t>
      </w:r>
      <w:proofErr w:type="spellStart"/>
      <w:r w:rsidRPr="00C3673C">
        <w:rPr>
          <w:rFonts w:ascii="Calibri" w:eastAsia="Times New Roman" w:hAnsi="Calibri" w:cs="Calibri"/>
          <w:sz w:val="24"/>
          <w:szCs w:val="24"/>
          <w:rtl/>
        </w:rPr>
        <w:t>טאבלט</w:t>
      </w:r>
      <w:proofErr w:type="spellEnd"/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 – </w:t>
      </w:r>
      <w:proofErr w:type="spellStart"/>
      <w:r w:rsidRPr="00C3673C">
        <w:rPr>
          <w:rFonts w:ascii="Calibri" w:eastAsia="Times New Roman" w:hAnsi="Calibri" w:cs="Calibri"/>
          <w:sz w:val="24"/>
          <w:szCs w:val="24"/>
          <w:rtl/>
        </w:rPr>
        <w:t>רספונסיבי</w:t>
      </w:r>
      <w:proofErr w:type="spellEnd"/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 לחלוטין</w:t>
      </w:r>
    </w:p>
    <w:p w14:paraId="70273F5A" w14:textId="77777777" w:rsidR="00C3673C" w:rsidRPr="00C3673C" w:rsidRDefault="00C3673C" w:rsidP="00C36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אייקונים תומכי שיחה לצד טקסט, להקל על ההתמצאות תוך כדי מפגש</w:t>
      </w:r>
    </w:p>
    <w:p w14:paraId="2CB64C6C" w14:textId="77777777" w:rsidR="00C3673C" w:rsidRPr="00C3673C" w:rsidRDefault="00C3673C" w:rsidP="00C36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אפשרות "הפסק שמירה" – לסיים שיחה ולחזור למילוי מאוחר יותר</w:t>
      </w:r>
    </w:p>
    <w:p w14:paraId="689E84DA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C3673C">
        <w:rPr>
          <w:rFonts w:ascii="Calibri" w:eastAsia="Times New Roman" w:hAnsi="Calibri" w:cs="Calibri"/>
          <w:b/>
          <w:bCs/>
          <w:sz w:val="27"/>
          <w:szCs w:val="27"/>
          <w:rtl/>
        </w:rPr>
        <w:t>מסכים עיקריים</w:t>
      </w:r>
      <w:r w:rsidRPr="00C3673C">
        <w:rPr>
          <w:rFonts w:ascii="Calibri" w:eastAsia="Times New Roman" w:hAnsi="Calibri" w:cs="Calibri"/>
          <w:b/>
          <w:bCs/>
          <w:sz w:val="27"/>
          <w:szCs w:val="27"/>
        </w:rPr>
        <w:t>:</w:t>
      </w:r>
    </w:p>
    <w:p w14:paraId="245B9330" w14:textId="77777777" w:rsidR="00C3673C" w:rsidRPr="00C3673C" w:rsidRDefault="00C3673C" w:rsidP="00C367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מסך בית</w:t>
      </w:r>
      <w:r w:rsidRPr="00C3673C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בחירת שאלון, כניסה למידע קודם, יצירת פרופיל חדש</w:t>
      </w:r>
    </w:p>
    <w:p w14:paraId="682A52CE" w14:textId="77777777" w:rsidR="00C3673C" w:rsidRPr="00C3673C" w:rsidRDefault="00C3673C" w:rsidP="00C367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שאלון</w:t>
      </w:r>
      <w:r w:rsidRPr="00C3673C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שאלות בקבוצות לפי נושא (רגש, קהילה, צורך, תפקוד), פורמט משתנה (דירוג, פתוחות, תיבות סימון)</w:t>
      </w:r>
    </w:p>
    <w:p w14:paraId="3AB795C8" w14:textId="77777777" w:rsidR="00C3673C" w:rsidRPr="00C3673C" w:rsidRDefault="00C3673C" w:rsidP="00C367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סיכום אישי</w:t>
      </w:r>
      <w:r w:rsidRPr="00C3673C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תמצית למילוי העובדת בסיום שיחה – רפלקציה/תובנות</w:t>
      </w:r>
    </w:p>
    <w:p w14:paraId="2FF9F78B" w14:textId="77777777" w:rsidR="00C3673C" w:rsidRPr="00C3673C" w:rsidRDefault="00C3673C" w:rsidP="00C367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דוחות</w:t>
      </w:r>
      <w:r w:rsidRPr="00C3673C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גישה לדוחות ותמות מרכזיות (בהרשאה)</w:t>
      </w:r>
    </w:p>
    <w:p w14:paraId="239A59D4" w14:textId="77777777" w:rsidR="00C3673C" w:rsidRPr="00C3673C" w:rsidRDefault="00C3673C" w:rsidP="00C367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ניהול תוכן</w:t>
      </w:r>
      <w:r w:rsidRPr="00C3673C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ממשק אדמיניסטרציה להוספת/עריכת שאלונים</w:t>
      </w:r>
    </w:p>
    <w:p w14:paraId="7374D4AF" w14:textId="77777777" w:rsidR="00C3673C" w:rsidRPr="00C3673C" w:rsidRDefault="00000000" w:rsidP="00C3673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742ABE49">
          <v:rect id="_x0000_i1027" style="width:0;height:1.5pt" o:hralign="center" o:hrstd="t" o:hr="t" fillcolor="#a0a0a0" stroked="f"/>
        </w:pict>
      </w:r>
    </w:p>
    <w:p w14:paraId="64102007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C3673C">
        <w:rPr>
          <w:rFonts w:ascii="Calibri" w:eastAsia="Times New Roman" w:hAnsi="Calibri" w:cs="Calibri"/>
          <w:b/>
          <w:bCs/>
          <w:sz w:val="36"/>
          <w:szCs w:val="36"/>
        </w:rPr>
        <w:t xml:space="preserve">2. </w:t>
      </w:r>
      <w:r w:rsidRPr="00C3673C">
        <w:rPr>
          <w:rFonts w:ascii="Calibri" w:eastAsia="Times New Roman" w:hAnsi="Calibri" w:cs="Calibri"/>
          <w:b/>
          <w:bCs/>
          <w:sz w:val="36"/>
          <w:szCs w:val="36"/>
          <w:rtl/>
        </w:rPr>
        <w:t>מבנה פונקציונלי</w:t>
      </w:r>
    </w:p>
    <w:p w14:paraId="59A9A075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C3673C">
        <w:rPr>
          <w:rFonts w:ascii="Calibri" w:eastAsia="Times New Roman" w:hAnsi="Calibri" w:cs="Calibri"/>
          <w:b/>
          <w:bCs/>
          <w:sz w:val="27"/>
          <w:szCs w:val="27"/>
        </w:rPr>
        <w:t xml:space="preserve">2.1 </w:t>
      </w:r>
      <w:r w:rsidRPr="00C3673C">
        <w:rPr>
          <w:rFonts w:ascii="Calibri" w:eastAsia="Times New Roman" w:hAnsi="Calibri" w:cs="Calibri"/>
          <w:b/>
          <w:bCs/>
          <w:sz w:val="27"/>
          <w:szCs w:val="27"/>
          <w:rtl/>
        </w:rPr>
        <w:t>שאלונים דינמיים</w:t>
      </w:r>
      <w:r w:rsidRPr="00C3673C">
        <w:rPr>
          <w:rFonts w:ascii="Calibri" w:eastAsia="Times New Roman" w:hAnsi="Calibri" w:cs="Calibri"/>
          <w:b/>
          <w:bCs/>
          <w:sz w:val="27"/>
          <w:szCs w:val="27"/>
        </w:rPr>
        <w:t>:</w:t>
      </w:r>
    </w:p>
    <w:p w14:paraId="5B7D8244" w14:textId="77777777" w:rsidR="00C3673C" w:rsidRPr="00C3673C" w:rsidRDefault="00C3673C" w:rsidP="00C367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שלושה שאלונים קבועים מראש (מצב חירום בשלבים)</w:t>
      </w:r>
    </w:p>
    <w:p w14:paraId="78FB5BC4" w14:textId="77777777" w:rsidR="00C3673C" w:rsidRPr="00C3673C" w:rsidRDefault="00C3673C" w:rsidP="00C367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שלב א' – תגובה מיידית</w:t>
      </w:r>
    </w:p>
    <w:p w14:paraId="5DFC7213" w14:textId="77777777" w:rsidR="00C3673C" w:rsidRPr="00C3673C" w:rsidRDefault="00C3673C" w:rsidP="00C367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שלב ב' – ביסוס תפקוד</w:t>
      </w:r>
    </w:p>
    <w:p w14:paraId="38B1371E" w14:textId="25990472" w:rsidR="00C3673C" w:rsidRPr="00C3673C" w:rsidRDefault="00C3673C" w:rsidP="00C367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שלב ג' – </w:t>
      </w:r>
      <w:r>
        <w:rPr>
          <w:rFonts w:ascii="Calibri" w:eastAsia="Times New Roman" w:hAnsi="Calibri" w:cs="Calibri" w:hint="cs"/>
          <w:sz w:val="24"/>
          <w:szCs w:val="24"/>
          <w:rtl/>
        </w:rPr>
        <w:t>חזרה למסלול חיים ו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בניית חוסן עתידי</w:t>
      </w:r>
    </w:p>
    <w:p w14:paraId="019C492D" w14:textId="77777777" w:rsidR="00C3673C" w:rsidRPr="00C3673C" w:rsidRDefault="00C3673C" w:rsidP="00C367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אפשרות </w:t>
      </w: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להוסיף או לערוך שאלונים</w:t>
      </w:r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 ע"י מנהל תוכן (לא מפתח)</w:t>
      </w:r>
    </w:p>
    <w:p w14:paraId="63AFFD91" w14:textId="77777777" w:rsidR="00C3673C" w:rsidRPr="00C3673C" w:rsidRDefault="00C3673C" w:rsidP="00C367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שאלות מסוגים שונים</w:t>
      </w:r>
      <w:r w:rsidRPr="00C3673C">
        <w:rPr>
          <w:rFonts w:ascii="Calibri" w:eastAsia="Times New Roman" w:hAnsi="Calibri" w:cs="Calibri"/>
          <w:sz w:val="24"/>
          <w:szCs w:val="24"/>
        </w:rPr>
        <w:t>:</w:t>
      </w:r>
    </w:p>
    <w:p w14:paraId="719F82AF" w14:textId="77777777" w:rsidR="00C3673C" w:rsidRPr="00C3673C" w:rsidRDefault="00C3673C" w:rsidP="00C367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דירוג (1–5), תשובה פתוחה, שאלה אמריקאית, תיבת סימון</w:t>
      </w:r>
    </w:p>
    <w:p w14:paraId="0F65652B" w14:textId="77777777" w:rsidR="00C3673C" w:rsidRPr="00C3673C" w:rsidRDefault="00C3673C" w:rsidP="00C367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lastRenderedPageBreak/>
        <w:t>שאלות חובה / רשות</w:t>
      </w:r>
    </w:p>
    <w:p w14:paraId="3FE6E42F" w14:textId="77777777" w:rsidR="00C3673C" w:rsidRPr="00C3673C" w:rsidRDefault="00C3673C" w:rsidP="00C367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קידוד אוטומטי לפי קטגוריות</w:t>
      </w:r>
    </w:p>
    <w:p w14:paraId="17CCB672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C3673C">
        <w:rPr>
          <w:rFonts w:ascii="Calibri" w:eastAsia="Times New Roman" w:hAnsi="Calibri" w:cs="Calibri"/>
          <w:b/>
          <w:bCs/>
          <w:sz w:val="27"/>
          <w:szCs w:val="27"/>
        </w:rPr>
        <w:t xml:space="preserve">2.2 </w:t>
      </w:r>
      <w:r w:rsidRPr="00C3673C">
        <w:rPr>
          <w:rFonts w:ascii="Calibri" w:eastAsia="Times New Roman" w:hAnsi="Calibri" w:cs="Calibri"/>
          <w:b/>
          <w:bCs/>
          <w:sz w:val="27"/>
          <w:szCs w:val="27"/>
          <w:rtl/>
        </w:rPr>
        <w:t>פרופיל משתמש</w:t>
      </w:r>
      <w:r w:rsidRPr="00C3673C">
        <w:rPr>
          <w:rFonts w:ascii="Calibri" w:eastAsia="Times New Roman" w:hAnsi="Calibri" w:cs="Calibri"/>
          <w:b/>
          <w:bCs/>
          <w:sz w:val="27"/>
          <w:szCs w:val="27"/>
        </w:rPr>
        <w:t>:</w:t>
      </w:r>
    </w:p>
    <w:p w14:paraId="237FDEF3" w14:textId="77777777" w:rsidR="00C3673C" w:rsidRPr="00C3673C" w:rsidRDefault="00C3673C" w:rsidP="00C367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יצירת פרופיל תושב/משפחה – מזהה פנימי אנונימי (לפי החלטת הרשות)</w:t>
      </w:r>
    </w:p>
    <w:p w14:paraId="7B98D835" w14:textId="77777777" w:rsidR="00C3673C" w:rsidRPr="00C3673C" w:rsidRDefault="00C3673C" w:rsidP="00C367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קישור בין מפגשים חוזרים לאותו תושב/קהילה</w:t>
      </w:r>
    </w:p>
    <w:p w14:paraId="31AB517B" w14:textId="77777777" w:rsidR="00C3673C" w:rsidRPr="00C3673C" w:rsidRDefault="00C3673C" w:rsidP="00C367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סינון לפי גיל, מגדר, יישוב, מעגל תמיכה, משבר אישי/קהילתי</w:t>
      </w:r>
    </w:p>
    <w:p w14:paraId="1461A8A3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C3673C">
        <w:rPr>
          <w:rFonts w:ascii="Calibri" w:eastAsia="Times New Roman" w:hAnsi="Calibri" w:cs="Calibri"/>
          <w:b/>
          <w:bCs/>
          <w:sz w:val="27"/>
          <w:szCs w:val="27"/>
        </w:rPr>
        <w:t xml:space="preserve">2.3 </w:t>
      </w:r>
      <w:r w:rsidRPr="00C3673C">
        <w:rPr>
          <w:rFonts w:ascii="Calibri" w:eastAsia="Times New Roman" w:hAnsi="Calibri" w:cs="Calibri"/>
          <w:b/>
          <w:bCs/>
          <w:sz w:val="27"/>
          <w:szCs w:val="27"/>
          <w:rtl/>
        </w:rPr>
        <w:t>ניתוח נתונים</w:t>
      </w:r>
      <w:r w:rsidRPr="00C3673C">
        <w:rPr>
          <w:rFonts w:ascii="Calibri" w:eastAsia="Times New Roman" w:hAnsi="Calibri" w:cs="Calibri"/>
          <w:b/>
          <w:bCs/>
          <w:sz w:val="27"/>
          <w:szCs w:val="27"/>
        </w:rPr>
        <w:t>:</w:t>
      </w:r>
    </w:p>
    <w:p w14:paraId="018F3D9A" w14:textId="77777777" w:rsidR="00C3673C" w:rsidRPr="00C3673C" w:rsidRDefault="00C3673C" w:rsidP="00C367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הפקת </w:t>
      </w: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תמות מרכזיות</w:t>
      </w:r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 מתוך כלל המידע (באמצעות תגיות ידניות ואוטומטיות)</w:t>
      </w:r>
    </w:p>
    <w:p w14:paraId="6F3ADBE3" w14:textId="77777777" w:rsidR="00C3673C" w:rsidRPr="00C3673C" w:rsidRDefault="00C3673C" w:rsidP="00C367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השוואות דינמיות</w:t>
      </w:r>
      <w:r w:rsidRPr="00C3673C">
        <w:rPr>
          <w:rFonts w:ascii="Calibri" w:eastAsia="Times New Roman" w:hAnsi="Calibri" w:cs="Calibri"/>
          <w:sz w:val="24"/>
          <w:szCs w:val="24"/>
        </w:rPr>
        <w:t>:</w:t>
      </w:r>
    </w:p>
    <w:p w14:paraId="40129458" w14:textId="77777777" w:rsidR="00C3673C" w:rsidRPr="00C3673C" w:rsidRDefault="00C3673C" w:rsidP="00C367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לפי קבוצות גיל</w:t>
      </w:r>
    </w:p>
    <w:p w14:paraId="23D1C32C" w14:textId="77777777" w:rsidR="00C3673C" w:rsidRPr="00C3673C" w:rsidRDefault="00C3673C" w:rsidP="00C367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לפי יישובים</w:t>
      </w:r>
    </w:p>
    <w:p w14:paraId="4139223C" w14:textId="77777777" w:rsidR="00C3673C" w:rsidRPr="00C3673C" w:rsidRDefault="00C3673C" w:rsidP="00C367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לפי זמנים (שאלונים א', ב', ג')</w:t>
      </w:r>
    </w:p>
    <w:p w14:paraId="47E33AED" w14:textId="77777777" w:rsidR="00C3673C" w:rsidRPr="00C3673C" w:rsidRDefault="00C3673C" w:rsidP="00C367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לפי סוג משבר</w:t>
      </w:r>
    </w:p>
    <w:p w14:paraId="73587BD9" w14:textId="77777777" w:rsidR="00C3673C" w:rsidRPr="00C3673C" w:rsidRDefault="00C3673C" w:rsidP="00C367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b/>
          <w:bCs/>
          <w:sz w:val="24"/>
          <w:szCs w:val="24"/>
          <w:rtl/>
        </w:rPr>
        <w:t>חיווי ויזואלי</w:t>
      </w:r>
      <w:r w:rsidRPr="00C3673C">
        <w:rPr>
          <w:rFonts w:ascii="Calibri" w:eastAsia="Times New Roman" w:hAnsi="Calibri" w:cs="Calibri"/>
          <w:sz w:val="24"/>
          <w:szCs w:val="24"/>
        </w:rPr>
        <w:t>:</w:t>
      </w:r>
    </w:p>
    <w:p w14:paraId="2494274C" w14:textId="77777777" w:rsidR="00C3673C" w:rsidRPr="00C3673C" w:rsidRDefault="00C3673C" w:rsidP="00C367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גרפים פשוטים (עוגות, קווים)</w:t>
      </w:r>
    </w:p>
    <w:p w14:paraId="62B46500" w14:textId="77777777" w:rsidR="00C3673C" w:rsidRPr="00C3673C" w:rsidRDefault="00C3673C" w:rsidP="00C367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מפה קהילתית (בשלב עתידי)</w:t>
      </w:r>
    </w:p>
    <w:p w14:paraId="3D939B66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C3673C">
        <w:rPr>
          <w:rFonts w:ascii="Calibri" w:eastAsia="Times New Roman" w:hAnsi="Calibri" w:cs="Calibri"/>
          <w:b/>
          <w:bCs/>
          <w:sz w:val="27"/>
          <w:szCs w:val="27"/>
        </w:rPr>
        <w:t xml:space="preserve">2.4 </w:t>
      </w:r>
      <w:r w:rsidRPr="00C3673C">
        <w:rPr>
          <w:rFonts w:ascii="Calibri" w:eastAsia="Times New Roman" w:hAnsi="Calibri" w:cs="Calibri"/>
          <w:b/>
          <w:bCs/>
          <w:sz w:val="27"/>
          <w:szCs w:val="27"/>
          <w:rtl/>
        </w:rPr>
        <w:t>דוחות ומסקנות</w:t>
      </w:r>
      <w:r w:rsidRPr="00C3673C">
        <w:rPr>
          <w:rFonts w:ascii="Calibri" w:eastAsia="Times New Roman" w:hAnsi="Calibri" w:cs="Calibri"/>
          <w:b/>
          <w:bCs/>
          <w:sz w:val="27"/>
          <w:szCs w:val="27"/>
        </w:rPr>
        <w:t>:</w:t>
      </w:r>
    </w:p>
    <w:p w14:paraId="62BD6F32" w14:textId="77777777" w:rsidR="00C3673C" w:rsidRPr="00C3673C" w:rsidRDefault="00C3673C" w:rsidP="00C36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ייצוא ל־</w:t>
      </w:r>
      <w:r w:rsidRPr="00C3673C">
        <w:rPr>
          <w:rFonts w:ascii="Calibri" w:eastAsia="Times New Roman" w:hAnsi="Calibri" w:cs="Calibri"/>
          <w:sz w:val="24"/>
          <w:szCs w:val="24"/>
        </w:rPr>
        <w:t>Excel / PDF</w:t>
      </w:r>
    </w:p>
    <w:p w14:paraId="185FB486" w14:textId="77777777" w:rsidR="00C3673C" w:rsidRPr="00C3673C" w:rsidRDefault="00C3673C" w:rsidP="00C36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סיכום ממוחשב: מסקנות אוטומטיות מוצעות לפי ניתוח תמות</w:t>
      </w:r>
    </w:p>
    <w:p w14:paraId="2A9D269D" w14:textId="77777777" w:rsidR="00C3673C" w:rsidRPr="00C3673C" w:rsidRDefault="00C3673C" w:rsidP="00C36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אפשרות להוסיף המלצות ידניות</w:t>
      </w:r>
    </w:p>
    <w:p w14:paraId="69DF15C5" w14:textId="77777777" w:rsidR="00C3673C" w:rsidRPr="00C3673C" w:rsidRDefault="00C3673C" w:rsidP="00C36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דוח לכל תושב, דוח כולל ליישוב, דוח רוחב למועצה</w:t>
      </w:r>
    </w:p>
    <w:p w14:paraId="2E53245F" w14:textId="77777777" w:rsidR="00C3673C" w:rsidRPr="00C3673C" w:rsidRDefault="00000000" w:rsidP="00C3673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26D2E005">
          <v:rect id="_x0000_i1028" style="width:0;height:1.5pt" o:hralign="center" o:hrstd="t" o:hr="t" fillcolor="#a0a0a0" stroked="f"/>
        </w:pict>
      </w:r>
    </w:p>
    <w:p w14:paraId="46A72960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C3673C">
        <w:rPr>
          <w:rFonts w:ascii="Calibri" w:eastAsia="Times New Roman" w:hAnsi="Calibri" w:cs="Calibri"/>
          <w:b/>
          <w:bCs/>
          <w:sz w:val="36"/>
          <w:szCs w:val="36"/>
        </w:rPr>
        <w:t xml:space="preserve">3. </w:t>
      </w:r>
      <w:r w:rsidRPr="00C3673C">
        <w:rPr>
          <w:rFonts w:ascii="Calibri" w:eastAsia="Times New Roman" w:hAnsi="Calibri" w:cs="Calibri"/>
          <w:b/>
          <w:bCs/>
          <w:sz w:val="36"/>
          <w:szCs w:val="36"/>
          <w:rtl/>
        </w:rPr>
        <w:t>דרישות טכנולוגיות</w:t>
      </w:r>
    </w:p>
    <w:p w14:paraId="15EB320D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C3673C">
        <w:rPr>
          <w:rFonts w:ascii="Calibri" w:eastAsia="Times New Roman" w:hAnsi="Calibri" w:cs="Calibri"/>
          <w:b/>
          <w:bCs/>
          <w:sz w:val="27"/>
          <w:szCs w:val="27"/>
          <w:rtl/>
        </w:rPr>
        <w:t>סביבת פיתוח</w:t>
      </w:r>
      <w:r w:rsidRPr="00C3673C">
        <w:rPr>
          <w:rFonts w:ascii="Calibri" w:eastAsia="Times New Roman" w:hAnsi="Calibri" w:cs="Calibri"/>
          <w:b/>
          <w:bCs/>
          <w:sz w:val="27"/>
          <w:szCs w:val="27"/>
        </w:rPr>
        <w:t>:</w:t>
      </w:r>
    </w:p>
    <w:p w14:paraId="7AEBDEF5" w14:textId="77777777" w:rsidR="00C3673C" w:rsidRPr="00C3673C" w:rsidRDefault="00C3673C" w:rsidP="00C3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</w:rPr>
        <w:t xml:space="preserve">Frontend: </w:t>
      </w:r>
      <w:proofErr w:type="spellStart"/>
      <w:r w:rsidRPr="00C3673C">
        <w:rPr>
          <w:rFonts w:ascii="Calibri" w:eastAsia="Times New Roman" w:hAnsi="Calibri" w:cs="Calibri"/>
          <w:sz w:val="24"/>
          <w:szCs w:val="24"/>
          <w:rtl/>
        </w:rPr>
        <w:t>רספונסיבי</w:t>
      </w:r>
      <w:proofErr w:type="spellEnd"/>
      <w:r w:rsidRPr="00C3673C">
        <w:rPr>
          <w:rFonts w:ascii="Calibri" w:eastAsia="Times New Roman" w:hAnsi="Calibri" w:cs="Calibri"/>
          <w:sz w:val="24"/>
          <w:szCs w:val="24"/>
        </w:rPr>
        <w:t xml:space="preserve"> – React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או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Vue</w:t>
      </w:r>
    </w:p>
    <w:p w14:paraId="45D54CB9" w14:textId="77777777" w:rsidR="00C3673C" w:rsidRPr="00C3673C" w:rsidRDefault="00C3673C" w:rsidP="00C3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</w:rPr>
        <w:t>Backend: Node.js / Python (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לפי העדפת המפתח</w:t>
      </w:r>
      <w:r w:rsidRPr="00C3673C">
        <w:rPr>
          <w:rFonts w:ascii="Calibri" w:eastAsia="Times New Roman" w:hAnsi="Calibri" w:cs="Calibri"/>
          <w:sz w:val="24"/>
          <w:szCs w:val="24"/>
        </w:rPr>
        <w:t>)</w:t>
      </w:r>
    </w:p>
    <w:p w14:paraId="22ED2874" w14:textId="77777777" w:rsidR="00C3673C" w:rsidRPr="00C3673C" w:rsidRDefault="00C3673C" w:rsidP="00C3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מסד נתונים</w:t>
      </w:r>
      <w:r w:rsidRPr="00C3673C">
        <w:rPr>
          <w:rFonts w:ascii="Calibri" w:eastAsia="Times New Roman" w:hAnsi="Calibri" w:cs="Calibri"/>
          <w:sz w:val="24"/>
          <w:szCs w:val="24"/>
        </w:rPr>
        <w:t>: MongoDB / PostgreSQL</w:t>
      </w:r>
    </w:p>
    <w:p w14:paraId="7F35BC69" w14:textId="77777777" w:rsidR="00C3673C" w:rsidRPr="00C3673C" w:rsidRDefault="00C3673C" w:rsidP="00C3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אחסון בענן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 (Google Cloud / AWS) –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עם אפשרות עבודה </w:t>
      </w:r>
      <w:proofErr w:type="spellStart"/>
      <w:r w:rsidRPr="00C3673C">
        <w:rPr>
          <w:rFonts w:ascii="Calibri" w:eastAsia="Times New Roman" w:hAnsi="Calibri" w:cs="Calibri"/>
          <w:sz w:val="24"/>
          <w:szCs w:val="24"/>
          <w:rtl/>
        </w:rPr>
        <w:t>באופליין</w:t>
      </w:r>
      <w:proofErr w:type="spellEnd"/>
    </w:p>
    <w:p w14:paraId="4B89F2EB" w14:textId="77777777" w:rsidR="00C3673C" w:rsidRPr="00C3673C" w:rsidRDefault="00C3673C" w:rsidP="00C3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ממשק </w:t>
      </w:r>
      <w:proofErr w:type="spellStart"/>
      <w:r w:rsidRPr="00C3673C">
        <w:rPr>
          <w:rFonts w:ascii="Calibri" w:eastAsia="Times New Roman" w:hAnsi="Calibri" w:cs="Calibri"/>
          <w:sz w:val="24"/>
          <w:szCs w:val="24"/>
          <w:rtl/>
        </w:rPr>
        <w:t>אדמין</w:t>
      </w:r>
      <w:proofErr w:type="spellEnd"/>
      <w:r w:rsidRPr="00C3673C">
        <w:rPr>
          <w:rFonts w:ascii="Calibri" w:eastAsia="Times New Roman" w:hAnsi="Calibri" w:cs="Calibri"/>
          <w:sz w:val="24"/>
          <w:szCs w:val="24"/>
        </w:rPr>
        <w:t xml:space="preserve"> (CMS): Web-based –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לעריכת שאלונים, ניהול הרשאות</w:t>
      </w:r>
    </w:p>
    <w:p w14:paraId="0638F512" w14:textId="77777777" w:rsidR="00C3673C" w:rsidRPr="00C3673C" w:rsidRDefault="00C3673C" w:rsidP="00C36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אבטחת מידע</w:t>
      </w:r>
      <w:r w:rsidRPr="00C3673C">
        <w:rPr>
          <w:rFonts w:ascii="Calibri" w:eastAsia="Times New Roman" w:hAnsi="Calibri" w:cs="Calibri"/>
          <w:sz w:val="24"/>
          <w:szCs w:val="24"/>
        </w:rPr>
        <w:t>:</w:t>
      </w:r>
    </w:p>
    <w:p w14:paraId="521E62E5" w14:textId="77777777" w:rsidR="00C3673C" w:rsidRPr="00C3673C" w:rsidRDefault="00C3673C" w:rsidP="00C367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כניסה בסיסמא</w:t>
      </w:r>
      <w:r w:rsidRPr="00C3673C">
        <w:rPr>
          <w:rFonts w:ascii="Calibri" w:eastAsia="Times New Roman" w:hAnsi="Calibri" w:cs="Calibri"/>
          <w:sz w:val="24"/>
          <w:szCs w:val="24"/>
        </w:rPr>
        <w:t>/OTP</w:t>
      </w:r>
    </w:p>
    <w:p w14:paraId="72C4BD3C" w14:textId="77777777" w:rsidR="00C3673C" w:rsidRPr="00C3673C" w:rsidRDefault="00C3673C" w:rsidP="00C367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הצפנת מידע אישי</w:t>
      </w:r>
    </w:p>
    <w:p w14:paraId="009CA308" w14:textId="77777777" w:rsidR="00C3673C" w:rsidRPr="00C3673C" w:rsidRDefault="00C3673C" w:rsidP="00C367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גיבוי יומי</w:t>
      </w:r>
    </w:p>
    <w:p w14:paraId="142723AE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C3673C">
        <w:rPr>
          <w:rFonts w:ascii="Calibri" w:eastAsia="Times New Roman" w:hAnsi="Calibri" w:cs="Calibri"/>
          <w:b/>
          <w:bCs/>
          <w:sz w:val="27"/>
          <w:szCs w:val="27"/>
          <w:rtl/>
        </w:rPr>
        <w:t>ממשקי</w:t>
      </w:r>
      <w:r w:rsidRPr="00C3673C">
        <w:rPr>
          <w:rFonts w:ascii="Calibri" w:eastAsia="Times New Roman" w:hAnsi="Calibri" w:cs="Calibri"/>
          <w:b/>
          <w:bCs/>
          <w:sz w:val="27"/>
          <w:szCs w:val="27"/>
        </w:rPr>
        <w:t xml:space="preserve"> API (</w:t>
      </w:r>
      <w:r w:rsidRPr="00C3673C">
        <w:rPr>
          <w:rFonts w:ascii="Calibri" w:eastAsia="Times New Roman" w:hAnsi="Calibri" w:cs="Calibri"/>
          <w:b/>
          <w:bCs/>
          <w:sz w:val="27"/>
          <w:szCs w:val="27"/>
          <w:rtl/>
        </w:rPr>
        <w:t>בעתיד</w:t>
      </w:r>
      <w:r w:rsidRPr="00C3673C">
        <w:rPr>
          <w:rFonts w:ascii="Calibri" w:eastAsia="Times New Roman" w:hAnsi="Calibri" w:cs="Calibri"/>
          <w:b/>
          <w:bCs/>
          <w:sz w:val="27"/>
          <w:szCs w:val="27"/>
        </w:rPr>
        <w:t>):</w:t>
      </w:r>
    </w:p>
    <w:p w14:paraId="3C907F69" w14:textId="77777777" w:rsidR="00C3673C" w:rsidRPr="00C3673C" w:rsidRDefault="00C3673C" w:rsidP="00C367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חיבור ל־</w:t>
      </w:r>
      <w:r w:rsidRPr="00C3673C">
        <w:rPr>
          <w:rFonts w:ascii="Calibri" w:eastAsia="Times New Roman" w:hAnsi="Calibri" w:cs="Calibri"/>
          <w:sz w:val="24"/>
          <w:szCs w:val="24"/>
        </w:rPr>
        <w:t xml:space="preserve">Power BI 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לניתוח מתקדם</w:t>
      </w:r>
    </w:p>
    <w:p w14:paraId="0E74C324" w14:textId="77777777" w:rsidR="00C3673C" w:rsidRPr="00C3673C" w:rsidRDefault="00C3673C" w:rsidP="00C367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lastRenderedPageBreak/>
        <w:t>אפשרות לתקשורת עם מערכות ניהול קהילתיות/רווחה קיימות</w:t>
      </w:r>
    </w:p>
    <w:p w14:paraId="306EEBBC" w14:textId="77777777" w:rsidR="00C3673C" w:rsidRPr="00C3673C" w:rsidRDefault="00000000" w:rsidP="00C3673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02E8F012">
          <v:rect id="_x0000_i1029" style="width:0;height:1.5pt" o:hralign="center" o:hrstd="t" o:hr="t" fillcolor="#a0a0a0" stroked="f"/>
        </w:pict>
      </w:r>
    </w:p>
    <w:p w14:paraId="2A5652DB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C3673C">
        <w:rPr>
          <w:rFonts w:ascii="Calibri" w:eastAsia="Times New Roman" w:hAnsi="Calibri" w:cs="Calibri"/>
          <w:b/>
          <w:bCs/>
          <w:sz w:val="36"/>
          <w:szCs w:val="36"/>
        </w:rPr>
        <w:t xml:space="preserve">4. </w:t>
      </w:r>
      <w:r w:rsidRPr="00C3673C">
        <w:rPr>
          <w:rFonts w:ascii="Calibri" w:eastAsia="Times New Roman" w:hAnsi="Calibri" w:cs="Calibri"/>
          <w:b/>
          <w:bCs/>
          <w:sz w:val="36"/>
          <w:szCs w:val="36"/>
          <w:rtl/>
        </w:rPr>
        <w:t>הרשאות משתמש</w:t>
      </w:r>
      <w:r w:rsidRPr="00C3673C">
        <w:rPr>
          <w:rFonts w:ascii="Calibri" w:eastAsia="Times New Roman" w:hAnsi="Calibri" w:cs="Calibri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4097"/>
      </w:tblGrid>
      <w:tr w:rsidR="00C3673C" w:rsidRPr="00C3673C" w14:paraId="03FD1BD0" w14:textId="77777777" w:rsidTr="00C36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560F1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</w:rPr>
              <w:t>תפקיד</w:t>
            </w:r>
          </w:p>
        </w:tc>
        <w:tc>
          <w:tcPr>
            <w:tcW w:w="0" w:type="auto"/>
            <w:vAlign w:val="center"/>
            <w:hideMark/>
          </w:tcPr>
          <w:p w14:paraId="6554DF08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</w:rPr>
              <w:t>יכולות</w:t>
            </w:r>
          </w:p>
        </w:tc>
      </w:tr>
      <w:tr w:rsidR="00C3673C" w:rsidRPr="00C3673C" w14:paraId="1FD732FA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AF3D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עובדת סוציאלית</w:t>
            </w:r>
          </w:p>
        </w:tc>
        <w:tc>
          <w:tcPr>
            <w:tcW w:w="0" w:type="auto"/>
            <w:vAlign w:val="center"/>
            <w:hideMark/>
          </w:tcPr>
          <w:p w14:paraId="20EF853D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צפייה ומילוי שאלונים, צפייה בפרופילים אישיים</w:t>
            </w:r>
          </w:p>
        </w:tc>
      </w:tr>
      <w:tr w:rsidR="00C3673C" w:rsidRPr="00C3673C" w14:paraId="769C9AC3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750B" w14:textId="462908F3" w:rsidR="00C3673C" w:rsidRPr="00C3673C" w:rsidRDefault="000D7FBD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עוס</w:t>
            </w:r>
            <w:proofErr w:type="spellEnd"/>
            <w:r w:rsidR="00C3673C"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 קהילתית</w:t>
            </w:r>
          </w:p>
        </w:tc>
        <w:tc>
          <w:tcPr>
            <w:tcW w:w="0" w:type="auto"/>
            <w:vAlign w:val="center"/>
            <w:hideMark/>
          </w:tcPr>
          <w:p w14:paraId="2155E0C5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ניתוח תמות והפקת דוחות יישוביים</w:t>
            </w:r>
          </w:p>
        </w:tc>
      </w:tr>
      <w:tr w:rsidR="00C3673C" w:rsidRPr="00C3673C" w14:paraId="72BBE56C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29B1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מנהלת תוכנית</w:t>
            </w:r>
          </w:p>
        </w:tc>
        <w:tc>
          <w:tcPr>
            <w:tcW w:w="0" w:type="auto"/>
            <w:vAlign w:val="center"/>
            <w:hideMark/>
          </w:tcPr>
          <w:p w14:paraId="624E5912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גישה מלאה לנתונים רוחביים ודוחות אזוריים</w:t>
            </w:r>
          </w:p>
        </w:tc>
      </w:tr>
      <w:tr w:rsidR="00C3673C" w:rsidRPr="00C3673C" w14:paraId="5CF85571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50EE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מנהל מערכת</w:t>
            </w:r>
          </w:p>
        </w:tc>
        <w:tc>
          <w:tcPr>
            <w:tcW w:w="0" w:type="auto"/>
            <w:vAlign w:val="center"/>
            <w:hideMark/>
          </w:tcPr>
          <w:p w14:paraId="6FF67521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ניהול שאלונים, משתמשים, תגים, הרשאות</w:t>
            </w:r>
          </w:p>
        </w:tc>
      </w:tr>
    </w:tbl>
    <w:p w14:paraId="3DF2C3F7" w14:textId="77777777" w:rsidR="00C3673C" w:rsidRPr="00C3673C" w:rsidRDefault="00000000" w:rsidP="00C3673C">
      <w:pPr>
        <w:spacing w:after="0" w:line="240" w:lineRule="auto"/>
        <w:jc w:val="center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3D4E8442">
          <v:rect id="_x0000_i1030" style="width:0;height:1.5pt" o:hralign="center" o:hrstd="t" o:hr="t" fillcolor="#a0a0a0" stroked="f"/>
        </w:pict>
      </w:r>
    </w:p>
    <w:p w14:paraId="2554B47F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C3673C">
        <w:rPr>
          <w:rFonts w:ascii="Calibri" w:eastAsia="Times New Roman" w:hAnsi="Calibri" w:cs="Calibri"/>
          <w:b/>
          <w:bCs/>
          <w:sz w:val="36"/>
          <w:szCs w:val="36"/>
        </w:rPr>
        <w:t xml:space="preserve">5. </w:t>
      </w:r>
      <w:r w:rsidRPr="00C3673C">
        <w:rPr>
          <w:rFonts w:ascii="Calibri" w:eastAsia="Times New Roman" w:hAnsi="Calibri" w:cs="Calibri"/>
          <w:b/>
          <w:bCs/>
          <w:sz w:val="36"/>
          <w:szCs w:val="36"/>
          <w:rtl/>
        </w:rPr>
        <w:t>נושאים רגישים ותיעדוף</w:t>
      </w:r>
      <w:r w:rsidRPr="00C3673C">
        <w:rPr>
          <w:rFonts w:ascii="Calibri" w:eastAsia="Times New Roman" w:hAnsi="Calibri" w:cs="Calibri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1079"/>
        <w:gridCol w:w="1039"/>
      </w:tblGrid>
      <w:tr w:rsidR="00C3673C" w:rsidRPr="00C3673C" w14:paraId="33C1A086" w14:textId="77777777" w:rsidTr="00C36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D36D7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</w:rPr>
              <w:t>רכיב</w:t>
            </w:r>
          </w:p>
        </w:tc>
        <w:tc>
          <w:tcPr>
            <w:tcW w:w="0" w:type="auto"/>
            <w:vAlign w:val="center"/>
            <w:hideMark/>
          </w:tcPr>
          <w:p w14:paraId="534DB39D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</w:rPr>
              <w:t>חובה</w:t>
            </w:r>
          </w:p>
        </w:tc>
        <w:tc>
          <w:tcPr>
            <w:tcW w:w="0" w:type="auto"/>
            <w:vAlign w:val="center"/>
            <w:hideMark/>
          </w:tcPr>
          <w:p w14:paraId="66F0823F" w14:textId="77777777" w:rsidR="00C3673C" w:rsidRPr="00C3673C" w:rsidRDefault="00C3673C" w:rsidP="00C367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C3673C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</w:rPr>
              <w:t>תעדוף</w:t>
            </w:r>
            <w:proofErr w:type="spellEnd"/>
          </w:p>
        </w:tc>
      </w:tr>
      <w:tr w:rsidR="00C3673C" w:rsidRPr="00C3673C" w14:paraId="3D109E73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1544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אפשרות להוספת שאלון עצמאי</w:t>
            </w:r>
          </w:p>
        </w:tc>
        <w:tc>
          <w:tcPr>
            <w:tcW w:w="0" w:type="auto"/>
            <w:vAlign w:val="center"/>
            <w:hideMark/>
          </w:tcPr>
          <w:p w14:paraId="50948A59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8C5E75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קריטי</w:t>
            </w:r>
          </w:p>
        </w:tc>
      </w:tr>
      <w:tr w:rsidR="00C3673C" w:rsidRPr="00C3673C" w14:paraId="429FD4CD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63A4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אפשרות להשוואה לפי גיל, זמן, יישוב</w:t>
            </w:r>
          </w:p>
        </w:tc>
        <w:tc>
          <w:tcPr>
            <w:tcW w:w="0" w:type="auto"/>
            <w:vAlign w:val="center"/>
            <w:hideMark/>
          </w:tcPr>
          <w:p w14:paraId="014A5775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09E4EB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קריטי</w:t>
            </w:r>
          </w:p>
        </w:tc>
      </w:tr>
      <w:tr w:rsidR="00C3673C" w:rsidRPr="00C3673C" w14:paraId="71A4381E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A21E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עבודה </w:t>
            </w:r>
            <w:proofErr w:type="spellStart"/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באופליין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F0867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D23767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חשוב מאוד</w:t>
            </w:r>
          </w:p>
        </w:tc>
      </w:tr>
      <w:tr w:rsidR="00C3673C" w:rsidRPr="00C3673C" w14:paraId="265E4CCE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BE99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ניתוח תמות אוטומטי</w:t>
            </w:r>
          </w:p>
        </w:tc>
        <w:tc>
          <w:tcPr>
            <w:tcW w:w="0" w:type="auto"/>
            <w:vAlign w:val="center"/>
            <w:hideMark/>
          </w:tcPr>
          <w:p w14:paraId="44E1DC68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D1600B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קריטי</w:t>
            </w:r>
          </w:p>
        </w:tc>
      </w:tr>
      <w:tr w:rsidR="00C3673C" w:rsidRPr="00C3673C" w14:paraId="4E19F6AF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4744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אפשרות לתיוג חופשי ע"י העובדת</w:t>
            </w:r>
          </w:p>
        </w:tc>
        <w:tc>
          <w:tcPr>
            <w:tcW w:w="0" w:type="auto"/>
            <w:vAlign w:val="center"/>
            <w:hideMark/>
          </w:tcPr>
          <w:p w14:paraId="677BB9AB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8EB748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חשוב</w:t>
            </w:r>
          </w:p>
        </w:tc>
      </w:tr>
      <w:tr w:rsidR="00C3673C" w:rsidRPr="00C3673C" w14:paraId="3F7B995D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73E3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גרפים אינטואיטיביים</w:t>
            </w:r>
          </w:p>
        </w:tc>
        <w:tc>
          <w:tcPr>
            <w:tcW w:w="0" w:type="auto"/>
            <w:vAlign w:val="center"/>
            <w:hideMark/>
          </w:tcPr>
          <w:p w14:paraId="4C7F9CE9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B3817E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חשוב</w:t>
            </w:r>
          </w:p>
        </w:tc>
      </w:tr>
      <w:tr w:rsidR="00C3673C" w:rsidRPr="00C3673C" w14:paraId="0B0B7B91" w14:textId="77777777" w:rsidTr="00C36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4F6B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חיבור למערכות חיצוניות</w:t>
            </w:r>
          </w:p>
        </w:tc>
        <w:tc>
          <w:tcPr>
            <w:tcW w:w="0" w:type="auto"/>
            <w:vAlign w:val="center"/>
            <w:hideMark/>
          </w:tcPr>
          <w:p w14:paraId="2A6E6C0D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C3673C">
              <w:rPr>
                <w:rFonts w:ascii="Calibri" w:eastAsia="Times New Roman" w:hAnsi="Calibri" w:cs="Calibri"/>
                <w:sz w:val="24"/>
                <w:szCs w:val="24"/>
              </w:rPr>
              <w:t xml:space="preserve"> (</w:t>
            </w: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עתידי</w:t>
            </w:r>
            <w:r w:rsidRPr="00C3673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3400B1" w14:textId="77777777" w:rsidR="00C3673C" w:rsidRPr="00C3673C" w:rsidRDefault="00C3673C" w:rsidP="00C3673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3673C">
              <w:rPr>
                <w:rFonts w:ascii="Calibri" w:eastAsia="Times New Roman" w:hAnsi="Calibri" w:cs="Calibri"/>
                <w:sz w:val="24"/>
                <w:szCs w:val="24"/>
                <w:rtl/>
              </w:rPr>
              <w:t>בינוני</w:t>
            </w:r>
          </w:p>
        </w:tc>
      </w:tr>
    </w:tbl>
    <w:p w14:paraId="7FB57CE8" w14:textId="320E0CE6" w:rsidR="00C3673C" w:rsidRPr="00C3673C" w:rsidRDefault="00000000" w:rsidP="000D7FBD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671558EE">
          <v:rect id="_x0000_i1032" style="width:0;height:1.5pt" o:hralign="center" o:hrstd="t" o:hr="t" fillcolor="#a0a0a0" stroked="f"/>
        </w:pict>
      </w:r>
    </w:p>
    <w:p w14:paraId="7085D56D" w14:textId="77777777" w:rsidR="00C3673C" w:rsidRPr="00C3673C" w:rsidRDefault="00C3673C" w:rsidP="00C3673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C3673C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C3673C">
        <w:rPr>
          <w:rFonts w:ascii="Calibri" w:eastAsia="Times New Roman" w:hAnsi="Calibri" w:cs="Calibri"/>
          <w:b/>
          <w:bCs/>
          <w:sz w:val="36"/>
          <w:szCs w:val="36"/>
        </w:rPr>
        <w:t xml:space="preserve"> </w:t>
      </w:r>
      <w:r w:rsidRPr="00C3673C">
        <w:rPr>
          <w:rFonts w:ascii="Calibri" w:eastAsia="Times New Roman" w:hAnsi="Calibri" w:cs="Calibri"/>
          <w:b/>
          <w:bCs/>
          <w:sz w:val="36"/>
          <w:szCs w:val="36"/>
          <w:rtl/>
        </w:rPr>
        <w:t>הערות כלליות</w:t>
      </w:r>
    </w:p>
    <w:p w14:paraId="607EF6F6" w14:textId="7A4C5563" w:rsidR="00C3673C" w:rsidRPr="00C3673C" w:rsidRDefault="00C3673C" w:rsidP="00C367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חשוב לא להכביד על הממשק – הת</w:t>
      </w:r>
      <w:r>
        <w:rPr>
          <w:rFonts w:ascii="Calibri" w:eastAsia="Times New Roman" w:hAnsi="Calibri" w:cs="Calibri" w:hint="cs"/>
          <w:sz w:val="24"/>
          <w:szCs w:val="24"/>
          <w:rtl/>
        </w:rPr>
        <w:t>י</w:t>
      </w:r>
      <w:r w:rsidRPr="00C3673C">
        <w:rPr>
          <w:rFonts w:ascii="Calibri" w:eastAsia="Times New Roman" w:hAnsi="Calibri" w:cs="Calibri"/>
          <w:sz w:val="24"/>
          <w:szCs w:val="24"/>
          <w:rtl/>
        </w:rPr>
        <w:t>עדוף הוא תמיד לטובת נוחות המשתמשת בשטח</w:t>
      </w:r>
    </w:p>
    <w:p w14:paraId="01D5252C" w14:textId="756C6B92" w:rsidR="00C3673C" w:rsidRPr="00C3673C" w:rsidRDefault="00C3673C" w:rsidP="00C367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C3673C">
        <w:rPr>
          <w:rFonts w:ascii="Calibri" w:eastAsia="Times New Roman" w:hAnsi="Calibri" w:cs="Calibri"/>
          <w:sz w:val="24"/>
          <w:szCs w:val="24"/>
          <w:rtl/>
        </w:rPr>
        <w:t>כלי אמור לתמוך בראיית עולם מקצועית</w:t>
      </w:r>
      <w:r>
        <w:rPr>
          <w:rFonts w:ascii="Calibri" w:eastAsia="Times New Roman" w:hAnsi="Calibri" w:cs="Calibri" w:hint="cs"/>
          <w:sz w:val="24"/>
          <w:szCs w:val="24"/>
          <w:rtl/>
        </w:rPr>
        <w:t xml:space="preserve"> ולדבר בשפה קהילתית</w:t>
      </w:r>
      <w:r w:rsidRPr="00C3673C">
        <w:rPr>
          <w:rFonts w:ascii="Calibri" w:eastAsia="Times New Roman" w:hAnsi="Calibri" w:cs="Calibri"/>
          <w:sz w:val="24"/>
          <w:szCs w:val="24"/>
          <w:rtl/>
        </w:rPr>
        <w:t xml:space="preserve"> </w:t>
      </w:r>
      <w:r w:rsidR="000D7FBD">
        <w:rPr>
          <w:rFonts w:ascii="Calibri" w:eastAsia="Times New Roman" w:hAnsi="Calibri" w:cs="Calibri" w:hint="cs"/>
          <w:sz w:val="24"/>
          <w:szCs w:val="24"/>
          <w:rtl/>
        </w:rPr>
        <w:t>וטיפולית, שרואה את האדם בתוך הקשר</w:t>
      </w:r>
    </w:p>
    <w:p w14:paraId="68FFA861" w14:textId="77777777" w:rsidR="00C3673C" w:rsidRPr="00C3673C" w:rsidRDefault="00000000" w:rsidP="00C3673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 w14:anchorId="390181EC">
          <v:rect id="_x0000_i1033" style="width:0;height:1.5pt" o:hralign="center" o:hrstd="t" o:hr="t" fillcolor="#a0a0a0" stroked="f"/>
        </w:pict>
      </w:r>
    </w:p>
    <w:p w14:paraId="0F6360FF" w14:textId="77777777" w:rsidR="00406646" w:rsidRPr="00C3673C" w:rsidRDefault="00406646" w:rsidP="00C3673C">
      <w:pPr>
        <w:rPr>
          <w:rFonts w:ascii="Calibri" w:hAnsi="Calibri" w:cs="Calibri"/>
        </w:rPr>
      </w:pPr>
    </w:p>
    <w:sectPr w:rsidR="00406646" w:rsidRPr="00C3673C" w:rsidSect="008161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23B5"/>
    <w:multiLevelType w:val="multilevel"/>
    <w:tmpl w:val="10C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2E64"/>
    <w:multiLevelType w:val="multilevel"/>
    <w:tmpl w:val="B7EA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E387B"/>
    <w:multiLevelType w:val="multilevel"/>
    <w:tmpl w:val="07C4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24636"/>
    <w:multiLevelType w:val="multilevel"/>
    <w:tmpl w:val="AC24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03C3D"/>
    <w:multiLevelType w:val="multilevel"/>
    <w:tmpl w:val="4B5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C64E7"/>
    <w:multiLevelType w:val="multilevel"/>
    <w:tmpl w:val="87C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D6305"/>
    <w:multiLevelType w:val="multilevel"/>
    <w:tmpl w:val="1A66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4116DB"/>
    <w:multiLevelType w:val="multilevel"/>
    <w:tmpl w:val="FDC6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72EAC"/>
    <w:multiLevelType w:val="multilevel"/>
    <w:tmpl w:val="5958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22211">
    <w:abstractNumId w:val="2"/>
  </w:num>
  <w:num w:numId="2" w16cid:durableId="2073960416">
    <w:abstractNumId w:val="6"/>
  </w:num>
  <w:num w:numId="3" w16cid:durableId="1302077802">
    <w:abstractNumId w:val="1"/>
  </w:num>
  <w:num w:numId="4" w16cid:durableId="1467813717">
    <w:abstractNumId w:val="5"/>
  </w:num>
  <w:num w:numId="5" w16cid:durableId="996806196">
    <w:abstractNumId w:val="3"/>
  </w:num>
  <w:num w:numId="6" w16cid:durableId="854224026">
    <w:abstractNumId w:val="4"/>
  </w:num>
  <w:num w:numId="7" w16cid:durableId="98842500">
    <w:abstractNumId w:val="0"/>
  </w:num>
  <w:num w:numId="8" w16cid:durableId="1186601444">
    <w:abstractNumId w:val="8"/>
  </w:num>
  <w:num w:numId="9" w16cid:durableId="1606603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3C"/>
    <w:rsid w:val="00016CB5"/>
    <w:rsid w:val="000D7FBD"/>
    <w:rsid w:val="00406646"/>
    <w:rsid w:val="008161BB"/>
    <w:rsid w:val="00A849C1"/>
    <w:rsid w:val="00C3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5755"/>
  <w15:chartTrackingRefBased/>
  <w15:docId w15:val="{114C2DD5-6773-462F-BB41-28FBD7D1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C3673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3673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C367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C367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C3673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C367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509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משי פנחס</dc:creator>
  <cp:keywords/>
  <dc:description/>
  <cp:lastModifiedBy>משי פנחס</cp:lastModifiedBy>
  <cp:revision>2</cp:revision>
  <dcterms:created xsi:type="dcterms:W3CDTF">2025-06-05T11:45:00Z</dcterms:created>
  <dcterms:modified xsi:type="dcterms:W3CDTF">2026-04-26T09:48:00Z</dcterms:modified>
</cp:coreProperties>
</file>