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534C" w14:textId="4806D20F" w:rsidR="00F4288A" w:rsidRDefault="007F5773">
      <w:r>
        <w:rPr>
          <w:rFonts w:hint="eastAsia"/>
        </w:rPr>
        <w:t>测试测试上传上传上传</w:t>
      </w:r>
      <w:r w:rsidR="007241E1">
        <w:rPr>
          <w:rFonts w:hint="eastAsia"/>
        </w:rPr>
        <w:t>..</w:t>
      </w:r>
    </w:p>
    <w:sectPr w:rsidR="00F42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773"/>
    <w:rsid w:val="007241E1"/>
    <w:rsid w:val="007F5773"/>
    <w:rsid w:val="00F4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8397"/>
  <w15:docId w15:val="{678EFFC4-4F16-4566-AF7C-1D15FC10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Home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Sanyue</dc:creator>
  <cp:keywords/>
  <dc:description/>
  <cp:lastModifiedBy>黄 子祥</cp:lastModifiedBy>
  <cp:revision>3</cp:revision>
  <dcterms:created xsi:type="dcterms:W3CDTF">2020-05-27T09:37:00Z</dcterms:created>
  <dcterms:modified xsi:type="dcterms:W3CDTF">2022-02-28T07:21:00Z</dcterms:modified>
</cp:coreProperties>
</file>