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12" w:lineRule="auto"/>
        <w:jc w:val="center"/>
        <w:rPr>
          <w:rFonts w:ascii="Calibri" w:cs="Calibri" w:eastAsia="Calibri" w:hAnsi="Calibri"/>
          <w:b w:val="1"/>
          <w:smallCaps w:val="1"/>
          <w:color w:val="5c666c"/>
          <w:sz w:val="24"/>
          <w:szCs w:val="24"/>
        </w:rPr>
      </w:pPr>
      <w:r w:rsidDel="00000000" w:rsidR="00000000" w:rsidRPr="00000000">
        <w:rPr>
          <w:rFonts w:ascii="Calibri" w:cs="Calibri" w:eastAsia="Calibri" w:hAnsi="Calibri"/>
          <w:b w:val="1"/>
          <w:smallCaps w:val="1"/>
          <w:color w:val="5c666c"/>
          <w:sz w:val="24"/>
          <w:szCs w:val="24"/>
          <w:rtl w:val="0"/>
        </w:rPr>
        <w:t xml:space="preserve">COMPUTATIONAL INTELLIGENCE FOR OPTIMIZATION</w:t>
      </w:r>
    </w:p>
    <w:p w:rsidR="00000000" w:rsidDel="00000000" w:rsidP="00000000" w:rsidRDefault="00000000" w:rsidRPr="00000000" w14:paraId="00000002">
      <w:pPr>
        <w:tabs>
          <w:tab w:val="left" w:leader="none" w:pos="3100"/>
        </w:tabs>
        <w:spacing w:line="312" w:lineRule="auto"/>
        <w:jc w:val="center"/>
        <w:rPr>
          <w:rFonts w:ascii="Calibri" w:cs="Calibri" w:eastAsia="Calibri" w:hAnsi="Calibri"/>
          <w:color w:val="5c666c"/>
        </w:rPr>
      </w:pPr>
      <w:r w:rsidDel="00000000" w:rsidR="00000000" w:rsidRPr="00000000">
        <w:rPr>
          <w:rFonts w:ascii="Calibri" w:cs="Calibri" w:eastAsia="Calibri" w:hAnsi="Calibri"/>
          <w:color w:val="5c666c"/>
          <w:rtl w:val="0"/>
        </w:rPr>
        <w:t xml:space="preserve">Master in Data Science and Advanced Analytics</w:t>
      </w:r>
    </w:p>
    <w:p w:rsidR="00000000" w:rsidDel="00000000" w:rsidP="00000000" w:rsidRDefault="00000000" w:rsidRPr="00000000" w14:paraId="00000003">
      <w:pPr>
        <w:tabs>
          <w:tab w:val="left" w:leader="none" w:pos="3100"/>
        </w:tabs>
        <w:spacing w:line="312" w:lineRule="auto"/>
        <w:jc w:val="center"/>
        <w:rPr>
          <w:rFonts w:ascii="Calibri" w:cs="Calibri" w:eastAsia="Calibri" w:hAnsi="Calibri"/>
          <w:color w:val="5c666c"/>
        </w:rPr>
      </w:pPr>
      <w:r w:rsidDel="00000000" w:rsidR="00000000" w:rsidRPr="00000000">
        <w:rPr>
          <w:rtl w:val="0"/>
        </w:rPr>
      </w:r>
    </w:p>
    <w:p w:rsidR="00000000" w:rsidDel="00000000" w:rsidP="00000000" w:rsidRDefault="00000000" w:rsidRPr="00000000" w14:paraId="00000004">
      <w:pPr>
        <w:tabs>
          <w:tab w:val="left" w:leader="none" w:pos="3100"/>
        </w:tabs>
        <w:spacing w:line="312" w:lineRule="auto"/>
        <w:jc w:val="center"/>
        <w:rPr>
          <w:rFonts w:ascii="Calibri" w:cs="Calibri" w:eastAsia="Calibri" w:hAnsi="Calibri"/>
          <w:b w:val="1"/>
          <w:color w:val="5c666c"/>
        </w:rPr>
      </w:pPr>
      <w:r w:rsidDel="00000000" w:rsidR="00000000" w:rsidRPr="00000000">
        <w:rPr>
          <w:rFonts w:ascii="Calibri" w:cs="Calibri" w:eastAsia="Calibri" w:hAnsi="Calibri"/>
          <w:b w:val="1"/>
          <w:color w:val="5c666c"/>
          <w:rtl w:val="0"/>
        </w:rPr>
        <w:t xml:space="preserve">NOVA Information Management School</w:t>
      </w:r>
    </w:p>
    <w:p w:rsidR="00000000" w:rsidDel="00000000" w:rsidP="00000000" w:rsidRDefault="00000000" w:rsidRPr="00000000" w14:paraId="00000005">
      <w:pPr>
        <w:tabs>
          <w:tab w:val="left" w:leader="none" w:pos="3100"/>
        </w:tabs>
        <w:spacing w:line="312" w:lineRule="auto"/>
        <w:jc w:val="center"/>
        <w:rPr>
          <w:rFonts w:ascii="Calibri" w:cs="Calibri" w:eastAsia="Calibri" w:hAnsi="Calibri"/>
          <w:color w:val="5c666c"/>
        </w:rPr>
      </w:pPr>
      <w:r w:rsidDel="00000000" w:rsidR="00000000" w:rsidRPr="00000000">
        <w:rPr>
          <w:rFonts w:ascii="Calibri" w:cs="Calibri" w:eastAsia="Calibri" w:hAnsi="Calibri"/>
          <w:color w:val="5c666c"/>
          <w:rtl w:val="0"/>
        </w:rPr>
        <w:t xml:space="preserve">Universidade Nova de Lisboa</w:t>
      </w:r>
    </w:p>
    <w:p w:rsidR="00000000" w:rsidDel="00000000" w:rsidP="00000000" w:rsidRDefault="00000000" w:rsidRPr="00000000" w14:paraId="00000006">
      <w:pPr>
        <w:tabs>
          <w:tab w:val="left" w:leader="none" w:pos="3100"/>
        </w:tabs>
        <w:spacing w:line="312" w:lineRule="auto"/>
        <w:jc w:val="center"/>
        <w:rPr>
          <w:rFonts w:ascii="Calibri" w:cs="Calibri" w:eastAsia="Calibri" w:hAnsi="Calibri"/>
          <w:color w:val="5c666c"/>
        </w:rPr>
      </w:pPr>
      <w:r w:rsidDel="00000000" w:rsidR="00000000" w:rsidRPr="00000000">
        <w:rPr>
          <w:rtl w:val="0"/>
        </w:rPr>
      </w:r>
    </w:p>
    <w:p w:rsidR="00000000" w:rsidDel="00000000" w:rsidP="00000000" w:rsidRDefault="00000000" w:rsidRPr="00000000" w14:paraId="00000007">
      <w:pPr>
        <w:tabs>
          <w:tab w:val="left" w:leader="none" w:pos="3100"/>
        </w:tabs>
        <w:spacing w:line="312" w:lineRule="auto"/>
        <w:jc w:val="center"/>
        <w:rPr>
          <w:rFonts w:ascii="Calibri" w:cs="Calibri" w:eastAsia="Calibri" w:hAnsi="Calibri"/>
          <w:color w:val="5c666c"/>
        </w:rPr>
      </w:pPr>
      <w:r w:rsidDel="00000000" w:rsidR="00000000" w:rsidRPr="00000000">
        <w:rPr>
          <w:rtl w:val="0"/>
        </w:rPr>
      </w:r>
    </w:p>
    <w:p w:rsidR="00000000" w:rsidDel="00000000" w:rsidP="00000000" w:rsidRDefault="00000000" w:rsidRPr="00000000" w14:paraId="00000008">
      <w:pPr>
        <w:tabs>
          <w:tab w:val="left" w:leader="none" w:pos="3100"/>
        </w:tabs>
        <w:spacing w:line="312" w:lineRule="auto"/>
        <w:jc w:val="center"/>
        <w:rPr>
          <w:rFonts w:ascii="Calibri" w:cs="Calibri" w:eastAsia="Calibri" w:hAnsi="Calibri"/>
          <w:color w:val="5c666c"/>
        </w:rPr>
      </w:pPr>
      <w:r w:rsidDel="00000000" w:rsidR="00000000" w:rsidRPr="00000000">
        <w:rPr>
          <w:rtl w:val="0"/>
        </w:rPr>
      </w:r>
    </w:p>
    <w:p w:rsidR="00000000" w:rsidDel="00000000" w:rsidP="00000000" w:rsidRDefault="00000000" w:rsidRPr="00000000" w14:paraId="00000009">
      <w:pPr>
        <w:tabs>
          <w:tab w:val="left" w:leader="none" w:pos="3100"/>
        </w:tabs>
        <w:spacing w:line="312" w:lineRule="auto"/>
        <w:jc w:val="center"/>
        <w:rPr>
          <w:rFonts w:ascii="Calibri" w:cs="Calibri" w:eastAsia="Calibri" w:hAnsi="Calibri"/>
          <w:color w:val="5c666c"/>
        </w:rPr>
      </w:pPr>
      <w:r w:rsidDel="00000000" w:rsidR="00000000" w:rsidRPr="00000000">
        <w:rPr>
          <w:rtl w:val="0"/>
        </w:rPr>
      </w:r>
    </w:p>
    <w:p w:rsidR="00000000" w:rsidDel="00000000" w:rsidP="00000000" w:rsidRDefault="00000000" w:rsidRPr="00000000" w14:paraId="0000000A">
      <w:pPr>
        <w:tabs>
          <w:tab w:val="left" w:leader="none" w:pos="3100"/>
        </w:tabs>
        <w:spacing w:line="312" w:lineRule="auto"/>
        <w:jc w:val="center"/>
        <w:rPr>
          <w:rFonts w:ascii="Calibri" w:cs="Calibri" w:eastAsia="Calibri" w:hAnsi="Calibri"/>
          <w:color w:val="5c666c"/>
        </w:rPr>
      </w:pPr>
      <w:r w:rsidDel="00000000" w:rsidR="00000000" w:rsidRPr="00000000">
        <w:rPr>
          <w:rtl w:val="0"/>
        </w:rPr>
      </w:r>
    </w:p>
    <w:p w:rsidR="00000000" w:rsidDel="00000000" w:rsidP="00000000" w:rsidRDefault="00000000" w:rsidRPr="00000000" w14:paraId="0000000B">
      <w:pPr>
        <w:tabs>
          <w:tab w:val="left" w:leader="none" w:pos="3100"/>
        </w:tabs>
        <w:spacing w:line="312" w:lineRule="auto"/>
        <w:jc w:val="center"/>
        <w:rPr>
          <w:rFonts w:ascii="Calibri" w:cs="Calibri" w:eastAsia="Calibri" w:hAnsi="Calibri"/>
          <w:color w:val="5c666c"/>
        </w:rPr>
      </w:pPr>
      <w:r w:rsidDel="00000000" w:rsidR="00000000" w:rsidRPr="00000000">
        <w:rPr>
          <w:rtl w:val="0"/>
        </w:rPr>
      </w:r>
    </w:p>
    <w:p w:rsidR="00000000" w:rsidDel="00000000" w:rsidP="00000000" w:rsidRDefault="00000000" w:rsidRPr="00000000" w14:paraId="0000000C">
      <w:pPr>
        <w:tabs>
          <w:tab w:val="left" w:leader="none" w:pos="3100"/>
        </w:tabs>
        <w:spacing w:line="312" w:lineRule="auto"/>
        <w:jc w:val="center"/>
        <w:rPr>
          <w:rFonts w:ascii="Calibri" w:cs="Calibri" w:eastAsia="Calibri" w:hAnsi="Calibri"/>
          <w:color w:val="5c666c"/>
        </w:rPr>
      </w:pPr>
      <w:r w:rsidDel="00000000" w:rsidR="00000000" w:rsidRPr="00000000">
        <w:rPr>
          <w:rtl w:val="0"/>
        </w:rPr>
      </w:r>
    </w:p>
    <w:p w:rsidR="00000000" w:rsidDel="00000000" w:rsidP="00000000" w:rsidRDefault="00000000" w:rsidRPr="00000000" w14:paraId="0000000D">
      <w:pPr>
        <w:tabs>
          <w:tab w:val="left" w:leader="none" w:pos="3100"/>
        </w:tabs>
        <w:spacing w:line="312" w:lineRule="auto"/>
        <w:jc w:val="center"/>
        <w:rPr>
          <w:rFonts w:ascii="Calibri" w:cs="Calibri" w:eastAsia="Calibri" w:hAnsi="Calibri"/>
          <w:color w:val="5c666c"/>
        </w:rPr>
      </w:pPr>
      <w:r w:rsidDel="00000000" w:rsidR="00000000" w:rsidRPr="00000000">
        <w:rPr>
          <w:rtl w:val="0"/>
        </w:rPr>
      </w:r>
    </w:p>
    <w:p w:rsidR="00000000" w:rsidDel="00000000" w:rsidP="00000000" w:rsidRDefault="00000000" w:rsidRPr="00000000" w14:paraId="0000000E">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59" w:lineRule="auto"/>
        <w:jc w:val="center"/>
        <w:rPr>
          <w:rFonts w:ascii="Calibri" w:cs="Calibri" w:eastAsia="Calibri" w:hAnsi="Calibri"/>
        </w:rPr>
      </w:pPr>
      <w:r w:rsidDel="00000000" w:rsidR="00000000" w:rsidRPr="00000000">
        <w:rPr>
          <w:rFonts w:ascii="Calibri" w:cs="Calibri" w:eastAsia="Calibri" w:hAnsi="Calibri"/>
          <w:b w:val="1"/>
          <w:sz w:val="34"/>
          <w:szCs w:val="34"/>
          <w:rtl w:val="0"/>
        </w:rPr>
        <w:t xml:space="preserve">Sports League Optimization</w:t>
      </w:r>
      <w:r w:rsidDel="00000000" w:rsidR="00000000" w:rsidRPr="00000000">
        <w:rPr>
          <w:rtl w:val="0"/>
        </w:rPr>
      </w:r>
    </w:p>
    <w:p w:rsidR="00000000" w:rsidDel="00000000" w:rsidP="00000000" w:rsidRDefault="00000000" w:rsidRPr="00000000" w14:paraId="00000010">
      <w:pPr>
        <w:pStyle w:val="Title"/>
        <w:keepNext w:val="0"/>
        <w:keepLines w:val="0"/>
        <w:spacing w:after="0"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11">
      <w:pPr>
        <w:tabs>
          <w:tab w:val="left" w:leader="none" w:pos="3100"/>
        </w:tabs>
        <w:spacing w:line="312"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tabs>
          <w:tab w:val="left" w:leader="none" w:pos="3100"/>
        </w:tabs>
        <w:spacing w:line="312"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tabs>
          <w:tab w:val="left" w:leader="none" w:pos="3100"/>
        </w:tabs>
        <w:spacing w:line="312"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tabs>
          <w:tab w:val="left" w:leader="none" w:pos="3100"/>
        </w:tabs>
        <w:spacing w:line="312"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tabs>
          <w:tab w:val="left" w:leader="none" w:pos="3100"/>
        </w:tabs>
        <w:spacing w:line="312"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left" w:leader="none" w:pos="3100"/>
        </w:tabs>
        <w:spacing w:line="312"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leader="none" w:pos="3100"/>
        </w:tabs>
        <w:spacing w:line="312"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3100"/>
        </w:tabs>
        <w:spacing w:line="312"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3100"/>
        </w:tabs>
        <w:spacing w:line="312"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tabs>
          <w:tab w:val="left" w:leader="none" w:pos="3100"/>
        </w:tabs>
        <w:spacing w:line="312"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200" w:line="276" w:lineRule="auto"/>
        <w:jc w:val="center"/>
        <w:rPr>
          <w:rFonts w:ascii="Calibri" w:cs="Calibri" w:eastAsia="Calibri" w:hAnsi="Calibri"/>
        </w:rPr>
      </w:pPr>
      <w:r w:rsidDel="00000000" w:rsidR="00000000" w:rsidRPr="00000000">
        <w:rPr>
          <w:rFonts w:ascii="Calibri" w:cs="Calibri" w:eastAsia="Calibri" w:hAnsi="Calibri"/>
          <w:b w:val="1"/>
          <w:sz w:val="32"/>
          <w:szCs w:val="32"/>
          <w:rtl w:val="0"/>
        </w:rPr>
        <w:t xml:space="preserve">Group 00</w:t>
      </w:r>
      <w:r w:rsidDel="00000000" w:rsidR="00000000" w:rsidRPr="00000000">
        <w:rPr>
          <w:rtl w:val="0"/>
        </w:rPr>
      </w:r>
    </w:p>
    <w:p w:rsidR="00000000" w:rsidDel="00000000" w:rsidP="00000000" w:rsidRDefault="00000000" w:rsidRPr="00000000" w14:paraId="0000001C">
      <w:pPr>
        <w:spacing w:line="276" w:lineRule="auto"/>
        <w:jc w:val="center"/>
        <w:rPr>
          <w:rFonts w:ascii="Calibri" w:cs="Calibri" w:eastAsia="Calibri" w:hAnsi="Calibri"/>
        </w:rPr>
      </w:pPr>
      <w:r w:rsidDel="00000000" w:rsidR="00000000" w:rsidRPr="00000000">
        <w:rPr>
          <w:rFonts w:ascii="Calibri" w:cs="Calibri" w:eastAsia="Calibri" w:hAnsi="Calibri"/>
          <w:rtl w:val="0"/>
        </w:rPr>
        <w:br w:type="textWrapping"/>
        <w:t xml:space="preserve">Tahiya Jahan Laboni (20240943)</w:t>
        <w:br w:type="textWrapping"/>
      </w:r>
    </w:p>
    <w:p w:rsidR="00000000" w:rsidDel="00000000" w:rsidP="00000000" w:rsidRDefault="00000000" w:rsidRPr="00000000" w14:paraId="0000001D">
      <w:pP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tabs>
          <w:tab w:val="left" w:leader="none" w:pos="3100"/>
        </w:tabs>
        <w:spacing w:line="312" w:lineRule="auto"/>
        <w:jc w:val="center"/>
        <w:rPr>
          <w:rFonts w:ascii="Calibri" w:cs="Calibri" w:eastAsia="Calibri" w:hAnsi="Calibri"/>
          <w:b w:val="1"/>
          <w:sz w:val="36"/>
          <w:szCs w:val="36"/>
        </w:rPr>
      </w:pPr>
      <w:r w:rsidDel="00000000" w:rsidR="00000000" w:rsidRPr="00000000">
        <w:rPr>
          <w:rFonts w:ascii="Calibri" w:cs="Calibri" w:eastAsia="Calibri" w:hAnsi="Calibri"/>
          <w:rtl w:val="0"/>
        </w:rPr>
        <w:t xml:space="preserve">24/25 PROJECT STATEMENT</w:t>
      </w:r>
      <w:r w:rsidDel="00000000" w:rsidR="00000000" w:rsidRPr="00000000">
        <w:rPr>
          <w:rtl w:val="0"/>
        </w:rPr>
      </w:r>
    </w:p>
    <w:p w:rsidR="00000000" w:rsidDel="00000000" w:rsidP="00000000" w:rsidRDefault="00000000" w:rsidRPr="00000000" w14:paraId="00000022">
      <w:pPr>
        <w:spacing w:before="240" w:line="240" w:lineRule="auto"/>
        <w:jc w:val="center"/>
        <w:rPr>
          <w:rFonts w:ascii="Calibri" w:cs="Calibri" w:eastAsia="Calibri" w:hAnsi="Calibri"/>
          <w:b w:val="1"/>
          <w:color w:val="5c666c"/>
          <w:sz w:val="36"/>
          <w:szCs w:val="36"/>
        </w:rPr>
      </w:pPr>
      <w:r w:rsidDel="00000000" w:rsidR="00000000" w:rsidRPr="00000000">
        <w:rPr>
          <w:rFonts w:ascii="Calibri" w:cs="Calibri" w:eastAsia="Calibri" w:hAnsi="Calibri"/>
          <w:b w:val="1"/>
          <w:color w:val="5c666c"/>
          <w:sz w:val="32"/>
          <w:szCs w:val="32"/>
          <w:rtl w:val="0"/>
        </w:rPr>
        <w:t xml:space="preserve">TABLE OF CONTENTS</w:t>
      </w:r>
      <w:r w:rsidDel="00000000" w:rsidR="00000000" w:rsidRPr="00000000">
        <w:rPr>
          <w:rtl w:val="0"/>
        </w:rPr>
      </w:r>
    </w:p>
    <w:p w:rsidR="00000000" w:rsidDel="00000000" w:rsidP="00000000" w:rsidRDefault="00000000" w:rsidRPr="00000000" w14:paraId="00000023">
      <w:pPr>
        <w:spacing w:after="200" w:line="276" w:lineRule="auto"/>
        <w:jc w:val="both"/>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left" w:leader="none" w:pos="284"/>
              <w:tab w:val="right" w:leader="none" w:pos="8493"/>
            </w:tabs>
            <w:spacing w:after="100" w:line="240" w:lineRule="auto"/>
            <w:jc w:val="both"/>
            <w:rPr>
              <w:rFonts w:ascii="Calibri" w:cs="Calibri" w:eastAsia="Calibri" w:hAnsi="Calibri"/>
            </w:rPr>
          </w:pPr>
          <w:r w:rsidDel="00000000" w:rsidR="00000000" w:rsidRPr="00000000">
            <w:fldChar w:fldCharType="begin"/>
            <w:instrText xml:space="preserve"> TOC \h \u \z \t "Heading 1,1,Heading 2,2,Heading 3,3,Heading 4,4,Heading 5,1,"</w:instrText>
            <w:fldChar w:fldCharType="separate"/>
          </w:r>
          <w:hyperlink w:anchor="_5pxmaweltax2">
            <w:r w:rsidDel="00000000" w:rsidR="00000000" w:rsidRPr="00000000">
              <w:rPr>
                <w:rFonts w:ascii="Calibri" w:cs="Calibri" w:eastAsia="Calibri" w:hAnsi="Calibri"/>
                <w:rtl w:val="0"/>
              </w:rPr>
              <w:t xml:space="preserve">1.</w:t>
              <w:tab/>
              <w:t xml:space="preserve">Introduction</w:t>
              <w:tab/>
              <w:t xml:space="preserve">1</w:t>
            </w:r>
          </w:hyperlink>
          <w:r w:rsidDel="00000000" w:rsidR="00000000" w:rsidRPr="00000000">
            <w:rPr>
              <w:rtl w:val="0"/>
            </w:rPr>
          </w:r>
        </w:p>
        <w:p w:rsidR="00000000" w:rsidDel="00000000" w:rsidP="00000000" w:rsidRDefault="00000000" w:rsidRPr="00000000" w14:paraId="00000025">
          <w:pPr>
            <w:tabs>
              <w:tab w:val="left" w:leader="none" w:pos="284"/>
              <w:tab w:val="right" w:leader="none" w:pos="8493"/>
            </w:tabs>
            <w:spacing w:after="100" w:line="240" w:lineRule="auto"/>
            <w:jc w:val="both"/>
            <w:rPr>
              <w:rFonts w:ascii="Calibri" w:cs="Calibri" w:eastAsia="Calibri" w:hAnsi="Calibri"/>
            </w:rPr>
          </w:pPr>
          <w:hyperlink w:anchor="_9n245s63gy15">
            <w:r w:rsidDel="00000000" w:rsidR="00000000" w:rsidRPr="00000000">
              <w:rPr>
                <w:rFonts w:ascii="Calibri" w:cs="Calibri" w:eastAsia="Calibri" w:hAnsi="Calibri"/>
                <w:rtl w:val="0"/>
              </w:rPr>
              <w:t xml:space="preserve">2.  Formal Definition of the Problem 1</w:t>
            </w:r>
          </w:hyperlink>
          <w:r w:rsidDel="00000000" w:rsidR="00000000" w:rsidRPr="00000000">
            <w:rPr>
              <w:rtl w:val="0"/>
            </w:rPr>
          </w:r>
        </w:p>
        <w:p w:rsidR="00000000" w:rsidDel="00000000" w:rsidP="00000000" w:rsidRDefault="00000000" w:rsidRPr="00000000" w14:paraId="00000026">
          <w:pPr>
            <w:tabs>
              <w:tab w:val="left" w:leader="none" w:pos="284"/>
              <w:tab w:val="right" w:leader="none" w:pos="8493"/>
            </w:tabs>
            <w:spacing w:after="100" w:line="240" w:lineRule="auto"/>
            <w:jc w:val="both"/>
            <w:rPr>
              <w:rFonts w:ascii="Calibri" w:cs="Calibri" w:eastAsia="Calibri" w:hAnsi="Calibri"/>
            </w:rPr>
          </w:pPr>
          <w:hyperlink w:anchor="_o3tuxga39ggj">
            <w:r w:rsidDel="00000000" w:rsidR="00000000" w:rsidRPr="00000000">
              <w:rPr>
                <w:rFonts w:ascii="Calibri" w:cs="Calibri" w:eastAsia="Calibri" w:hAnsi="Calibri"/>
                <w:rtl w:val="0"/>
              </w:rPr>
              <w:t xml:space="preserve">3.</w:t>
              <w:tab/>
              <w:t xml:space="preserve">Description of Implemented Selection and Genetic Operators</w:t>
              <w:tab/>
              <w:t xml:space="preserve">2</w:t>
            </w:r>
          </w:hyperlink>
          <w:r w:rsidDel="00000000" w:rsidR="00000000" w:rsidRPr="00000000">
            <w:rPr>
              <w:rtl w:val="0"/>
            </w:rPr>
          </w:r>
        </w:p>
        <w:p w:rsidR="00000000" w:rsidDel="00000000" w:rsidP="00000000" w:rsidRDefault="00000000" w:rsidRPr="00000000" w14:paraId="00000027">
          <w:pPr>
            <w:tabs>
              <w:tab w:val="left" w:leader="none" w:pos="284"/>
              <w:tab w:val="right" w:leader="none" w:pos="8493"/>
            </w:tabs>
            <w:spacing w:after="100" w:line="240" w:lineRule="auto"/>
            <w:jc w:val="both"/>
            <w:rPr>
              <w:rFonts w:ascii="Calibri" w:cs="Calibri" w:eastAsia="Calibri" w:hAnsi="Calibri"/>
            </w:rPr>
          </w:pPr>
          <w:hyperlink w:anchor="_6k4d1e55m1ty">
            <w:r w:rsidDel="00000000" w:rsidR="00000000" w:rsidRPr="00000000">
              <w:rPr>
                <w:rFonts w:ascii="Calibri" w:cs="Calibri" w:eastAsia="Calibri" w:hAnsi="Calibri"/>
                <w:rtl w:val="0"/>
              </w:rPr>
              <w:t xml:space="preserve">4.</w:t>
              <w:tab/>
              <w:t xml:space="preserve">Performance Analysis</w:t>
              <w:tab/>
              <w:t xml:space="preserve">2</w:t>
            </w:r>
          </w:hyperlink>
          <w:r w:rsidDel="00000000" w:rsidR="00000000" w:rsidRPr="00000000">
            <w:rPr>
              <w:rtl w:val="0"/>
            </w:rPr>
          </w:r>
        </w:p>
        <w:p w:rsidR="00000000" w:rsidDel="00000000" w:rsidP="00000000" w:rsidRDefault="00000000" w:rsidRPr="00000000" w14:paraId="00000028">
          <w:pPr>
            <w:tabs>
              <w:tab w:val="left" w:leader="none" w:pos="284"/>
              <w:tab w:val="right" w:leader="none" w:pos="8493"/>
            </w:tabs>
            <w:spacing w:after="100" w:line="240" w:lineRule="auto"/>
            <w:jc w:val="both"/>
            <w:rPr>
              <w:rFonts w:ascii="Calibri" w:cs="Calibri" w:eastAsia="Calibri" w:hAnsi="Calibri"/>
            </w:rPr>
          </w:pPr>
          <w:r w:rsidDel="00000000" w:rsidR="00000000" w:rsidRPr="00000000">
            <w:rPr>
              <w:rFonts w:ascii="Calibri" w:cs="Calibri" w:eastAsia="Calibri" w:hAnsi="Calibri"/>
              <w:rtl w:val="0"/>
            </w:rPr>
            <w:t xml:space="preserve">5.  </w:t>
          </w:r>
          <w:hyperlink w:anchor="_mcwdxeoey2yg">
            <w:r w:rsidDel="00000000" w:rsidR="00000000" w:rsidRPr="00000000">
              <w:rPr>
                <w:rFonts w:ascii="Calibri" w:cs="Calibri" w:eastAsia="Calibri" w:hAnsi="Calibri"/>
                <w:rtl w:val="0"/>
              </w:rPr>
              <w:t xml:space="preserve">Implementation of Evolutionary Algorithms</w:t>
            </w:r>
          </w:hyperlink>
          <w:r w:rsidDel="00000000" w:rsidR="00000000" w:rsidRPr="00000000">
            <w:rPr>
              <w:rFonts w:ascii="Calibri" w:cs="Calibri" w:eastAsia="Calibri" w:hAnsi="Calibri"/>
              <w:rtl w:val="0"/>
            </w:rPr>
            <w:tab/>
            <w:t xml:space="preserve">4</w:t>
          </w:r>
        </w:p>
        <w:p w:rsidR="00000000" w:rsidDel="00000000" w:rsidP="00000000" w:rsidRDefault="00000000" w:rsidRPr="00000000" w14:paraId="00000029">
          <w:pPr>
            <w:tabs>
              <w:tab w:val="left" w:leader="none" w:pos="1134"/>
              <w:tab w:val="right" w:leader="none" w:pos="8493"/>
            </w:tabs>
            <w:spacing w:after="100" w:line="240" w:lineRule="auto"/>
            <w:ind w:firstLine="567"/>
            <w:jc w:val="both"/>
            <w:rPr>
              <w:rFonts w:ascii="Calibri" w:cs="Calibri" w:eastAsia="Calibri" w:hAnsi="Calibri"/>
            </w:rPr>
          </w:pPr>
          <w:r w:rsidDel="00000000" w:rsidR="00000000" w:rsidRPr="00000000">
            <w:rPr>
              <w:rFonts w:ascii="Calibri" w:cs="Calibri" w:eastAsia="Calibri" w:hAnsi="Calibri"/>
              <w:rtl w:val="0"/>
            </w:rPr>
            <w:t xml:space="preserve">5</w:t>
          </w:r>
          <w:hyperlink w:anchor="_4pjo00ogz3ni">
            <w:r w:rsidDel="00000000" w:rsidR="00000000" w:rsidRPr="00000000">
              <w:rPr>
                <w:rFonts w:ascii="Calibri" w:cs="Calibri" w:eastAsia="Calibri" w:hAnsi="Calibri"/>
                <w:rtl w:val="0"/>
              </w:rPr>
              <w:t xml:space="preserve">.1   Genetic Algorithm </w:t>
              <w:tab/>
              <w:t xml:space="preserve">5</w:t>
            </w:r>
          </w:hyperlink>
          <w:r w:rsidDel="00000000" w:rsidR="00000000" w:rsidRPr="00000000">
            <w:rPr>
              <w:rtl w:val="0"/>
            </w:rPr>
          </w:r>
        </w:p>
        <w:p w:rsidR="00000000" w:rsidDel="00000000" w:rsidP="00000000" w:rsidRDefault="00000000" w:rsidRPr="00000000" w14:paraId="0000002A">
          <w:pPr>
            <w:tabs>
              <w:tab w:val="left" w:leader="none" w:pos="709"/>
              <w:tab w:val="right" w:leader="none" w:pos="8493"/>
            </w:tabs>
            <w:spacing w:after="10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5</w:t>
          </w:r>
          <w:hyperlink w:anchor="_5fid5jntpsfi">
            <w:r w:rsidDel="00000000" w:rsidR="00000000" w:rsidRPr="00000000">
              <w:rPr>
                <w:rFonts w:ascii="Calibri" w:cs="Calibri" w:eastAsia="Calibri" w:hAnsi="Calibri"/>
                <w:rtl w:val="0"/>
              </w:rPr>
              <w:t xml:space="preserve">.2   Hill Climbing </w:t>
              <w:tab/>
              <w:t xml:space="preserve">5</w:t>
            </w:r>
          </w:hyperlink>
          <w:r w:rsidDel="00000000" w:rsidR="00000000" w:rsidRPr="00000000">
            <w:rPr>
              <w:rtl w:val="0"/>
            </w:rPr>
          </w:r>
        </w:p>
        <w:p w:rsidR="00000000" w:rsidDel="00000000" w:rsidP="00000000" w:rsidRDefault="00000000" w:rsidRPr="00000000" w14:paraId="0000002B">
          <w:pPr>
            <w:tabs>
              <w:tab w:val="left" w:leader="none" w:pos="1134"/>
              <w:tab w:val="right" w:leader="none" w:pos="8493"/>
            </w:tabs>
            <w:spacing w:after="100" w:line="240" w:lineRule="auto"/>
            <w:ind w:firstLine="567"/>
            <w:jc w:val="both"/>
            <w:rPr>
              <w:rFonts w:ascii="Calibri" w:cs="Calibri" w:eastAsia="Calibri" w:hAnsi="Calibri"/>
            </w:rPr>
          </w:pPr>
          <w:r w:rsidDel="00000000" w:rsidR="00000000" w:rsidRPr="00000000">
            <w:rPr>
              <w:rFonts w:ascii="Calibri" w:cs="Calibri" w:eastAsia="Calibri" w:hAnsi="Calibri"/>
              <w:rtl w:val="0"/>
            </w:rPr>
            <w:t xml:space="preserve">5</w:t>
          </w:r>
          <w:hyperlink w:anchor="_4ulkmdstudmv">
            <w:r w:rsidDel="00000000" w:rsidR="00000000" w:rsidRPr="00000000">
              <w:rPr>
                <w:rFonts w:ascii="Calibri" w:cs="Calibri" w:eastAsia="Calibri" w:hAnsi="Calibri"/>
                <w:rtl w:val="0"/>
              </w:rPr>
              <w:t xml:space="preserve">.3   Summary Comparison </w:t>
              <w:tab/>
              <w:t xml:space="preserve">5</w:t>
            </w:r>
          </w:hyperlink>
          <w:r w:rsidDel="00000000" w:rsidR="00000000" w:rsidRPr="00000000">
            <w:rPr>
              <w:rtl w:val="0"/>
            </w:rPr>
          </w:r>
        </w:p>
        <w:p w:rsidR="00000000" w:rsidDel="00000000" w:rsidP="00000000" w:rsidRDefault="00000000" w:rsidRPr="00000000" w14:paraId="0000002C">
          <w:pPr>
            <w:tabs>
              <w:tab w:val="left" w:leader="none" w:pos="284"/>
              <w:tab w:val="right" w:leader="none" w:pos="8493"/>
            </w:tabs>
            <w:spacing w:after="100" w:line="240" w:lineRule="auto"/>
            <w:jc w:val="both"/>
            <w:rPr>
              <w:rFonts w:ascii="Calibri" w:cs="Calibri" w:eastAsia="Calibri" w:hAnsi="Calibri"/>
            </w:rPr>
          </w:pPr>
          <w:r w:rsidDel="00000000" w:rsidR="00000000" w:rsidRPr="00000000">
            <w:rPr>
              <w:rFonts w:ascii="Calibri" w:cs="Calibri" w:eastAsia="Calibri" w:hAnsi="Calibri"/>
              <w:rtl w:val="0"/>
            </w:rPr>
            <w:t xml:space="preserve">6</w:t>
          </w:r>
          <w:hyperlink w:anchor="_81w18r55tsc2">
            <w:r w:rsidDel="00000000" w:rsidR="00000000" w:rsidRPr="00000000">
              <w:rPr>
                <w:rFonts w:ascii="Calibri" w:cs="Calibri" w:eastAsia="Calibri" w:hAnsi="Calibri"/>
                <w:rtl w:val="0"/>
              </w:rPr>
              <w:t xml:space="preserve">.  Conclusion</w:t>
              <w:tab/>
              <w:t xml:space="preserve">5</w:t>
            </w:r>
          </w:hyperlink>
          <w:r w:rsidDel="00000000" w:rsidR="00000000" w:rsidRPr="00000000">
            <w:rPr>
              <w:rtl w:val="0"/>
            </w:rPr>
          </w:r>
        </w:p>
        <w:p w:rsidR="00000000" w:rsidDel="00000000" w:rsidP="00000000" w:rsidRDefault="00000000" w:rsidRPr="00000000" w14:paraId="0000002D">
          <w:pPr>
            <w:tabs>
              <w:tab w:val="left" w:leader="none" w:pos="709"/>
              <w:tab w:val="right" w:leader="none" w:pos="8493"/>
            </w:tabs>
            <w:spacing w:after="100" w:line="240" w:lineRule="auto"/>
            <w:jc w:val="both"/>
            <w:rPr>
              <w:rFonts w:ascii="Calibri" w:cs="Calibri" w:eastAsia="Calibri" w:hAnsi="Calibri"/>
            </w:rPr>
          </w:pPr>
          <w:r w:rsidDel="00000000" w:rsidR="00000000" w:rsidRPr="00000000">
            <w:rPr>
              <w:rFonts w:ascii="Calibri" w:cs="Calibri" w:eastAsia="Calibri" w:hAnsi="Calibri"/>
              <w:rtl w:val="0"/>
            </w:rPr>
            <w:t xml:space="preserve">7. </w:t>
          </w:r>
          <w:hyperlink w:anchor="_kbk4ldkwokyl">
            <w:r w:rsidDel="00000000" w:rsidR="00000000" w:rsidRPr="00000000">
              <w:rPr>
                <w:rFonts w:ascii="Calibri" w:cs="Calibri" w:eastAsia="Calibri" w:hAnsi="Calibri"/>
                <w:rtl w:val="0"/>
              </w:rPr>
              <w:t xml:space="preserve">Bibliographical References</w:t>
            </w:r>
          </w:hyperlink>
          <w:r w:rsidDel="00000000" w:rsidR="00000000" w:rsidRPr="00000000">
            <w:rPr>
              <w:rFonts w:ascii="Calibri" w:cs="Calibri" w:eastAsia="Calibri" w:hAnsi="Calibri"/>
              <w:rtl w:val="0"/>
            </w:rPr>
            <w:t xml:space="preserve"> </w:t>
            <w:tab/>
            <w:t xml:space="preserve">6</w:t>
          </w:r>
          <w:r w:rsidDel="00000000" w:rsidR="00000000" w:rsidRPr="00000000">
            <w:fldChar w:fldCharType="end"/>
          </w:r>
        </w:p>
      </w:sdtContent>
    </w:sdt>
    <w:p w:rsidR="00000000" w:rsidDel="00000000" w:rsidP="00000000" w:rsidRDefault="00000000" w:rsidRPr="00000000" w14:paraId="0000002E">
      <w:pPr>
        <w:pStyle w:val="Heading5"/>
        <w:spacing w:after="0" w:before="40" w:line="360" w:lineRule="auto"/>
        <w:jc w:val="center"/>
        <w:rPr>
          <w:rFonts w:ascii="Calibri" w:cs="Calibri" w:eastAsia="Calibri" w:hAnsi="Calibri"/>
          <w:b w:val="1"/>
          <w:smallCaps w:val="1"/>
          <w:color w:val="000000"/>
          <w:sz w:val="32"/>
          <w:szCs w:val="32"/>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F">
      <w:pPr>
        <w:pStyle w:val="Heading1"/>
        <w:numPr>
          <w:ilvl w:val="0"/>
          <w:numId w:val="7"/>
        </w:numPr>
        <w:spacing w:after="240" w:before="120" w:line="312" w:lineRule="auto"/>
        <w:ind w:left="720" w:hanging="360"/>
        <w:jc w:val="both"/>
        <w:rPr>
          <w:rFonts w:ascii="Calibri" w:cs="Calibri" w:eastAsia="Calibri" w:hAnsi="Calibri"/>
          <w:b w:val="1"/>
          <w:smallCaps w:val="1"/>
          <w:color w:val="5c666c"/>
          <w:sz w:val="32"/>
          <w:szCs w:val="32"/>
        </w:rPr>
      </w:pPr>
      <w:bookmarkStart w:colFirst="0" w:colLast="0" w:name="_5pxmaweltax2" w:id="0"/>
      <w:bookmarkEnd w:id="0"/>
      <w:r w:rsidDel="00000000" w:rsidR="00000000" w:rsidRPr="00000000">
        <w:rPr>
          <w:rFonts w:ascii="Calibri" w:cs="Calibri" w:eastAsia="Calibri" w:hAnsi="Calibri"/>
          <w:b w:val="1"/>
          <w:smallCaps w:val="1"/>
          <w:color w:val="5c666c"/>
          <w:sz w:val="32"/>
          <w:szCs w:val="32"/>
          <w:rtl w:val="0"/>
        </w:rPr>
        <w:t xml:space="preserve">Introduction</w:t>
      </w:r>
    </w:p>
    <w:p w:rsidR="00000000" w:rsidDel="00000000" w:rsidP="00000000" w:rsidRDefault="00000000" w:rsidRPr="00000000" w14:paraId="00000030">
      <w:pPr>
        <w:jc w:val="both"/>
        <w:rPr/>
      </w:pPr>
      <w:r w:rsidDel="00000000" w:rsidR="00000000" w:rsidRPr="00000000">
        <w:rPr>
          <w:rtl w:val="0"/>
        </w:rPr>
        <w:t xml:space="preserve">This project focuses on the challenge of creating balanced teams in a fantasy sports league. The task is to assign 35 players into 5 teams of 7 players each, ensuring that each team has exactly 1 goalkeeper, 2 defenders, 2 midfielders, and 2 forwards. Additionally, every team must stay within a strict budget of €750 million.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sectPr>
          <w:type w:val="nextPage"/>
          <w:pgSz w:h="15840" w:w="12240" w:orient="portrait"/>
          <w:pgMar w:bottom="1418" w:top="1418" w:left="1418" w:right="1418" w:header="709" w:footer="709"/>
          <w:pgNumType w:start="1"/>
        </w:sectPr>
      </w:pPr>
      <w:r w:rsidDel="00000000" w:rsidR="00000000" w:rsidRPr="00000000">
        <w:rPr>
          <w:rtl w:val="0"/>
        </w:rPr>
        <w:t xml:space="preserve">To solve this, we implemented a Genetic Algorithm (GA) with custom mutation, crossover, and selection operators adapted to the problem’s constraints. Additionally, we also compared GA's performance with a Hill Climbing (HC) approach. Our main focus was on evaluating how different operators influence solution quality, convergence speed, and overall balance of the league. We then visualized and analyzed the results to draw insights into the effectiveness of the best-performing configurations.</w:t>
      </w:r>
      <w:r w:rsidDel="00000000" w:rsidR="00000000" w:rsidRPr="00000000">
        <w:rPr>
          <w:rtl w:val="0"/>
        </w:rPr>
      </w:r>
    </w:p>
    <w:p w:rsidR="00000000" w:rsidDel="00000000" w:rsidP="00000000" w:rsidRDefault="00000000" w:rsidRPr="00000000" w14:paraId="00000033">
      <w:pPr>
        <w:pStyle w:val="Heading1"/>
        <w:numPr>
          <w:ilvl w:val="0"/>
          <w:numId w:val="7"/>
        </w:numPr>
        <w:spacing w:after="240" w:before="120" w:line="312" w:lineRule="auto"/>
        <w:ind w:left="720" w:hanging="360"/>
        <w:jc w:val="both"/>
        <w:rPr>
          <w:rFonts w:ascii="Calibri" w:cs="Calibri" w:eastAsia="Calibri" w:hAnsi="Calibri"/>
          <w:b w:val="1"/>
          <w:smallCaps w:val="1"/>
          <w:color w:val="5c666c"/>
          <w:sz w:val="32"/>
          <w:szCs w:val="32"/>
        </w:rPr>
      </w:pPr>
      <w:bookmarkStart w:colFirst="0" w:colLast="0" w:name="_9n245s63gy15" w:id="1"/>
      <w:bookmarkEnd w:id="1"/>
      <w:r w:rsidDel="00000000" w:rsidR="00000000" w:rsidRPr="00000000">
        <w:rPr>
          <w:rFonts w:ascii="Calibri" w:cs="Calibri" w:eastAsia="Calibri" w:hAnsi="Calibri"/>
          <w:b w:val="1"/>
          <w:smallCaps w:val="1"/>
          <w:color w:val="5c666c"/>
          <w:sz w:val="32"/>
          <w:szCs w:val="32"/>
          <w:rtl w:val="0"/>
        </w:rPr>
        <w:t xml:space="preserve">FORMAL DEFINITION OF THE PROBLEM</w:t>
      </w:r>
    </w:p>
    <w:p w:rsidR="00000000" w:rsidDel="00000000" w:rsidP="00000000" w:rsidRDefault="00000000" w:rsidRPr="00000000" w14:paraId="00000034">
      <w:pPr>
        <w:jc w:val="both"/>
        <w:rPr/>
      </w:pPr>
      <w:r w:rsidDel="00000000" w:rsidR="00000000" w:rsidRPr="00000000">
        <w:rPr>
          <w:rtl w:val="0"/>
        </w:rPr>
        <w:t xml:space="preserve">The goal of this optimization problem is to assign players to teams in a fantasy sports league such that the league is as balanced as possible in terms of average player skill, while respecting position constraints and a strict salary cap. Each team must:</w:t>
      </w:r>
    </w:p>
    <w:p w:rsidR="00000000" w:rsidDel="00000000" w:rsidP="00000000" w:rsidRDefault="00000000" w:rsidRPr="00000000" w14:paraId="00000035">
      <w:pPr>
        <w:numPr>
          <w:ilvl w:val="0"/>
          <w:numId w:val="6"/>
        </w:numPr>
        <w:ind w:left="720" w:hanging="360"/>
        <w:jc w:val="both"/>
        <w:rPr>
          <w:u w:val="none"/>
        </w:rPr>
      </w:pPr>
      <w:r w:rsidDel="00000000" w:rsidR="00000000" w:rsidRPr="00000000">
        <w:rPr>
          <w:rtl w:val="0"/>
        </w:rPr>
        <w:t xml:space="preserve">Include exactly 7 players: 1 Goalkeeper (GK), 2 Defenders (DEF), 2 Midfielders (MID), and 2 Forwards (FWD).</w:t>
      </w:r>
    </w:p>
    <w:p w:rsidR="00000000" w:rsidDel="00000000" w:rsidP="00000000" w:rsidRDefault="00000000" w:rsidRPr="00000000" w14:paraId="00000036">
      <w:pPr>
        <w:numPr>
          <w:ilvl w:val="0"/>
          <w:numId w:val="6"/>
        </w:numPr>
        <w:ind w:left="720" w:hanging="360"/>
        <w:jc w:val="both"/>
        <w:rPr>
          <w:u w:val="none"/>
        </w:rPr>
      </w:pPr>
      <w:r w:rsidDel="00000000" w:rsidR="00000000" w:rsidRPr="00000000">
        <w:rPr>
          <w:rtl w:val="0"/>
        </w:rPr>
        <w:t xml:space="preserve">Not exceed a budget of €750 million per team.</w:t>
      </w:r>
    </w:p>
    <w:p w:rsidR="00000000" w:rsidDel="00000000" w:rsidP="00000000" w:rsidRDefault="00000000" w:rsidRPr="00000000" w14:paraId="00000037">
      <w:pPr>
        <w:numPr>
          <w:ilvl w:val="0"/>
          <w:numId w:val="6"/>
        </w:numPr>
        <w:ind w:left="720" w:hanging="360"/>
        <w:jc w:val="both"/>
        <w:rPr>
          <w:u w:val="none"/>
        </w:rPr>
      </w:pPr>
      <w:r w:rsidDel="00000000" w:rsidR="00000000" w:rsidRPr="00000000">
        <w:rPr>
          <w:rtl w:val="0"/>
        </w:rPr>
        <w:t xml:space="preserve">Ensure each player is assigned to one and only one team.</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b w:val="1"/>
          <w:rtl w:val="0"/>
        </w:rPr>
        <w:t xml:space="preserve">Search Space:</w:t>
      </w:r>
      <w:r w:rsidDel="00000000" w:rsidR="00000000" w:rsidRPr="00000000">
        <w:rPr>
          <w:rtl w:val="0"/>
        </w:rPr>
        <w:t xml:space="preserve"> The search space consists of all valid ways to assign 35 players into 5 teams of 7 players each. In our implementation, we created the `</w:t>
      </w:r>
      <w:r w:rsidDel="00000000" w:rsidR="00000000" w:rsidRPr="00000000">
        <w:rPr>
          <w:b w:val="1"/>
          <w:i w:val="1"/>
          <w:rtl w:val="0"/>
        </w:rPr>
        <w:t xml:space="preserve">LeagueSolution</w:t>
      </w:r>
      <w:r w:rsidDel="00000000" w:rsidR="00000000" w:rsidRPr="00000000">
        <w:rPr>
          <w:i w:val="1"/>
          <w:rtl w:val="0"/>
        </w:rPr>
        <w:t xml:space="preserve">` </w:t>
      </w:r>
      <w:r w:rsidDel="00000000" w:rsidR="00000000" w:rsidRPr="00000000">
        <w:rPr>
          <w:rtl w:val="0"/>
        </w:rPr>
        <w:t xml:space="preserve">class, which uses the</w:t>
      </w:r>
      <w:r w:rsidDel="00000000" w:rsidR="00000000" w:rsidRPr="00000000">
        <w:rPr>
          <w:i w:val="1"/>
          <w:rtl w:val="0"/>
        </w:rPr>
        <w:t xml:space="preserve"> `_</w:t>
      </w:r>
      <w:r w:rsidDel="00000000" w:rsidR="00000000" w:rsidRPr="00000000">
        <w:rPr>
          <w:b w:val="1"/>
          <w:i w:val="1"/>
          <w:rtl w:val="0"/>
        </w:rPr>
        <w:t xml:space="preserve">random_valid_assignment</w:t>
      </w:r>
      <w:r w:rsidDel="00000000" w:rsidR="00000000" w:rsidRPr="00000000">
        <w:rPr>
          <w:i w:val="1"/>
          <w:rtl w:val="0"/>
        </w:rPr>
        <w:t xml:space="preserve">` </w:t>
      </w:r>
      <w:r w:rsidDel="00000000" w:rsidR="00000000" w:rsidRPr="00000000">
        <w:rPr>
          <w:rtl w:val="0"/>
        </w:rPr>
        <w:t xml:space="preserve">method. This method generates a shuffled list of team IDs (0 – 4), evenly distributed, ensuring an initial balanced distribution of players across teams. Each solution is stored as an assignment list, where the index corresponds to a player and the value indicates the team they belong to. To ensure the validity of a solution, we implemented the</w:t>
      </w:r>
      <w:r w:rsidDel="00000000" w:rsidR="00000000" w:rsidRPr="00000000">
        <w:rPr>
          <w:b w:val="1"/>
          <w:i w:val="1"/>
          <w:rtl w:val="0"/>
        </w:rPr>
        <w:t xml:space="preserve"> `is_valid()`</w:t>
      </w:r>
      <w:r w:rsidDel="00000000" w:rsidR="00000000" w:rsidRPr="00000000">
        <w:rPr>
          <w:rtl w:val="0"/>
        </w:rPr>
        <w:t xml:space="preserve"> method. This checks that each team contains exactly the required number of players, maintains the correct positional structure, and does not exceed the team budget. Only valid assignments are considered part of the search space.</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b w:val="1"/>
          <w:rtl w:val="0"/>
        </w:rPr>
        <w:t xml:space="preserve">Representation:</w:t>
      </w:r>
      <w:r w:rsidDel="00000000" w:rsidR="00000000" w:rsidRPr="00000000">
        <w:rPr>
          <w:rtl w:val="0"/>
        </w:rPr>
        <w:t xml:space="preserve"> Each solution is represented by an </w:t>
      </w:r>
      <w:r w:rsidDel="00000000" w:rsidR="00000000" w:rsidRPr="00000000">
        <w:rPr>
          <w:b w:val="1"/>
          <w:i w:val="1"/>
          <w:rtl w:val="0"/>
        </w:rPr>
        <w:t xml:space="preserve">`assignment`</w:t>
      </w:r>
      <w:r w:rsidDel="00000000" w:rsidR="00000000" w:rsidRPr="00000000">
        <w:rPr>
          <w:rtl w:val="0"/>
        </w:rPr>
        <w:t xml:space="preserve"> list, where the index corresponds to a player and the value indicates the team to which the player is assigned (from 0 to 4 for 5 teams).</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b w:val="1"/>
          <w:rtl w:val="0"/>
        </w:rPr>
        <w:t xml:space="preserve">Fitness Function:</w:t>
      </w:r>
      <w:r w:rsidDel="00000000" w:rsidR="00000000" w:rsidRPr="00000000">
        <w:rPr>
          <w:rtl w:val="0"/>
        </w:rPr>
        <w:t xml:space="preserve"> We implemented a `</w:t>
      </w:r>
      <w:r w:rsidDel="00000000" w:rsidR="00000000" w:rsidRPr="00000000">
        <w:rPr>
          <w:b w:val="1"/>
          <w:i w:val="1"/>
          <w:rtl w:val="0"/>
        </w:rPr>
        <w:t xml:space="preserve">fitness`</w:t>
      </w:r>
      <w:r w:rsidDel="00000000" w:rsidR="00000000" w:rsidRPr="00000000">
        <w:rPr>
          <w:rtl w:val="0"/>
        </w:rPr>
        <w:t xml:space="preserve"> function to evaluate how balanced each team configuration is. The function works by first grouping players into their assigned teams using the assignment list. For each team, it computes the average skill rating of its players. Then, it calculates the standard deviation of these team averages. A lower standard deviation indicates a more balanced distribution of talent across the teams, which is the objective.</w:t>
      </w:r>
    </w:p>
    <w:p w:rsidR="00000000" w:rsidDel="00000000" w:rsidP="00000000" w:rsidRDefault="00000000" w:rsidRPr="00000000" w14:paraId="0000003E">
      <w:pPr>
        <w:ind w:left="0" w:firstLine="0"/>
        <w:jc w:val="both"/>
        <w:rPr/>
      </w:pPr>
      <w:r w:rsidDel="00000000" w:rsidR="00000000" w:rsidRPr="00000000">
        <w:rPr>
          <w:rtl w:val="0"/>
        </w:rPr>
        <w:t xml:space="preserve">If a solution violates any constraints—such as incorrect team size, improper role composition, or exceeding the €750 million budget—a penalty is applied by returning a very high fitness value </w:t>
      </w:r>
      <w:r w:rsidDel="00000000" w:rsidR="00000000" w:rsidRPr="00000000">
        <w:rPr>
          <w:b w:val="1"/>
          <w:i w:val="1"/>
          <w:rtl w:val="0"/>
        </w:rPr>
        <w:t xml:space="preserve">(float(“inf”))</w:t>
      </w:r>
      <w:r w:rsidDel="00000000" w:rsidR="00000000" w:rsidRPr="00000000">
        <w:rPr>
          <w:rtl w:val="0"/>
        </w:rPr>
        <w:t xml:space="preserve">. This condition helps us to explore invalid solutions and ensure feasible and fair team formations.</w:t>
      </w:r>
      <w:r w:rsidDel="00000000" w:rsidR="00000000" w:rsidRPr="00000000">
        <w:rPr>
          <w:rtl w:val="0"/>
        </w:rPr>
      </w:r>
    </w:p>
    <w:p w:rsidR="00000000" w:rsidDel="00000000" w:rsidP="00000000" w:rsidRDefault="00000000" w:rsidRPr="00000000" w14:paraId="0000003F">
      <w:pPr>
        <w:pStyle w:val="Heading1"/>
        <w:numPr>
          <w:ilvl w:val="0"/>
          <w:numId w:val="7"/>
        </w:numPr>
        <w:spacing w:after="240" w:before="120" w:line="312" w:lineRule="auto"/>
        <w:ind w:left="720" w:hanging="360"/>
        <w:jc w:val="both"/>
        <w:rPr>
          <w:rFonts w:ascii="Calibri" w:cs="Calibri" w:eastAsia="Calibri" w:hAnsi="Calibri"/>
          <w:b w:val="1"/>
          <w:smallCaps w:val="1"/>
          <w:color w:val="5c666c"/>
          <w:sz w:val="32"/>
          <w:szCs w:val="32"/>
        </w:rPr>
      </w:pPr>
      <w:bookmarkStart w:colFirst="0" w:colLast="0" w:name="_o3tuxga39ggj" w:id="2"/>
      <w:bookmarkEnd w:id="2"/>
      <w:r w:rsidDel="00000000" w:rsidR="00000000" w:rsidRPr="00000000">
        <w:rPr>
          <w:rFonts w:ascii="Calibri" w:cs="Calibri" w:eastAsia="Calibri" w:hAnsi="Calibri"/>
          <w:b w:val="1"/>
          <w:smallCaps w:val="1"/>
          <w:color w:val="5c666c"/>
          <w:sz w:val="32"/>
          <w:szCs w:val="32"/>
          <w:rtl w:val="0"/>
        </w:rPr>
        <w:t xml:space="preserve"> DESCRIPTION OF IMPLEMENTED SELECTION AND GENETIC OPERATORS</w:t>
      </w:r>
    </w:p>
    <w:p w:rsidR="00000000" w:rsidDel="00000000" w:rsidP="00000000" w:rsidRDefault="00000000" w:rsidRPr="00000000" w14:paraId="00000040">
      <w:pPr>
        <w:ind w:left="0" w:firstLine="0"/>
        <w:jc w:val="both"/>
        <w:rPr/>
      </w:pPr>
      <w:r w:rsidDel="00000000" w:rsidR="00000000" w:rsidRPr="00000000">
        <w:rPr>
          <w:rtl w:val="0"/>
        </w:rPr>
        <w:t xml:space="preserve">To evolve balanced team assignments, we designed custom mutation, crossover, and selection operators that respect the constraints of the problem.</w:t>
      </w:r>
    </w:p>
    <w:p w:rsidR="00000000" w:rsidDel="00000000" w:rsidP="00000000" w:rsidRDefault="00000000" w:rsidRPr="00000000" w14:paraId="00000041">
      <w:pPr>
        <w:ind w:left="0" w:firstLine="0"/>
        <w:jc w:val="both"/>
        <w:rPr/>
      </w:pPr>
      <w:r w:rsidDel="00000000" w:rsidR="00000000" w:rsidRPr="00000000">
        <w:rPr>
          <w:b w:val="1"/>
          <w:rtl w:val="0"/>
        </w:rPr>
        <w:t xml:space="preserve">Mutation Operators:</w:t>
      </w:r>
      <w:r w:rsidDel="00000000" w:rsidR="00000000" w:rsidRPr="00000000">
        <w:rPr>
          <w:rtl w:val="0"/>
        </w:rPr>
        <w:t xml:space="preserve"> In this project, we implemented </w:t>
      </w:r>
      <w:r w:rsidDel="00000000" w:rsidR="00000000" w:rsidRPr="00000000">
        <w:rPr>
          <w:b w:val="1"/>
          <w:rtl w:val="0"/>
        </w:rPr>
        <w:t xml:space="preserve">three</w:t>
      </w:r>
      <w:r w:rsidDel="00000000" w:rsidR="00000000" w:rsidRPr="00000000">
        <w:rPr>
          <w:rtl w:val="0"/>
        </w:rPr>
        <w:t xml:space="preserve"> custom mutation operators to modify candidate solutions while preserving the problem constraints. These operators help to explore the search space and improve diversity during evolution.</w:t>
      </w:r>
    </w:p>
    <w:p w:rsidR="00000000" w:rsidDel="00000000" w:rsidP="00000000" w:rsidRDefault="00000000" w:rsidRPr="00000000" w14:paraId="00000042">
      <w:pPr>
        <w:numPr>
          <w:ilvl w:val="0"/>
          <w:numId w:val="4"/>
        </w:numPr>
        <w:ind w:left="720" w:hanging="360"/>
        <w:jc w:val="both"/>
        <w:rPr>
          <w:u w:val="none"/>
        </w:rPr>
      </w:pPr>
      <w:r w:rsidDel="00000000" w:rsidR="00000000" w:rsidRPr="00000000">
        <w:rPr>
          <w:b w:val="1"/>
          <w:i w:val="1"/>
          <w:rtl w:val="0"/>
        </w:rPr>
        <w:t xml:space="preserve">`mutate_swap` :</w:t>
      </w:r>
      <w:r w:rsidDel="00000000" w:rsidR="00000000" w:rsidRPr="00000000">
        <w:rPr>
          <w:rtl w:val="0"/>
        </w:rPr>
        <w:t xml:space="preserve"> </w:t>
      </w:r>
    </w:p>
    <w:p w:rsidR="00000000" w:rsidDel="00000000" w:rsidP="00000000" w:rsidRDefault="00000000" w:rsidRPr="00000000" w14:paraId="00000043">
      <w:pPr>
        <w:ind w:left="0" w:firstLine="0"/>
        <w:jc w:val="both"/>
        <w:rPr/>
      </w:pPr>
      <w:r w:rsidDel="00000000" w:rsidR="00000000" w:rsidRPr="00000000">
        <w:rPr>
          <w:rtl w:val="0"/>
        </w:rPr>
        <w:t xml:space="preserve">This operator randomly selects two players and swaps their team assignments. It creates small but impactful changes in the solution by redistributing players, enabling exploration of nearby configurations without significantly disrupting the team structure.</w:t>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b w:val="1"/>
          <w:i w:val="1"/>
          <w:rtl w:val="0"/>
        </w:rPr>
        <w:t xml:space="preserve">`mutate_team_shift` : </w:t>
      </w:r>
    </w:p>
    <w:p w:rsidR="00000000" w:rsidDel="00000000" w:rsidP="00000000" w:rsidRDefault="00000000" w:rsidRPr="00000000" w14:paraId="00000045">
      <w:pPr>
        <w:ind w:left="0" w:firstLine="0"/>
        <w:jc w:val="both"/>
        <w:rPr/>
      </w:pPr>
      <w:r w:rsidDel="00000000" w:rsidR="00000000" w:rsidRPr="00000000">
        <w:rPr>
          <w:rtl w:val="0"/>
        </w:rPr>
        <w:t xml:space="preserve">This operator adds a random shift (between 1 and 4) to the team ID of every player in the assignment. The result is a cyclic shift of player assignments across teams. This mutation introduces global movement in the solution and helps escape local optima by rotating the entire team composition.</w:t>
      </w:r>
      <w:r w:rsidDel="00000000" w:rsidR="00000000" w:rsidRPr="00000000">
        <w:rPr>
          <w:rtl w:val="0"/>
        </w:rPr>
        <w:t xml:space="preserve"> </w:t>
      </w:r>
    </w:p>
    <w:p w:rsidR="00000000" w:rsidDel="00000000" w:rsidP="00000000" w:rsidRDefault="00000000" w:rsidRPr="00000000" w14:paraId="00000046">
      <w:pPr>
        <w:numPr>
          <w:ilvl w:val="0"/>
          <w:numId w:val="4"/>
        </w:numPr>
        <w:ind w:left="720" w:hanging="360"/>
        <w:jc w:val="both"/>
      </w:pPr>
      <w:r w:rsidDel="00000000" w:rsidR="00000000" w:rsidRPr="00000000">
        <w:rPr>
          <w:b w:val="1"/>
          <w:i w:val="1"/>
          <w:rtl w:val="0"/>
        </w:rPr>
        <w:t xml:space="preserve">`mutate_shuffle_team` :</w:t>
      </w:r>
      <w:r w:rsidDel="00000000" w:rsidR="00000000" w:rsidRPr="00000000">
        <w:rPr>
          <w:rtl w:val="0"/>
        </w:rPr>
        <w:t xml:space="preserve"> </w:t>
      </w:r>
    </w:p>
    <w:p w:rsidR="00000000" w:rsidDel="00000000" w:rsidP="00000000" w:rsidRDefault="00000000" w:rsidRPr="00000000" w14:paraId="00000047">
      <w:pPr>
        <w:ind w:left="0" w:firstLine="0"/>
        <w:jc w:val="both"/>
        <w:rPr/>
      </w:pPr>
      <w:r w:rsidDel="00000000" w:rsidR="00000000" w:rsidRPr="00000000">
        <w:rPr>
          <w:rtl w:val="0"/>
        </w:rPr>
        <w:t xml:space="preserve">This operator first randomly selects a team, then shuffles the player indices within that team. All selected players remain in the same team, but their assignment list indices change. It maintains the internal composition of a team while still introducing variation that affects crossover behavior.</w:t>
      </w:r>
    </w:p>
    <w:p w:rsidR="00000000" w:rsidDel="00000000" w:rsidP="00000000" w:rsidRDefault="00000000" w:rsidRPr="00000000" w14:paraId="00000048">
      <w:pPr>
        <w:ind w:left="0" w:firstLine="0"/>
        <w:jc w:val="both"/>
        <w:rPr/>
      </w:pPr>
      <w:r w:rsidDel="00000000" w:rsidR="00000000" w:rsidRPr="00000000">
        <w:rPr>
          <w:b w:val="1"/>
          <w:rtl w:val="0"/>
        </w:rPr>
        <w:t xml:space="preserve">Crossover Operators: </w:t>
      </w:r>
      <w:r w:rsidDel="00000000" w:rsidR="00000000" w:rsidRPr="00000000">
        <w:rPr>
          <w:rtl w:val="0"/>
        </w:rPr>
        <w:t xml:space="preserve">To generate new offspring from parent solutions, we implemented two crossover operators that combine characteristics from two assignments while maintaining feasibility of team configurations.</w:t>
      </w:r>
    </w:p>
    <w:p w:rsidR="00000000" w:rsidDel="00000000" w:rsidP="00000000" w:rsidRDefault="00000000" w:rsidRPr="00000000" w14:paraId="00000049">
      <w:pPr>
        <w:numPr>
          <w:ilvl w:val="0"/>
          <w:numId w:val="3"/>
        </w:numPr>
        <w:ind w:left="720" w:hanging="360"/>
        <w:jc w:val="both"/>
        <w:rPr>
          <w:b w:val="1"/>
          <w:i w:val="1"/>
        </w:rPr>
      </w:pPr>
      <w:r w:rsidDel="00000000" w:rsidR="00000000" w:rsidRPr="00000000">
        <w:rPr>
          <w:b w:val="1"/>
          <w:i w:val="1"/>
          <w:rtl w:val="0"/>
        </w:rPr>
        <w:t xml:space="preserve">`crossover_one_point` :</w:t>
      </w:r>
    </w:p>
    <w:p w:rsidR="00000000" w:rsidDel="00000000" w:rsidP="00000000" w:rsidRDefault="00000000" w:rsidRPr="00000000" w14:paraId="0000004A">
      <w:pPr>
        <w:ind w:left="0" w:firstLine="0"/>
        <w:jc w:val="both"/>
        <w:rPr/>
      </w:pPr>
      <w:r w:rsidDel="00000000" w:rsidR="00000000" w:rsidRPr="00000000">
        <w:rPr>
          <w:rtl w:val="0"/>
        </w:rPr>
        <w:t xml:space="preserve">This operator performs a one-point crossover. It selects a random cut-point in the assignment list and creates a child by combining the first segment from the first parent and the remaining segment from the second parent. This method promotes partial inheritance of structural patterns from both parents while introducing variety through recombination.</w:t>
      </w:r>
    </w:p>
    <w:p w:rsidR="00000000" w:rsidDel="00000000" w:rsidP="00000000" w:rsidRDefault="00000000" w:rsidRPr="00000000" w14:paraId="0000004B">
      <w:pPr>
        <w:numPr>
          <w:ilvl w:val="0"/>
          <w:numId w:val="3"/>
        </w:numPr>
        <w:ind w:left="720" w:hanging="360"/>
        <w:jc w:val="both"/>
        <w:rPr>
          <w:b w:val="1"/>
          <w:i w:val="1"/>
        </w:rPr>
      </w:pPr>
      <w:r w:rsidDel="00000000" w:rsidR="00000000" w:rsidRPr="00000000">
        <w:rPr>
          <w:b w:val="1"/>
          <w:i w:val="1"/>
          <w:rtl w:val="0"/>
        </w:rPr>
        <w:t xml:space="preserve">`crossover_uniform` :</w:t>
      </w:r>
    </w:p>
    <w:p w:rsidR="00000000" w:rsidDel="00000000" w:rsidP="00000000" w:rsidRDefault="00000000" w:rsidRPr="00000000" w14:paraId="0000004C">
      <w:pPr>
        <w:ind w:left="0" w:firstLine="0"/>
        <w:jc w:val="both"/>
        <w:rPr/>
      </w:pPr>
      <w:r w:rsidDel="00000000" w:rsidR="00000000" w:rsidRPr="00000000">
        <w:rPr>
          <w:rtl w:val="0"/>
        </w:rPr>
        <w:t xml:space="preserve">This operator applies uniform crossover across the entire assignment. For each player, it randomly chooses whether to inherit the team assignment from parent1 or parent2. This approach ensures high diversity in the offspring by mixing assignments at a finer level, while still preserving feasible team compositions from the parent solutions.</w:t>
      </w:r>
    </w:p>
    <w:p w:rsidR="00000000" w:rsidDel="00000000" w:rsidP="00000000" w:rsidRDefault="00000000" w:rsidRPr="00000000" w14:paraId="0000004D">
      <w:pPr>
        <w:ind w:left="0" w:firstLine="0"/>
        <w:jc w:val="both"/>
        <w:rPr/>
      </w:pPr>
      <w:r w:rsidDel="00000000" w:rsidR="00000000" w:rsidRPr="00000000">
        <w:rPr>
          <w:b w:val="1"/>
          <w:rtl w:val="0"/>
        </w:rPr>
        <w:t xml:space="preserve">Selection Mechanisms: </w:t>
      </w:r>
      <w:r w:rsidDel="00000000" w:rsidR="00000000" w:rsidRPr="00000000">
        <w:rPr>
          <w:rtl w:val="0"/>
        </w:rPr>
        <w:t xml:space="preserve">To guide the evolution of team configurations, we implemented two selection strategies that determine which individuals are chosen to reproduce. These strategies balance between choosing the best solutions (exploitation) and maintaining diversity (exploration).</w:t>
      </w:r>
    </w:p>
    <w:p w:rsidR="00000000" w:rsidDel="00000000" w:rsidP="00000000" w:rsidRDefault="00000000" w:rsidRPr="00000000" w14:paraId="0000004E">
      <w:pPr>
        <w:numPr>
          <w:ilvl w:val="0"/>
          <w:numId w:val="1"/>
        </w:numPr>
        <w:ind w:left="720" w:hanging="360"/>
        <w:jc w:val="both"/>
        <w:rPr>
          <w:b w:val="1"/>
          <w:i w:val="1"/>
        </w:rPr>
      </w:pPr>
      <w:r w:rsidDel="00000000" w:rsidR="00000000" w:rsidRPr="00000000">
        <w:rPr>
          <w:b w:val="1"/>
          <w:i w:val="1"/>
          <w:rtl w:val="0"/>
        </w:rPr>
        <w:t xml:space="preserve">`selection_tournament` :</w:t>
      </w:r>
    </w:p>
    <w:p w:rsidR="00000000" w:rsidDel="00000000" w:rsidP="00000000" w:rsidRDefault="00000000" w:rsidRPr="00000000" w14:paraId="0000004F">
      <w:pPr>
        <w:ind w:left="0" w:firstLine="0"/>
        <w:jc w:val="both"/>
        <w:rPr/>
      </w:pPr>
      <w:r w:rsidDel="00000000" w:rsidR="00000000" w:rsidRPr="00000000">
        <w:rPr>
          <w:rtl w:val="0"/>
        </w:rPr>
        <w:t xml:space="preserve">This method randomly selects a small group of individuals from the population and evaluates their fitness. The individual with the best fitness among this group is chosen for reproduction. This strategy encourages competitive selection while maintaining randomness, promoting a balance between high-performing and diverse solutions.</w:t>
      </w:r>
    </w:p>
    <w:p w:rsidR="00000000" w:rsidDel="00000000" w:rsidP="00000000" w:rsidRDefault="00000000" w:rsidRPr="00000000" w14:paraId="00000050">
      <w:pPr>
        <w:numPr>
          <w:ilvl w:val="0"/>
          <w:numId w:val="1"/>
        </w:numPr>
        <w:ind w:left="720" w:hanging="360"/>
        <w:jc w:val="both"/>
        <w:rPr>
          <w:b w:val="1"/>
          <w:i w:val="1"/>
        </w:rPr>
      </w:pPr>
      <w:r w:rsidDel="00000000" w:rsidR="00000000" w:rsidRPr="00000000">
        <w:rPr>
          <w:b w:val="1"/>
          <w:i w:val="1"/>
          <w:rtl w:val="0"/>
        </w:rPr>
        <w:t xml:space="preserve">`selection_ranking` :</w:t>
      </w:r>
    </w:p>
    <w:p w:rsidR="00000000" w:rsidDel="00000000" w:rsidP="00000000" w:rsidRDefault="00000000" w:rsidRPr="00000000" w14:paraId="00000051">
      <w:pPr>
        <w:ind w:left="0" w:firstLine="0"/>
        <w:jc w:val="both"/>
        <w:rPr/>
      </w:pPr>
      <w:r w:rsidDel="00000000" w:rsidR="00000000" w:rsidRPr="00000000">
        <w:rPr>
          <w:rtl w:val="0"/>
        </w:rPr>
        <w:t xml:space="preserve">This method ranks the entire population based on fitness scores and assigns probabilities to individuals according to their rank. Higher-ranked individuals are more likely to be selected, but lower-ranked ones still have a chance. This supports gradual and stable evolution while avoiding premature convergence to local optima.</w:t>
      </w:r>
      <w:r w:rsidDel="00000000" w:rsidR="00000000" w:rsidRPr="00000000">
        <w:rPr>
          <w:rtl w:val="0"/>
        </w:rPr>
      </w:r>
    </w:p>
    <w:p w:rsidR="00000000" w:rsidDel="00000000" w:rsidP="00000000" w:rsidRDefault="00000000" w:rsidRPr="00000000" w14:paraId="00000052">
      <w:pPr>
        <w:pStyle w:val="Heading1"/>
        <w:numPr>
          <w:ilvl w:val="0"/>
          <w:numId w:val="7"/>
        </w:numPr>
        <w:spacing w:after="240" w:before="120" w:line="312" w:lineRule="auto"/>
        <w:ind w:left="720" w:hanging="360"/>
        <w:jc w:val="both"/>
        <w:rPr>
          <w:rFonts w:ascii="Calibri" w:cs="Calibri" w:eastAsia="Calibri" w:hAnsi="Calibri"/>
          <w:b w:val="1"/>
          <w:smallCaps w:val="1"/>
          <w:color w:val="5c666c"/>
          <w:sz w:val="32"/>
          <w:szCs w:val="32"/>
        </w:rPr>
      </w:pPr>
      <w:bookmarkStart w:colFirst="0" w:colLast="0" w:name="_6k4d1e55m1ty" w:id="3"/>
      <w:bookmarkEnd w:id="3"/>
      <w:r w:rsidDel="00000000" w:rsidR="00000000" w:rsidRPr="00000000">
        <w:rPr>
          <w:rFonts w:ascii="Calibri" w:cs="Calibri" w:eastAsia="Calibri" w:hAnsi="Calibri"/>
          <w:b w:val="1"/>
          <w:smallCaps w:val="1"/>
          <w:color w:val="5c666c"/>
          <w:sz w:val="32"/>
          <w:szCs w:val="32"/>
          <w:rtl w:val="0"/>
        </w:rPr>
        <w:t xml:space="preserve"> PERFORMANCE ANALYSIS</w:t>
      </w:r>
    </w:p>
    <w:p w:rsidR="00000000" w:rsidDel="00000000" w:rsidP="00000000" w:rsidRDefault="00000000" w:rsidRPr="00000000" w14:paraId="00000053">
      <w:pPr>
        <w:pStyle w:val="Heading3"/>
        <w:spacing w:after="120" w:before="200" w:line="312" w:lineRule="auto"/>
        <w:jc w:val="both"/>
        <w:rPr>
          <w:color w:val="000000"/>
          <w:sz w:val="22"/>
          <w:szCs w:val="22"/>
        </w:rPr>
      </w:pPr>
      <w:bookmarkStart w:colFirst="0" w:colLast="0" w:name="_41sa4ew54gcm" w:id="4"/>
      <w:bookmarkEnd w:id="4"/>
      <w:r w:rsidDel="00000000" w:rsidR="00000000" w:rsidRPr="00000000">
        <w:rPr>
          <w:color w:val="000000"/>
          <w:sz w:val="22"/>
          <w:szCs w:val="22"/>
          <w:rtl w:val="0"/>
        </w:rPr>
        <w:t xml:space="preserve">We tested four different GA configurations (mutations, crossovers, selections) and compared them to a Hill Climbing baseline. This analysis helps us determine which configuration finds the most balanced team setup, how fast it converges, and how stable the solutions are. It also allows us to assess whether GA or HC is more suitable for this problem under given constraints. </w:t>
      </w:r>
    </w:p>
    <w:p w:rsidR="00000000" w:rsidDel="00000000" w:rsidP="00000000" w:rsidRDefault="00000000" w:rsidRPr="00000000" w14:paraId="00000054">
      <w:pPr>
        <w:pStyle w:val="Heading3"/>
        <w:spacing w:after="120" w:before="200" w:line="312" w:lineRule="auto"/>
        <w:jc w:val="both"/>
        <w:rPr/>
      </w:pPr>
      <w:bookmarkStart w:colFirst="0" w:colLast="0" w:name="_41sa4ew54gcm" w:id="4"/>
      <w:bookmarkEnd w:id="4"/>
      <w:r w:rsidDel="00000000" w:rsidR="00000000" w:rsidRPr="00000000">
        <w:rPr>
          <w:color w:val="000000"/>
          <w:sz w:val="22"/>
          <w:szCs w:val="22"/>
          <w:rtl w:val="0"/>
        </w:rPr>
        <w:t xml:space="preserve">The primary metric used was Final Fitness, calculated as the standard deviation (SD) of the average skill levels across the five teams. A lower SD indicates a more balanced league. Additionally, we tracked the number of iterations, which represent the steps taken before reaching the best solution—fewer iterations typically mean faster convergence.</w:t>
      </w:r>
      <w:r w:rsidDel="00000000" w:rsidR="00000000" w:rsidRPr="00000000">
        <w:rPr>
          <w:rtl w:val="0"/>
        </w:rPr>
      </w:r>
    </w:p>
    <w:tbl>
      <w:tblPr>
        <w:tblStyle w:val="Table1"/>
        <w:tblW w:w="8415.0" w:type="dxa"/>
        <w:jc w:val="left"/>
        <w:tblInd w:w="43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190"/>
        <w:gridCol w:w="3705"/>
        <w:gridCol w:w="2520"/>
        <w:tblGridChange w:id="0">
          <w:tblGrid>
            <w:gridCol w:w="2190"/>
            <w:gridCol w:w="3705"/>
            <w:gridCol w:w="2520"/>
          </w:tblGrid>
        </w:tblGridChange>
      </w:tblGrid>
      <w:tr>
        <w:trPr>
          <w:cantSplit w:val="0"/>
          <w:tblHeader w:val="0"/>
        </w:trPr>
        <w:tc>
          <w:tcPr/>
          <w:p w:rsidR="00000000" w:rsidDel="00000000" w:rsidP="00000000" w:rsidRDefault="00000000" w:rsidRPr="00000000" w14:paraId="00000055">
            <w:pPr>
              <w:spacing w:after="200" w:line="276" w:lineRule="auto"/>
              <w:jc w:val="center"/>
              <w:rPr>
                <w:rFonts w:ascii="Calibri" w:cs="Calibri" w:eastAsia="Calibri" w:hAnsi="Calibri"/>
                <w:b w:val="0"/>
              </w:rPr>
            </w:pPr>
            <w:r w:rsidDel="00000000" w:rsidR="00000000" w:rsidRPr="00000000">
              <w:rPr>
                <w:rFonts w:ascii="Calibri" w:cs="Calibri" w:eastAsia="Calibri" w:hAnsi="Calibri"/>
                <w:rtl w:val="0"/>
              </w:rPr>
              <w:t xml:space="preserve">Method</w:t>
            </w:r>
            <w:r w:rsidDel="00000000" w:rsidR="00000000" w:rsidRPr="00000000">
              <w:rPr>
                <w:rtl w:val="0"/>
              </w:rPr>
            </w:r>
          </w:p>
        </w:tc>
        <w:tc>
          <w:tcPr/>
          <w:p w:rsidR="00000000" w:rsidDel="00000000" w:rsidP="00000000" w:rsidRDefault="00000000" w:rsidRPr="00000000" w14:paraId="00000056">
            <w:pPr>
              <w:spacing w:after="200" w:line="276" w:lineRule="auto"/>
              <w:jc w:val="center"/>
              <w:rPr>
                <w:rFonts w:ascii="Calibri" w:cs="Calibri" w:eastAsia="Calibri" w:hAnsi="Calibri"/>
                <w:b w:val="0"/>
              </w:rPr>
            </w:pPr>
            <w:r w:rsidDel="00000000" w:rsidR="00000000" w:rsidRPr="00000000">
              <w:rPr>
                <w:rFonts w:ascii="Calibri" w:cs="Calibri" w:eastAsia="Calibri" w:hAnsi="Calibri"/>
                <w:rtl w:val="0"/>
              </w:rPr>
              <w:t xml:space="preserve">Final Fitness(SD)</w:t>
            </w:r>
            <w:r w:rsidDel="00000000" w:rsidR="00000000" w:rsidRPr="00000000">
              <w:rPr>
                <w:rtl w:val="0"/>
              </w:rPr>
            </w:r>
          </w:p>
        </w:tc>
        <w:tc>
          <w:tcPr/>
          <w:p w:rsidR="00000000" w:rsidDel="00000000" w:rsidP="00000000" w:rsidRDefault="00000000" w:rsidRPr="00000000" w14:paraId="00000057">
            <w:pPr>
              <w:spacing w:after="200" w:line="276" w:lineRule="auto"/>
              <w:jc w:val="center"/>
              <w:rPr>
                <w:rFonts w:ascii="Calibri" w:cs="Calibri" w:eastAsia="Calibri" w:hAnsi="Calibri"/>
                <w:b w:val="0"/>
              </w:rPr>
            </w:pPr>
            <w:r w:rsidDel="00000000" w:rsidR="00000000" w:rsidRPr="00000000">
              <w:rPr>
                <w:rFonts w:ascii="Calibri" w:cs="Calibri" w:eastAsia="Calibri" w:hAnsi="Calibri"/>
                <w:rtl w:val="0"/>
              </w:rPr>
              <w:t xml:space="preserve">Iterations</w:t>
            </w:r>
            <w:r w:rsidDel="00000000" w:rsidR="00000000" w:rsidRPr="00000000">
              <w:rPr>
                <w:rtl w:val="0"/>
              </w:rPr>
            </w:r>
          </w:p>
        </w:tc>
      </w:tr>
      <w:tr>
        <w:trPr>
          <w:cantSplit w:val="0"/>
          <w:tblHeader w:val="0"/>
        </w:trPr>
        <w:tc>
          <w:tcPr/>
          <w:p w:rsidR="00000000" w:rsidDel="00000000" w:rsidP="00000000" w:rsidRDefault="00000000" w:rsidRPr="00000000" w14:paraId="00000058">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Config 1</w:t>
            </w:r>
          </w:p>
        </w:tc>
        <w:tc>
          <w:tcPr/>
          <w:p w:rsidR="00000000" w:rsidDel="00000000" w:rsidP="00000000" w:rsidRDefault="00000000" w:rsidRPr="00000000" w14:paraId="00000059">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0.0571</w:t>
            </w:r>
          </w:p>
        </w:tc>
        <w:tc>
          <w:tcPr/>
          <w:p w:rsidR="00000000" w:rsidDel="00000000" w:rsidP="00000000" w:rsidRDefault="00000000" w:rsidRPr="00000000" w14:paraId="0000005A">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blHeader w:val="0"/>
        </w:trPr>
        <w:tc>
          <w:tcPr/>
          <w:p w:rsidR="00000000" w:rsidDel="00000000" w:rsidP="00000000" w:rsidRDefault="00000000" w:rsidRPr="00000000" w14:paraId="0000005B">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Config 2</w:t>
            </w:r>
          </w:p>
        </w:tc>
        <w:tc>
          <w:tcPr/>
          <w:p w:rsidR="00000000" w:rsidDel="00000000" w:rsidP="00000000" w:rsidRDefault="00000000" w:rsidRPr="00000000" w14:paraId="0000005C">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0.4463</w:t>
            </w:r>
          </w:p>
        </w:tc>
        <w:tc>
          <w:tcPr/>
          <w:p w:rsidR="00000000" w:rsidDel="00000000" w:rsidP="00000000" w:rsidRDefault="00000000" w:rsidRPr="00000000" w14:paraId="0000005D">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blHeader w:val="0"/>
        </w:trPr>
        <w:tc>
          <w:tcPr/>
          <w:p w:rsidR="00000000" w:rsidDel="00000000" w:rsidP="00000000" w:rsidRDefault="00000000" w:rsidRPr="00000000" w14:paraId="0000005E">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Config 3</w:t>
            </w:r>
          </w:p>
        </w:tc>
        <w:tc>
          <w:tcPr/>
          <w:p w:rsidR="00000000" w:rsidDel="00000000" w:rsidP="00000000" w:rsidRDefault="00000000" w:rsidRPr="00000000" w14:paraId="0000005F">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0.4642</w:t>
            </w:r>
          </w:p>
        </w:tc>
        <w:tc>
          <w:tcPr/>
          <w:p w:rsidR="00000000" w:rsidDel="00000000" w:rsidP="00000000" w:rsidRDefault="00000000" w:rsidRPr="00000000" w14:paraId="00000060">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blHeader w:val="0"/>
        </w:trPr>
        <w:tc>
          <w:tcPr/>
          <w:p w:rsidR="00000000" w:rsidDel="00000000" w:rsidP="00000000" w:rsidRDefault="00000000" w:rsidRPr="00000000" w14:paraId="00000061">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Config 4</w:t>
            </w:r>
          </w:p>
        </w:tc>
        <w:tc>
          <w:tcPr/>
          <w:p w:rsidR="00000000" w:rsidDel="00000000" w:rsidP="00000000" w:rsidRDefault="00000000" w:rsidRPr="00000000" w14:paraId="00000062">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0.1666</w:t>
            </w:r>
          </w:p>
        </w:tc>
        <w:tc>
          <w:tcPr/>
          <w:p w:rsidR="00000000" w:rsidDel="00000000" w:rsidP="00000000" w:rsidRDefault="00000000" w:rsidRPr="00000000" w14:paraId="00000063">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rHeight w:val="283.83789062500006" w:hRule="atLeast"/>
          <w:tblHeader w:val="0"/>
        </w:trPr>
        <w:tc>
          <w:tcPr/>
          <w:p w:rsidR="00000000" w:rsidDel="00000000" w:rsidP="00000000" w:rsidRDefault="00000000" w:rsidRPr="00000000" w14:paraId="00000064">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Hill Climbing</w:t>
            </w:r>
          </w:p>
        </w:tc>
        <w:tc>
          <w:tcPr/>
          <w:p w:rsidR="00000000" w:rsidDel="00000000" w:rsidP="00000000" w:rsidRDefault="00000000" w:rsidRPr="00000000" w14:paraId="00000065">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0.0571</w:t>
            </w:r>
          </w:p>
        </w:tc>
        <w:tc>
          <w:tcPr/>
          <w:p w:rsidR="00000000" w:rsidDel="00000000" w:rsidP="00000000" w:rsidRDefault="00000000" w:rsidRPr="00000000" w14:paraId="00000066">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r>
    </w:tbl>
    <w:p w:rsidR="00000000" w:rsidDel="00000000" w:rsidP="00000000" w:rsidRDefault="00000000" w:rsidRPr="00000000" w14:paraId="00000067">
      <w:pPr>
        <w:spacing w:after="240" w:before="120" w:line="312" w:lineRule="auto"/>
        <w:jc w:val="both"/>
        <w:rPr>
          <w:b w:val="1"/>
        </w:rPr>
      </w:pPr>
      <w:r w:rsidDel="00000000" w:rsidR="00000000" w:rsidRPr="00000000">
        <w:rPr>
          <w:b w:val="1"/>
          <w:rtl w:val="0"/>
        </w:rPr>
        <w:t xml:space="preserve">Key Insights: </w:t>
      </w:r>
    </w:p>
    <w:p w:rsidR="00000000" w:rsidDel="00000000" w:rsidP="00000000" w:rsidRDefault="00000000" w:rsidRPr="00000000" w14:paraId="00000068">
      <w:pPr>
        <w:numPr>
          <w:ilvl w:val="0"/>
          <w:numId w:val="5"/>
        </w:numPr>
        <w:spacing w:after="240" w:before="120" w:line="312" w:lineRule="auto"/>
        <w:ind w:left="720" w:hanging="360"/>
        <w:jc w:val="both"/>
        <w:rPr>
          <w:u w:val="none"/>
        </w:rPr>
      </w:pPr>
      <w:r w:rsidDel="00000000" w:rsidR="00000000" w:rsidRPr="00000000">
        <w:rPr>
          <w:b w:val="1"/>
          <w:rtl w:val="0"/>
        </w:rPr>
        <w:t xml:space="preserve">Config 1</w:t>
      </w:r>
      <w:r w:rsidDel="00000000" w:rsidR="00000000" w:rsidRPr="00000000">
        <w:rPr>
          <w:rtl w:val="0"/>
        </w:rPr>
        <w:t xml:space="preserve"> and </w:t>
      </w:r>
      <w:r w:rsidDel="00000000" w:rsidR="00000000" w:rsidRPr="00000000">
        <w:rPr>
          <w:b w:val="1"/>
          <w:rtl w:val="0"/>
        </w:rPr>
        <w:t xml:space="preserve">Hill Climbing</w:t>
      </w:r>
      <w:r w:rsidDel="00000000" w:rsidR="00000000" w:rsidRPr="00000000">
        <w:rPr>
          <w:rtl w:val="0"/>
        </w:rPr>
        <w:t xml:space="preserve"> both achieved the lowest SD (0.0571), indicating the most balanced team distributions. Additionally, </w:t>
      </w:r>
      <w:r w:rsidDel="00000000" w:rsidR="00000000" w:rsidRPr="00000000">
        <w:rPr>
          <w:b w:val="1"/>
          <w:rtl w:val="0"/>
        </w:rPr>
        <w:t xml:space="preserve">Hill Climbing</w:t>
      </w:r>
      <w:r w:rsidDel="00000000" w:rsidR="00000000" w:rsidRPr="00000000">
        <w:rPr>
          <w:rtl w:val="0"/>
        </w:rPr>
        <w:t xml:space="preserve"> converged in only 5 iterations, demonstrating efficient local optimization with fewer steps. Furthermore, </w:t>
      </w:r>
      <w:r w:rsidDel="00000000" w:rsidR="00000000" w:rsidRPr="00000000">
        <w:rPr>
          <w:b w:val="1"/>
          <w:rtl w:val="0"/>
        </w:rPr>
        <w:t xml:space="preserve">Configs 2 and 3</w:t>
      </w:r>
      <w:r w:rsidDel="00000000" w:rsidR="00000000" w:rsidRPr="00000000">
        <w:rPr>
          <w:rtl w:val="0"/>
        </w:rPr>
        <w:t xml:space="preserve"> had significantly higher SD values, suggesting suboptimal configurations likely due to weaker operator combinations. </w:t>
      </w:r>
      <w:r w:rsidDel="00000000" w:rsidR="00000000" w:rsidRPr="00000000">
        <w:rPr>
          <w:b w:val="1"/>
          <w:rtl w:val="0"/>
        </w:rPr>
        <w:t xml:space="preserve">Config 4</w:t>
      </w:r>
      <w:r w:rsidDel="00000000" w:rsidR="00000000" w:rsidRPr="00000000">
        <w:rPr>
          <w:rtl w:val="0"/>
        </w:rPr>
        <w:t xml:space="preserve"> performed moderately well, but was still less effective than Config 1 or HC in terms of balance.</w:t>
      </w:r>
    </w:p>
    <w:p w:rsidR="00000000" w:rsidDel="00000000" w:rsidP="00000000" w:rsidRDefault="00000000" w:rsidRPr="00000000" w14:paraId="00000069">
      <w:pPr>
        <w:spacing w:after="240" w:before="120" w:line="312" w:lineRule="auto"/>
        <w:ind w:left="0" w:firstLine="0"/>
        <w:jc w:val="both"/>
        <w:rPr/>
      </w:pPr>
      <w:r w:rsidDel="00000000" w:rsidR="00000000" w:rsidRPr="00000000">
        <w:rPr>
          <w:rtl w:val="0"/>
        </w:rPr>
        <w:t xml:space="preserve">This analysis reveals that while GA with the right configuration (Config 1) can match the quality of HC, HC provides faster convergence. The trade-off lies in GA's ability to explore a broader search space versus HC’s quick but local optimization.</w:t>
      </w:r>
      <w:r w:rsidDel="00000000" w:rsidR="00000000" w:rsidRPr="00000000">
        <w:rPr>
          <w:rtl w:val="0"/>
        </w:rPr>
      </w:r>
    </w:p>
    <w:p w:rsidR="00000000" w:rsidDel="00000000" w:rsidP="00000000" w:rsidRDefault="00000000" w:rsidRPr="00000000" w14:paraId="0000006A">
      <w:pPr>
        <w:pStyle w:val="Heading1"/>
        <w:numPr>
          <w:ilvl w:val="0"/>
          <w:numId w:val="7"/>
        </w:numPr>
        <w:spacing w:after="240" w:before="120" w:line="312" w:lineRule="auto"/>
        <w:ind w:left="720" w:hanging="360"/>
        <w:jc w:val="both"/>
        <w:rPr>
          <w:rFonts w:ascii="Calibri" w:cs="Calibri" w:eastAsia="Calibri" w:hAnsi="Calibri"/>
          <w:b w:val="1"/>
          <w:smallCaps w:val="1"/>
          <w:color w:val="5c666c"/>
          <w:sz w:val="24"/>
          <w:szCs w:val="24"/>
        </w:rPr>
      </w:pPr>
      <w:bookmarkStart w:colFirst="0" w:colLast="0" w:name="_mcwdxeoey2yg" w:id="5"/>
      <w:bookmarkEnd w:id="5"/>
      <w:r w:rsidDel="00000000" w:rsidR="00000000" w:rsidRPr="00000000">
        <w:rPr>
          <w:rFonts w:ascii="Calibri" w:cs="Calibri" w:eastAsia="Calibri" w:hAnsi="Calibri"/>
          <w:b w:val="1"/>
          <w:smallCaps w:val="1"/>
          <w:color w:val="5c666c"/>
          <w:sz w:val="32"/>
          <w:szCs w:val="32"/>
          <w:rtl w:val="0"/>
        </w:rPr>
        <w:t xml:space="preserve"> Implementation of Evolutionary Algorithms</w:t>
      </w:r>
    </w:p>
    <w:p w:rsidR="00000000" w:rsidDel="00000000" w:rsidP="00000000" w:rsidRDefault="00000000" w:rsidRPr="00000000" w14:paraId="0000006B">
      <w:pPr>
        <w:ind w:left="0" w:firstLine="0"/>
        <w:jc w:val="both"/>
        <w:rPr/>
      </w:pPr>
      <w:r w:rsidDel="00000000" w:rsidR="00000000" w:rsidRPr="00000000">
        <w:rPr>
          <w:rtl w:val="0"/>
        </w:rPr>
        <w:t xml:space="preserve">To effectively compare optimization strategies, we designed the implementation of the Genetic Algorithm (GA) and Hill Climbing (HC), which allow us flexible configuration and experimentation with different operators. This structure made it easier to try out different combinations and see how each one affected the results, such as how fast the method worked and how balanced the teams were.</w:t>
      </w:r>
    </w:p>
    <w:p w:rsidR="00000000" w:rsidDel="00000000" w:rsidP="00000000" w:rsidRDefault="00000000" w:rsidRPr="00000000" w14:paraId="0000006C">
      <w:pPr>
        <w:pStyle w:val="Heading3"/>
        <w:spacing w:after="120" w:before="200" w:line="312" w:lineRule="auto"/>
        <w:jc w:val="both"/>
        <w:rPr>
          <w:rFonts w:ascii="Calibri" w:cs="Calibri" w:eastAsia="Calibri" w:hAnsi="Calibri"/>
          <w:b w:val="1"/>
          <w:color w:val="000000"/>
        </w:rPr>
      </w:pPr>
      <w:bookmarkStart w:colFirst="0" w:colLast="0" w:name="_4pjo00ogz3ni" w:id="6"/>
      <w:bookmarkEnd w:id="6"/>
      <w:r w:rsidDel="00000000" w:rsidR="00000000" w:rsidRPr="00000000">
        <w:rPr>
          <w:rFonts w:ascii="Calibri" w:cs="Calibri" w:eastAsia="Calibri" w:hAnsi="Calibri"/>
          <w:b w:val="1"/>
          <w:color w:val="000000"/>
          <w:sz w:val="26"/>
          <w:szCs w:val="26"/>
          <w:rtl w:val="0"/>
        </w:rPr>
        <w:t xml:space="preserve">5.1 </w:t>
      </w:r>
      <w:r w:rsidDel="00000000" w:rsidR="00000000" w:rsidRPr="00000000">
        <w:rPr>
          <w:rFonts w:ascii="Calibri" w:cs="Calibri" w:eastAsia="Calibri" w:hAnsi="Calibri"/>
          <w:b w:val="1"/>
          <w:color w:val="000000"/>
          <w:rtl w:val="0"/>
        </w:rPr>
        <w:t xml:space="preserve">Genetic Algorithm</w:t>
      </w:r>
    </w:p>
    <w:p w:rsidR="00000000" w:rsidDel="00000000" w:rsidP="00000000" w:rsidRDefault="00000000" w:rsidRPr="00000000" w14:paraId="0000006D">
      <w:pPr>
        <w:jc w:val="both"/>
        <w:rPr/>
      </w:pPr>
      <w:r w:rsidDel="00000000" w:rsidR="00000000" w:rsidRPr="00000000">
        <w:rPr>
          <w:rtl w:val="0"/>
        </w:rPr>
        <w:t xml:space="preserve">We designed a</w:t>
      </w:r>
      <w:r w:rsidDel="00000000" w:rsidR="00000000" w:rsidRPr="00000000">
        <w:rPr>
          <w:b w:val="1"/>
          <w:i w:val="1"/>
          <w:rtl w:val="0"/>
        </w:rPr>
        <w:t xml:space="preserve"> `genetic_algorithm`</w:t>
      </w:r>
      <w:r w:rsidDel="00000000" w:rsidR="00000000" w:rsidRPr="00000000">
        <w:rPr>
          <w:rtl w:val="0"/>
        </w:rPr>
        <w:t xml:space="preserve"> function to support experimentation with various population sizes, mutation rates, elite preservation, and operator choices. The goal was to study how different combinations affect convergence and final team balance.  It begins by creating a valid initial population using generate_population, which repeatedly generates candidate solutions and filters them using the `</w:t>
      </w:r>
      <w:r w:rsidDel="00000000" w:rsidR="00000000" w:rsidRPr="00000000">
        <w:rPr>
          <w:b w:val="1"/>
          <w:i w:val="1"/>
          <w:rtl w:val="0"/>
        </w:rPr>
        <w:t xml:space="preserve">is_valid()`</w:t>
      </w:r>
      <w:r w:rsidDel="00000000" w:rsidR="00000000" w:rsidRPr="00000000">
        <w:rPr>
          <w:rtl w:val="0"/>
        </w:rPr>
        <w:t xml:space="preserve"> check. </w:t>
      </w:r>
    </w:p>
    <w:p w:rsidR="00000000" w:rsidDel="00000000" w:rsidP="00000000" w:rsidRDefault="00000000" w:rsidRPr="00000000" w14:paraId="0000006E">
      <w:pPr>
        <w:jc w:val="both"/>
        <w:rPr/>
      </w:pPr>
      <w:r w:rsidDel="00000000" w:rsidR="00000000" w:rsidRPr="00000000">
        <w:rPr>
          <w:rtl w:val="0"/>
        </w:rPr>
        <w:t xml:space="preserve">For each generation:</w:t>
      </w:r>
    </w:p>
    <w:p w:rsidR="00000000" w:rsidDel="00000000" w:rsidP="00000000" w:rsidRDefault="00000000" w:rsidRPr="00000000" w14:paraId="0000006F">
      <w:pPr>
        <w:numPr>
          <w:ilvl w:val="0"/>
          <w:numId w:val="8"/>
        </w:numPr>
        <w:ind w:left="720" w:hanging="360"/>
        <w:jc w:val="both"/>
        <w:rPr>
          <w:u w:val="none"/>
        </w:rPr>
      </w:pPr>
      <w:r w:rsidDel="00000000" w:rsidR="00000000" w:rsidRPr="00000000">
        <w:rPr>
          <w:rtl w:val="0"/>
        </w:rPr>
        <w:t xml:space="preserve">The population is sorted by fitness (standard deviation).</w:t>
      </w:r>
    </w:p>
    <w:p w:rsidR="00000000" w:rsidDel="00000000" w:rsidP="00000000" w:rsidRDefault="00000000" w:rsidRPr="00000000" w14:paraId="00000070">
      <w:pPr>
        <w:numPr>
          <w:ilvl w:val="0"/>
          <w:numId w:val="8"/>
        </w:numPr>
        <w:ind w:left="720" w:hanging="360"/>
        <w:jc w:val="both"/>
        <w:rPr>
          <w:u w:val="none"/>
        </w:rPr>
      </w:pPr>
      <w:r w:rsidDel="00000000" w:rsidR="00000000" w:rsidRPr="00000000">
        <w:rPr>
          <w:rtl w:val="0"/>
        </w:rPr>
        <w:t xml:space="preserve">The top-performing individuals (elite) are preserved.</w:t>
      </w:r>
    </w:p>
    <w:p w:rsidR="00000000" w:rsidDel="00000000" w:rsidP="00000000" w:rsidRDefault="00000000" w:rsidRPr="00000000" w14:paraId="00000071">
      <w:pPr>
        <w:numPr>
          <w:ilvl w:val="0"/>
          <w:numId w:val="8"/>
        </w:numPr>
        <w:ind w:left="720" w:hanging="360"/>
        <w:jc w:val="both"/>
        <w:rPr>
          <w:u w:val="none"/>
        </w:rPr>
      </w:pPr>
      <w:r w:rsidDel="00000000" w:rsidR="00000000" w:rsidRPr="00000000">
        <w:rPr>
          <w:rtl w:val="0"/>
        </w:rPr>
        <w:t xml:space="preserve">Parent solutions are selected using the configured selection strategy.</w:t>
      </w:r>
    </w:p>
    <w:p w:rsidR="00000000" w:rsidDel="00000000" w:rsidP="00000000" w:rsidRDefault="00000000" w:rsidRPr="00000000" w14:paraId="00000072">
      <w:pPr>
        <w:numPr>
          <w:ilvl w:val="0"/>
          <w:numId w:val="8"/>
        </w:numPr>
        <w:ind w:left="720" w:hanging="360"/>
        <w:jc w:val="both"/>
        <w:rPr>
          <w:u w:val="none"/>
        </w:rPr>
      </w:pPr>
      <w:r w:rsidDel="00000000" w:rsidR="00000000" w:rsidRPr="00000000">
        <w:rPr>
          <w:rtl w:val="0"/>
        </w:rPr>
        <w:t xml:space="preserve">Crossover is applied to generate children.</w:t>
      </w:r>
    </w:p>
    <w:p w:rsidR="00000000" w:rsidDel="00000000" w:rsidP="00000000" w:rsidRDefault="00000000" w:rsidRPr="00000000" w14:paraId="00000073">
      <w:pPr>
        <w:numPr>
          <w:ilvl w:val="0"/>
          <w:numId w:val="8"/>
        </w:numPr>
        <w:ind w:left="720" w:hanging="360"/>
        <w:jc w:val="both"/>
        <w:rPr>
          <w:u w:val="none"/>
        </w:rPr>
      </w:pPr>
      <w:r w:rsidDel="00000000" w:rsidR="00000000" w:rsidRPr="00000000">
        <w:rPr>
          <w:rtl w:val="0"/>
        </w:rPr>
        <w:t xml:space="preserve">Mutation is optionally applied based on the mutation rate.</w:t>
      </w:r>
    </w:p>
    <w:p w:rsidR="00000000" w:rsidDel="00000000" w:rsidP="00000000" w:rsidRDefault="00000000" w:rsidRPr="00000000" w14:paraId="00000074">
      <w:pPr>
        <w:numPr>
          <w:ilvl w:val="0"/>
          <w:numId w:val="8"/>
        </w:numPr>
        <w:ind w:left="720" w:hanging="360"/>
        <w:jc w:val="both"/>
        <w:rPr>
          <w:u w:val="none"/>
        </w:rPr>
      </w:pPr>
      <w:r w:rsidDel="00000000" w:rsidR="00000000" w:rsidRPr="00000000">
        <w:rPr>
          <w:rtl w:val="0"/>
        </w:rPr>
        <w:t xml:space="preserve">Only valid children are added to the new population.</w:t>
      </w:r>
    </w:p>
    <w:p w:rsidR="00000000" w:rsidDel="00000000" w:rsidP="00000000" w:rsidRDefault="00000000" w:rsidRPr="00000000" w14:paraId="00000075">
      <w:pPr>
        <w:ind w:left="0" w:firstLine="0"/>
        <w:jc w:val="both"/>
        <w:rPr/>
      </w:pPr>
      <w:r w:rsidDel="00000000" w:rsidR="00000000" w:rsidRPr="00000000">
        <w:rPr>
          <w:rtl w:val="0"/>
        </w:rPr>
        <w:t xml:space="preserve">This evolutionary cycle runs for a defined number of generations (e.g., 30), tracking the best solution over time.</w:t>
      </w:r>
    </w:p>
    <w:p w:rsidR="00000000" w:rsidDel="00000000" w:rsidP="00000000" w:rsidRDefault="00000000" w:rsidRPr="00000000" w14:paraId="00000076">
      <w:pPr>
        <w:pStyle w:val="Heading3"/>
        <w:spacing w:after="120" w:before="200" w:line="312" w:lineRule="auto"/>
        <w:jc w:val="both"/>
        <w:rPr>
          <w:rFonts w:ascii="Calibri" w:cs="Calibri" w:eastAsia="Calibri" w:hAnsi="Calibri"/>
          <w:b w:val="1"/>
          <w:color w:val="000000"/>
        </w:rPr>
      </w:pPr>
      <w:bookmarkStart w:colFirst="0" w:colLast="0" w:name="_5fid5jntpsfi" w:id="7"/>
      <w:bookmarkEnd w:id="7"/>
      <w:r w:rsidDel="00000000" w:rsidR="00000000" w:rsidRPr="00000000">
        <w:rPr>
          <w:rFonts w:ascii="Calibri" w:cs="Calibri" w:eastAsia="Calibri" w:hAnsi="Calibri"/>
          <w:b w:val="1"/>
          <w:color w:val="000000"/>
          <w:sz w:val="26"/>
          <w:szCs w:val="26"/>
          <w:rtl w:val="0"/>
        </w:rPr>
        <w:t xml:space="preserve">5.2 </w:t>
      </w:r>
      <w:r w:rsidDel="00000000" w:rsidR="00000000" w:rsidRPr="00000000">
        <w:rPr>
          <w:rFonts w:ascii="Calibri" w:cs="Calibri" w:eastAsia="Calibri" w:hAnsi="Calibri"/>
          <w:b w:val="1"/>
          <w:color w:val="000000"/>
          <w:rtl w:val="0"/>
        </w:rPr>
        <w:t xml:space="preserve">Hill Climbing</w:t>
      </w:r>
    </w:p>
    <w:p w:rsidR="00000000" w:rsidDel="00000000" w:rsidP="00000000" w:rsidRDefault="00000000" w:rsidRPr="00000000" w14:paraId="00000077">
      <w:pPr>
        <w:jc w:val="both"/>
        <w:rPr/>
      </w:pPr>
      <w:r w:rsidDel="00000000" w:rsidR="00000000" w:rsidRPr="00000000">
        <w:rPr>
          <w:rtl w:val="0"/>
        </w:rPr>
        <w:t xml:space="preserve">We implemented HC as a benchmark to evaluate the local search efficiency compared to GA’s global search capability. It starts from a valid solution and iteratively generates neighboring solutions using the `</w:t>
      </w:r>
      <w:r w:rsidDel="00000000" w:rsidR="00000000" w:rsidRPr="00000000">
        <w:rPr>
          <w:b w:val="1"/>
          <w:i w:val="1"/>
          <w:rtl w:val="0"/>
        </w:rPr>
        <w:t xml:space="preserve">get_neighbors`</w:t>
      </w:r>
      <w:r w:rsidDel="00000000" w:rsidR="00000000" w:rsidRPr="00000000">
        <w:rPr>
          <w:rtl w:val="0"/>
        </w:rPr>
        <w:t xml:space="preserve"> method from the `</w:t>
      </w:r>
      <w:r w:rsidDel="00000000" w:rsidR="00000000" w:rsidRPr="00000000">
        <w:rPr>
          <w:b w:val="1"/>
          <w:i w:val="1"/>
          <w:rtl w:val="0"/>
        </w:rPr>
        <w:t xml:space="preserve">LeagueHillClimbingSolution`</w:t>
      </w:r>
      <w:r w:rsidDel="00000000" w:rsidR="00000000" w:rsidRPr="00000000">
        <w:rPr>
          <w:rtl w:val="0"/>
        </w:rPr>
        <w:t xml:space="preserve"> class. At each iteration:</w:t>
      </w:r>
    </w:p>
    <w:p w:rsidR="00000000" w:rsidDel="00000000" w:rsidP="00000000" w:rsidRDefault="00000000" w:rsidRPr="00000000" w14:paraId="00000078">
      <w:pPr>
        <w:numPr>
          <w:ilvl w:val="0"/>
          <w:numId w:val="2"/>
        </w:numPr>
        <w:ind w:left="720" w:hanging="360"/>
        <w:jc w:val="both"/>
        <w:rPr>
          <w:u w:val="none"/>
        </w:rPr>
      </w:pPr>
      <w:r w:rsidDel="00000000" w:rsidR="00000000" w:rsidRPr="00000000">
        <w:rPr>
          <w:rtl w:val="0"/>
        </w:rPr>
        <w:t xml:space="preserve">The best neighbor with a lower fitness is chosen.</w:t>
      </w:r>
    </w:p>
    <w:p w:rsidR="00000000" w:rsidDel="00000000" w:rsidP="00000000" w:rsidRDefault="00000000" w:rsidRPr="00000000" w14:paraId="00000079">
      <w:pPr>
        <w:numPr>
          <w:ilvl w:val="0"/>
          <w:numId w:val="2"/>
        </w:numPr>
        <w:ind w:left="720" w:hanging="360"/>
        <w:jc w:val="both"/>
        <w:rPr>
          <w:u w:val="none"/>
        </w:rPr>
      </w:pPr>
      <w:r w:rsidDel="00000000" w:rsidR="00000000" w:rsidRPr="00000000">
        <w:rPr>
          <w:rtl w:val="0"/>
        </w:rPr>
        <w:t xml:space="preserve">If no better neighbor exists, the process halts.</w:t>
      </w:r>
    </w:p>
    <w:p w:rsidR="00000000" w:rsidDel="00000000" w:rsidP="00000000" w:rsidRDefault="00000000" w:rsidRPr="00000000" w14:paraId="0000007A">
      <w:pPr>
        <w:ind w:left="0" w:firstLine="0"/>
        <w:jc w:val="both"/>
        <w:rPr/>
      </w:pPr>
      <w:r w:rsidDel="00000000" w:rsidR="00000000" w:rsidRPr="00000000">
        <w:rPr>
          <w:rtl w:val="0"/>
        </w:rPr>
        <w:t xml:space="preserve">The HC method is more greedy and converges faster, but is prone to getting stuck in local optima compared to GA.</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pStyle w:val="Heading3"/>
        <w:spacing w:after="120" w:before="200" w:line="312" w:lineRule="auto"/>
        <w:jc w:val="both"/>
        <w:rPr>
          <w:rFonts w:ascii="Calibri" w:cs="Calibri" w:eastAsia="Calibri" w:hAnsi="Calibri"/>
          <w:b w:val="1"/>
          <w:color w:val="000000"/>
          <w:sz w:val="26"/>
          <w:szCs w:val="26"/>
        </w:rPr>
      </w:pPr>
      <w:bookmarkStart w:colFirst="0" w:colLast="0" w:name="_4ulkmdstudmv" w:id="8"/>
      <w:bookmarkEnd w:id="8"/>
      <w:r w:rsidDel="00000000" w:rsidR="00000000" w:rsidRPr="00000000">
        <w:rPr>
          <w:rFonts w:ascii="Calibri" w:cs="Calibri" w:eastAsia="Calibri" w:hAnsi="Calibri"/>
          <w:b w:val="1"/>
          <w:color w:val="000000"/>
          <w:sz w:val="26"/>
          <w:szCs w:val="26"/>
          <w:rtl w:val="0"/>
        </w:rPr>
        <w:t xml:space="preserve">5.3 Summary Comparison</w:t>
      </w:r>
    </w:p>
    <w:p w:rsidR="00000000" w:rsidDel="00000000" w:rsidP="00000000" w:rsidRDefault="00000000" w:rsidRPr="00000000" w14:paraId="0000007D">
      <w:pPr>
        <w:rPr/>
      </w:pPr>
      <w:r w:rsidDel="00000000" w:rsidR="00000000" w:rsidRPr="00000000">
        <w:rPr>
          <w:rtl w:val="0"/>
        </w:rPr>
        <w:t xml:space="preserve">This dual implementation allowed us to compare exploration-focused and exploitation-focused search strategies under identical constraints. GA, with its population-based search and flexible operator configuration, explores a broader search space, while HC provides quick convergence through local improvements. This helped us assess their respective strengths in balancing team configurations effectively.</w:t>
      </w: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1"/>
        <w:numPr>
          <w:ilvl w:val="0"/>
          <w:numId w:val="7"/>
        </w:numPr>
        <w:spacing w:after="240" w:before="120" w:line="312" w:lineRule="auto"/>
        <w:ind w:left="720" w:hanging="360"/>
        <w:jc w:val="both"/>
        <w:rPr>
          <w:rFonts w:ascii="Calibri" w:cs="Calibri" w:eastAsia="Calibri" w:hAnsi="Calibri"/>
          <w:b w:val="1"/>
          <w:smallCaps w:val="1"/>
          <w:color w:val="5c666c"/>
          <w:sz w:val="24"/>
          <w:szCs w:val="24"/>
        </w:rPr>
      </w:pPr>
      <w:bookmarkStart w:colFirst="0" w:colLast="0" w:name="_81w18r55tsc2" w:id="9"/>
      <w:bookmarkEnd w:id="9"/>
      <w:r w:rsidDel="00000000" w:rsidR="00000000" w:rsidRPr="00000000">
        <w:rPr>
          <w:rFonts w:ascii="Calibri" w:cs="Calibri" w:eastAsia="Calibri" w:hAnsi="Calibri"/>
          <w:b w:val="1"/>
          <w:smallCaps w:val="1"/>
          <w:color w:val="5c666c"/>
          <w:sz w:val="32"/>
          <w:szCs w:val="32"/>
          <w:rtl w:val="0"/>
        </w:rPr>
        <w:t xml:space="preserve"> Conclusion </w:t>
      </w:r>
      <w:r w:rsidDel="00000000" w:rsidR="00000000" w:rsidRPr="00000000">
        <w:rPr>
          <w:rtl w:val="0"/>
        </w:rPr>
      </w:r>
    </w:p>
    <w:p w:rsidR="00000000" w:rsidDel="00000000" w:rsidP="00000000" w:rsidRDefault="00000000" w:rsidRPr="00000000" w14:paraId="00000081">
      <w:pPr>
        <w:tabs>
          <w:tab w:val="left" w:leader="none" w:pos="567"/>
        </w:tabs>
        <w:jc w:val="both"/>
        <w:rPr/>
      </w:pPr>
      <w:r w:rsidDel="00000000" w:rsidR="00000000" w:rsidRPr="00000000">
        <w:rPr>
          <w:rtl w:val="0"/>
        </w:rPr>
        <w:t xml:space="preserve">In this project, we tackled the challenge of forming balanced teams in a fantasy sports league by applying two evolutionary optimization techniques: Genetic Algorithm (GA) and Hill Climbing (HC). Through our implementation, we explored how different combinations of mutation, crossover, and selection operators affect the performance of GA, and compared its results to a simpler HC baseline. Our findings showed that GA, with the right configuration, was capable of producing highly balanced teams while offering the flexibility to experiment with different strategies. HC, although limited in its exploration scope, demonstrated strong local optimization and faster convergence in fewer steps.</w:t>
      </w:r>
    </w:p>
    <w:p w:rsidR="00000000" w:rsidDel="00000000" w:rsidP="00000000" w:rsidRDefault="00000000" w:rsidRPr="00000000" w14:paraId="00000082">
      <w:pPr>
        <w:tabs>
          <w:tab w:val="left" w:leader="none" w:pos="567"/>
        </w:tabs>
        <w:jc w:val="both"/>
        <w:rPr>
          <w:rFonts w:ascii="Calibri" w:cs="Calibri" w:eastAsia="Calibri" w:hAnsi="Calibri"/>
          <w:sz w:val="24"/>
          <w:szCs w:val="24"/>
        </w:rPr>
      </w:pPr>
      <w:r w:rsidDel="00000000" w:rsidR="00000000" w:rsidRPr="00000000">
        <w:rPr>
          <w:rtl w:val="0"/>
        </w:rPr>
        <w:t xml:space="preserve">Overall, the project highlighted the trade-offs between exploration and exploitation in evolutionary search. GA is more versatile and effective in broader searches, while HC excels in speed and simplicity. This comparative analysis provided valuable insights into which algorithm is more suitable depending on the goals—whether it's speed, diversity, or balance.</w:t>
      </w:r>
      <w:r w:rsidDel="00000000" w:rsidR="00000000" w:rsidRPr="00000000">
        <w:rPr>
          <w:rtl w:val="0"/>
        </w:rPr>
      </w:r>
    </w:p>
    <w:p w:rsidR="00000000" w:rsidDel="00000000" w:rsidP="00000000" w:rsidRDefault="00000000" w:rsidRPr="00000000" w14:paraId="00000083">
      <w:pPr>
        <w:pStyle w:val="Heading1"/>
        <w:numPr>
          <w:ilvl w:val="0"/>
          <w:numId w:val="7"/>
        </w:numPr>
        <w:spacing w:after="240" w:before="120" w:line="312" w:lineRule="auto"/>
        <w:ind w:left="720" w:hanging="360"/>
        <w:jc w:val="both"/>
        <w:rPr>
          <w:rFonts w:ascii="Calibri" w:cs="Calibri" w:eastAsia="Calibri" w:hAnsi="Calibri"/>
          <w:b w:val="1"/>
          <w:smallCaps w:val="1"/>
          <w:color w:val="5c666c"/>
          <w:sz w:val="32"/>
          <w:szCs w:val="32"/>
        </w:rPr>
      </w:pPr>
      <w:bookmarkStart w:colFirst="0" w:colLast="0" w:name="_kbk4ldkwokyl" w:id="10"/>
      <w:bookmarkEnd w:id="10"/>
      <w:r w:rsidDel="00000000" w:rsidR="00000000" w:rsidRPr="00000000">
        <w:rPr>
          <w:rFonts w:ascii="Calibri" w:cs="Calibri" w:eastAsia="Calibri" w:hAnsi="Calibri"/>
          <w:b w:val="1"/>
          <w:smallCaps w:val="1"/>
          <w:color w:val="5c666c"/>
          <w:sz w:val="32"/>
          <w:szCs w:val="32"/>
          <w:rtl w:val="0"/>
        </w:rPr>
        <w:t xml:space="preserve">Bibliographical References </w:t>
      </w:r>
    </w:p>
    <w:p w:rsidR="00000000" w:rsidDel="00000000" w:rsidP="00000000" w:rsidRDefault="00000000" w:rsidRPr="00000000" w14:paraId="00000084">
      <w:pPr>
        <w:spacing w:after="240" w:before="120" w:line="312" w:lineRule="auto"/>
        <w:jc w:val="both"/>
        <w:rPr/>
      </w:pPr>
      <w:r w:rsidDel="00000000" w:rsidR="00000000" w:rsidRPr="00000000">
        <w:rPr>
          <w:b w:val="1"/>
          <w:rtl w:val="0"/>
        </w:rPr>
        <w:t xml:space="preserve">Books</w:t>
        <w:br w:type="textWrapping"/>
      </w:r>
      <w:r w:rsidDel="00000000" w:rsidR="00000000" w:rsidRPr="00000000">
        <w:rPr>
          <w:rtl w:val="0"/>
        </w:rPr>
        <w:t xml:space="preserve">● Goldberg, D. E. (1989). </w:t>
      </w:r>
      <w:r w:rsidDel="00000000" w:rsidR="00000000" w:rsidRPr="00000000">
        <w:rPr>
          <w:i w:val="1"/>
          <w:rtl w:val="0"/>
        </w:rPr>
        <w:t xml:space="preserve">Genetic Algorithms in Search, Optimization, and Machine Learning</w:t>
      </w:r>
      <w:r w:rsidDel="00000000" w:rsidR="00000000" w:rsidRPr="00000000">
        <w:rPr>
          <w:rtl w:val="0"/>
        </w:rPr>
        <w:t xml:space="preserve">. Addison-Wesley.</w:t>
        <w:br w:type="textWrapping"/>
        <w:t xml:space="preserve">● Mitchell, M. (1998). </w:t>
      </w:r>
      <w:r w:rsidDel="00000000" w:rsidR="00000000" w:rsidRPr="00000000">
        <w:rPr>
          <w:i w:val="1"/>
          <w:rtl w:val="0"/>
        </w:rPr>
        <w:t xml:space="preserve">An Introduction to Genetic Algorithms</w:t>
      </w:r>
      <w:r w:rsidDel="00000000" w:rsidR="00000000" w:rsidRPr="00000000">
        <w:rPr>
          <w:rtl w:val="0"/>
        </w:rPr>
        <w:t xml:space="preserve">. MIT Press.</w:t>
      </w:r>
    </w:p>
    <w:p w:rsidR="00000000" w:rsidDel="00000000" w:rsidP="00000000" w:rsidRDefault="00000000" w:rsidRPr="00000000" w14:paraId="00000085">
      <w:pPr>
        <w:spacing w:after="240" w:before="120" w:line="312" w:lineRule="auto"/>
        <w:jc w:val="both"/>
        <w:rPr/>
      </w:pPr>
      <w:r w:rsidDel="00000000" w:rsidR="00000000" w:rsidRPr="00000000">
        <w:rPr>
          <w:b w:val="1"/>
          <w:rtl w:val="0"/>
        </w:rPr>
        <w:t xml:space="preserve">Research Articles</w:t>
        <w:br w:type="textWrapping"/>
      </w:r>
      <w:r w:rsidDel="00000000" w:rsidR="00000000" w:rsidRPr="00000000">
        <w:rPr>
          <w:rtl w:val="0"/>
        </w:rPr>
        <w:t xml:space="preserve">● Whitley, D. (1994). A Genetic Algorithm Tutorial. </w:t>
      </w:r>
      <w:r w:rsidDel="00000000" w:rsidR="00000000" w:rsidRPr="00000000">
        <w:rPr>
          <w:i w:val="1"/>
          <w:rtl w:val="0"/>
        </w:rPr>
        <w:t xml:space="preserve">Statistics and Computing</w:t>
      </w:r>
      <w:r w:rsidDel="00000000" w:rsidR="00000000" w:rsidRPr="00000000">
        <w:rPr>
          <w:rtl w:val="0"/>
        </w:rPr>
        <w:t xml:space="preserve">, 4(2), 65–85.</w:t>
        <w:br w:type="textWrapping"/>
        <w:t xml:space="preserve">● Haupt, R. L., &amp; Haupt, S. E. (2004). </w:t>
      </w:r>
      <w:r w:rsidDel="00000000" w:rsidR="00000000" w:rsidRPr="00000000">
        <w:rPr>
          <w:i w:val="1"/>
          <w:rtl w:val="0"/>
        </w:rPr>
        <w:t xml:space="preserve">Practical Genetic Algorithms</w:t>
      </w:r>
      <w:r w:rsidDel="00000000" w:rsidR="00000000" w:rsidRPr="00000000">
        <w:rPr>
          <w:rtl w:val="0"/>
        </w:rPr>
        <w:t xml:space="preserve">. Wiley.</w:t>
      </w:r>
    </w:p>
    <w:p w:rsidR="00000000" w:rsidDel="00000000" w:rsidP="00000000" w:rsidRDefault="00000000" w:rsidRPr="00000000" w14:paraId="00000086">
      <w:pPr>
        <w:spacing w:after="240" w:before="120" w:line="312" w:lineRule="auto"/>
        <w:jc w:val="both"/>
        <w:rPr>
          <w:color w:val="1155cc"/>
          <w:u w:val="single"/>
        </w:rPr>
      </w:pPr>
      <w:r w:rsidDel="00000000" w:rsidR="00000000" w:rsidRPr="00000000">
        <w:rPr>
          <w:b w:val="1"/>
          <w:rtl w:val="0"/>
        </w:rPr>
        <w:t xml:space="preserve">AI Research Blogs</w:t>
        <w:br w:type="textWrapping"/>
      </w:r>
      <w:r w:rsidDel="00000000" w:rsidR="00000000" w:rsidRPr="00000000">
        <w:rPr>
          <w:rtl w:val="0"/>
        </w:rPr>
        <w:t xml:space="preserve">● Google AI Blog. </w:t>
      </w:r>
      <w:hyperlink r:id="rId6">
        <w:r w:rsidDel="00000000" w:rsidR="00000000" w:rsidRPr="00000000">
          <w:rPr>
            <w:color w:val="1155cc"/>
            <w:u w:val="single"/>
            <w:rtl w:val="0"/>
          </w:rPr>
          <w:t xml:space="preserve">https://ai.googleblog.com</w:t>
        </w:r>
      </w:hyperlink>
      <w:r w:rsidDel="00000000" w:rsidR="00000000" w:rsidRPr="00000000">
        <w:rPr>
          <w:rtl w:val="0"/>
        </w:rPr>
        <w:t xml:space="preserve"> </w:t>
        <w:br w:type="textWrapping"/>
        <w:t xml:space="preserve">● OpenAI Blog. </w:t>
      </w:r>
      <w:hyperlink r:id="rId7">
        <w:r w:rsidDel="00000000" w:rsidR="00000000" w:rsidRPr="00000000">
          <w:rPr>
            <w:color w:val="1155cc"/>
            <w:u w:val="single"/>
            <w:rtl w:val="0"/>
          </w:rPr>
          <w:t xml:space="preserve">https://openai.com/blog</w:t>
        </w:r>
      </w:hyperlink>
      <w:r w:rsidDel="00000000" w:rsidR="00000000" w:rsidRPr="00000000">
        <w:rPr>
          <w:rtl w:val="0"/>
        </w:rPr>
      </w:r>
    </w:p>
    <w:p w:rsidR="00000000" w:rsidDel="00000000" w:rsidP="00000000" w:rsidRDefault="00000000" w:rsidRPr="00000000" w14:paraId="00000087">
      <w:pPr>
        <w:spacing w:after="240" w:before="120" w:line="312" w:lineRule="auto"/>
        <w:jc w:val="both"/>
        <w:rPr/>
      </w:pPr>
      <w:r w:rsidDel="00000000" w:rsidR="00000000" w:rsidRPr="00000000">
        <w:rPr>
          <w:rtl w:val="0"/>
        </w:rPr>
        <w:t xml:space="preserve"> </w:t>
      </w:r>
    </w:p>
    <w:sectPr>
      <w:type w:val="continuous"/>
      <w:pgSz w:h="15840" w:w="1224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i.googleblog.com" TargetMode="External"/><Relationship Id="rId7" Type="http://schemas.openxmlformats.org/officeDocument/2006/relationships/hyperlink" Target="https://openai.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