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Report</w:t>
      </w:r>
    </w:p>
    <w:p>
      <w:pPr>
        <w:jc w:val="center"/>
      </w:pPr>
      <w:r>
        <w:t>Generated on: January 01, 2025</w:t>
      </w:r>
    </w:p>
    <w:p>
      <w:r>
        <w:br w:type="page"/>
      </w:r>
    </w:p>
    <w:p>
      <w:pPr>
        <w:pStyle w:val="Heading1"/>
      </w:pPr>
      <w:r>
        <w:t>Financial Data</w:t>
      </w:r>
    </w:p>
    <w:p>
      <w:pPr/>
      <w:r>
        <w:t>Monthly breakdown of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Expenses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Customers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Profit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2024-01-31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2024-02-29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2024-03-31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1,450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2024-04-30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140,000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95,000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2024-05-31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105,000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55,000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2024-06-30 00:00:00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180,000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python-docx</dc:creator>
  <cp:keywords/>
  <dc:description>generated by python-docx</dc:description>
  <cp:lastModifiedBy/>
  <cp:revision>1</cp:revision>
  <dcterms:created xsi:type="dcterms:W3CDTF">2025-01-01T00:41:12Z</dcterms:created>
  <dcterms:modified xsi:type="dcterms:W3CDTF">2013-12-23T23:15:00Z</dcterms:modified>
  <cp:category/>
</cp:coreProperties>
</file>