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B757A" w14:textId="77777777" w:rsidR="00196155" w:rsidRDefault="00196155" w:rsidP="00F566D7">
      <w:pPr>
        <w:autoSpaceDE w:val="0"/>
        <w:autoSpaceDN w:val="0"/>
        <w:adjustRightInd w:val="0"/>
        <w:spacing w:after="0" w:line="240" w:lineRule="auto"/>
        <w:jc w:val="center"/>
        <w:rPr>
          <w:rFonts w:ascii="Arial" w:hAnsi="Arial" w:cs="Arial"/>
          <w:sz w:val="52"/>
          <w:szCs w:val="52"/>
        </w:rPr>
      </w:pPr>
    </w:p>
    <w:p w14:paraId="442182D7" w14:textId="05B7C100" w:rsidR="00DE6380" w:rsidRDefault="00DE6380" w:rsidP="00F566D7">
      <w:pPr>
        <w:autoSpaceDE w:val="0"/>
        <w:autoSpaceDN w:val="0"/>
        <w:adjustRightInd w:val="0"/>
        <w:spacing w:after="0" w:line="240" w:lineRule="auto"/>
        <w:jc w:val="center"/>
        <w:rPr>
          <w:rFonts w:ascii="Arial" w:hAnsi="Arial" w:cs="Arial"/>
          <w:sz w:val="52"/>
          <w:szCs w:val="52"/>
        </w:rPr>
      </w:pPr>
      <w:r>
        <w:rPr>
          <w:rFonts w:ascii="Arial" w:hAnsi="Arial" w:cs="Arial"/>
          <w:sz w:val="52"/>
          <w:szCs w:val="52"/>
        </w:rPr>
        <w:t xml:space="preserve">Certificate in Data Analytics </w:t>
      </w:r>
      <w:r w:rsidR="00C60467">
        <w:rPr>
          <w:rFonts w:ascii="Arial" w:hAnsi="Arial" w:cs="Arial"/>
          <w:sz w:val="52"/>
          <w:szCs w:val="52"/>
        </w:rPr>
        <w:t xml:space="preserve">for Business </w:t>
      </w:r>
    </w:p>
    <w:p w14:paraId="7573C1C9" w14:textId="77777777" w:rsidR="00C60467" w:rsidRDefault="00C60467" w:rsidP="00F566D7">
      <w:pPr>
        <w:autoSpaceDE w:val="0"/>
        <w:autoSpaceDN w:val="0"/>
        <w:adjustRightInd w:val="0"/>
        <w:spacing w:after="0" w:line="240" w:lineRule="auto"/>
        <w:jc w:val="center"/>
        <w:rPr>
          <w:rFonts w:ascii="Arial" w:hAnsi="Arial" w:cs="Arial"/>
          <w:sz w:val="52"/>
          <w:szCs w:val="52"/>
        </w:rPr>
      </w:pPr>
    </w:p>
    <w:p w14:paraId="2B10F2B1" w14:textId="56E5ACC2" w:rsidR="00F566D7" w:rsidRPr="00F566D7" w:rsidRDefault="00F566D7" w:rsidP="00F566D7">
      <w:pPr>
        <w:autoSpaceDE w:val="0"/>
        <w:autoSpaceDN w:val="0"/>
        <w:adjustRightInd w:val="0"/>
        <w:spacing w:after="0" w:line="240" w:lineRule="auto"/>
        <w:jc w:val="center"/>
        <w:rPr>
          <w:rFonts w:ascii="Arial" w:hAnsi="Arial" w:cs="Arial"/>
          <w:sz w:val="52"/>
          <w:szCs w:val="52"/>
        </w:rPr>
      </w:pPr>
      <w:r w:rsidRPr="00F566D7">
        <w:rPr>
          <w:rFonts w:ascii="Arial" w:hAnsi="Arial" w:cs="Arial"/>
          <w:sz w:val="52"/>
          <w:szCs w:val="52"/>
        </w:rPr>
        <w:t>P</w:t>
      </w:r>
      <w:r w:rsidR="001A4C53">
        <w:rPr>
          <w:rFonts w:ascii="Arial" w:hAnsi="Arial" w:cs="Arial"/>
          <w:sz w:val="52"/>
          <w:szCs w:val="52"/>
        </w:rPr>
        <w:t>roject</w:t>
      </w:r>
      <w:r w:rsidRPr="00F566D7">
        <w:rPr>
          <w:rFonts w:ascii="Arial" w:hAnsi="Arial" w:cs="Arial"/>
          <w:sz w:val="52"/>
          <w:szCs w:val="52"/>
        </w:rPr>
        <w:t xml:space="preserve"> </w:t>
      </w:r>
      <w:r w:rsidR="001A4C53">
        <w:rPr>
          <w:rFonts w:ascii="Arial" w:hAnsi="Arial" w:cs="Arial"/>
          <w:sz w:val="52"/>
          <w:szCs w:val="52"/>
        </w:rPr>
        <w:t>Report</w:t>
      </w:r>
    </w:p>
    <w:p w14:paraId="2F229513" w14:textId="1250FE75" w:rsidR="00F566D7" w:rsidRDefault="00F566D7" w:rsidP="00F566D7">
      <w:pPr>
        <w:autoSpaceDE w:val="0"/>
        <w:autoSpaceDN w:val="0"/>
        <w:adjustRightInd w:val="0"/>
        <w:spacing w:after="0" w:line="240" w:lineRule="auto"/>
        <w:rPr>
          <w:rFonts w:ascii="Rubik-Regular" w:hAnsi="Rubik-Regular" w:cs="Rubik-Regular"/>
          <w:sz w:val="52"/>
          <w:szCs w:val="52"/>
        </w:rPr>
      </w:pPr>
    </w:p>
    <w:p w14:paraId="2155AEC3" w14:textId="5185F9F3" w:rsidR="00D84E07" w:rsidRDefault="00C131EF" w:rsidP="00C131EF">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Git</w:t>
      </w:r>
      <w:r w:rsidR="00D84E07">
        <w:rPr>
          <w:rFonts w:ascii="Arial" w:hAnsi="Arial" w:cs="Arial"/>
          <w:sz w:val="32"/>
          <w:szCs w:val="32"/>
          <w:u w:val="single"/>
        </w:rPr>
        <w:t>Hub URL</w:t>
      </w:r>
    </w:p>
    <w:p w14:paraId="1BD2C602" w14:textId="77777777" w:rsidR="00D84E07" w:rsidRDefault="00D84E07" w:rsidP="00C131EF">
      <w:pPr>
        <w:autoSpaceDE w:val="0"/>
        <w:autoSpaceDN w:val="0"/>
        <w:adjustRightInd w:val="0"/>
        <w:spacing w:after="0" w:line="240" w:lineRule="auto"/>
        <w:rPr>
          <w:rFonts w:ascii="Arial" w:hAnsi="Arial" w:cs="Arial"/>
          <w:sz w:val="32"/>
          <w:szCs w:val="32"/>
          <w:u w:val="single"/>
        </w:rPr>
      </w:pPr>
    </w:p>
    <w:p w14:paraId="4347D62E" w14:textId="462555B4" w:rsidR="00C131EF" w:rsidRPr="0049161B" w:rsidRDefault="00D84E07" w:rsidP="00C131EF">
      <w:pPr>
        <w:autoSpaceDE w:val="0"/>
        <w:autoSpaceDN w:val="0"/>
        <w:adjustRightInd w:val="0"/>
        <w:spacing w:after="0" w:line="240" w:lineRule="auto"/>
        <w:rPr>
          <w:rFonts w:ascii="Arial" w:hAnsi="Arial" w:cs="Arial"/>
          <w:sz w:val="24"/>
          <w:szCs w:val="24"/>
        </w:rPr>
      </w:pPr>
      <w:r w:rsidRPr="0049161B">
        <w:rPr>
          <w:rFonts w:ascii="Arial" w:hAnsi="Arial" w:cs="Arial"/>
          <w:sz w:val="24"/>
          <w:szCs w:val="24"/>
        </w:rPr>
        <w:t>https://github.com/natmonge/UCDPA_NataliaMongelos</w:t>
      </w:r>
    </w:p>
    <w:p w14:paraId="192ACAD4" w14:textId="77777777" w:rsidR="00C131EF" w:rsidRDefault="00C131EF" w:rsidP="00F566D7">
      <w:pPr>
        <w:autoSpaceDE w:val="0"/>
        <w:autoSpaceDN w:val="0"/>
        <w:adjustRightInd w:val="0"/>
        <w:spacing w:after="0" w:line="240" w:lineRule="auto"/>
        <w:rPr>
          <w:rFonts w:ascii="Arial" w:hAnsi="Arial" w:cs="Arial"/>
          <w:sz w:val="32"/>
          <w:szCs w:val="32"/>
          <w:u w:val="single"/>
        </w:rPr>
      </w:pPr>
    </w:p>
    <w:p w14:paraId="25EE4D22" w14:textId="77777777" w:rsidR="00C131EF" w:rsidRDefault="00C131EF" w:rsidP="00F566D7">
      <w:pPr>
        <w:autoSpaceDE w:val="0"/>
        <w:autoSpaceDN w:val="0"/>
        <w:adjustRightInd w:val="0"/>
        <w:spacing w:after="0" w:line="240" w:lineRule="auto"/>
        <w:rPr>
          <w:rFonts w:ascii="Arial" w:hAnsi="Arial" w:cs="Arial"/>
          <w:sz w:val="32"/>
          <w:szCs w:val="32"/>
          <w:u w:val="single"/>
        </w:rPr>
      </w:pPr>
    </w:p>
    <w:p w14:paraId="483E8F77" w14:textId="19B3E895" w:rsidR="00F566D7" w:rsidRPr="00F566D7" w:rsidRDefault="00F566D7" w:rsidP="00F566D7">
      <w:pPr>
        <w:autoSpaceDE w:val="0"/>
        <w:autoSpaceDN w:val="0"/>
        <w:adjustRightInd w:val="0"/>
        <w:spacing w:after="0" w:line="240" w:lineRule="auto"/>
        <w:rPr>
          <w:rFonts w:ascii="Arial" w:hAnsi="Arial" w:cs="Arial"/>
          <w:sz w:val="32"/>
          <w:szCs w:val="32"/>
          <w:u w:val="single"/>
        </w:rPr>
      </w:pPr>
      <w:r w:rsidRPr="00F566D7">
        <w:rPr>
          <w:rFonts w:ascii="Arial" w:hAnsi="Arial" w:cs="Arial"/>
          <w:sz w:val="32"/>
          <w:szCs w:val="32"/>
          <w:u w:val="single"/>
        </w:rPr>
        <w:t>Abstract</w:t>
      </w:r>
    </w:p>
    <w:p w14:paraId="5A59BABC" w14:textId="3F5DAB51" w:rsidR="00F566D7" w:rsidRPr="00F566D7" w:rsidRDefault="00F566D7" w:rsidP="00F566D7">
      <w:pPr>
        <w:autoSpaceDE w:val="0"/>
        <w:autoSpaceDN w:val="0"/>
        <w:adjustRightInd w:val="0"/>
        <w:spacing w:after="0" w:line="240" w:lineRule="auto"/>
        <w:rPr>
          <w:rFonts w:ascii="Arial" w:hAnsi="Arial" w:cs="Arial"/>
        </w:rPr>
      </w:pPr>
    </w:p>
    <w:p w14:paraId="22C4B0A7" w14:textId="6EB9C7D0" w:rsidR="00765199" w:rsidRDefault="00765199" w:rsidP="00061F5F">
      <w:pPr>
        <w:autoSpaceDE w:val="0"/>
        <w:autoSpaceDN w:val="0"/>
        <w:adjustRightInd w:val="0"/>
        <w:spacing w:after="0" w:line="240" w:lineRule="auto"/>
        <w:jc w:val="both"/>
        <w:rPr>
          <w:rFonts w:ascii="Arial" w:hAnsi="Arial" w:cs="Arial"/>
        </w:rPr>
      </w:pPr>
    </w:p>
    <w:p w14:paraId="25691351" w14:textId="48FF3155" w:rsidR="006445BB" w:rsidRDefault="00B338F3" w:rsidP="00F566D7">
      <w:pPr>
        <w:autoSpaceDE w:val="0"/>
        <w:autoSpaceDN w:val="0"/>
        <w:adjustRightInd w:val="0"/>
        <w:spacing w:after="0" w:line="240" w:lineRule="auto"/>
        <w:rPr>
          <w:rFonts w:ascii="Arial" w:hAnsi="Arial" w:cs="Arial"/>
        </w:rPr>
      </w:pPr>
      <w:r w:rsidRPr="00B338F3">
        <w:rPr>
          <w:rFonts w:ascii="Arial" w:hAnsi="Arial" w:cs="Arial"/>
        </w:rPr>
        <w:t>The Nobel prize-winning economist Simon Kuznets is said to have remarked that there were four types of countries: the developed, the underdeveloped, Japan, and Argentina.</w:t>
      </w:r>
      <w:sdt>
        <w:sdtPr>
          <w:rPr>
            <w:rFonts w:ascii="Arial" w:hAnsi="Arial" w:cs="Arial"/>
          </w:rPr>
          <w:id w:val="815537636"/>
          <w:citation/>
        </w:sdtPr>
        <w:sdtContent>
          <w:r w:rsidR="000C1C1A">
            <w:rPr>
              <w:rFonts w:ascii="Arial" w:hAnsi="Arial" w:cs="Arial"/>
            </w:rPr>
            <w:fldChar w:fldCharType="begin"/>
          </w:r>
          <w:r w:rsidR="000C1C1A">
            <w:rPr>
              <w:rFonts w:ascii="Arial" w:hAnsi="Arial" w:cs="Arial"/>
            </w:rPr>
            <w:instrText xml:space="preserve"> CITATION htt2 \l 6153 </w:instrText>
          </w:r>
          <w:r w:rsidR="000C1C1A">
            <w:rPr>
              <w:rFonts w:ascii="Arial" w:hAnsi="Arial" w:cs="Arial"/>
            </w:rPr>
            <w:fldChar w:fldCharType="separate"/>
          </w:r>
          <w:r w:rsidR="006F3CFF">
            <w:rPr>
              <w:rFonts w:ascii="Arial" w:hAnsi="Arial" w:cs="Arial"/>
              <w:noProof/>
            </w:rPr>
            <w:t xml:space="preserve"> </w:t>
          </w:r>
          <w:r w:rsidR="006F3CFF" w:rsidRPr="006F3CFF">
            <w:rPr>
              <w:rFonts w:ascii="Arial" w:hAnsi="Arial" w:cs="Arial"/>
              <w:noProof/>
            </w:rPr>
            <w:t>(https://www.batimes.com.ar/news/opinion-and-analysis/quo-vadis-argentina.phtml, n.d.)</w:t>
          </w:r>
          <w:r w:rsidR="000C1C1A">
            <w:rPr>
              <w:rFonts w:ascii="Arial" w:hAnsi="Arial" w:cs="Arial"/>
            </w:rPr>
            <w:fldChar w:fldCharType="end"/>
          </w:r>
        </w:sdtContent>
      </w:sdt>
    </w:p>
    <w:p w14:paraId="56D79D2F" w14:textId="77777777" w:rsidR="00FF00D7" w:rsidRDefault="00FF00D7" w:rsidP="00F566D7">
      <w:pPr>
        <w:autoSpaceDE w:val="0"/>
        <w:autoSpaceDN w:val="0"/>
        <w:adjustRightInd w:val="0"/>
        <w:spacing w:after="0" w:line="240" w:lineRule="auto"/>
        <w:rPr>
          <w:rFonts w:ascii="Arial" w:hAnsi="Arial" w:cs="Arial"/>
        </w:rPr>
      </w:pPr>
    </w:p>
    <w:p w14:paraId="200253F5" w14:textId="4993382A" w:rsidR="00784675" w:rsidRDefault="00495745" w:rsidP="00816E4C">
      <w:pPr>
        <w:autoSpaceDE w:val="0"/>
        <w:autoSpaceDN w:val="0"/>
        <w:adjustRightInd w:val="0"/>
        <w:spacing w:after="0" w:line="240" w:lineRule="auto"/>
        <w:jc w:val="both"/>
        <w:rPr>
          <w:rFonts w:ascii="Arial" w:hAnsi="Arial" w:cs="Arial"/>
        </w:rPr>
      </w:pPr>
      <w:r>
        <w:rPr>
          <w:rFonts w:ascii="Arial" w:hAnsi="Arial" w:cs="Arial"/>
        </w:rPr>
        <w:t xml:space="preserve">The aim of this project </w:t>
      </w:r>
      <w:r w:rsidR="00372FDC">
        <w:rPr>
          <w:rFonts w:ascii="Arial" w:hAnsi="Arial" w:cs="Arial"/>
        </w:rPr>
        <w:t xml:space="preserve">is to </w:t>
      </w:r>
      <w:r w:rsidR="0031717B">
        <w:rPr>
          <w:rFonts w:ascii="Arial" w:hAnsi="Arial" w:cs="Arial"/>
        </w:rPr>
        <w:t>examine the</w:t>
      </w:r>
      <w:r>
        <w:rPr>
          <w:rFonts w:ascii="Arial" w:hAnsi="Arial" w:cs="Arial"/>
        </w:rPr>
        <w:t xml:space="preserve"> </w:t>
      </w:r>
      <w:r w:rsidR="005F0937">
        <w:rPr>
          <w:rFonts w:ascii="Arial" w:hAnsi="Arial" w:cs="Arial"/>
        </w:rPr>
        <w:t>C</w:t>
      </w:r>
      <w:r w:rsidR="006517F0">
        <w:rPr>
          <w:rFonts w:ascii="Arial" w:hAnsi="Arial" w:cs="Arial"/>
        </w:rPr>
        <w:t>onsumer Confidence Index</w:t>
      </w:r>
      <w:r w:rsidR="005F0937">
        <w:rPr>
          <w:rFonts w:ascii="Arial" w:hAnsi="Arial" w:cs="Arial"/>
        </w:rPr>
        <w:t xml:space="preserve"> data </w:t>
      </w:r>
      <w:r w:rsidR="00355AE2">
        <w:rPr>
          <w:rFonts w:ascii="Arial" w:hAnsi="Arial" w:cs="Arial"/>
        </w:rPr>
        <w:t xml:space="preserve">for </w:t>
      </w:r>
      <w:r w:rsidR="00CF4DDF">
        <w:rPr>
          <w:rFonts w:ascii="Arial" w:hAnsi="Arial" w:cs="Arial"/>
        </w:rPr>
        <w:t xml:space="preserve">Argentina </w:t>
      </w:r>
      <w:r w:rsidR="0031717B">
        <w:rPr>
          <w:rFonts w:ascii="Arial" w:hAnsi="Arial" w:cs="Arial"/>
        </w:rPr>
        <w:t xml:space="preserve">and compare it to </w:t>
      </w:r>
      <w:r w:rsidR="00B149DC">
        <w:rPr>
          <w:rFonts w:ascii="Arial" w:hAnsi="Arial" w:cs="Arial"/>
        </w:rPr>
        <w:t xml:space="preserve">a </w:t>
      </w:r>
      <w:r w:rsidR="00FF00D7">
        <w:rPr>
          <w:rFonts w:ascii="Arial" w:hAnsi="Arial" w:cs="Arial"/>
        </w:rPr>
        <w:t>developed country</w:t>
      </w:r>
      <w:r w:rsidR="001556D0">
        <w:rPr>
          <w:rFonts w:ascii="Arial" w:hAnsi="Arial" w:cs="Arial"/>
        </w:rPr>
        <w:t xml:space="preserve">, </w:t>
      </w:r>
      <w:r w:rsidR="0031717B">
        <w:rPr>
          <w:rFonts w:ascii="Arial" w:hAnsi="Arial" w:cs="Arial"/>
        </w:rPr>
        <w:t>such as the US</w:t>
      </w:r>
      <w:r w:rsidR="00EC37E2">
        <w:rPr>
          <w:rFonts w:ascii="Arial" w:hAnsi="Arial" w:cs="Arial"/>
        </w:rPr>
        <w:t>A</w:t>
      </w:r>
      <w:r w:rsidR="001556D0">
        <w:rPr>
          <w:rFonts w:ascii="Arial" w:hAnsi="Arial" w:cs="Arial"/>
        </w:rPr>
        <w:t>,</w:t>
      </w:r>
      <w:r w:rsidR="00706154">
        <w:rPr>
          <w:rFonts w:ascii="Arial" w:hAnsi="Arial" w:cs="Arial"/>
        </w:rPr>
        <w:t xml:space="preserve"> for</w:t>
      </w:r>
      <w:r w:rsidR="0099660B">
        <w:rPr>
          <w:rFonts w:ascii="Arial" w:hAnsi="Arial" w:cs="Arial"/>
        </w:rPr>
        <w:t xml:space="preserve"> the period 201</w:t>
      </w:r>
      <w:r w:rsidR="00EA3502">
        <w:rPr>
          <w:rFonts w:ascii="Arial" w:hAnsi="Arial" w:cs="Arial"/>
        </w:rPr>
        <w:t>5</w:t>
      </w:r>
      <w:r w:rsidR="0099660B">
        <w:rPr>
          <w:rFonts w:ascii="Arial" w:hAnsi="Arial" w:cs="Arial"/>
        </w:rPr>
        <w:t>-20</w:t>
      </w:r>
      <w:r w:rsidR="00EA3502">
        <w:rPr>
          <w:rFonts w:ascii="Arial" w:hAnsi="Arial" w:cs="Arial"/>
        </w:rPr>
        <w:t xml:space="preserve">20 </w:t>
      </w:r>
      <w:r w:rsidR="001B202B">
        <w:rPr>
          <w:rFonts w:ascii="Arial" w:hAnsi="Arial" w:cs="Arial"/>
        </w:rPr>
        <w:t xml:space="preserve">with a </w:t>
      </w:r>
      <w:r w:rsidR="00706154">
        <w:rPr>
          <w:rFonts w:ascii="Arial" w:hAnsi="Arial" w:cs="Arial"/>
        </w:rPr>
        <w:t xml:space="preserve">specific </w:t>
      </w:r>
      <w:r w:rsidR="001B202B">
        <w:rPr>
          <w:rFonts w:ascii="Arial" w:hAnsi="Arial" w:cs="Arial"/>
        </w:rPr>
        <w:t>focus on the pre-</w:t>
      </w:r>
      <w:r w:rsidR="0023770C">
        <w:rPr>
          <w:rFonts w:ascii="Arial" w:hAnsi="Arial" w:cs="Arial"/>
        </w:rPr>
        <w:t xml:space="preserve"> COVID </w:t>
      </w:r>
      <w:r w:rsidR="001B202B">
        <w:rPr>
          <w:rFonts w:ascii="Arial" w:hAnsi="Arial" w:cs="Arial"/>
        </w:rPr>
        <w:t>pandemic year</w:t>
      </w:r>
      <w:r w:rsidR="0023770C">
        <w:rPr>
          <w:rFonts w:ascii="Arial" w:hAnsi="Arial" w:cs="Arial"/>
        </w:rPr>
        <w:t xml:space="preserve"> and</w:t>
      </w:r>
      <w:r w:rsidR="00AF23CE">
        <w:rPr>
          <w:rFonts w:ascii="Arial" w:hAnsi="Arial" w:cs="Arial"/>
        </w:rPr>
        <w:t xml:space="preserve"> the</w:t>
      </w:r>
      <w:r w:rsidR="0023770C">
        <w:rPr>
          <w:rFonts w:ascii="Arial" w:hAnsi="Arial" w:cs="Arial"/>
        </w:rPr>
        <w:t xml:space="preserve"> first </w:t>
      </w:r>
      <w:r w:rsidR="00AF23CE">
        <w:rPr>
          <w:rFonts w:ascii="Arial" w:hAnsi="Arial" w:cs="Arial"/>
        </w:rPr>
        <w:t xml:space="preserve">year </w:t>
      </w:r>
      <w:r w:rsidR="00D72D1E">
        <w:rPr>
          <w:rFonts w:ascii="Arial" w:hAnsi="Arial" w:cs="Arial"/>
        </w:rPr>
        <w:t xml:space="preserve">of the </w:t>
      </w:r>
      <w:r w:rsidR="0023770C">
        <w:rPr>
          <w:rFonts w:ascii="Arial" w:hAnsi="Arial" w:cs="Arial"/>
        </w:rPr>
        <w:t>pandemic</w:t>
      </w:r>
      <w:r w:rsidR="00D72D1E">
        <w:rPr>
          <w:rFonts w:ascii="Arial" w:hAnsi="Arial" w:cs="Arial"/>
        </w:rPr>
        <w:t>.</w:t>
      </w:r>
      <w:r w:rsidR="00EA3502">
        <w:rPr>
          <w:rFonts w:ascii="Arial" w:hAnsi="Arial" w:cs="Arial"/>
        </w:rPr>
        <w:t xml:space="preserve"> </w:t>
      </w:r>
      <w:r w:rsidR="00784675">
        <w:rPr>
          <w:rFonts w:ascii="Arial" w:hAnsi="Arial" w:cs="Arial"/>
        </w:rPr>
        <w:t>The hypothesis is that, if Argentina is truly an outlier among countries, the CCI data for both countries w</w:t>
      </w:r>
      <w:r w:rsidR="00FC7A27">
        <w:rPr>
          <w:rFonts w:ascii="Arial" w:hAnsi="Arial" w:cs="Arial"/>
        </w:rPr>
        <w:t xml:space="preserve">ill </w:t>
      </w:r>
      <w:r w:rsidR="00784675">
        <w:rPr>
          <w:rFonts w:ascii="Arial" w:hAnsi="Arial" w:cs="Arial"/>
        </w:rPr>
        <w:t xml:space="preserve">show </w:t>
      </w:r>
      <w:r w:rsidR="00FC7A27">
        <w:rPr>
          <w:rFonts w:ascii="Arial" w:hAnsi="Arial" w:cs="Arial"/>
        </w:rPr>
        <w:t>significant</w:t>
      </w:r>
      <w:r w:rsidR="00784675">
        <w:rPr>
          <w:rFonts w:ascii="Arial" w:hAnsi="Arial" w:cs="Arial"/>
        </w:rPr>
        <w:t xml:space="preserve"> di</w:t>
      </w:r>
      <w:r w:rsidR="002D547D">
        <w:rPr>
          <w:rFonts w:ascii="Arial" w:hAnsi="Arial" w:cs="Arial"/>
        </w:rPr>
        <w:t>fferences</w:t>
      </w:r>
      <w:r w:rsidR="00784675">
        <w:rPr>
          <w:rFonts w:ascii="Arial" w:hAnsi="Arial" w:cs="Arial"/>
        </w:rPr>
        <w:t xml:space="preserve">. </w:t>
      </w:r>
    </w:p>
    <w:p w14:paraId="294FE6CE" w14:textId="77777777" w:rsidR="00784675" w:rsidRDefault="00784675" w:rsidP="00816E4C">
      <w:pPr>
        <w:autoSpaceDE w:val="0"/>
        <w:autoSpaceDN w:val="0"/>
        <w:adjustRightInd w:val="0"/>
        <w:spacing w:after="0" w:line="240" w:lineRule="auto"/>
        <w:jc w:val="both"/>
        <w:rPr>
          <w:rFonts w:ascii="Arial" w:hAnsi="Arial" w:cs="Arial"/>
        </w:rPr>
      </w:pPr>
    </w:p>
    <w:p w14:paraId="35413667" w14:textId="05DB4522" w:rsidR="00D268E0" w:rsidRDefault="00784675" w:rsidP="00DC522D">
      <w:pPr>
        <w:autoSpaceDE w:val="0"/>
        <w:autoSpaceDN w:val="0"/>
        <w:adjustRightInd w:val="0"/>
        <w:spacing w:after="0" w:line="240" w:lineRule="auto"/>
        <w:jc w:val="both"/>
        <w:rPr>
          <w:rFonts w:ascii="Arial" w:hAnsi="Arial" w:cs="Arial"/>
        </w:rPr>
      </w:pPr>
      <w:r>
        <w:rPr>
          <w:rFonts w:ascii="Arial" w:hAnsi="Arial" w:cs="Arial"/>
        </w:rPr>
        <w:t xml:space="preserve">Additionally, </w:t>
      </w:r>
      <w:r w:rsidR="00AB4924">
        <w:rPr>
          <w:rFonts w:ascii="Arial" w:hAnsi="Arial" w:cs="Arial"/>
        </w:rPr>
        <w:t xml:space="preserve">the CCI data for Argentina </w:t>
      </w:r>
      <w:r w:rsidR="0068675A">
        <w:rPr>
          <w:rFonts w:ascii="Arial" w:hAnsi="Arial" w:cs="Arial"/>
        </w:rPr>
        <w:t xml:space="preserve">will be compared  to the OECD average over a </w:t>
      </w:r>
      <w:r w:rsidR="007301D1">
        <w:rPr>
          <w:rFonts w:ascii="Arial" w:hAnsi="Arial" w:cs="Arial"/>
        </w:rPr>
        <w:t xml:space="preserve">7-year period </w:t>
      </w:r>
      <w:r w:rsidR="0068675A">
        <w:rPr>
          <w:rFonts w:ascii="Arial" w:hAnsi="Arial" w:cs="Arial"/>
        </w:rPr>
        <w:t>to further validate this hypothesis.</w:t>
      </w:r>
    </w:p>
    <w:p w14:paraId="6513EE5B" w14:textId="62BD2273" w:rsidR="00D268E0" w:rsidRDefault="00D268E0" w:rsidP="00DC522D">
      <w:pPr>
        <w:autoSpaceDE w:val="0"/>
        <w:autoSpaceDN w:val="0"/>
        <w:adjustRightInd w:val="0"/>
        <w:spacing w:after="0" w:line="240" w:lineRule="auto"/>
        <w:jc w:val="both"/>
        <w:rPr>
          <w:rFonts w:ascii="Arial" w:hAnsi="Arial" w:cs="Arial"/>
        </w:rPr>
      </w:pPr>
    </w:p>
    <w:p w14:paraId="0CDF6F78" w14:textId="77777777" w:rsidR="00160D3F" w:rsidRDefault="00160D3F" w:rsidP="00DC522D">
      <w:pPr>
        <w:autoSpaceDE w:val="0"/>
        <w:autoSpaceDN w:val="0"/>
        <w:adjustRightInd w:val="0"/>
        <w:spacing w:after="0" w:line="240" w:lineRule="auto"/>
        <w:jc w:val="both"/>
        <w:rPr>
          <w:rFonts w:ascii="Arial" w:hAnsi="Arial" w:cs="Arial"/>
        </w:rPr>
      </w:pPr>
    </w:p>
    <w:p w14:paraId="7B803073" w14:textId="1E1AE782" w:rsidR="0016382D" w:rsidRDefault="0016382D" w:rsidP="0016382D">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Introduction</w:t>
      </w:r>
    </w:p>
    <w:p w14:paraId="09302120" w14:textId="4FACCC6D" w:rsidR="00D268E0" w:rsidRDefault="00D268E0" w:rsidP="0016382D">
      <w:pPr>
        <w:autoSpaceDE w:val="0"/>
        <w:autoSpaceDN w:val="0"/>
        <w:adjustRightInd w:val="0"/>
        <w:spacing w:after="0" w:line="240" w:lineRule="auto"/>
        <w:rPr>
          <w:rFonts w:ascii="Arial" w:hAnsi="Arial" w:cs="Arial"/>
          <w:sz w:val="32"/>
          <w:szCs w:val="32"/>
          <w:u w:val="single"/>
        </w:rPr>
      </w:pPr>
    </w:p>
    <w:p w14:paraId="332B4C30" w14:textId="332B1E62" w:rsidR="004721D3" w:rsidRPr="00A72E6C" w:rsidRDefault="0051535B" w:rsidP="00A72E6C">
      <w:pPr>
        <w:autoSpaceDE w:val="0"/>
        <w:autoSpaceDN w:val="0"/>
        <w:adjustRightInd w:val="0"/>
        <w:spacing w:after="0" w:line="240" w:lineRule="auto"/>
        <w:jc w:val="both"/>
        <w:rPr>
          <w:rFonts w:ascii="Arial" w:hAnsi="Arial" w:cs="Arial"/>
        </w:rPr>
      </w:pPr>
      <w:r>
        <w:rPr>
          <w:rFonts w:ascii="Arial" w:hAnsi="Arial" w:cs="Arial"/>
        </w:rPr>
        <w:t>As an Argentinian</w:t>
      </w:r>
      <w:r w:rsidR="004721D3" w:rsidRPr="00A72E6C">
        <w:rPr>
          <w:rFonts w:ascii="Arial" w:hAnsi="Arial" w:cs="Arial"/>
        </w:rPr>
        <w:t xml:space="preserve">, I </w:t>
      </w:r>
      <w:r w:rsidR="00163D8B">
        <w:rPr>
          <w:rFonts w:ascii="Arial" w:hAnsi="Arial" w:cs="Arial"/>
        </w:rPr>
        <w:t>sought to explore and compare</w:t>
      </w:r>
      <w:r w:rsidR="004721D3" w:rsidRPr="00A72E6C">
        <w:rPr>
          <w:rFonts w:ascii="Arial" w:hAnsi="Arial" w:cs="Arial"/>
        </w:rPr>
        <w:t xml:space="preserve"> the economic development of Argentina  </w:t>
      </w:r>
      <w:r w:rsidR="00163D8B">
        <w:rPr>
          <w:rFonts w:ascii="Arial" w:hAnsi="Arial" w:cs="Arial"/>
        </w:rPr>
        <w:t xml:space="preserve">with that of </w:t>
      </w:r>
      <w:r w:rsidR="004721D3" w:rsidRPr="00A72E6C">
        <w:rPr>
          <w:rFonts w:ascii="Arial" w:hAnsi="Arial" w:cs="Arial"/>
        </w:rPr>
        <w:t xml:space="preserve"> other countries, </w:t>
      </w:r>
      <w:r w:rsidR="005B4A74">
        <w:rPr>
          <w:rFonts w:ascii="Arial" w:hAnsi="Arial" w:cs="Arial"/>
        </w:rPr>
        <w:t>particularly in relation to</w:t>
      </w:r>
      <w:r w:rsidR="004721D3" w:rsidRPr="00A72E6C">
        <w:rPr>
          <w:rFonts w:ascii="Arial" w:hAnsi="Arial" w:cs="Arial"/>
        </w:rPr>
        <w:t xml:space="preserve">  consumer confidence</w:t>
      </w:r>
      <w:r w:rsidR="005B4A74">
        <w:rPr>
          <w:rFonts w:ascii="Arial" w:hAnsi="Arial" w:cs="Arial"/>
        </w:rPr>
        <w:t xml:space="preserve">, using </w:t>
      </w:r>
      <w:r w:rsidR="003E5FE9">
        <w:rPr>
          <w:rFonts w:ascii="Arial" w:hAnsi="Arial" w:cs="Arial"/>
        </w:rPr>
        <w:t>the methods and tools learned during</w:t>
      </w:r>
      <w:r w:rsidR="00A50D68">
        <w:rPr>
          <w:rFonts w:ascii="Arial" w:hAnsi="Arial" w:cs="Arial"/>
        </w:rPr>
        <w:t xml:space="preserve"> Data Analytics course.</w:t>
      </w:r>
    </w:p>
    <w:p w14:paraId="7539C275" w14:textId="77777777" w:rsidR="00997AB3" w:rsidRDefault="00997AB3" w:rsidP="000B3F16">
      <w:pPr>
        <w:autoSpaceDE w:val="0"/>
        <w:autoSpaceDN w:val="0"/>
        <w:adjustRightInd w:val="0"/>
        <w:spacing w:after="0" w:line="240" w:lineRule="auto"/>
        <w:jc w:val="both"/>
        <w:rPr>
          <w:rFonts w:ascii="Arial" w:hAnsi="Arial" w:cs="Arial"/>
        </w:rPr>
      </w:pPr>
    </w:p>
    <w:p w14:paraId="28D4B5E9" w14:textId="25136C98" w:rsidR="000B3F16" w:rsidRDefault="000B3F16" w:rsidP="000B3F16">
      <w:pPr>
        <w:autoSpaceDE w:val="0"/>
        <w:autoSpaceDN w:val="0"/>
        <w:adjustRightInd w:val="0"/>
        <w:spacing w:after="0" w:line="240" w:lineRule="auto"/>
        <w:jc w:val="both"/>
        <w:rPr>
          <w:rFonts w:ascii="Arial" w:hAnsi="Arial" w:cs="Arial"/>
        </w:rPr>
      </w:pPr>
      <w:r>
        <w:rPr>
          <w:rFonts w:ascii="Arial" w:hAnsi="Arial" w:cs="Arial"/>
        </w:rPr>
        <w:t>The Consumer Confidence Index (CCI) i</w:t>
      </w:r>
      <w:r w:rsidRPr="001B5A6B">
        <w:rPr>
          <w:rFonts w:ascii="Arial" w:hAnsi="Arial" w:cs="Arial"/>
        </w:rPr>
        <w:t xml:space="preserve">s one of the most accurate and closely watched </w:t>
      </w:r>
      <w:hyperlink r:id="rId8" w:history="1">
        <w:r w:rsidRPr="001B5A6B">
          <w:rPr>
            <w:rFonts w:ascii="Arial" w:hAnsi="Arial" w:cs="Arial"/>
          </w:rPr>
          <w:t>economic indicators</w:t>
        </w:r>
      </w:hyperlink>
      <w:r>
        <w:rPr>
          <w:rFonts w:ascii="Arial" w:hAnsi="Arial" w:cs="Arial"/>
        </w:rPr>
        <w:t>. It</w:t>
      </w:r>
      <w:r w:rsidRPr="00ED61A6">
        <w:rPr>
          <w:rFonts w:ascii="Arial" w:hAnsi="Arial" w:cs="Arial"/>
        </w:rPr>
        <w:t xml:space="preserve"> asks consumers about their spending plans in the near-term future and is a great measure of demand. </w:t>
      </w:r>
      <w:r w:rsidRPr="00061F5F">
        <w:rPr>
          <w:rFonts w:ascii="Arial" w:hAnsi="Arial" w:cs="Arial"/>
        </w:rPr>
        <w:t xml:space="preserve">Banks </w:t>
      </w:r>
      <w:r>
        <w:t xml:space="preserve"> </w:t>
      </w:r>
      <w:r w:rsidRPr="00061F5F">
        <w:rPr>
          <w:rFonts w:ascii="Arial" w:hAnsi="Arial" w:cs="Arial"/>
        </w:rPr>
        <w:t xml:space="preserve">look to the CCI to forecast lending, and retailers and manufacturers use it to help set inventories. </w:t>
      </w:r>
    </w:p>
    <w:p w14:paraId="6753235A" w14:textId="77777777" w:rsidR="0016382D" w:rsidRDefault="0016382D" w:rsidP="00DC522D">
      <w:pPr>
        <w:autoSpaceDE w:val="0"/>
        <w:autoSpaceDN w:val="0"/>
        <w:adjustRightInd w:val="0"/>
        <w:spacing w:after="0" w:line="240" w:lineRule="auto"/>
        <w:jc w:val="both"/>
        <w:rPr>
          <w:rFonts w:ascii="Arial" w:hAnsi="Arial" w:cs="Arial"/>
        </w:rPr>
      </w:pPr>
    </w:p>
    <w:p w14:paraId="48E21054" w14:textId="23994C7F" w:rsidR="00102630" w:rsidRDefault="00102630" w:rsidP="001D6C7C">
      <w:pPr>
        <w:autoSpaceDE w:val="0"/>
        <w:autoSpaceDN w:val="0"/>
        <w:adjustRightInd w:val="0"/>
        <w:spacing w:after="0" w:line="240" w:lineRule="auto"/>
        <w:jc w:val="both"/>
        <w:rPr>
          <w:rFonts w:ascii="Arial" w:hAnsi="Arial" w:cs="Arial"/>
        </w:rPr>
      </w:pPr>
    </w:p>
    <w:p w14:paraId="5F7D6EC4" w14:textId="3A25DD5C" w:rsidR="007A25B7" w:rsidRDefault="00D046F3" w:rsidP="001D6C7C">
      <w:pPr>
        <w:autoSpaceDE w:val="0"/>
        <w:autoSpaceDN w:val="0"/>
        <w:adjustRightInd w:val="0"/>
        <w:spacing w:after="0" w:line="240" w:lineRule="auto"/>
        <w:jc w:val="both"/>
        <w:rPr>
          <w:rFonts w:ascii="Arial" w:hAnsi="Arial" w:cs="Arial"/>
        </w:rPr>
      </w:pPr>
      <w:r>
        <w:rPr>
          <w:rFonts w:ascii="Arial" w:hAnsi="Arial" w:cs="Arial"/>
        </w:rPr>
        <w:t>As part of this project</w:t>
      </w:r>
      <w:r w:rsidR="001C52E5">
        <w:rPr>
          <w:rFonts w:ascii="Arial" w:hAnsi="Arial" w:cs="Arial"/>
        </w:rPr>
        <w:t>,</w:t>
      </w:r>
      <w:r>
        <w:rPr>
          <w:rFonts w:ascii="Arial" w:hAnsi="Arial" w:cs="Arial"/>
        </w:rPr>
        <w:t xml:space="preserve"> I</w:t>
      </w:r>
      <w:r w:rsidR="00206540">
        <w:rPr>
          <w:rFonts w:ascii="Arial" w:hAnsi="Arial" w:cs="Arial"/>
        </w:rPr>
        <w:t xml:space="preserve"> </w:t>
      </w:r>
      <w:r w:rsidR="002F6ACD">
        <w:rPr>
          <w:rFonts w:ascii="Arial" w:hAnsi="Arial" w:cs="Arial"/>
        </w:rPr>
        <w:t xml:space="preserve"> </w:t>
      </w:r>
      <w:r w:rsidR="00014C6B">
        <w:rPr>
          <w:rFonts w:ascii="Arial" w:hAnsi="Arial" w:cs="Arial"/>
        </w:rPr>
        <w:t xml:space="preserve">gathered </w:t>
      </w:r>
      <w:r w:rsidR="00342485">
        <w:rPr>
          <w:rFonts w:ascii="Arial" w:hAnsi="Arial" w:cs="Arial"/>
        </w:rPr>
        <w:t>CCI data for Argentina, US</w:t>
      </w:r>
      <w:r w:rsidR="007A25B7">
        <w:rPr>
          <w:rFonts w:ascii="Arial" w:hAnsi="Arial" w:cs="Arial"/>
        </w:rPr>
        <w:t>A,</w:t>
      </w:r>
      <w:r w:rsidR="00342485">
        <w:rPr>
          <w:rFonts w:ascii="Arial" w:hAnsi="Arial" w:cs="Arial"/>
        </w:rPr>
        <w:t xml:space="preserve"> and OECD countries</w:t>
      </w:r>
      <w:r w:rsidR="00FA3DEA">
        <w:rPr>
          <w:rFonts w:ascii="Arial" w:hAnsi="Arial" w:cs="Arial"/>
        </w:rPr>
        <w:t xml:space="preserve"> from 2 different sources</w:t>
      </w:r>
      <w:r w:rsidR="00E15159">
        <w:rPr>
          <w:rFonts w:ascii="Arial" w:hAnsi="Arial" w:cs="Arial"/>
        </w:rPr>
        <w:t>.</w:t>
      </w:r>
    </w:p>
    <w:p w14:paraId="63AC293E" w14:textId="6AB2A2B6" w:rsidR="007A25B7" w:rsidRDefault="007A25B7" w:rsidP="001D6C7C">
      <w:pPr>
        <w:autoSpaceDE w:val="0"/>
        <w:autoSpaceDN w:val="0"/>
        <w:adjustRightInd w:val="0"/>
        <w:spacing w:after="0" w:line="240" w:lineRule="auto"/>
        <w:jc w:val="both"/>
        <w:rPr>
          <w:rFonts w:ascii="Arial" w:hAnsi="Arial" w:cs="Arial"/>
        </w:rPr>
      </w:pPr>
      <w:r w:rsidRPr="007A25B7">
        <w:rPr>
          <w:rFonts w:ascii="Arial" w:hAnsi="Arial" w:cs="Arial"/>
        </w:rPr>
        <w:lastRenderedPageBreak/>
        <w:t>When comparing the US</w:t>
      </w:r>
      <w:r>
        <w:rPr>
          <w:rFonts w:ascii="Arial" w:hAnsi="Arial" w:cs="Arial"/>
        </w:rPr>
        <w:t xml:space="preserve">A </w:t>
      </w:r>
      <w:r w:rsidRPr="007A25B7">
        <w:rPr>
          <w:rFonts w:ascii="Arial" w:hAnsi="Arial" w:cs="Arial"/>
        </w:rPr>
        <w:t xml:space="preserve">to the OECD, the US CCI trend </w:t>
      </w:r>
      <w:r>
        <w:rPr>
          <w:rFonts w:ascii="Arial" w:hAnsi="Arial" w:cs="Arial"/>
        </w:rPr>
        <w:t>turned out to be</w:t>
      </w:r>
      <w:r w:rsidRPr="007A25B7">
        <w:rPr>
          <w:rFonts w:ascii="Arial" w:hAnsi="Arial" w:cs="Arial"/>
        </w:rPr>
        <w:t xml:space="preserve"> </w:t>
      </w:r>
      <w:proofErr w:type="gramStart"/>
      <w:r w:rsidR="003A58B7" w:rsidRPr="007A25B7">
        <w:rPr>
          <w:rFonts w:ascii="Arial" w:hAnsi="Arial" w:cs="Arial"/>
        </w:rPr>
        <w:t>similar</w:t>
      </w:r>
      <w:r w:rsidRPr="007A25B7">
        <w:rPr>
          <w:rFonts w:ascii="Arial" w:hAnsi="Arial" w:cs="Arial"/>
        </w:rPr>
        <w:t xml:space="preserve"> to</w:t>
      </w:r>
      <w:proofErr w:type="gramEnd"/>
      <w:r w:rsidRPr="007A25B7">
        <w:rPr>
          <w:rFonts w:ascii="Arial" w:hAnsi="Arial" w:cs="Arial"/>
        </w:rPr>
        <w:t xml:space="preserve"> that of the OECD, with noticeable </w:t>
      </w:r>
      <w:r>
        <w:rPr>
          <w:rFonts w:ascii="Arial" w:hAnsi="Arial" w:cs="Arial"/>
        </w:rPr>
        <w:t>fluctuations</w:t>
      </w:r>
      <w:r w:rsidRPr="007A25B7">
        <w:rPr>
          <w:rFonts w:ascii="Arial" w:hAnsi="Arial" w:cs="Arial"/>
        </w:rPr>
        <w:t xml:space="preserve"> in April 2020</w:t>
      </w:r>
      <w:r>
        <w:rPr>
          <w:rFonts w:ascii="Arial" w:hAnsi="Arial" w:cs="Arial"/>
        </w:rPr>
        <w:t xml:space="preserve">, suggesting that the COVID pandemic had a significant impact on the CCI values of these countries </w:t>
      </w:r>
      <w:r w:rsidRPr="007A25B7">
        <w:rPr>
          <w:rFonts w:ascii="Arial" w:hAnsi="Arial" w:cs="Arial"/>
        </w:rPr>
        <w:t xml:space="preserve">. </w:t>
      </w:r>
      <w:r>
        <w:rPr>
          <w:rFonts w:ascii="Arial" w:hAnsi="Arial" w:cs="Arial"/>
        </w:rPr>
        <w:t>When</w:t>
      </w:r>
      <w:r w:rsidRPr="007A25B7">
        <w:rPr>
          <w:rFonts w:ascii="Arial" w:hAnsi="Arial" w:cs="Arial"/>
        </w:rPr>
        <w:t xml:space="preserve"> comparing Argentina to the OECD</w:t>
      </w:r>
      <w:r>
        <w:rPr>
          <w:rFonts w:ascii="Arial" w:hAnsi="Arial" w:cs="Arial"/>
        </w:rPr>
        <w:t xml:space="preserve"> and the USA</w:t>
      </w:r>
      <w:r w:rsidRPr="007A25B7">
        <w:rPr>
          <w:rFonts w:ascii="Arial" w:hAnsi="Arial" w:cs="Arial"/>
        </w:rPr>
        <w:t>, Argentina's CCI values were consistently more volatile, reflecting the economic challenges the country has faced in recent years.</w:t>
      </w:r>
    </w:p>
    <w:p w14:paraId="66199260" w14:textId="7E116030" w:rsidR="00D268E0" w:rsidRDefault="00D268E0" w:rsidP="001D6C7C">
      <w:pPr>
        <w:autoSpaceDE w:val="0"/>
        <w:autoSpaceDN w:val="0"/>
        <w:adjustRightInd w:val="0"/>
        <w:spacing w:after="0" w:line="240" w:lineRule="auto"/>
        <w:jc w:val="both"/>
        <w:rPr>
          <w:rFonts w:ascii="Arial" w:hAnsi="Arial" w:cs="Arial"/>
        </w:rPr>
      </w:pPr>
    </w:p>
    <w:p w14:paraId="7BA4002E" w14:textId="77777777" w:rsidR="00D268E0" w:rsidRDefault="00D268E0" w:rsidP="001D6C7C">
      <w:pPr>
        <w:autoSpaceDE w:val="0"/>
        <w:autoSpaceDN w:val="0"/>
        <w:adjustRightInd w:val="0"/>
        <w:spacing w:after="0" w:line="240" w:lineRule="auto"/>
        <w:jc w:val="both"/>
        <w:rPr>
          <w:rFonts w:ascii="Arial" w:hAnsi="Arial" w:cs="Arial"/>
        </w:rPr>
      </w:pPr>
    </w:p>
    <w:p w14:paraId="38521CF3" w14:textId="1C865D24" w:rsidR="000203F4" w:rsidRDefault="000203F4" w:rsidP="000203F4">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Dataset</w:t>
      </w:r>
    </w:p>
    <w:p w14:paraId="69AFF110" w14:textId="5AABF6B5" w:rsidR="003C2142" w:rsidRDefault="003C2142" w:rsidP="000203F4">
      <w:pPr>
        <w:autoSpaceDE w:val="0"/>
        <w:autoSpaceDN w:val="0"/>
        <w:adjustRightInd w:val="0"/>
        <w:spacing w:after="0" w:line="240" w:lineRule="auto"/>
        <w:rPr>
          <w:rFonts w:ascii="Arial" w:hAnsi="Arial" w:cs="Arial"/>
          <w:sz w:val="32"/>
          <w:szCs w:val="32"/>
          <w:u w:val="single"/>
        </w:rPr>
      </w:pPr>
    </w:p>
    <w:p w14:paraId="5CB6D90A" w14:textId="28D0D2A6" w:rsidR="003C2142" w:rsidRDefault="003C2142" w:rsidP="006F3749">
      <w:pPr>
        <w:autoSpaceDE w:val="0"/>
        <w:autoSpaceDN w:val="0"/>
        <w:adjustRightInd w:val="0"/>
        <w:spacing w:after="0" w:line="240" w:lineRule="auto"/>
        <w:jc w:val="both"/>
        <w:rPr>
          <w:rFonts w:ascii="Arial" w:hAnsi="Arial" w:cs="Arial"/>
        </w:rPr>
      </w:pPr>
      <w:r>
        <w:rPr>
          <w:rFonts w:ascii="Arial" w:hAnsi="Arial" w:cs="Arial"/>
        </w:rPr>
        <w:t xml:space="preserve">To conduct this project,  I decided to </w:t>
      </w:r>
      <w:r w:rsidR="006F3749">
        <w:rPr>
          <w:rFonts w:ascii="Arial" w:hAnsi="Arial" w:cs="Arial"/>
        </w:rPr>
        <w:t>gather CCI data from reliable sources, as follows:</w:t>
      </w:r>
    </w:p>
    <w:p w14:paraId="6E2DFA8D" w14:textId="74F1E1AA" w:rsidR="006F3749" w:rsidRDefault="006F3749" w:rsidP="006F3749">
      <w:pPr>
        <w:autoSpaceDE w:val="0"/>
        <w:autoSpaceDN w:val="0"/>
        <w:adjustRightInd w:val="0"/>
        <w:spacing w:after="0" w:line="240" w:lineRule="auto"/>
        <w:jc w:val="both"/>
        <w:rPr>
          <w:rFonts w:ascii="Arial" w:hAnsi="Arial" w:cs="Arial"/>
        </w:rPr>
      </w:pPr>
    </w:p>
    <w:p w14:paraId="6B7D7E7C" w14:textId="06E8FDC7" w:rsidR="002A48F9" w:rsidRPr="0051055E" w:rsidRDefault="00303D95" w:rsidP="0051055E">
      <w:pPr>
        <w:pStyle w:val="ListParagraph"/>
        <w:numPr>
          <w:ilvl w:val="0"/>
          <w:numId w:val="7"/>
        </w:numPr>
        <w:spacing w:before="240"/>
        <w:rPr>
          <w:rFonts w:ascii="Arial" w:hAnsi="Arial" w:cs="Arial"/>
        </w:rPr>
      </w:pPr>
      <w:r w:rsidRPr="000F445A">
        <w:rPr>
          <w:rFonts w:ascii="Arial" w:hAnsi="Arial" w:cs="Arial"/>
        </w:rPr>
        <w:t xml:space="preserve">Consumer Confidence Index </w:t>
      </w:r>
      <w:r w:rsidR="00B26881" w:rsidRPr="000F445A">
        <w:rPr>
          <w:rFonts w:ascii="Arial" w:hAnsi="Arial" w:cs="Arial"/>
        </w:rPr>
        <w:t>for Argentina</w:t>
      </w:r>
      <w:r w:rsidR="00786021">
        <w:rPr>
          <w:rFonts w:ascii="Arial" w:hAnsi="Arial" w:cs="Arial"/>
        </w:rPr>
        <w:t xml:space="preserve"> from an Argentinian Government website.</w:t>
      </w:r>
      <w:r w:rsidR="00B26881" w:rsidRPr="000F445A">
        <w:rPr>
          <w:rFonts w:ascii="Arial" w:hAnsi="Arial" w:cs="Arial"/>
        </w:rPr>
        <w:t xml:space="preserve"> </w:t>
      </w:r>
      <w:sdt>
        <w:sdtPr>
          <w:rPr>
            <w:rFonts w:ascii="Arial" w:hAnsi="Arial" w:cs="Arial"/>
          </w:rPr>
          <w:id w:val="-1134710181"/>
          <w:citation/>
        </w:sdtPr>
        <w:sdtContent>
          <w:r w:rsidR="00A802D7">
            <w:rPr>
              <w:rFonts w:ascii="Arial" w:hAnsi="Arial" w:cs="Arial"/>
            </w:rPr>
            <w:fldChar w:fldCharType="begin"/>
          </w:r>
          <w:r w:rsidR="00A802D7">
            <w:rPr>
              <w:rFonts w:ascii="Arial" w:hAnsi="Arial" w:cs="Arial"/>
            </w:rPr>
            <w:instrText xml:space="preserve"> CITATION htt1 \l 6153 </w:instrText>
          </w:r>
          <w:r w:rsidR="00A802D7">
            <w:rPr>
              <w:rFonts w:ascii="Arial" w:hAnsi="Arial" w:cs="Arial"/>
            </w:rPr>
            <w:fldChar w:fldCharType="separate"/>
          </w:r>
          <w:r w:rsidR="006F3CFF" w:rsidRPr="006F3CFF">
            <w:rPr>
              <w:rFonts w:ascii="Arial" w:hAnsi="Arial" w:cs="Arial"/>
              <w:noProof/>
            </w:rPr>
            <w:t>(https://datosgobar.github.io/series-tiempo-ar-api/quick-start/, n.d.)</w:t>
          </w:r>
          <w:r w:rsidR="00A802D7">
            <w:rPr>
              <w:rFonts w:ascii="Arial" w:hAnsi="Arial" w:cs="Arial"/>
            </w:rPr>
            <w:fldChar w:fldCharType="end"/>
          </w:r>
        </w:sdtContent>
      </w:sdt>
      <w:r w:rsidR="00AD171A" w:rsidRPr="00C5508B">
        <w:rPr>
          <w:rFonts w:ascii="Arial" w:hAnsi="Arial" w:cs="Arial"/>
        </w:rPr>
        <w:t>.</w:t>
      </w:r>
      <w:r w:rsidR="000F448A" w:rsidRPr="00C5508B">
        <w:rPr>
          <w:rFonts w:ascii="Arial" w:hAnsi="Arial" w:cs="Arial"/>
        </w:rPr>
        <w:t xml:space="preserve"> </w:t>
      </w:r>
      <w:r w:rsidR="00B963A5" w:rsidRPr="00C5508B">
        <w:rPr>
          <w:rFonts w:ascii="Arial" w:hAnsi="Arial" w:cs="Arial"/>
        </w:rPr>
        <w:t>Searched for the correct time-series</w:t>
      </w:r>
      <w:r w:rsidR="00C5508B" w:rsidRPr="00C5508B">
        <w:rPr>
          <w:rFonts w:ascii="Arial" w:hAnsi="Arial" w:cs="Arial"/>
        </w:rPr>
        <w:t xml:space="preserve"> code</w:t>
      </w:r>
      <w:r w:rsidR="00764C34" w:rsidRPr="00C5508B">
        <w:rPr>
          <w:rFonts w:ascii="Arial" w:hAnsi="Arial" w:cs="Arial"/>
        </w:rPr>
        <w:t xml:space="preserve"> </w:t>
      </w:r>
      <w:r w:rsidR="00C5508B" w:rsidRPr="00C5508B">
        <w:rPr>
          <w:rFonts w:ascii="Arial" w:hAnsi="Arial" w:cs="Arial"/>
        </w:rPr>
        <w:t>in the time series database and performed API call</w:t>
      </w:r>
      <w:r w:rsidR="00320FAA">
        <w:rPr>
          <w:rFonts w:ascii="Arial" w:hAnsi="Arial" w:cs="Arial"/>
        </w:rPr>
        <w:t>.</w:t>
      </w:r>
    </w:p>
    <w:p w14:paraId="4E189238" w14:textId="486A5E9F" w:rsidR="000F448A" w:rsidRDefault="000F448A" w:rsidP="0051055E">
      <w:pPr>
        <w:pStyle w:val="ListParagraph"/>
        <w:spacing w:before="240"/>
        <w:rPr>
          <w:rFonts w:ascii="Arial" w:hAnsi="Arial" w:cs="Arial"/>
        </w:rPr>
      </w:pPr>
    </w:p>
    <w:p w14:paraId="4225DF96" w14:textId="77777777" w:rsidR="00852BB0" w:rsidRDefault="00852BB0" w:rsidP="00852BB0">
      <w:pPr>
        <w:pStyle w:val="ListParagraph"/>
        <w:spacing w:before="240"/>
        <w:rPr>
          <w:rFonts w:ascii="Arial" w:hAnsi="Arial" w:cs="Arial"/>
        </w:rPr>
      </w:pPr>
    </w:p>
    <w:p w14:paraId="7E6B2D11" w14:textId="44300452" w:rsidR="006F3749" w:rsidRDefault="003425F6" w:rsidP="000F445A">
      <w:pPr>
        <w:pStyle w:val="ListParagraph"/>
        <w:ind w:left="360"/>
        <w:rPr>
          <w:rFonts w:ascii="Arial" w:hAnsi="Arial" w:cs="Arial"/>
        </w:rPr>
      </w:pPr>
      <w:r w:rsidRPr="003425F6">
        <w:rPr>
          <w:rFonts w:ascii="Arial" w:hAnsi="Arial" w:cs="Arial"/>
          <w:noProof/>
        </w:rPr>
        <w:drawing>
          <wp:inline distT="0" distB="0" distL="0" distR="0" wp14:anchorId="765E9BD1" wp14:editId="42A42E98">
            <wp:extent cx="5731510" cy="1656080"/>
            <wp:effectExtent l="0" t="0" r="254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31510" cy="1656080"/>
                    </a:xfrm>
                    <a:prstGeom prst="rect">
                      <a:avLst/>
                    </a:prstGeom>
                  </pic:spPr>
                </pic:pic>
              </a:graphicData>
            </a:graphic>
          </wp:inline>
        </w:drawing>
      </w:r>
    </w:p>
    <w:p w14:paraId="01228F8A" w14:textId="77777777" w:rsidR="00852BB0" w:rsidRDefault="00852BB0" w:rsidP="000F445A">
      <w:pPr>
        <w:pStyle w:val="ListParagraph"/>
        <w:ind w:left="360"/>
        <w:rPr>
          <w:rFonts w:ascii="Arial" w:hAnsi="Arial" w:cs="Arial"/>
        </w:rPr>
      </w:pPr>
    </w:p>
    <w:p w14:paraId="016E453A" w14:textId="15A56507" w:rsidR="00852BB0" w:rsidRPr="00852BB0" w:rsidRDefault="00852BB0" w:rsidP="00852BB0">
      <w:pPr>
        <w:spacing w:before="240"/>
        <w:ind w:left="360" w:firstLine="360"/>
        <w:rPr>
          <w:rFonts w:ascii="Arial" w:hAnsi="Arial" w:cs="Arial"/>
        </w:rPr>
      </w:pPr>
      <w:r w:rsidRPr="00852BB0">
        <w:rPr>
          <w:rFonts w:ascii="Arial" w:hAnsi="Arial" w:cs="Arial"/>
        </w:rPr>
        <w:t xml:space="preserve">I also </w:t>
      </w:r>
      <w:r>
        <w:rPr>
          <w:rFonts w:ascii="Arial" w:hAnsi="Arial" w:cs="Arial"/>
        </w:rPr>
        <w:t xml:space="preserve">used </w:t>
      </w:r>
      <w:r w:rsidRPr="00852BB0">
        <w:rPr>
          <w:rFonts w:ascii="Arial" w:hAnsi="Arial" w:cs="Arial"/>
        </w:rPr>
        <w:t xml:space="preserve">Postman </w:t>
      </w:r>
      <w:r>
        <w:rPr>
          <w:rFonts w:ascii="Arial" w:hAnsi="Arial" w:cs="Arial"/>
        </w:rPr>
        <w:t>to obtain the same information in a json file.</w:t>
      </w:r>
      <w:r w:rsidR="00BB6646">
        <w:rPr>
          <w:rFonts w:ascii="Arial" w:hAnsi="Arial" w:cs="Arial"/>
        </w:rPr>
        <w:t xml:space="preserve"> </w:t>
      </w:r>
    </w:p>
    <w:p w14:paraId="5F273D4F" w14:textId="6DB27B91" w:rsidR="00E20539" w:rsidRDefault="00882D72" w:rsidP="000F445A">
      <w:pPr>
        <w:pStyle w:val="ListParagraph"/>
        <w:ind w:left="360"/>
        <w:rPr>
          <w:rFonts w:ascii="Arial" w:hAnsi="Arial" w:cs="Arial"/>
        </w:rPr>
      </w:pPr>
      <w:r w:rsidRPr="00882D72">
        <w:rPr>
          <w:rFonts w:ascii="Arial" w:hAnsi="Arial" w:cs="Arial"/>
          <w:noProof/>
        </w:rPr>
        <w:drawing>
          <wp:inline distT="0" distB="0" distL="0" distR="0" wp14:anchorId="08318A28" wp14:editId="2D353802">
            <wp:extent cx="5731510" cy="2968625"/>
            <wp:effectExtent l="0" t="0" r="2540" b="317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0"/>
                    <a:stretch>
                      <a:fillRect/>
                    </a:stretch>
                  </pic:blipFill>
                  <pic:spPr>
                    <a:xfrm>
                      <a:off x="0" y="0"/>
                      <a:ext cx="5731510" cy="2968625"/>
                    </a:xfrm>
                    <a:prstGeom prst="rect">
                      <a:avLst/>
                    </a:prstGeom>
                  </pic:spPr>
                </pic:pic>
              </a:graphicData>
            </a:graphic>
          </wp:inline>
        </w:drawing>
      </w:r>
    </w:p>
    <w:p w14:paraId="733B5785" w14:textId="77777777" w:rsidR="00882D72" w:rsidRDefault="00882D72" w:rsidP="000F445A">
      <w:pPr>
        <w:pStyle w:val="ListParagraph"/>
        <w:ind w:left="360"/>
        <w:rPr>
          <w:rFonts w:ascii="Arial" w:hAnsi="Arial" w:cs="Arial"/>
        </w:rPr>
      </w:pPr>
    </w:p>
    <w:p w14:paraId="067F6C94" w14:textId="77777777" w:rsidR="00C5508B" w:rsidRDefault="00C5508B" w:rsidP="000F445A">
      <w:pPr>
        <w:pStyle w:val="ListParagraph"/>
        <w:ind w:left="360"/>
        <w:rPr>
          <w:rFonts w:ascii="Arial" w:hAnsi="Arial" w:cs="Arial"/>
        </w:rPr>
      </w:pPr>
    </w:p>
    <w:p w14:paraId="12246E4D" w14:textId="6D5CC194" w:rsidR="003C2142" w:rsidRPr="00882D72" w:rsidRDefault="00C5508B" w:rsidP="00882D72">
      <w:pPr>
        <w:pStyle w:val="ListParagraph"/>
        <w:numPr>
          <w:ilvl w:val="0"/>
          <w:numId w:val="7"/>
        </w:numPr>
        <w:spacing w:before="240"/>
        <w:rPr>
          <w:rFonts w:ascii="Arial" w:hAnsi="Arial" w:cs="Arial"/>
        </w:rPr>
      </w:pPr>
      <w:r w:rsidRPr="000F445A">
        <w:rPr>
          <w:rFonts w:ascii="Arial" w:hAnsi="Arial" w:cs="Arial"/>
        </w:rPr>
        <w:lastRenderedPageBreak/>
        <w:t xml:space="preserve">Consumer Confidence Index for </w:t>
      </w:r>
      <w:r>
        <w:rPr>
          <w:rFonts w:ascii="Arial" w:hAnsi="Arial" w:cs="Arial"/>
        </w:rPr>
        <w:t>OECD (Total), US, UK from</w:t>
      </w:r>
      <w:r w:rsidR="000B1860">
        <w:rPr>
          <w:rFonts w:ascii="Arial" w:hAnsi="Arial" w:cs="Arial"/>
        </w:rPr>
        <w:t xml:space="preserve"> the OECD page. </w:t>
      </w:r>
      <w:hyperlink r:id="rId11" w:history="1">
        <w:r w:rsidR="000B1860" w:rsidRPr="00A851F1">
          <w:rPr>
            <w:rStyle w:val="Hyperlink"/>
            <w:rFonts w:ascii="Arial" w:hAnsi="Arial" w:cs="Arial"/>
          </w:rPr>
          <w:t>https://data.oecd.org/leadind/consumer-confidence-index-cci.htm</w:t>
        </w:r>
      </w:hyperlink>
      <w:r w:rsidR="000B1860" w:rsidRPr="00A851F1">
        <w:rPr>
          <w:rFonts w:ascii="Arial" w:hAnsi="Arial" w:cs="Arial"/>
        </w:rPr>
        <w:t xml:space="preserve">. </w:t>
      </w:r>
      <w:r w:rsidR="00A851F1">
        <w:rPr>
          <w:rFonts w:ascii="Arial" w:hAnsi="Arial" w:cs="Arial"/>
        </w:rPr>
        <w:t>Downloaded data to a CSV file</w:t>
      </w:r>
      <w:r w:rsidR="00FA125F">
        <w:rPr>
          <w:rFonts w:ascii="Arial" w:hAnsi="Arial" w:cs="Arial"/>
        </w:rPr>
        <w:t xml:space="preserve">. </w:t>
      </w:r>
    </w:p>
    <w:p w14:paraId="64541ABB" w14:textId="6E9348CD" w:rsidR="003C2142" w:rsidRPr="00A851F1" w:rsidRDefault="003A11A6" w:rsidP="003A11A6">
      <w:pPr>
        <w:autoSpaceDE w:val="0"/>
        <w:autoSpaceDN w:val="0"/>
        <w:adjustRightInd w:val="0"/>
        <w:spacing w:after="0" w:line="240" w:lineRule="auto"/>
        <w:ind w:left="720"/>
        <w:rPr>
          <w:rFonts w:ascii="Arial" w:hAnsi="Arial" w:cs="Arial"/>
          <w:sz w:val="32"/>
          <w:szCs w:val="32"/>
          <w:u w:val="single"/>
        </w:rPr>
      </w:pPr>
      <w:r w:rsidRPr="003A11A6">
        <w:rPr>
          <w:rFonts w:ascii="Arial" w:hAnsi="Arial" w:cs="Arial"/>
          <w:noProof/>
          <w:sz w:val="32"/>
          <w:szCs w:val="32"/>
          <w:u w:val="single"/>
        </w:rPr>
        <w:drawing>
          <wp:inline distT="0" distB="0" distL="0" distR="0" wp14:anchorId="235CD24A" wp14:editId="7DFF0830">
            <wp:extent cx="4930140" cy="3352124"/>
            <wp:effectExtent l="0" t="0" r="381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4940163" cy="3358939"/>
                    </a:xfrm>
                    <a:prstGeom prst="rect">
                      <a:avLst/>
                    </a:prstGeom>
                  </pic:spPr>
                </pic:pic>
              </a:graphicData>
            </a:graphic>
          </wp:inline>
        </w:drawing>
      </w:r>
    </w:p>
    <w:p w14:paraId="3BC1B74F" w14:textId="24B16B0D" w:rsidR="008F0A40" w:rsidRPr="00A851F1" w:rsidRDefault="008F0A40" w:rsidP="00DC522D">
      <w:pPr>
        <w:autoSpaceDE w:val="0"/>
        <w:autoSpaceDN w:val="0"/>
        <w:adjustRightInd w:val="0"/>
        <w:spacing w:after="0" w:line="240" w:lineRule="auto"/>
        <w:jc w:val="both"/>
        <w:rPr>
          <w:rFonts w:ascii="Arial" w:hAnsi="Arial" w:cs="Arial"/>
        </w:rPr>
      </w:pPr>
    </w:p>
    <w:p w14:paraId="6DF83491" w14:textId="3BEE4DE6" w:rsidR="00297444" w:rsidRPr="00F566D7" w:rsidRDefault="00297444" w:rsidP="00297444">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I</w:t>
      </w:r>
      <w:r w:rsidR="007E4C0A">
        <w:rPr>
          <w:rFonts w:ascii="Arial" w:hAnsi="Arial" w:cs="Arial"/>
          <w:sz w:val="32"/>
          <w:szCs w:val="32"/>
          <w:u w:val="single"/>
        </w:rPr>
        <w:t>mplementation</w:t>
      </w:r>
      <w:r w:rsidR="00782362">
        <w:rPr>
          <w:rFonts w:ascii="Arial" w:hAnsi="Arial" w:cs="Arial"/>
          <w:sz w:val="32"/>
          <w:szCs w:val="32"/>
          <w:u w:val="single"/>
        </w:rPr>
        <w:t xml:space="preserve"> Process</w:t>
      </w:r>
    </w:p>
    <w:p w14:paraId="1578C058" w14:textId="0B6CB1C4" w:rsidR="00102630" w:rsidRDefault="00102630" w:rsidP="00DC522D">
      <w:pPr>
        <w:autoSpaceDE w:val="0"/>
        <w:autoSpaceDN w:val="0"/>
        <w:adjustRightInd w:val="0"/>
        <w:spacing w:after="0" w:line="240" w:lineRule="auto"/>
        <w:jc w:val="both"/>
        <w:rPr>
          <w:rFonts w:ascii="Arial" w:hAnsi="Arial" w:cs="Arial"/>
        </w:rPr>
      </w:pPr>
    </w:p>
    <w:p w14:paraId="63EC69F1" w14:textId="77777777" w:rsidR="00D64924" w:rsidRDefault="00D64924" w:rsidP="00DC522D">
      <w:pPr>
        <w:autoSpaceDE w:val="0"/>
        <w:autoSpaceDN w:val="0"/>
        <w:adjustRightInd w:val="0"/>
        <w:spacing w:after="0" w:line="240" w:lineRule="auto"/>
        <w:jc w:val="both"/>
        <w:rPr>
          <w:rFonts w:ascii="Arial" w:hAnsi="Arial" w:cs="Arial"/>
        </w:rPr>
      </w:pPr>
    </w:p>
    <w:p w14:paraId="4D073EEB" w14:textId="46EF9F00" w:rsidR="000F3889" w:rsidRPr="00DD5DA1" w:rsidRDefault="00310E94" w:rsidP="00310E94">
      <w:pPr>
        <w:pStyle w:val="ListParagraph"/>
        <w:numPr>
          <w:ilvl w:val="0"/>
          <w:numId w:val="9"/>
        </w:numPr>
        <w:autoSpaceDE w:val="0"/>
        <w:autoSpaceDN w:val="0"/>
        <w:adjustRightInd w:val="0"/>
        <w:spacing w:after="0" w:line="240" w:lineRule="auto"/>
        <w:jc w:val="both"/>
        <w:rPr>
          <w:rFonts w:ascii="Arial" w:hAnsi="Arial" w:cs="Arial"/>
          <w:u w:val="single"/>
        </w:rPr>
      </w:pPr>
      <w:r w:rsidRPr="00DD5DA1">
        <w:rPr>
          <w:rFonts w:ascii="Arial" w:hAnsi="Arial" w:cs="Arial"/>
          <w:u w:val="single"/>
        </w:rPr>
        <w:t xml:space="preserve">SET UP </w:t>
      </w:r>
    </w:p>
    <w:p w14:paraId="71B38E3A" w14:textId="77777777" w:rsidR="00310E94" w:rsidRPr="00133DCE" w:rsidRDefault="00310E94" w:rsidP="00310E94">
      <w:pPr>
        <w:pStyle w:val="ListParagraph"/>
        <w:autoSpaceDE w:val="0"/>
        <w:autoSpaceDN w:val="0"/>
        <w:adjustRightInd w:val="0"/>
        <w:spacing w:after="0" w:line="240" w:lineRule="auto"/>
        <w:ind w:left="360"/>
        <w:jc w:val="both"/>
        <w:rPr>
          <w:rFonts w:ascii="Arial" w:hAnsi="Arial" w:cs="Arial"/>
        </w:rPr>
      </w:pPr>
    </w:p>
    <w:p w14:paraId="7CCBECA2" w14:textId="5A6A88C2" w:rsidR="004B146A" w:rsidRPr="00BB5773" w:rsidRDefault="00BB5773" w:rsidP="0003669D">
      <w:pPr>
        <w:pStyle w:val="ListParagraph"/>
        <w:numPr>
          <w:ilvl w:val="0"/>
          <w:numId w:val="8"/>
        </w:numPr>
        <w:spacing w:before="240"/>
        <w:jc w:val="both"/>
      </w:pPr>
      <w:r>
        <w:t>Set up Git-Hub</w:t>
      </w:r>
      <w:r w:rsidR="00433392">
        <w:t xml:space="preserve"> and Google Col</w:t>
      </w:r>
      <w:r w:rsidR="004B146A">
        <w:t>aboratory</w:t>
      </w:r>
      <w:r w:rsidR="00543EBA">
        <w:t>.</w:t>
      </w:r>
    </w:p>
    <w:p w14:paraId="03FCABA7" w14:textId="4C27CD3D" w:rsidR="00B226A2" w:rsidRDefault="008C2223" w:rsidP="0003669D">
      <w:pPr>
        <w:pStyle w:val="ListParagraph"/>
        <w:numPr>
          <w:ilvl w:val="0"/>
          <w:numId w:val="8"/>
        </w:numPr>
        <w:spacing w:before="240"/>
        <w:jc w:val="both"/>
      </w:pPr>
      <w:r>
        <w:t xml:space="preserve">Imported all </w:t>
      </w:r>
      <w:r w:rsidR="00320FAA">
        <w:t xml:space="preserve">the </w:t>
      </w:r>
      <w:r>
        <w:t>relevant packages</w:t>
      </w:r>
      <w:r w:rsidR="00320FAA">
        <w:t>.</w:t>
      </w:r>
    </w:p>
    <w:p w14:paraId="7938263A" w14:textId="09836D01" w:rsidR="008C2223" w:rsidRDefault="002F620F" w:rsidP="0003669D">
      <w:pPr>
        <w:pStyle w:val="ListParagraph"/>
        <w:numPr>
          <w:ilvl w:val="0"/>
          <w:numId w:val="8"/>
        </w:numPr>
        <w:spacing w:before="240"/>
        <w:jc w:val="both"/>
      </w:pPr>
      <w:r>
        <w:t>Imported Consumer Confidence Data for Argentina</w:t>
      </w:r>
      <w:r w:rsidR="00EC463D">
        <w:t xml:space="preserve"> using </w:t>
      </w:r>
      <w:r w:rsidR="009B1DA6">
        <w:t>an</w:t>
      </w:r>
      <w:r w:rsidR="00EC463D">
        <w:t xml:space="preserve"> API call</w:t>
      </w:r>
      <w:r w:rsidR="009637B3">
        <w:t xml:space="preserve">. </w:t>
      </w:r>
      <w:r w:rsidR="008B2063">
        <w:t xml:space="preserve">I then converted the API call in CSV to a </w:t>
      </w:r>
      <w:r w:rsidR="0003669D">
        <w:t>Data Frame</w:t>
      </w:r>
      <w:r w:rsidR="009637B3">
        <w:t xml:space="preserve"> </w:t>
      </w:r>
      <w:r w:rsidR="009637B3" w:rsidRPr="002B0CFF">
        <w:rPr>
          <w:highlight w:val="green"/>
        </w:rPr>
        <w:t>(CCI_ARG)</w:t>
      </w:r>
      <w:r w:rsidR="008B2063">
        <w:t xml:space="preserve"> </w:t>
      </w:r>
      <w:r w:rsidR="00320FAA">
        <w:t>using pandas.</w:t>
      </w:r>
      <w:r w:rsidR="005F4EB6" w:rsidRPr="005F4EB6">
        <w:t xml:space="preserve"> </w:t>
      </w:r>
      <w:sdt>
        <w:sdtPr>
          <w:id w:val="-1525321518"/>
          <w:citation/>
        </w:sdtPr>
        <w:sdtContent>
          <w:r w:rsidR="005F4EB6">
            <w:fldChar w:fldCharType="begin"/>
          </w:r>
          <w:r w:rsidR="005F4EB6">
            <w:instrText xml:space="preserve"> CITATION htt \l 6153 </w:instrText>
          </w:r>
          <w:r w:rsidR="005F4EB6">
            <w:fldChar w:fldCharType="separate"/>
          </w:r>
          <w:r w:rsidR="006F3CFF">
            <w:rPr>
              <w:noProof/>
            </w:rPr>
            <w:t>(https://datosgobar.github.io/series-tiempo-ar-api/python-usage/, n.d.)</w:t>
          </w:r>
          <w:r w:rsidR="005F4EB6">
            <w:fldChar w:fldCharType="end"/>
          </w:r>
        </w:sdtContent>
      </w:sdt>
      <w:r w:rsidR="00320FAA">
        <w:t xml:space="preserve"> </w:t>
      </w:r>
    </w:p>
    <w:p w14:paraId="462657A5" w14:textId="7C31F3B0" w:rsidR="003A11A6" w:rsidRDefault="003A11A6" w:rsidP="003A11A6">
      <w:pPr>
        <w:spacing w:before="240"/>
        <w:ind w:left="720"/>
        <w:jc w:val="both"/>
      </w:pPr>
      <w:r w:rsidRPr="003A11A6">
        <w:rPr>
          <w:noProof/>
        </w:rPr>
        <w:drawing>
          <wp:inline distT="0" distB="0" distL="0" distR="0" wp14:anchorId="235E9143" wp14:editId="6036A749">
            <wp:extent cx="5731510" cy="219964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731510" cy="2199640"/>
                    </a:xfrm>
                    <a:prstGeom prst="rect">
                      <a:avLst/>
                    </a:prstGeom>
                  </pic:spPr>
                </pic:pic>
              </a:graphicData>
            </a:graphic>
          </wp:inline>
        </w:drawing>
      </w:r>
    </w:p>
    <w:p w14:paraId="0CDFFDFA" w14:textId="77777777" w:rsidR="003A11A6" w:rsidRDefault="003A11A6" w:rsidP="003A11A6">
      <w:pPr>
        <w:spacing w:before="240"/>
        <w:jc w:val="both"/>
      </w:pPr>
    </w:p>
    <w:p w14:paraId="6933E664" w14:textId="0A4DC798" w:rsidR="00F862B7" w:rsidRDefault="00572CB5" w:rsidP="00685421">
      <w:pPr>
        <w:pStyle w:val="ListParagraph"/>
        <w:numPr>
          <w:ilvl w:val="0"/>
          <w:numId w:val="8"/>
        </w:numPr>
        <w:spacing w:before="240"/>
        <w:jc w:val="both"/>
      </w:pPr>
      <w:r>
        <w:lastRenderedPageBreak/>
        <w:t xml:space="preserve">Created a Data sets folder in </w:t>
      </w:r>
      <w:r w:rsidR="00F862B7">
        <w:t xml:space="preserve">MyDrive. </w:t>
      </w:r>
      <w:r>
        <w:t>Uploaded</w:t>
      </w:r>
      <w:r w:rsidR="002067CD">
        <w:t xml:space="preserve"> the </w:t>
      </w:r>
      <w:r w:rsidR="00542748">
        <w:t>C</w:t>
      </w:r>
      <w:r w:rsidR="00E92A75">
        <w:t>onsumer Confidence for OECD (total), UK and USA</w:t>
      </w:r>
      <w:r w:rsidR="007506C5">
        <w:t xml:space="preserve"> CSV file</w:t>
      </w:r>
      <w:r w:rsidR="0047551E">
        <w:t>.</w:t>
      </w:r>
    </w:p>
    <w:p w14:paraId="5815D83D" w14:textId="381D42DF" w:rsidR="00196ED5" w:rsidRDefault="00F862B7" w:rsidP="00685421">
      <w:pPr>
        <w:pStyle w:val="ListParagraph"/>
        <w:numPr>
          <w:ilvl w:val="0"/>
          <w:numId w:val="8"/>
        </w:numPr>
        <w:spacing w:before="240"/>
        <w:jc w:val="both"/>
      </w:pPr>
      <w:r>
        <w:t>R</w:t>
      </w:r>
      <w:r w:rsidR="00E4252E">
        <w:t>ead the CSV files from the driv</w:t>
      </w:r>
      <w:r>
        <w:t xml:space="preserve">e and imported into a </w:t>
      </w:r>
      <w:r w:rsidR="0027231F">
        <w:t>Data Frame</w:t>
      </w:r>
      <w:r w:rsidR="005F797E">
        <w:t xml:space="preserve"> (</w:t>
      </w:r>
      <w:r w:rsidR="00196ED5" w:rsidRPr="006E0E55">
        <w:rPr>
          <w:highlight w:val="yellow"/>
        </w:rPr>
        <w:t>CCI_OECD</w:t>
      </w:r>
      <w:r w:rsidR="00196ED5">
        <w:t>)</w:t>
      </w:r>
      <w:r w:rsidR="0027231F">
        <w:t>.</w:t>
      </w:r>
      <w:r w:rsidR="00E4252E">
        <w:t xml:space="preserve"> </w:t>
      </w:r>
      <w:sdt>
        <w:sdtPr>
          <w:id w:val="-2082590354"/>
          <w:citation/>
        </w:sdtPr>
        <w:sdtContent>
          <w:r w:rsidR="0047551E">
            <w:fldChar w:fldCharType="begin"/>
          </w:r>
          <w:r w:rsidR="0047551E">
            <w:instrText xml:space="preserve"> CITATION htt3 \l 6153 </w:instrText>
          </w:r>
          <w:r w:rsidR="0047551E">
            <w:fldChar w:fldCharType="separate"/>
          </w:r>
          <w:r w:rsidR="006F3CFF">
            <w:rPr>
              <w:noProof/>
            </w:rPr>
            <w:t>(https://www.youtube.com/watch?v=VCllZKM7Njk)., n.d.)</w:t>
          </w:r>
          <w:r w:rsidR="0047551E">
            <w:fldChar w:fldCharType="end"/>
          </w:r>
        </w:sdtContent>
      </w:sdt>
    </w:p>
    <w:p w14:paraId="1C515813" w14:textId="022D1053" w:rsidR="003A11A6" w:rsidRDefault="003A11A6" w:rsidP="003A11A6">
      <w:pPr>
        <w:pStyle w:val="ListParagraph"/>
        <w:spacing w:before="240"/>
        <w:jc w:val="both"/>
      </w:pPr>
      <w:r w:rsidRPr="003A11A6">
        <w:rPr>
          <w:noProof/>
        </w:rPr>
        <w:drawing>
          <wp:inline distT="0" distB="0" distL="0" distR="0" wp14:anchorId="15D7EB17" wp14:editId="00191083">
            <wp:extent cx="5731510" cy="2322830"/>
            <wp:effectExtent l="0" t="0" r="254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5731510" cy="2322830"/>
                    </a:xfrm>
                    <a:prstGeom prst="rect">
                      <a:avLst/>
                    </a:prstGeom>
                  </pic:spPr>
                </pic:pic>
              </a:graphicData>
            </a:graphic>
          </wp:inline>
        </w:drawing>
      </w:r>
    </w:p>
    <w:p w14:paraId="7D3AC824" w14:textId="6232A400" w:rsidR="00542748" w:rsidRDefault="00542748" w:rsidP="00D64924">
      <w:pPr>
        <w:pStyle w:val="ListParagraph"/>
        <w:spacing w:before="240"/>
        <w:jc w:val="both"/>
      </w:pPr>
    </w:p>
    <w:p w14:paraId="051A9CED" w14:textId="6EC07586" w:rsidR="00D64924" w:rsidRPr="00DD5DA1" w:rsidRDefault="00D64924" w:rsidP="00D64924">
      <w:pPr>
        <w:pStyle w:val="ListParagraph"/>
        <w:numPr>
          <w:ilvl w:val="0"/>
          <w:numId w:val="9"/>
        </w:numPr>
        <w:autoSpaceDE w:val="0"/>
        <w:autoSpaceDN w:val="0"/>
        <w:adjustRightInd w:val="0"/>
        <w:spacing w:after="0" w:line="240" w:lineRule="auto"/>
        <w:jc w:val="both"/>
        <w:rPr>
          <w:rFonts w:ascii="Arial" w:hAnsi="Arial" w:cs="Arial"/>
          <w:u w:val="single"/>
        </w:rPr>
      </w:pPr>
      <w:r w:rsidRPr="00DD5DA1">
        <w:rPr>
          <w:rFonts w:ascii="Arial" w:hAnsi="Arial" w:cs="Arial"/>
          <w:u w:val="single"/>
        </w:rPr>
        <w:t>PREPARING DATA</w:t>
      </w:r>
    </w:p>
    <w:p w14:paraId="686984CC" w14:textId="77777777" w:rsidR="00D64924" w:rsidRDefault="00D64924" w:rsidP="00D64924">
      <w:pPr>
        <w:pStyle w:val="ListParagraph"/>
        <w:autoSpaceDE w:val="0"/>
        <w:autoSpaceDN w:val="0"/>
        <w:adjustRightInd w:val="0"/>
        <w:spacing w:after="0" w:line="240" w:lineRule="auto"/>
        <w:ind w:left="360"/>
        <w:jc w:val="both"/>
        <w:rPr>
          <w:rFonts w:ascii="Arial" w:hAnsi="Arial" w:cs="Arial"/>
        </w:rPr>
      </w:pPr>
    </w:p>
    <w:p w14:paraId="3B932CFD" w14:textId="36AC3E3A" w:rsidR="009637B3" w:rsidRDefault="009637B3" w:rsidP="009637B3">
      <w:pPr>
        <w:pStyle w:val="ListParagraph"/>
        <w:numPr>
          <w:ilvl w:val="0"/>
          <w:numId w:val="12"/>
        </w:numPr>
        <w:spacing w:before="240"/>
        <w:jc w:val="both"/>
      </w:pPr>
      <w:r w:rsidRPr="002B0CFF">
        <w:rPr>
          <w:highlight w:val="green"/>
        </w:rPr>
        <w:t>CCI_ARG</w:t>
      </w:r>
      <w:r>
        <w:t xml:space="preserve"> Data Frame:</w:t>
      </w:r>
    </w:p>
    <w:p w14:paraId="08DC1569" w14:textId="7F736E3D" w:rsidR="009637B3" w:rsidRDefault="006D41F1" w:rsidP="009637B3">
      <w:pPr>
        <w:pStyle w:val="ListParagraph"/>
        <w:numPr>
          <w:ilvl w:val="1"/>
          <w:numId w:val="12"/>
        </w:numPr>
        <w:spacing w:before="240"/>
        <w:jc w:val="both"/>
      </w:pPr>
      <w:r>
        <w:t xml:space="preserve">Renamed columns from Spanish to English </w:t>
      </w:r>
    </w:p>
    <w:p w14:paraId="0A590503" w14:textId="42CB6409" w:rsidR="006D41F1" w:rsidRDefault="006D41F1" w:rsidP="009637B3">
      <w:pPr>
        <w:pStyle w:val="ListParagraph"/>
        <w:numPr>
          <w:ilvl w:val="1"/>
          <w:numId w:val="12"/>
        </w:numPr>
        <w:spacing w:before="240"/>
        <w:jc w:val="both"/>
      </w:pPr>
      <w:r>
        <w:t xml:space="preserve">Inserted a </w:t>
      </w:r>
      <w:r w:rsidR="00840FF1">
        <w:t>Location column and populated it with value = ARG</w:t>
      </w:r>
    </w:p>
    <w:p w14:paraId="6710B618" w14:textId="1F617F0F" w:rsidR="00840FF1" w:rsidRDefault="00840FF1" w:rsidP="009637B3">
      <w:pPr>
        <w:pStyle w:val="ListParagraph"/>
        <w:numPr>
          <w:ilvl w:val="1"/>
          <w:numId w:val="12"/>
        </w:numPr>
        <w:spacing w:before="240"/>
        <w:jc w:val="both"/>
      </w:pPr>
      <w:r>
        <w:t xml:space="preserve">Checked for Null values using is.null </w:t>
      </w:r>
      <w:r w:rsidR="0019117A">
        <w:t xml:space="preserve">() </w:t>
      </w:r>
      <w:r>
        <w:t>method</w:t>
      </w:r>
      <w:r w:rsidR="0019117A">
        <w:t>.</w:t>
      </w:r>
    </w:p>
    <w:p w14:paraId="7A542116" w14:textId="2BBC7BCE" w:rsidR="00A91133" w:rsidRDefault="00A91133" w:rsidP="00A91133">
      <w:pPr>
        <w:pStyle w:val="ListParagraph"/>
        <w:spacing w:before="240"/>
        <w:ind w:left="1440"/>
        <w:jc w:val="both"/>
      </w:pPr>
    </w:p>
    <w:p w14:paraId="78E650F8" w14:textId="63EFE3E0" w:rsidR="003A11A6" w:rsidRDefault="003A11A6" w:rsidP="003A11A6">
      <w:pPr>
        <w:pStyle w:val="ListParagraph"/>
        <w:spacing w:before="240"/>
        <w:jc w:val="both"/>
      </w:pPr>
      <w:r w:rsidRPr="003A11A6">
        <w:rPr>
          <w:noProof/>
        </w:rPr>
        <w:drawing>
          <wp:inline distT="0" distB="0" distL="0" distR="0" wp14:anchorId="0505FC85" wp14:editId="390D691E">
            <wp:extent cx="5731510" cy="211328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31510" cy="2113280"/>
                    </a:xfrm>
                    <a:prstGeom prst="rect">
                      <a:avLst/>
                    </a:prstGeom>
                  </pic:spPr>
                </pic:pic>
              </a:graphicData>
            </a:graphic>
          </wp:inline>
        </w:drawing>
      </w:r>
    </w:p>
    <w:p w14:paraId="130257EA" w14:textId="5BF35C69" w:rsidR="003A11A6" w:rsidRDefault="003A11A6" w:rsidP="00A91133">
      <w:pPr>
        <w:pStyle w:val="ListParagraph"/>
        <w:spacing w:before="240"/>
        <w:ind w:left="1440"/>
        <w:jc w:val="both"/>
      </w:pPr>
    </w:p>
    <w:p w14:paraId="222D0F06" w14:textId="77777777" w:rsidR="003A11A6" w:rsidRPr="00BB5773" w:rsidRDefault="003A11A6" w:rsidP="00A91133">
      <w:pPr>
        <w:pStyle w:val="ListParagraph"/>
        <w:spacing w:before="240"/>
        <w:ind w:left="1440"/>
        <w:jc w:val="both"/>
      </w:pPr>
    </w:p>
    <w:p w14:paraId="1831B5A3" w14:textId="5281A1A2" w:rsidR="009637B3" w:rsidRDefault="006E0E55" w:rsidP="009637B3">
      <w:pPr>
        <w:pStyle w:val="ListParagraph"/>
        <w:numPr>
          <w:ilvl w:val="0"/>
          <w:numId w:val="12"/>
        </w:numPr>
        <w:spacing w:before="240"/>
        <w:jc w:val="both"/>
      </w:pPr>
      <w:r w:rsidRPr="006E0E55">
        <w:rPr>
          <w:highlight w:val="yellow"/>
        </w:rPr>
        <w:t>CCI_OECD</w:t>
      </w:r>
      <w:r>
        <w:t xml:space="preserve"> </w:t>
      </w:r>
      <w:r w:rsidR="00854979">
        <w:t>Data Frame:</w:t>
      </w:r>
    </w:p>
    <w:p w14:paraId="52D6C7AD" w14:textId="77777777" w:rsidR="00854979" w:rsidRPr="00BB5773" w:rsidRDefault="00854979" w:rsidP="00854979">
      <w:pPr>
        <w:pStyle w:val="ListParagraph"/>
        <w:numPr>
          <w:ilvl w:val="1"/>
          <w:numId w:val="12"/>
        </w:numPr>
        <w:spacing w:before="240"/>
        <w:jc w:val="both"/>
      </w:pPr>
      <w:r>
        <w:t>Checked for Null values using is.null () method.</w:t>
      </w:r>
    </w:p>
    <w:p w14:paraId="5222A841" w14:textId="52868215" w:rsidR="00854979" w:rsidRDefault="002833C3" w:rsidP="00854979">
      <w:pPr>
        <w:pStyle w:val="ListParagraph"/>
        <w:numPr>
          <w:ilvl w:val="1"/>
          <w:numId w:val="12"/>
        </w:numPr>
        <w:spacing w:before="240"/>
        <w:jc w:val="both"/>
      </w:pPr>
      <w:r>
        <w:t>Used .fillna</w:t>
      </w:r>
      <w:r w:rsidR="008E295B">
        <w:t xml:space="preserve">() </w:t>
      </w:r>
      <w:proofErr w:type="gramStart"/>
      <w:r w:rsidR="00ED0757">
        <w:t>P</w:t>
      </w:r>
      <w:r w:rsidR="008E295B">
        <w:t>andas</w:t>
      </w:r>
      <w:proofErr w:type="gramEnd"/>
      <w:r w:rsidR="008E295B">
        <w:t xml:space="preserve"> method</w:t>
      </w:r>
      <w:r>
        <w:t xml:space="preserve"> to </w:t>
      </w:r>
      <w:r w:rsidR="00C0494E">
        <w:t xml:space="preserve">convert </w:t>
      </w:r>
      <w:r w:rsidR="00ED0757">
        <w:t>“</w:t>
      </w:r>
      <w:r w:rsidR="00C0494E">
        <w:t>NaN</w:t>
      </w:r>
      <w:r w:rsidR="00ED0757">
        <w:t>”</w:t>
      </w:r>
      <w:r w:rsidR="00C0494E">
        <w:t xml:space="preserve"> </w:t>
      </w:r>
      <w:r w:rsidR="00ED0757">
        <w:t>t</w:t>
      </w:r>
      <w:r w:rsidR="00C0494E">
        <w:t>o “Unknown”</w:t>
      </w:r>
    </w:p>
    <w:p w14:paraId="0D3945D6" w14:textId="4F812139" w:rsidR="003A11A6" w:rsidRDefault="00277C3B" w:rsidP="00277C3B">
      <w:pPr>
        <w:spacing w:before="240"/>
        <w:ind w:left="1080"/>
        <w:jc w:val="both"/>
      </w:pPr>
      <w:r w:rsidRPr="00277C3B">
        <w:rPr>
          <w:noProof/>
        </w:rPr>
        <w:lastRenderedPageBreak/>
        <w:drawing>
          <wp:inline distT="0" distB="0" distL="0" distR="0" wp14:anchorId="27E46EBC" wp14:editId="069361A9">
            <wp:extent cx="4631690" cy="5021580"/>
            <wp:effectExtent l="0" t="0" r="0" b="762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6"/>
                    <a:stretch>
                      <a:fillRect/>
                    </a:stretch>
                  </pic:blipFill>
                  <pic:spPr>
                    <a:xfrm>
                      <a:off x="0" y="0"/>
                      <a:ext cx="4640535" cy="5031170"/>
                    </a:xfrm>
                    <a:prstGeom prst="rect">
                      <a:avLst/>
                    </a:prstGeom>
                  </pic:spPr>
                </pic:pic>
              </a:graphicData>
            </a:graphic>
          </wp:inline>
        </w:drawing>
      </w:r>
    </w:p>
    <w:p w14:paraId="6D78608F" w14:textId="77777777" w:rsidR="003A11A6" w:rsidRDefault="003A11A6" w:rsidP="003A11A6">
      <w:pPr>
        <w:spacing w:before="240"/>
        <w:jc w:val="both"/>
      </w:pPr>
    </w:p>
    <w:p w14:paraId="21D85EBE" w14:textId="77777777" w:rsidR="00A91133" w:rsidRDefault="00A91133" w:rsidP="00A91133">
      <w:pPr>
        <w:pStyle w:val="ListParagraph"/>
        <w:spacing w:before="240"/>
        <w:ind w:left="1440"/>
        <w:jc w:val="both"/>
      </w:pPr>
    </w:p>
    <w:p w14:paraId="267BC00A" w14:textId="0ECED7E7" w:rsidR="00B246A5" w:rsidRDefault="00B246A5" w:rsidP="00B246A5">
      <w:pPr>
        <w:pStyle w:val="ListParagraph"/>
        <w:numPr>
          <w:ilvl w:val="0"/>
          <w:numId w:val="12"/>
        </w:numPr>
        <w:spacing w:before="240"/>
        <w:jc w:val="both"/>
      </w:pPr>
      <w:r w:rsidRPr="00B246A5">
        <w:rPr>
          <w:highlight w:val="cyan"/>
        </w:rPr>
        <w:t>ALL_CCI</w:t>
      </w:r>
      <w:r>
        <w:t xml:space="preserve"> Data Frame:</w:t>
      </w:r>
      <w:r w:rsidR="007542EC">
        <w:t xml:space="preserve"> </w:t>
      </w:r>
    </w:p>
    <w:p w14:paraId="2F7C16BE" w14:textId="56704912" w:rsidR="00B246A5" w:rsidRDefault="00F53386" w:rsidP="00B246A5">
      <w:pPr>
        <w:pStyle w:val="ListParagraph"/>
        <w:numPr>
          <w:ilvl w:val="1"/>
          <w:numId w:val="12"/>
        </w:numPr>
        <w:spacing w:before="240"/>
        <w:jc w:val="both"/>
      </w:pPr>
      <w:r>
        <w:t>Used concatenation to merge the CCI__ARG AND THE CCI_OECD Data Frames.</w:t>
      </w:r>
      <w:r w:rsidR="007542EC">
        <w:t xml:space="preserve"> The objective is to have </w:t>
      </w:r>
      <w:r w:rsidR="00706BA5">
        <w:t xml:space="preserve">all the CCI information for OECD, US, </w:t>
      </w:r>
      <w:proofErr w:type="gramStart"/>
      <w:r w:rsidR="00706BA5">
        <w:t>UK</w:t>
      </w:r>
      <w:proofErr w:type="gramEnd"/>
      <w:r w:rsidR="00706BA5">
        <w:t xml:space="preserve"> and ARGENTINA in one Data frame.</w:t>
      </w:r>
      <w:r w:rsidR="00A9588B">
        <w:t xml:space="preserve"> </w:t>
      </w:r>
    </w:p>
    <w:p w14:paraId="2CB00AA3" w14:textId="2DAED8ED" w:rsidR="00742D26" w:rsidRDefault="00EF2423" w:rsidP="00B246A5">
      <w:pPr>
        <w:pStyle w:val="ListParagraph"/>
        <w:numPr>
          <w:ilvl w:val="1"/>
          <w:numId w:val="12"/>
        </w:numPr>
        <w:spacing w:before="240"/>
        <w:jc w:val="both"/>
      </w:pPr>
      <w:r>
        <w:t>Used an ‘inner’ join as I only want the matching colum</w:t>
      </w:r>
      <w:r w:rsidR="000E3F7F">
        <w:t>ns between the tables.</w:t>
      </w:r>
    </w:p>
    <w:p w14:paraId="27C4CC7F" w14:textId="5F1636C2" w:rsidR="00FD5BE2" w:rsidRDefault="00FD5BE2" w:rsidP="00B246A5">
      <w:pPr>
        <w:pStyle w:val="ListParagraph"/>
        <w:numPr>
          <w:ilvl w:val="1"/>
          <w:numId w:val="12"/>
        </w:numPr>
        <w:spacing w:before="240"/>
        <w:jc w:val="both"/>
      </w:pPr>
      <w:r>
        <w:t>Used ignore_index to do not use the index labels.</w:t>
      </w:r>
      <w:r w:rsidRPr="00DB0A50">
        <w:t xml:space="preserve"> </w:t>
      </w:r>
    </w:p>
    <w:p w14:paraId="723F8A50" w14:textId="0AAA171A" w:rsidR="00277C3B" w:rsidRDefault="00277C3B" w:rsidP="00277C3B">
      <w:pPr>
        <w:pStyle w:val="ListParagraph"/>
        <w:spacing w:before="240"/>
        <w:jc w:val="both"/>
      </w:pPr>
    </w:p>
    <w:p w14:paraId="3A44F39F" w14:textId="196A7CEE" w:rsidR="00277C3B" w:rsidRDefault="00277C3B" w:rsidP="00277C3B">
      <w:pPr>
        <w:pStyle w:val="ListParagraph"/>
        <w:spacing w:before="240"/>
        <w:ind w:left="1440"/>
        <w:jc w:val="both"/>
      </w:pPr>
      <w:r w:rsidRPr="00277C3B">
        <w:rPr>
          <w:noProof/>
        </w:rPr>
        <w:drawing>
          <wp:inline distT="0" distB="0" distL="0" distR="0" wp14:anchorId="254778B3" wp14:editId="44A937B7">
            <wp:extent cx="4525645" cy="1661160"/>
            <wp:effectExtent l="0" t="0" r="8255"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7"/>
                    <a:stretch>
                      <a:fillRect/>
                    </a:stretch>
                  </pic:blipFill>
                  <pic:spPr>
                    <a:xfrm>
                      <a:off x="0" y="0"/>
                      <a:ext cx="4528661" cy="1662267"/>
                    </a:xfrm>
                    <a:prstGeom prst="rect">
                      <a:avLst/>
                    </a:prstGeom>
                  </pic:spPr>
                </pic:pic>
              </a:graphicData>
            </a:graphic>
          </wp:inline>
        </w:drawing>
      </w:r>
    </w:p>
    <w:p w14:paraId="5E07A59B" w14:textId="66691E66" w:rsidR="00277C3B" w:rsidRDefault="00277C3B" w:rsidP="00277C3B">
      <w:pPr>
        <w:pStyle w:val="ListParagraph"/>
        <w:spacing w:before="240"/>
        <w:jc w:val="both"/>
      </w:pPr>
    </w:p>
    <w:p w14:paraId="69C01FE5" w14:textId="0A94832A" w:rsidR="00277C3B" w:rsidRDefault="00277C3B" w:rsidP="00277C3B">
      <w:pPr>
        <w:pStyle w:val="ListParagraph"/>
        <w:spacing w:before="240"/>
        <w:jc w:val="both"/>
      </w:pPr>
    </w:p>
    <w:p w14:paraId="7E78961B" w14:textId="77777777" w:rsidR="00277C3B" w:rsidRDefault="00277C3B" w:rsidP="00277C3B">
      <w:pPr>
        <w:pStyle w:val="ListParagraph"/>
        <w:spacing w:before="240"/>
        <w:jc w:val="both"/>
      </w:pPr>
    </w:p>
    <w:p w14:paraId="2CA8A8C2" w14:textId="39271E63" w:rsidR="00714276" w:rsidRDefault="00714276" w:rsidP="00B246A5">
      <w:pPr>
        <w:pStyle w:val="ListParagraph"/>
        <w:numPr>
          <w:ilvl w:val="1"/>
          <w:numId w:val="12"/>
        </w:numPr>
        <w:spacing w:before="240"/>
        <w:jc w:val="both"/>
      </w:pPr>
      <w:r>
        <w:t>C</w:t>
      </w:r>
      <w:r w:rsidR="00AA4A2B">
        <w:t>hanged</w:t>
      </w:r>
      <w:r>
        <w:t xml:space="preserve"> the “TIME” column</w:t>
      </w:r>
      <w:r w:rsidR="00AA4A2B">
        <w:t xml:space="preserve"> format</w:t>
      </w:r>
      <w:r>
        <w:t xml:space="preserve"> so that the dates would be in</w:t>
      </w:r>
      <w:r w:rsidR="00AA4A2B">
        <w:t xml:space="preserve"> the datetime64 format</w:t>
      </w:r>
      <w:r>
        <w:t>.</w:t>
      </w:r>
      <w:sdt>
        <w:sdtPr>
          <w:id w:val="1111013743"/>
          <w:citation/>
        </w:sdtPr>
        <w:sdtContent>
          <w:r w:rsidR="00CE1764">
            <w:fldChar w:fldCharType="begin"/>
          </w:r>
          <w:r w:rsidR="00CE1764">
            <w:instrText xml:space="preserve"> CITATION htt4 \l 6153 </w:instrText>
          </w:r>
          <w:r w:rsidR="00CE1764">
            <w:fldChar w:fldCharType="separate"/>
          </w:r>
          <w:r w:rsidR="006F3CFF">
            <w:rPr>
              <w:noProof/>
            </w:rPr>
            <w:t xml:space="preserve"> (https://towardsdatascience.com/clean-a-messy-date-column-with-mixed-formats-in-pandas-1a88808edbf7, n.d.)</w:t>
          </w:r>
          <w:r w:rsidR="00CE1764">
            <w:fldChar w:fldCharType="end"/>
          </w:r>
        </w:sdtContent>
      </w:sdt>
      <w:r w:rsidR="001E388F" w:rsidRPr="001E388F">
        <w:t xml:space="preserve"> </w:t>
      </w:r>
    </w:p>
    <w:p w14:paraId="5F861F42" w14:textId="7E346E86" w:rsidR="00452DC4" w:rsidRDefault="00452DC4" w:rsidP="00B246A5">
      <w:pPr>
        <w:pStyle w:val="ListParagraph"/>
        <w:numPr>
          <w:ilvl w:val="1"/>
          <w:numId w:val="12"/>
        </w:numPr>
        <w:spacing w:before="240"/>
        <w:jc w:val="both"/>
      </w:pPr>
      <w:r>
        <w:t>Checked for missing data using .isnull()</w:t>
      </w:r>
      <w:r w:rsidR="00E90640">
        <w:t xml:space="preserve"> Pandas method.</w:t>
      </w:r>
    </w:p>
    <w:p w14:paraId="1333A2CC" w14:textId="2ACB3E8C" w:rsidR="000E7770" w:rsidRDefault="006013BF" w:rsidP="00B246A5">
      <w:pPr>
        <w:pStyle w:val="ListParagraph"/>
        <w:numPr>
          <w:ilvl w:val="1"/>
          <w:numId w:val="12"/>
        </w:numPr>
        <w:spacing w:before="240"/>
        <w:jc w:val="both"/>
      </w:pPr>
      <w:r>
        <w:t>Used the.drop_duplicates() Pandas met</w:t>
      </w:r>
      <w:r w:rsidR="00E90640">
        <w:t>h</w:t>
      </w:r>
      <w:r>
        <w:t>od to remove duplicate rows from the Data Frame (if any).</w:t>
      </w:r>
    </w:p>
    <w:p w14:paraId="522B5D3F" w14:textId="64A5124D" w:rsidR="00277C3B" w:rsidRDefault="00277C3B" w:rsidP="00277C3B">
      <w:pPr>
        <w:pStyle w:val="ListParagraph"/>
        <w:spacing w:before="240"/>
        <w:jc w:val="both"/>
      </w:pPr>
    </w:p>
    <w:p w14:paraId="0E090DD7" w14:textId="1F05CEF5" w:rsidR="00277C3B" w:rsidRDefault="00277C3B" w:rsidP="00277C3B">
      <w:pPr>
        <w:pStyle w:val="ListParagraph"/>
        <w:spacing w:before="240"/>
        <w:ind w:left="1440"/>
        <w:jc w:val="both"/>
      </w:pPr>
      <w:r w:rsidRPr="00277C3B">
        <w:rPr>
          <w:noProof/>
        </w:rPr>
        <w:drawing>
          <wp:inline distT="0" distB="0" distL="0" distR="0" wp14:anchorId="2A7B9CED" wp14:editId="72DA4ECF">
            <wp:extent cx="4366260" cy="5554979"/>
            <wp:effectExtent l="0" t="0" r="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4370623" cy="5560530"/>
                    </a:xfrm>
                    <a:prstGeom prst="rect">
                      <a:avLst/>
                    </a:prstGeom>
                  </pic:spPr>
                </pic:pic>
              </a:graphicData>
            </a:graphic>
          </wp:inline>
        </w:drawing>
      </w:r>
    </w:p>
    <w:p w14:paraId="0D668A28" w14:textId="31CED3A2" w:rsidR="00277C3B" w:rsidRDefault="00277C3B" w:rsidP="00277C3B">
      <w:pPr>
        <w:pStyle w:val="ListParagraph"/>
        <w:spacing w:before="240"/>
        <w:ind w:left="1440"/>
        <w:jc w:val="both"/>
      </w:pPr>
    </w:p>
    <w:p w14:paraId="6699C30B" w14:textId="77777777" w:rsidR="00277C3B" w:rsidRDefault="00277C3B" w:rsidP="00277C3B">
      <w:pPr>
        <w:pStyle w:val="ListParagraph"/>
        <w:spacing w:before="240"/>
        <w:ind w:left="1440"/>
        <w:jc w:val="both"/>
      </w:pPr>
    </w:p>
    <w:p w14:paraId="0073FA62" w14:textId="77777777" w:rsidR="00277C3B" w:rsidRDefault="00277C3B" w:rsidP="00277C3B">
      <w:pPr>
        <w:pStyle w:val="ListParagraph"/>
        <w:spacing w:before="240"/>
        <w:jc w:val="both"/>
      </w:pPr>
    </w:p>
    <w:p w14:paraId="6DE47554" w14:textId="5F3E6470" w:rsidR="00E56FA4" w:rsidRDefault="00E56FA4" w:rsidP="0041687E">
      <w:pPr>
        <w:pStyle w:val="ListParagraph"/>
        <w:numPr>
          <w:ilvl w:val="1"/>
          <w:numId w:val="12"/>
        </w:numPr>
        <w:spacing w:before="240"/>
        <w:jc w:val="both"/>
      </w:pPr>
      <w:r>
        <w:t xml:space="preserve">The ALL_CCI </w:t>
      </w:r>
      <w:r w:rsidR="00EB324D">
        <w:t xml:space="preserve">concatenated </w:t>
      </w:r>
      <w:r>
        <w:t>Data Frame has 3 columns a</w:t>
      </w:r>
      <w:r w:rsidR="00EB324D">
        <w:t>nd 388 entries as follows:</w:t>
      </w:r>
    </w:p>
    <w:p w14:paraId="77A009DB" w14:textId="77777777" w:rsidR="0041687E" w:rsidRDefault="0041687E" w:rsidP="0041687E">
      <w:pPr>
        <w:pStyle w:val="ListParagraph"/>
        <w:spacing w:before="240"/>
        <w:ind w:left="1440"/>
        <w:jc w:val="both"/>
      </w:pPr>
    </w:p>
    <w:p w14:paraId="773C16F2" w14:textId="06E2A1E1" w:rsidR="00323E52" w:rsidRDefault="00323E52" w:rsidP="00323E52">
      <w:pPr>
        <w:pStyle w:val="ListParagraph"/>
        <w:spacing w:before="240"/>
        <w:ind w:left="1440"/>
        <w:jc w:val="both"/>
      </w:pPr>
      <w:r w:rsidRPr="00323E52">
        <w:rPr>
          <w:noProof/>
        </w:rPr>
        <w:lastRenderedPageBreak/>
        <w:drawing>
          <wp:inline distT="0" distB="0" distL="0" distR="0" wp14:anchorId="68173A71" wp14:editId="48B35FFE">
            <wp:extent cx="2385060" cy="143820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2394357" cy="1443808"/>
                    </a:xfrm>
                    <a:prstGeom prst="rect">
                      <a:avLst/>
                    </a:prstGeom>
                  </pic:spPr>
                </pic:pic>
              </a:graphicData>
            </a:graphic>
          </wp:inline>
        </w:drawing>
      </w:r>
    </w:p>
    <w:p w14:paraId="3F68F9E6" w14:textId="164DF54E" w:rsidR="00DA28F9" w:rsidRDefault="00DA28F9" w:rsidP="00307B6F">
      <w:pPr>
        <w:pStyle w:val="ListParagraph"/>
        <w:numPr>
          <w:ilvl w:val="0"/>
          <w:numId w:val="12"/>
        </w:numPr>
        <w:spacing w:before="240"/>
        <w:jc w:val="both"/>
      </w:pPr>
      <w:r w:rsidRPr="008514EB">
        <w:rPr>
          <w:highlight w:val="lightGray"/>
        </w:rPr>
        <w:t xml:space="preserve">ALL_CCI </w:t>
      </w:r>
      <w:r w:rsidR="00D65D9F" w:rsidRPr="008514EB">
        <w:rPr>
          <w:highlight w:val="lightGray"/>
        </w:rPr>
        <w:t>_sorted</w:t>
      </w:r>
      <w:r w:rsidR="00D65D9F">
        <w:t xml:space="preserve"> </w:t>
      </w:r>
      <w:r>
        <w:t xml:space="preserve">: </w:t>
      </w:r>
    </w:p>
    <w:p w14:paraId="1100558C" w14:textId="3CE14CC5" w:rsidR="00A87A54" w:rsidRDefault="00912CAD" w:rsidP="0041687E">
      <w:pPr>
        <w:pStyle w:val="ListParagraph"/>
        <w:numPr>
          <w:ilvl w:val="1"/>
          <w:numId w:val="12"/>
        </w:numPr>
        <w:spacing w:before="240"/>
        <w:jc w:val="both"/>
      </w:pPr>
      <w:r>
        <w:t>Used sort_values</w:t>
      </w:r>
      <w:r w:rsidR="00D65D9F">
        <w:t>()</w:t>
      </w:r>
      <w:r w:rsidR="008514EB">
        <w:t xml:space="preserve"> </w:t>
      </w:r>
      <w:r w:rsidR="00B41CE4">
        <w:t>method</w:t>
      </w:r>
      <w:r w:rsidR="00671C50">
        <w:t xml:space="preserve"> on ALL_CCI</w:t>
      </w:r>
      <w:r>
        <w:t xml:space="preserve"> </w:t>
      </w:r>
      <w:r w:rsidR="00671C50">
        <w:t xml:space="preserve">with </w:t>
      </w:r>
      <w:r w:rsidR="006467FD">
        <w:t>multiple variables (Location and Value).</w:t>
      </w:r>
      <w:r w:rsidR="0023668E">
        <w:t xml:space="preserve"> </w:t>
      </w:r>
      <w:r w:rsidR="0064478C">
        <w:t xml:space="preserve">I wanted the </w:t>
      </w:r>
      <w:r w:rsidR="005F5C77">
        <w:t>“</w:t>
      </w:r>
      <w:r w:rsidR="0064478C">
        <w:t>Location</w:t>
      </w:r>
      <w:r w:rsidR="005F5C77">
        <w:t>”</w:t>
      </w:r>
      <w:r w:rsidR="0064478C">
        <w:t xml:space="preserve"> in </w:t>
      </w:r>
      <w:r w:rsidR="00EE64A5">
        <w:t xml:space="preserve">ascending order and the Values from higher to lower. </w:t>
      </w:r>
      <w:r w:rsidR="005F5C77">
        <w:t>Therefore,</w:t>
      </w:r>
      <w:r w:rsidR="00EE64A5">
        <w:t xml:space="preserve"> I set </w:t>
      </w:r>
      <w:r w:rsidR="00307B6F">
        <w:t xml:space="preserve">ascending = True for Location and ascending = False for </w:t>
      </w:r>
      <w:r w:rsidR="005F5C77">
        <w:t>“</w:t>
      </w:r>
      <w:r w:rsidR="00307B6F">
        <w:t>Value</w:t>
      </w:r>
      <w:r w:rsidR="005F5C77">
        <w:t>”</w:t>
      </w:r>
      <w:r w:rsidR="00307B6F">
        <w:t>.</w:t>
      </w:r>
      <w:r w:rsidR="00DA28F9">
        <w:t xml:space="preserve"> </w:t>
      </w:r>
    </w:p>
    <w:p w14:paraId="09D05410" w14:textId="67C8ACF9" w:rsidR="00A91133" w:rsidRDefault="00277C3B" w:rsidP="00277C3B">
      <w:pPr>
        <w:spacing w:before="240"/>
        <w:ind w:left="1440"/>
        <w:jc w:val="both"/>
      </w:pPr>
      <w:r w:rsidRPr="00277C3B">
        <w:rPr>
          <w:noProof/>
        </w:rPr>
        <w:drawing>
          <wp:inline distT="0" distB="0" distL="0" distR="0" wp14:anchorId="5C4174CC" wp14:editId="125A5DD5">
            <wp:extent cx="4480560" cy="284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560" cy="2845435"/>
                    </a:xfrm>
                    <a:prstGeom prst="rect">
                      <a:avLst/>
                    </a:prstGeom>
                  </pic:spPr>
                </pic:pic>
              </a:graphicData>
            </a:graphic>
          </wp:inline>
        </w:drawing>
      </w:r>
    </w:p>
    <w:p w14:paraId="2A876E9B" w14:textId="323E697C" w:rsidR="00307B6F" w:rsidRDefault="008514EB" w:rsidP="00A91133">
      <w:pPr>
        <w:pStyle w:val="ListParagraph"/>
        <w:numPr>
          <w:ilvl w:val="0"/>
          <w:numId w:val="12"/>
        </w:numPr>
        <w:spacing w:before="240"/>
        <w:jc w:val="both"/>
      </w:pPr>
      <w:r w:rsidRPr="008514EB">
        <w:rPr>
          <w:highlight w:val="darkGray"/>
        </w:rPr>
        <w:t>ALL_CCI _grouped</w:t>
      </w:r>
      <w:r>
        <w:t xml:space="preserve"> : </w:t>
      </w:r>
    </w:p>
    <w:p w14:paraId="617036BD" w14:textId="76FCFFA2" w:rsidR="008D34BC" w:rsidRDefault="00912CAD" w:rsidP="0041687E">
      <w:pPr>
        <w:pStyle w:val="ListParagraph"/>
        <w:numPr>
          <w:ilvl w:val="1"/>
          <w:numId w:val="12"/>
        </w:numPr>
        <w:spacing w:before="240"/>
        <w:jc w:val="both"/>
      </w:pPr>
      <w:r w:rsidRPr="00B41CE4">
        <w:t>Use</w:t>
      </w:r>
      <w:r w:rsidR="008514EB" w:rsidRPr="00B41CE4">
        <w:t>d</w:t>
      </w:r>
      <w:r w:rsidRPr="00B41CE4">
        <w:t> </w:t>
      </w:r>
      <w:r w:rsidR="008D34BC">
        <w:t>.</w:t>
      </w:r>
      <w:r w:rsidRPr="00B41CE4">
        <w:t>groupby() </w:t>
      </w:r>
      <w:r w:rsidR="00B41CE4" w:rsidRPr="00B41CE4">
        <w:t>method</w:t>
      </w:r>
      <w:r w:rsidRPr="00B41CE4">
        <w:t xml:space="preserve"> to form groups based on</w:t>
      </w:r>
      <w:r w:rsidR="008D34BC">
        <w:t xml:space="preserve"> the “TIME” variable</w:t>
      </w:r>
      <w:r w:rsidR="00B27ECB">
        <w:t xml:space="preserve">. </w:t>
      </w:r>
    </w:p>
    <w:p w14:paraId="1CB671C6" w14:textId="1E377F84" w:rsidR="0056117A" w:rsidRDefault="008D34BC" w:rsidP="006E7607">
      <w:pPr>
        <w:pStyle w:val="ListParagraph"/>
        <w:numPr>
          <w:ilvl w:val="1"/>
          <w:numId w:val="12"/>
        </w:numPr>
        <w:spacing w:before="240"/>
        <w:jc w:val="both"/>
      </w:pPr>
      <w:r>
        <w:t>Used .first() to select the first row for each group.</w:t>
      </w:r>
    </w:p>
    <w:p w14:paraId="5223A279" w14:textId="06CA33C6" w:rsidR="0056117A" w:rsidRDefault="0056117A" w:rsidP="006E7607">
      <w:pPr>
        <w:pStyle w:val="ListParagraph"/>
        <w:numPr>
          <w:ilvl w:val="1"/>
          <w:numId w:val="12"/>
        </w:numPr>
        <w:spacing w:before="240"/>
        <w:jc w:val="both"/>
      </w:pPr>
      <w:r>
        <w:t xml:space="preserve">I then used .get_group </w:t>
      </w:r>
      <w:r w:rsidR="00B03E8D">
        <w:t>() to find the entries contained in a specific date group.</w:t>
      </w:r>
      <w:sdt>
        <w:sdtPr>
          <w:id w:val="-785202222"/>
          <w:citation/>
        </w:sdtPr>
        <w:sdtContent>
          <w:r w:rsidR="00CE1764">
            <w:fldChar w:fldCharType="begin"/>
          </w:r>
          <w:r w:rsidR="00CE1764">
            <w:instrText xml:space="preserve"> CITATION htt5 \l 6153 </w:instrText>
          </w:r>
          <w:r w:rsidR="00CE1764">
            <w:fldChar w:fldCharType="separate"/>
          </w:r>
          <w:r w:rsidR="006F3CFF">
            <w:rPr>
              <w:noProof/>
            </w:rPr>
            <w:t xml:space="preserve"> (https://www.geeksforgeeks.org/python-pandas-dataframe-groupby/, n.d.)</w:t>
          </w:r>
          <w:r w:rsidR="00CE1764">
            <w:fldChar w:fldCharType="end"/>
          </w:r>
        </w:sdtContent>
      </w:sdt>
    </w:p>
    <w:p w14:paraId="7C2FF7B6" w14:textId="50C9D033" w:rsidR="00B246A5" w:rsidRDefault="00B246A5" w:rsidP="00CE1764">
      <w:pPr>
        <w:pStyle w:val="ListParagraph"/>
        <w:spacing w:before="240"/>
        <w:ind w:left="1440"/>
        <w:jc w:val="both"/>
      </w:pPr>
    </w:p>
    <w:p w14:paraId="6D700CC6" w14:textId="1C0E72C2" w:rsidR="00323E52" w:rsidRDefault="00323E52" w:rsidP="00B246A5">
      <w:pPr>
        <w:pStyle w:val="ListParagraph"/>
        <w:spacing w:before="240"/>
        <w:ind w:left="1440"/>
        <w:jc w:val="both"/>
      </w:pPr>
    </w:p>
    <w:p w14:paraId="6893D63C" w14:textId="65E0969D" w:rsidR="00323E52" w:rsidRDefault="00277C3B" w:rsidP="00277C3B">
      <w:pPr>
        <w:pStyle w:val="ListParagraph"/>
        <w:spacing w:before="240"/>
        <w:ind w:left="1440"/>
        <w:jc w:val="both"/>
      </w:pPr>
      <w:r w:rsidRPr="00277C3B">
        <w:rPr>
          <w:noProof/>
        </w:rPr>
        <w:drawing>
          <wp:inline distT="0" distB="0" distL="0" distR="0" wp14:anchorId="1A1C5996" wp14:editId="15673A95">
            <wp:extent cx="4191000" cy="21183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4191626" cy="2118676"/>
                    </a:xfrm>
                    <a:prstGeom prst="rect">
                      <a:avLst/>
                    </a:prstGeom>
                  </pic:spPr>
                </pic:pic>
              </a:graphicData>
            </a:graphic>
          </wp:inline>
        </w:drawing>
      </w:r>
    </w:p>
    <w:p w14:paraId="73FEF427" w14:textId="77777777" w:rsidR="00277C3B" w:rsidRDefault="00277C3B" w:rsidP="00277C3B">
      <w:pPr>
        <w:pStyle w:val="ListParagraph"/>
        <w:spacing w:before="240"/>
        <w:ind w:left="1440"/>
        <w:jc w:val="both"/>
      </w:pPr>
    </w:p>
    <w:p w14:paraId="6B77F069" w14:textId="31687CA8" w:rsidR="00E90640" w:rsidRPr="00DD5DA1" w:rsidRDefault="00B76464" w:rsidP="00E90640">
      <w:pPr>
        <w:pStyle w:val="ListParagraph"/>
        <w:numPr>
          <w:ilvl w:val="0"/>
          <w:numId w:val="9"/>
        </w:numPr>
        <w:autoSpaceDE w:val="0"/>
        <w:autoSpaceDN w:val="0"/>
        <w:adjustRightInd w:val="0"/>
        <w:spacing w:after="0" w:line="240" w:lineRule="auto"/>
        <w:jc w:val="both"/>
        <w:rPr>
          <w:rFonts w:ascii="Arial" w:hAnsi="Arial" w:cs="Arial"/>
          <w:u w:val="single"/>
        </w:rPr>
      </w:pPr>
      <w:r w:rsidRPr="00DD5DA1">
        <w:rPr>
          <w:rFonts w:ascii="Arial" w:hAnsi="Arial" w:cs="Arial"/>
          <w:u w:val="single"/>
        </w:rPr>
        <w:t>ANALYSIS</w:t>
      </w:r>
    </w:p>
    <w:p w14:paraId="1082FC18" w14:textId="67D20517" w:rsidR="00B76464" w:rsidRDefault="00B76464" w:rsidP="00B76464">
      <w:pPr>
        <w:pStyle w:val="ListParagraph"/>
        <w:autoSpaceDE w:val="0"/>
        <w:autoSpaceDN w:val="0"/>
        <w:adjustRightInd w:val="0"/>
        <w:spacing w:after="0" w:line="240" w:lineRule="auto"/>
        <w:ind w:left="360"/>
        <w:jc w:val="both"/>
        <w:rPr>
          <w:rFonts w:ascii="Arial" w:hAnsi="Arial" w:cs="Arial"/>
        </w:rPr>
      </w:pPr>
    </w:p>
    <w:p w14:paraId="7F1A219D" w14:textId="3EEF2602" w:rsidR="001054AE" w:rsidRDefault="001054AE" w:rsidP="00B76464">
      <w:pPr>
        <w:pStyle w:val="ListParagraph"/>
        <w:autoSpaceDE w:val="0"/>
        <w:autoSpaceDN w:val="0"/>
        <w:adjustRightInd w:val="0"/>
        <w:spacing w:after="0" w:line="240" w:lineRule="auto"/>
        <w:ind w:left="360"/>
        <w:jc w:val="both"/>
        <w:rPr>
          <w:rFonts w:ascii="Arial" w:hAnsi="Arial" w:cs="Arial"/>
        </w:rPr>
      </w:pPr>
      <w:r>
        <w:rPr>
          <w:rFonts w:ascii="Arial" w:hAnsi="Arial" w:cs="Arial"/>
        </w:rPr>
        <w:t xml:space="preserve">COMPARING CCI Values </w:t>
      </w:r>
      <w:r w:rsidR="00DC0DCE">
        <w:rPr>
          <w:rFonts w:ascii="Arial" w:hAnsi="Arial" w:cs="Arial"/>
        </w:rPr>
        <w:t>-</w:t>
      </w:r>
      <w:r>
        <w:rPr>
          <w:rFonts w:ascii="Arial" w:hAnsi="Arial" w:cs="Arial"/>
        </w:rPr>
        <w:t xml:space="preserve"> ARGENTINA vs USA</w:t>
      </w:r>
    </w:p>
    <w:p w14:paraId="5247FDB2" w14:textId="77777777" w:rsidR="001054AE" w:rsidRDefault="001054AE" w:rsidP="00B76464">
      <w:pPr>
        <w:pStyle w:val="ListParagraph"/>
        <w:autoSpaceDE w:val="0"/>
        <w:autoSpaceDN w:val="0"/>
        <w:adjustRightInd w:val="0"/>
        <w:spacing w:after="0" w:line="240" w:lineRule="auto"/>
        <w:ind w:left="360"/>
        <w:jc w:val="both"/>
        <w:rPr>
          <w:rFonts w:ascii="Arial" w:hAnsi="Arial" w:cs="Arial"/>
        </w:rPr>
      </w:pPr>
    </w:p>
    <w:p w14:paraId="1B2B57ED" w14:textId="20C0A43C" w:rsidR="00AF67B9" w:rsidRDefault="00637AD0" w:rsidP="00AF67B9">
      <w:pPr>
        <w:pStyle w:val="ListParagraph"/>
        <w:numPr>
          <w:ilvl w:val="0"/>
          <w:numId w:val="13"/>
        </w:numPr>
        <w:spacing w:before="240"/>
        <w:jc w:val="both"/>
      </w:pPr>
      <w:r>
        <w:t>Defined a custom</w:t>
      </w:r>
      <w:r w:rsidR="000C1657">
        <w:t xml:space="preserve"> function to </w:t>
      </w:r>
      <w:r w:rsidR="001B761B">
        <w:t>calculate the minimum and maximum value</w:t>
      </w:r>
      <w:r w:rsidR="00B17DE3">
        <w:t xml:space="preserve"> in the “Value” column. </w:t>
      </w:r>
      <w:r w:rsidR="00CA74F7">
        <w:t xml:space="preserve">I called this function “information”. When this function is called, it </w:t>
      </w:r>
      <w:r w:rsidR="00DC0DCE">
        <w:t xml:space="preserve">returns </w:t>
      </w:r>
      <w:r w:rsidR="00447EEC">
        <w:t>the following phrases: “</w:t>
      </w:r>
      <w:r w:rsidR="000A486B">
        <w:t>T</w:t>
      </w:r>
      <w:r w:rsidR="00447EEC">
        <w:t>he minimum value in column ‘Value</w:t>
      </w:r>
      <w:r w:rsidR="00AF67B9">
        <w:t xml:space="preserve">’ is: “ and “The maximum value in the column ‘Value’ is:” </w:t>
      </w:r>
      <w:r w:rsidR="001E4BD8">
        <w:t>together with the corresponding calculated values.</w:t>
      </w:r>
    </w:p>
    <w:p w14:paraId="4D2C39AE" w14:textId="63AA0453" w:rsidR="000515C7" w:rsidRDefault="000515C7" w:rsidP="000515C7">
      <w:pPr>
        <w:spacing w:before="240"/>
        <w:ind w:left="720"/>
        <w:jc w:val="both"/>
      </w:pPr>
      <w:r w:rsidRPr="000515C7">
        <w:rPr>
          <w:noProof/>
        </w:rPr>
        <w:drawing>
          <wp:inline distT="0" distB="0" distL="0" distR="0" wp14:anchorId="1330DBF6" wp14:editId="54733AF7">
            <wp:extent cx="5373703" cy="224857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373703" cy="2248571"/>
                    </a:xfrm>
                    <a:prstGeom prst="rect">
                      <a:avLst/>
                    </a:prstGeom>
                  </pic:spPr>
                </pic:pic>
              </a:graphicData>
            </a:graphic>
          </wp:inline>
        </w:drawing>
      </w:r>
    </w:p>
    <w:p w14:paraId="1102DF0F" w14:textId="2BD6C161" w:rsidR="00CA74F7" w:rsidRDefault="00A7764C" w:rsidP="00B76464">
      <w:pPr>
        <w:pStyle w:val="ListParagraph"/>
        <w:numPr>
          <w:ilvl w:val="0"/>
          <w:numId w:val="13"/>
        </w:numPr>
        <w:spacing w:before="240"/>
        <w:jc w:val="both"/>
      </w:pPr>
      <w:r>
        <w:t>Performed 2 queries on ALL_CCI</w:t>
      </w:r>
      <w:r w:rsidR="00946758">
        <w:t xml:space="preserve"> using the .query() method</w:t>
      </w:r>
      <w:r w:rsidR="00295CD5">
        <w:t xml:space="preserve"> as follows:</w:t>
      </w:r>
    </w:p>
    <w:p w14:paraId="3E09DF3E" w14:textId="386E2D1B" w:rsidR="00295CD5" w:rsidRDefault="00295CD5" w:rsidP="00295CD5">
      <w:pPr>
        <w:pStyle w:val="ListParagraph"/>
        <w:numPr>
          <w:ilvl w:val="1"/>
          <w:numId w:val="13"/>
        </w:numPr>
        <w:spacing w:before="240"/>
        <w:jc w:val="both"/>
      </w:pPr>
      <w:r>
        <w:t xml:space="preserve">Query to obtain all values for Argentina up to the </w:t>
      </w:r>
      <w:r w:rsidR="00347018">
        <w:t>31 Jan 2023</w:t>
      </w:r>
      <w:r w:rsidR="00D65E7E">
        <w:t xml:space="preserve">. The resulting </w:t>
      </w:r>
      <w:r w:rsidR="00060604">
        <w:t>subset of data is stored in the variable “</w:t>
      </w:r>
      <w:r w:rsidR="00060604" w:rsidRPr="0027648C">
        <w:rPr>
          <w:highlight w:val="cyan"/>
        </w:rPr>
        <w:t>ARG_</w:t>
      </w:r>
      <w:r w:rsidR="005F2656" w:rsidRPr="0027648C">
        <w:rPr>
          <w:highlight w:val="cyan"/>
        </w:rPr>
        <w:t>CCI</w:t>
      </w:r>
      <w:r w:rsidR="005F2656">
        <w:t>”.</w:t>
      </w:r>
    </w:p>
    <w:p w14:paraId="228A2DA7" w14:textId="4545673D" w:rsidR="00347018" w:rsidRDefault="00347018" w:rsidP="00295CD5">
      <w:pPr>
        <w:pStyle w:val="ListParagraph"/>
        <w:numPr>
          <w:ilvl w:val="1"/>
          <w:numId w:val="13"/>
        </w:numPr>
        <w:spacing w:before="240"/>
        <w:jc w:val="both"/>
      </w:pPr>
      <w:r>
        <w:t>Query to obtain all values for US up to the 31 Jan 2023</w:t>
      </w:r>
      <w:r w:rsidR="00060604">
        <w:t>. The resulting subset of data is stored in the variable “</w:t>
      </w:r>
      <w:r w:rsidR="007A3EB2" w:rsidRPr="0027648C">
        <w:rPr>
          <w:highlight w:val="cyan"/>
        </w:rPr>
        <w:t>USA_</w:t>
      </w:r>
      <w:r w:rsidR="005F2656" w:rsidRPr="0027648C">
        <w:rPr>
          <w:highlight w:val="cyan"/>
        </w:rPr>
        <w:t>CCI</w:t>
      </w:r>
      <w:r w:rsidR="005F2656">
        <w:t>”.</w:t>
      </w:r>
    </w:p>
    <w:p w14:paraId="723A93C2" w14:textId="0C74C1E4" w:rsidR="00EB15AE" w:rsidRDefault="001054AE" w:rsidP="00A777D2">
      <w:pPr>
        <w:pStyle w:val="ListParagraph"/>
        <w:numPr>
          <w:ilvl w:val="0"/>
          <w:numId w:val="13"/>
        </w:numPr>
        <w:spacing w:before="240"/>
        <w:jc w:val="both"/>
      </w:pPr>
      <w:r>
        <w:t>Called</w:t>
      </w:r>
      <w:r w:rsidR="00564C1C">
        <w:t xml:space="preserve"> the “information” function </w:t>
      </w:r>
      <w:r w:rsidR="00974413">
        <w:t>to</w:t>
      </w:r>
      <w:r w:rsidR="00564C1C">
        <w:t xml:space="preserve"> obtain the minimum and maximum CCI values for </w:t>
      </w:r>
      <w:r w:rsidR="008B0874">
        <w:t>both locations.</w:t>
      </w:r>
      <w:r w:rsidR="00AA629D">
        <w:t xml:space="preserve"> </w:t>
      </w:r>
    </w:p>
    <w:p w14:paraId="763F0438" w14:textId="2BD0ECBE" w:rsidR="000515C7" w:rsidRDefault="000515C7" w:rsidP="000515C7">
      <w:pPr>
        <w:spacing w:before="240"/>
        <w:ind w:left="720"/>
        <w:jc w:val="both"/>
      </w:pPr>
      <w:r w:rsidRPr="000515C7">
        <w:rPr>
          <w:noProof/>
        </w:rPr>
        <w:drawing>
          <wp:inline distT="0" distB="0" distL="0" distR="0" wp14:anchorId="09170D38" wp14:editId="6483519E">
            <wp:extent cx="5318760" cy="230865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334415" cy="2315453"/>
                    </a:xfrm>
                    <a:prstGeom prst="rect">
                      <a:avLst/>
                    </a:prstGeom>
                  </pic:spPr>
                </pic:pic>
              </a:graphicData>
            </a:graphic>
          </wp:inline>
        </w:drawing>
      </w:r>
    </w:p>
    <w:p w14:paraId="4E57818F" w14:textId="730B1A8A" w:rsidR="000515C7" w:rsidRDefault="000515C7" w:rsidP="000515C7">
      <w:pPr>
        <w:spacing w:before="240"/>
        <w:jc w:val="both"/>
      </w:pPr>
    </w:p>
    <w:p w14:paraId="0C06219D" w14:textId="77777777" w:rsidR="00A33D07" w:rsidRDefault="00A33D07" w:rsidP="000515C7">
      <w:pPr>
        <w:spacing w:before="240"/>
        <w:jc w:val="both"/>
      </w:pPr>
    </w:p>
    <w:p w14:paraId="25E62F59" w14:textId="244D2FC0" w:rsidR="00122B79" w:rsidRPr="00B76464" w:rsidRDefault="00650ACD" w:rsidP="00122B79">
      <w:pPr>
        <w:pStyle w:val="ListParagraph"/>
        <w:numPr>
          <w:ilvl w:val="0"/>
          <w:numId w:val="13"/>
        </w:numPr>
        <w:spacing w:before="240"/>
        <w:jc w:val="both"/>
      </w:pPr>
      <w:r>
        <w:lastRenderedPageBreak/>
        <w:t>A for loop</w:t>
      </w:r>
      <w:r w:rsidR="00312D8D">
        <w:t xml:space="preserve"> is used to calculate the average CCI value for Argentina. </w:t>
      </w:r>
      <w:r w:rsidR="00D014B2">
        <w:t xml:space="preserve">The CCI values for each year are stored in the ‘mean_dict’ dictionary </w:t>
      </w:r>
      <w:r w:rsidR="001C61D6">
        <w:t xml:space="preserve">. I used the iterrows() </w:t>
      </w:r>
      <w:r w:rsidR="00C9208B">
        <w:t xml:space="preserve">method to loop through each </w:t>
      </w:r>
      <w:r w:rsidR="003C7D5B">
        <w:t>row</w:t>
      </w:r>
      <w:r w:rsidR="00C9208B">
        <w:t xml:space="preserve"> of  ARG_CCI </w:t>
      </w:r>
      <w:r w:rsidR="00CC352D">
        <w:t>. The</w:t>
      </w:r>
      <w:r w:rsidR="00C673DB">
        <w:t xml:space="preserve"> year is extracted from the </w:t>
      </w:r>
      <w:r w:rsidR="00CC352D">
        <w:t xml:space="preserve"> </w:t>
      </w:r>
      <w:r w:rsidR="00C673DB">
        <w:t xml:space="preserve">‘TIME’ column </w:t>
      </w:r>
      <w:r w:rsidR="00D45DFF">
        <w:t>of the row</w:t>
      </w:r>
      <w:r w:rsidR="0047470F">
        <w:t xml:space="preserve"> and the </w:t>
      </w:r>
      <w:r w:rsidR="008C18BF">
        <w:t xml:space="preserve">CCI value from the </w:t>
      </w:r>
      <w:r w:rsidR="00D45DFF">
        <w:t xml:space="preserve">‘Value’ </w:t>
      </w:r>
      <w:r w:rsidR="008C18BF">
        <w:t xml:space="preserve">column </w:t>
      </w:r>
      <w:r w:rsidR="0047470F">
        <w:t xml:space="preserve">is appended to the list of values associated with that year in the </w:t>
      </w:r>
      <w:r w:rsidR="00122B79">
        <w:t>‘mean_dict’ dictionary. If</w:t>
      </w:r>
      <w:r w:rsidR="00327E1C">
        <w:t xml:space="preserve"> the year does not exist in</w:t>
      </w:r>
      <w:r w:rsidR="005D2F88">
        <w:t xml:space="preserve"> </w:t>
      </w:r>
      <w:r w:rsidR="00327E1C">
        <w:t>’mean_dict’,  it will create a new list for that year.</w:t>
      </w:r>
    </w:p>
    <w:p w14:paraId="7D06E68B" w14:textId="1EEA5CBB" w:rsidR="00AE556D" w:rsidRDefault="00723EC9" w:rsidP="00723EC9">
      <w:pPr>
        <w:pStyle w:val="ListParagraph"/>
        <w:autoSpaceDE w:val="0"/>
        <w:autoSpaceDN w:val="0"/>
        <w:adjustRightInd w:val="0"/>
        <w:spacing w:after="0" w:line="240" w:lineRule="auto"/>
        <w:jc w:val="both"/>
      </w:pPr>
      <w:r w:rsidRPr="00584699">
        <w:t xml:space="preserve">The empty dictionary “result_ARG” is used to </w:t>
      </w:r>
      <w:r w:rsidR="006417A6" w:rsidRPr="00584699">
        <w:t xml:space="preserve">store the average CCI for each year. </w:t>
      </w:r>
      <w:r w:rsidR="00BC7A8F">
        <w:t>The code loops thro</w:t>
      </w:r>
      <w:r w:rsidR="00FD7165">
        <w:t xml:space="preserve">ugh the values in ‘mean_dict’ using the items() method. It calculates the average </w:t>
      </w:r>
      <w:r w:rsidR="00FF0C11">
        <w:t>of the list of CCI values for each year using “sum(values)/len(values)’</w:t>
      </w:r>
      <w:r w:rsidR="00460D19">
        <w:t>. The result is stored in the ”result_ARG” dictionary.</w:t>
      </w:r>
    </w:p>
    <w:p w14:paraId="470C68D2" w14:textId="7FD5A48D" w:rsidR="00FD52A1" w:rsidRDefault="00FD52A1" w:rsidP="00FD48D2">
      <w:pPr>
        <w:pStyle w:val="ListParagraph"/>
        <w:autoSpaceDE w:val="0"/>
        <w:autoSpaceDN w:val="0"/>
        <w:adjustRightInd w:val="0"/>
        <w:spacing w:after="0" w:line="240" w:lineRule="auto"/>
        <w:jc w:val="both"/>
      </w:pPr>
      <w:r>
        <w:t>The same code was then used to get the average CCI value for the USA.</w:t>
      </w:r>
      <w:sdt>
        <w:sdtPr>
          <w:id w:val="1865637682"/>
          <w:citation/>
        </w:sdtPr>
        <w:sdtContent>
          <w:r w:rsidR="005A0557">
            <w:fldChar w:fldCharType="begin"/>
          </w:r>
          <w:r w:rsidR="005A0557">
            <w:instrText xml:space="preserve"> CITATION htt6 \l 6153 </w:instrText>
          </w:r>
          <w:r w:rsidR="005A0557">
            <w:fldChar w:fldCharType="separate"/>
          </w:r>
          <w:r w:rsidR="006F3CFF">
            <w:rPr>
              <w:noProof/>
            </w:rPr>
            <w:t xml:space="preserve"> (https://sparkbyexamples.com/pandas/pandas-filter-dataframe-rows-on-dates/#:~:text=You%20can%20also%20use%20df,method%20to%20filter%20by%20year, n.d.)</w:t>
          </w:r>
          <w:r w:rsidR="005A0557">
            <w:fldChar w:fldCharType="end"/>
          </w:r>
        </w:sdtContent>
      </w:sdt>
    </w:p>
    <w:p w14:paraId="5986AEBD" w14:textId="77777777" w:rsidR="00AE556D" w:rsidRDefault="00AE556D" w:rsidP="00723EC9">
      <w:pPr>
        <w:pStyle w:val="ListParagraph"/>
        <w:autoSpaceDE w:val="0"/>
        <w:autoSpaceDN w:val="0"/>
        <w:adjustRightInd w:val="0"/>
        <w:spacing w:after="0" w:line="240" w:lineRule="auto"/>
        <w:jc w:val="both"/>
      </w:pPr>
    </w:p>
    <w:p w14:paraId="19092FA7" w14:textId="0CBBCC96" w:rsidR="005D79AC" w:rsidRDefault="00A33D07" w:rsidP="005D79AC">
      <w:pPr>
        <w:pStyle w:val="ListParagraph"/>
        <w:autoSpaceDE w:val="0"/>
        <w:autoSpaceDN w:val="0"/>
        <w:adjustRightInd w:val="0"/>
        <w:spacing w:after="0" w:line="240" w:lineRule="auto"/>
        <w:jc w:val="both"/>
      </w:pPr>
      <w:r w:rsidRPr="00A33D07">
        <w:rPr>
          <w:noProof/>
        </w:rPr>
        <w:drawing>
          <wp:inline distT="0" distB="0" distL="0" distR="0" wp14:anchorId="5E65D95E" wp14:editId="4E568712">
            <wp:extent cx="5242560" cy="611568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4"/>
                    <a:stretch>
                      <a:fillRect/>
                    </a:stretch>
                  </pic:blipFill>
                  <pic:spPr>
                    <a:xfrm>
                      <a:off x="0" y="0"/>
                      <a:ext cx="5242560" cy="6115685"/>
                    </a:xfrm>
                    <a:prstGeom prst="rect">
                      <a:avLst/>
                    </a:prstGeom>
                  </pic:spPr>
                </pic:pic>
              </a:graphicData>
            </a:graphic>
          </wp:inline>
        </w:drawing>
      </w:r>
    </w:p>
    <w:p w14:paraId="1BA4501E" w14:textId="481D3CB3" w:rsidR="00A33D07" w:rsidRDefault="00A33D07" w:rsidP="005D79AC">
      <w:pPr>
        <w:pStyle w:val="ListParagraph"/>
        <w:autoSpaceDE w:val="0"/>
        <w:autoSpaceDN w:val="0"/>
        <w:adjustRightInd w:val="0"/>
        <w:spacing w:after="0" w:line="240" w:lineRule="auto"/>
        <w:jc w:val="both"/>
      </w:pPr>
      <w:r w:rsidRPr="00A33D07">
        <w:rPr>
          <w:noProof/>
        </w:rPr>
        <w:lastRenderedPageBreak/>
        <w:drawing>
          <wp:inline distT="0" distB="0" distL="0" distR="0" wp14:anchorId="63FB663B" wp14:editId="463DB388">
            <wp:extent cx="5341620" cy="379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620" cy="379730"/>
                    </a:xfrm>
                    <a:prstGeom prst="rect">
                      <a:avLst/>
                    </a:prstGeom>
                  </pic:spPr>
                </pic:pic>
              </a:graphicData>
            </a:graphic>
          </wp:inline>
        </w:drawing>
      </w:r>
    </w:p>
    <w:p w14:paraId="24AE8621" w14:textId="565C776E" w:rsidR="00A33D07" w:rsidRDefault="00A33D07" w:rsidP="005D79AC">
      <w:pPr>
        <w:pStyle w:val="ListParagraph"/>
        <w:autoSpaceDE w:val="0"/>
        <w:autoSpaceDN w:val="0"/>
        <w:adjustRightInd w:val="0"/>
        <w:spacing w:after="0" w:line="240" w:lineRule="auto"/>
        <w:jc w:val="both"/>
      </w:pPr>
    </w:p>
    <w:p w14:paraId="345E8FD4" w14:textId="06FF3A0F" w:rsidR="00A33D07" w:rsidRDefault="00A33D07" w:rsidP="00A33D07">
      <w:pPr>
        <w:pStyle w:val="ListParagraph"/>
        <w:numPr>
          <w:ilvl w:val="0"/>
          <w:numId w:val="13"/>
        </w:numPr>
        <w:autoSpaceDE w:val="0"/>
        <w:autoSpaceDN w:val="0"/>
        <w:adjustRightInd w:val="0"/>
        <w:spacing w:after="0" w:line="240" w:lineRule="auto"/>
        <w:jc w:val="both"/>
      </w:pPr>
      <w:r>
        <w:t xml:space="preserve">Calculated the average CCI value for Argentina over the period Jan 2015 and Jan 2023. </w:t>
      </w:r>
      <w:r w:rsidR="00E54647">
        <w:t xml:space="preserve">The </w:t>
      </w:r>
      <w:r>
        <w:t xml:space="preserve">variable </w:t>
      </w:r>
      <w:r w:rsidR="00E54647">
        <w:t xml:space="preserve">“Average_ARG” is assigned the “Value”column of the ARG_CCI data frame. This is then converted to a NumPy array using np.array(). The mean of the NumPy array is calculated using np.mean() and it is assigned to the Average_ARG_mean variable. </w:t>
      </w:r>
    </w:p>
    <w:p w14:paraId="0862F665" w14:textId="16E6756E" w:rsidR="00E54647" w:rsidRDefault="00E54647" w:rsidP="00E54647">
      <w:pPr>
        <w:autoSpaceDE w:val="0"/>
        <w:autoSpaceDN w:val="0"/>
        <w:adjustRightInd w:val="0"/>
        <w:spacing w:after="0" w:line="240" w:lineRule="auto"/>
        <w:jc w:val="both"/>
      </w:pPr>
    </w:p>
    <w:p w14:paraId="2233ACC5" w14:textId="0A273F6C" w:rsidR="00E54647" w:rsidRDefault="00E54647" w:rsidP="00E54647">
      <w:pPr>
        <w:autoSpaceDE w:val="0"/>
        <w:autoSpaceDN w:val="0"/>
        <w:adjustRightInd w:val="0"/>
        <w:spacing w:after="0" w:line="240" w:lineRule="auto"/>
        <w:ind w:left="720"/>
        <w:jc w:val="both"/>
      </w:pPr>
      <w:r w:rsidRPr="00E54647">
        <w:rPr>
          <w:noProof/>
        </w:rPr>
        <w:drawing>
          <wp:inline distT="0" distB="0" distL="0" distR="0" wp14:anchorId="1EB8D3A6" wp14:editId="6A74EC5B">
            <wp:extent cx="5379720" cy="128206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379720" cy="1282065"/>
                    </a:xfrm>
                    <a:prstGeom prst="rect">
                      <a:avLst/>
                    </a:prstGeom>
                  </pic:spPr>
                </pic:pic>
              </a:graphicData>
            </a:graphic>
          </wp:inline>
        </w:drawing>
      </w:r>
    </w:p>
    <w:p w14:paraId="137BBC52" w14:textId="0CF45213" w:rsidR="00E54647" w:rsidRDefault="00E54647" w:rsidP="00E54647">
      <w:pPr>
        <w:autoSpaceDE w:val="0"/>
        <w:autoSpaceDN w:val="0"/>
        <w:adjustRightInd w:val="0"/>
        <w:spacing w:after="0" w:line="240" w:lineRule="auto"/>
        <w:jc w:val="both"/>
      </w:pPr>
    </w:p>
    <w:p w14:paraId="3276BFF3" w14:textId="77777777" w:rsidR="00A33D07" w:rsidRDefault="00A33D07" w:rsidP="00B8532C">
      <w:pPr>
        <w:autoSpaceDE w:val="0"/>
        <w:autoSpaceDN w:val="0"/>
        <w:adjustRightInd w:val="0"/>
        <w:spacing w:after="0" w:line="240" w:lineRule="auto"/>
        <w:jc w:val="both"/>
      </w:pPr>
    </w:p>
    <w:p w14:paraId="5542BBEC" w14:textId="55F0159B" w:rsidR="00B8532C" w:rsidRPr="00B8532C" w:rsidRDefault="00E54647" w:rsidP="00502C8E">
      <w:pPr>
        <w:pStyle w:val="ListParagraph"/>
        <w:numPr>
          <w:ilvl w:val="0"/>
          <w:numId w:val="13"/>
        </w:numPr>
        <w:jc w:val="both"/>
      </w:pPr>
      <w:r w:rsidRPr="002A35B2">
        <w:rPr>
          <w:b/>
          <w:bCs/>
        </w:rPr>
        <w:t>VISUALIZATION #1</w:t>
      </w:r>
      <w:r w:rsidR="00B8532C">
        <w:rPr>
          <w:b/>
          <w:bCs/>
        </w:rPr>
        <w:t xml:space="preserve"> – </w:t>
      </w:r>
      <w:r w:rsidR="00B8532C" w:rsidRPr="00B8532C">
        <w:t xml:space="preserve">ARG CCI Period Jan 2015-2023 </w:t>
      </w:r>
    </w:p>
    <w:p w14:paraId="6C6198AF" w14:textId="36BC5C0E" w:rsidR="00DC789A" w:rsidRDefault="00B8532C" w:rsidP="00DC789A">
      <w:pPr>
        <w:pStyle w:val="ListParagraph"/>
        <w:numPr>
          <w:ilvl w:val="0"/>
          <w:numId w:val="13"/>
        </w:numPr>
        <w:jc w:val="both"/>
      </w:pPr>
      <w:r>
        <w:rPr>
          <w:b/>
          <w:bCs/>
        </w:rPr>
        <w:t>VISUALIZATION</w:t>
      </w:r>
      <w:r w:rsidR="00E54647" w:rsidRPr="002A35B2">
        <w:rPr>
          <w:b/>
          <w:bCs/>
        </w:rPr>
        <w:t xml:space="preserve"> #2</w:t>
      </w:r>
      <w:r>
        <w:t xml:space="preserve"> – USA CCI Period Jan 2015-2023 </w:t>
      </w:r>
    </w:p>
    <w:p w14:paraId="7B70167A" w14:textId="21B90A73" w:rsidR="00745D3C" w:rsidRDefault="00AC7067" w:rsidP="00502C8E">
      <w:pPr>
        <w:pStyle w:val="ListParagraph"/>
        <w:numPr>
          <w:ilvl w:val="0"/>
          <w:numId w:val="13"/>
        </w:numPr>
        <w:jc w:val="both"/>
      </w:pPr>
      <w:r w:rsidRPr="002A35B2">
        <w:rPr>
          <w:b/>
          <w:bCs/>
        </w:rPr>
        <w:t>VISUALIZATION #</w:t>
      </w:r>
      <w:r>
        <w:rPr>
          <w:b/>
          <w:bCs/>
        </w:rPr>
        <w:t>3</w:t>
      </w:r>
      <w:r w:rsidR="00B8532C">
        <w:t xml:space="preserve"> – ARGENTINA vs USA CCI Period JAN2015/JAN 2023</w:t>
      </w:r>
    </w:p>
    <w:p w14:paraId="5224C52E" w14:textId="77777777" w:rsidR="00DC789A" w:rsidRPr="00DC789A" w:rsidRDefault="00AC7067" w:rsidP="00AC7067">
      <w:pPr>
        <w:pStyle w:val="ListParagraph"/>
        <w:numPr>
          <w:ilvl w:val="0"/>
          <w:numId w:val="13"/>
        </w:numPr>
        <w:jc w:val="both"/>
      </w:pPr>
      <w:r w:rsidRPr="002A35B2">
        <w:rPr>
          <w:b/>
          <w:bCs/>
        </w:rPr>
        <w:t>VISUALIZATION #</w:t>
      </w:r>
      <w:r>
        <w:rPr>
          <w:b/>
          <w:bCs/>
        </w:rPr>
        <w:t>4</w:t>
      </w:r>
      <w:r w:rsidR="00DC789A">
        <w:rPr>
          <w:b/>
          <w:bCs/>
        </w:rPr>
        <w:t xml:space="preserve"> </w:t>
      </w:r>
      <w:r w:rsidR="00DC789A" w:rsidRPr="00DC789A">
        <w:t>– ARGENTINA CCI Period Year 2019-2020</w:t>
      </w:r>
    </w:p>
    <w:p w14:paraId="0733143B" w14:textId="21041327" w:rsidR="00AC7067" w:rsidRDefault="00DC789A" w:rsidP="00386190">
      <w:pPr>
        <w:pStyle w:val="ListParagraph"/>
        <w:numPr>
          <w:ilvl w:val="0"/>
          <w:numId w:val="13"/>
        </w:numPr>
        <w:autoSpaceDE w:val="0"/>
        <w:autoSpaceDN w:val="0"/>
        <w:adjustRightInd w:val="0"/>
        <w:spacing w:after="0" w:line="240" w:lineRule="auto"/>
        <w:jc w:val="both"/>
      </w:pPr>
      <w:r w:rsidRPr="00DC789A">
        <w:rPr>
          <w:b/>
          <w:bCs/>
        </w:rPr>
        <w:t>VISUALIZATION</w:t>
      </w:r>
      <w:r w:rsidR="00AC7067" w:rsidRPr="00DC789A">
        <w:rPr>
          <w:b/>
          <w:bCs/>
        </w:rPr>
        <w:t xml:space="preserve"> #5</w:t>
      </w:r>
      <w:r>
        <w:t xml:space="preserve"> – USA CCI Period Year 2019-2020 </w:t>
      </w:r>
    </w:p>
    <w:p w14:paraId="15BBDEEB" w14:textId="77777777" w:rsidR="003263FF" w:rsidRDefault="003263FF" w:rsidP="00386190"/>
    <w:p w14:paraId="420D8036" w14:textId="77777777" w:rsidR="00DC3DF9" w:rsidRDefault="00A4571F" w:rsidP="00F35AFD">
      <w:pPr>
        <w:pStyle w:val="ListParagraph"/>
        <w:numPr>
          <w:ilvl w:val="0"/>
          <w:numId w:val="13"/>
        </w:numPr>
        <w:spacing w:before="240"/>
        <w:jc w:val="both"/>
      </w:pPr>
      <w:r>
        <w:t xml:space="preserve">Two data frames </w:t>
      </w:r>
      <w:r w:rsidR="00DC3DF9">
        <w:t>(</w:t>
      </w:r>
      <w:r w:rsidR="00DC3DF9" w:rsidRPr="0027648C">
        <w:rPr>
          <w:highlight w:val="magenta"/>
        </w:rPr>
        <w:t>ARG_CCI1</w:t>
      </w:r>
      <w:r w:rsidR="00DC3DF9">
        <w:t xml:space="preserve"> and </w:t>
      </w:r>
      <w:r w:rsidR="00DC3DF9" w:rsidRPr="0027648C">
        <w:rPr>
          <w:highlight w:val="magenta"/>
        </w:rPr>
        <w:t>USA_CCI2</w:t>
      </w:r>
      <w:r w:rsidR="00DC3DF9">
        <w:t>) are created  as follows:</w:t>
      </w:r>
    </w:p>
    <w:p w14:paraId="1AFC78CD" w14:textId="77777777" w:rsidR="00DC3DF9" w:rsidRDefault="00DC3DF9" w:rsidP="00DC3DF9">
      <w:pPr>
        <w:pStyle w:val="ListParagraph"/>
      </w:pPr>
    </w:p>
    <w:p w14:paraId="0EF09931" w14:textId="54556977" w:rsidR="00F35AFD" w:rsidRDefault="00F35AFD" w:rsidP="00DC3DF9">
      <w:pPr>
        <w:pStyle w:val="ListParagraph"/>
        <w:numPr>
          <w:ilvl w:val="1"/>
          <w:numId w:val="13"/>
        </w:numPr>
        <w:spacing w:before="240"/>
        <w:jc w:val="both"/>
      </w:pPr>
      <w:r>
        <w:t>Performed 2 queries on ALL_CCI using the .query() method:</w:t>
      </w:r>
    </w:p>
    <w:p w14:paraId="188E2388" w14:textId="4EF88E89" w:rsidR="0026732B" w:rsidRDefault="00F35AFD" w:rsidP="00CC29E0">
      <w:pPr>
        <w:pStyle w:val="ListParagraph"/>
        <w:numPr>
          <w:ilvl w:val="2"/>
          <w:numId w:val="13"/>
        </w:numPr>
        <w:spacing w:before="240"/>
        <w:jc w:val="both"/>
      </w:pPr>
      <w:r>
        <w:t xml:space="preserve">Query to obtain all values for Argentina </w:t>
      </w:r>
      <w:r w:rsidR="00374316">
        <w:t xml:space="preserve">for the period </w:t>
      </w:r>
      <w:r w:rsidR="00DA4742">
        <w:t>01-12-2018 to 01-12-2020.</w:t>
      </w:r>
      <w:r w:rsidR="0026732B" w:rsidRPr="0026732B">
        <w:t xml:space="preserve"> </w:t>
      </w:r>
      <w:r w:rsidR="0026732B">
        <w:t>The resulting subset of data is stored in the variable “</w:t>
      </w:r>
      <w:r w:rsidR="0026732B" w:rsidRPr="0027648C">
        <w:rPr>
          <w:highlight w:val="magenta"/>
        </w:rPr>
        <w:t>ARG_</w:t>
      </w:r>
      <w:r w:rsidR="0027648C" w:rsidRPr="0027648C">
        <w:rPr>
          <w:highlight w:val="magenta"/>
        </w:rPr>
        <w:t>CCI1</w:t>
      </w:r>
      <w:r w:rsidR="0027648C">
        <w:t>”.</w:t>
      </w:r>
    </w:p>
    <w:p w14:paraId="3F3198EF" w14:textId="1FF5D759" w:rsidR="00F35AFD" w:rsidRDefault="00F35AFD" w:rsidP="0026732B">
      <w:pPr>
        <w:pStyle w:val="ListParagraph"/>
        <w:spacing w:before="240"/>
        <w:ind w:left="1440"/>
        <w:jc w:val="both"/>
      </w:pPr>
    </w:p>
    <w:p w14:paraId="550AC497" w14:textId="28178AD1" w:rsidR="0026732B" w:rsidRDefault="00DA4742" w:rsidP="00CC29E0">
      <w:pPr>
        <w:pStyle w:val="ListParagraph"/>
        <w:numPr>
          <w:ilvl w:val="2"/>
          <w:numId w:val="13"/>
        </w:numPr>
        <w:spacing w:before="240"/>
        <w:jc w:val="both"/>
      </w:pPr>
      <w:r>
        <w:t xml:space="preserve">Query to obtain all values for </w:t>
      </w:r>
      <w:r w:rsidR="00132FDC">
        <w:t>USA</w:t>
      </w:r>
      <w:r>
        <w:t xml:space="preserve"> for the period 01-12-2018 to 01-12-2020.</w:t>
      </w:r>
      <w:r w:rsidR="0026732B" w:rsidRPr="0026732B">
        <w:t xml:space="preserve"> </w:t>
      </w:r>
      <w:r w:rsidR="0026732B">
        <w:t>The resulting subset of data is stored in the variable “</w:t>
      </w:r>
      <w:r w:rsidR="00F52210" w:rsidRPr="0027648C">
        <w:rPr>
          <w:highlight w:val="magenta"/>
        </w:rPr>
        <w:t>USA</w:t>
      </w:r>
      <w:r w:rsidR="0026732B" w:rsidRPr="0027648C">
        <w:rPr>
          <w:highlight w:val="magenta"/>
        </w:rPr>
        <w:t>_</w:t>
      </w:r>
      <w:r w:rsidR="0027648C" w:rsidRPr="0027648C">
        <w:rPr>
          <w:highlight w:val="magenta"/>
        </w:rPr>
        <w:t>CCI1</w:t>
      </w:r>
      <w:r w:rsidR="0027648C">
        <w:t>”.</w:t>
      </w:r>
    </w:p>
    <w:p w14:paraId="3A28275C" w14:textId="1924B60A" w:rsidR="00DA4742" w:rsidRDefault="00DA4742" w:rsidP="003E5673">
      <w:pPr>
        <w:pStyle w:val="ListParagraph"/>
        <w:spacing w:before="240"/>
        <w:ind w:left="1440"/>
        <w:jc w:val="both"/>
      </w:pPr>
    </w:p>
    <w:p w14:paraId="4DDC4124" w14:textId="33B00092" w:rsidR="003263FF" w:rsidRDefault="00EA61A6" w:rsidP="00CC29E0">
      <w:pPr>
        <w:pStyle w:val="ListParagraph"/>
        <w:numPr>
          <w:ilvl w:val="1"/>
          <w:numId w:val="13"/>
        </w:numPr>
        <w:autoSpaceDE w:val="0"/>
        <w:autoSpaceDN w:val="0"/>
        <w:adjustRightInd w:val="0"/>
        <w:spacing w:after="0" w:line="240" w:lineRule="auto"/>
        <w:jc w:val="both"/>
      </w:pPr>
      <w:r>
        <w:t>The index for both data</w:t>
      </w:r>
      <w:r w:rsidR="00CC29E0">
        <w:t xml:space="preserve"> </w:t>
      </w:r>
      <w:r>
        <w:t xml:space="preserve">frames is set to </w:t>
      </w:r>
      <w:r w:rsidR="00265B11">
        <w:t xml:space="preserve">the “TIME” column. This </w:t>
      </w:r>
      <w:r w:rsidR="006C22EB">
        <w:t>is the best option when performing time-based operations on the data.</w:t>
      </w:r>
    </w:p>
    <w:p w14:paraId="76DD4C2E" w14:textId="77777777" w:rsidR="003B790C" w:rsidRDefault="003B790C" w:rsidP="006A5E52">
      <w:pPr>
        <w:pStyle w:val="ListParagraph"/>
        <w:numPr>
          <w:ilvl w:val="1"/>
          <w:numId w:val="13"/>
        </w:numPr>
        <w:autoSpaceDE w:val="0"/>
        <w:autoSpaceDN w:val="0"/>
        <w:adjustRightInd w:val="0"/>
        <w:spacing w:after="0" w:line="240" w:lineRule="auto"/>
        <w:jc w:val="both"/>
      </w:pPr>
      <w:r>
        <w:t>3 new columns are created for both data frames as follows:</w:t>
      </w:r>
    </w:p>
    <w:p w14:paraId="6B58E8CF" w14:textId="22AB3F52" w:rsidR="006C22EB" w:rsidRDefault="00D54202" w:rsidP="003B790C">
      <w:pPr>
        <w:pStyle w:val="ListParagraph"/>
        <w:numPr>
          <w:ilvl w:val="2"/>
          <w:numId w:val="13"/>
        </w:numPr>
        <w:autoSpaceDE w:val="0"/>
        <w:autoSpaceDN w:val="0"/>
        <w:adjustRightInd w:val="0"/>
        <w:spacing w:after="0" w:line="240" w:lineRule="auto"/>
        <w:jc w:val="both"/>
      </w:pPr>
      <w:r>
        <w:t xml:space="preserve"> </w:t>
      </w:r>
      <w:r w:rsidR="006A5E52">
        <w:t xml:space="preserve">“CHANGE” </w:t>
      </w:r>
      <w:r>
        <w:t>column</w:t>
      </w:r>
      <w:r w:rsidR="003B790C">
        <w:t xml:space="preserve">, </w:t>
      </w:r>
      <w:r w:rsidR="00CD5ECA">
        <w:t>which calculates the difference between consecutive values in the “Value” column.</w:t>
      </w:r>
      <w:r w:rsidR="00544ACF">
        <w:t xml:space="preserve"> The </w:t>
      </w:r>
      <w:r w:rsidR="007354E4">
        <w:t>method used</w:t>
      </w:r>
      <w:r w:rsidR="003F0CBF">
        <w:t xml:space="preserve"> for this calculation</w:t>
      </w:r>
      <w:r w:rsidR="007354E4">
        <w:t xml:space="preserve"> is .diff()</w:t>
      </w:r>
    </w:p>
    <w:p w14:paraId="3A87449B" w14:textId="4820ABDC" w:rsidR="00723C01" w:rsidRDefault="00723C01" w:rsidP="003B790C">
      <w:pPr>
        <w:pStyle w:val="ListParagraph"/>
        <w:numPr>
          <w:ilvl w:val="2"/>
          <w:numId w:val="13"/>
        </w:numPr>
        <w:autoSpaceDE w:val="0"/>
        <w:autoSpaceDN w:val="0"/>
        <w:adjustRightInd w:val="0"/>
        <w:spacing w:after="0" w:line="240" w:lineRule="auto"/>
        <w:jc w:val="both"/>
      </w:pPr>
      <w:r>
        <w:t xml:space="preserve"> “PCT_CHANGE” </w:t>
      </w:r>
      <w:r w:rsidR="003B790C">
        <w:t xml:space="preserve">column, which calculates the percentage change in the “Value” column </w:t>
      </w:r>
      <w:r w:rsidR="002B6AD1">
        <w:t>between consecutive periods.</w:t>
      </w:r>
      <w:r w:rsidR="003F0CBF">
        <w:t xml:space="preserve"> The method used for this calculation is</w:t>
      </w:r>
      <w:r w:rsidR="009C5EC1">
        <w:t xml:space="preserve"> .pct_change()</w:t>
      </w:r>
      <w:r w:rsidR="00A806AD">
        <w:t>.</w:t>
      </w:r>
    </w:p>
    <w:p w14:paraId="22D4BA93" w14:textId="6AB39210" w:rsidR="002B6AD1" w:rsidRDefault="002B6AD1" w:rsidP="003B790C">
      <w:pPr>
        <w:pStyle w:val="ListParagraph"/>
        <w:numPr>
          <w:ilvl w:val="2"/>
          <w:numId w:val="13"/>
        </w:numPr>
        <w:autoSpaceDE w:val="0"/>
        <w:autoSpaceDN w:val="0"/>
        <w:adjustRightInd w:val="0"/>
        <w:spacing w:after="0" w:line="240" w:lineRule="auto"/>
        <w:jc w:val="both"/>
      </w:pPr>
      <w:r>
        <w:t>“PCT_CHANGE</w:t>
      </w:r>
      <w:r w:rsidR="00F31286">
        <w:t>_ABS</w:t>
      </w:r>
      <w:r>
        <w:t>” column, which calculates the absolute percentage change in the “Value” column between consecutive period</w:t>
      </w:r>
      <w:r w:rsidR="002C06BD">
        <w:t>s.</w:t>
      </w:r>
      <w:r w:rsidR="00A806AD">
        <w:t xml:space="preserve"> The function used to obtain the absolute value is .abs().</w:t>
      </w:r>
      <w:r w:rsidR="0021528F">
        <w:t xml:space="preserve"> This column can be used to compare the magnitude of percentage changes</w:t>
      </w:r>
      <w:r w:rsidR="004A5F42">
        <w:t>, regardless of whether the change is negative or positive.</w:t>
      </w:r>
    </w:p>
    <w:p w14:paraId="0190DC4D" w14:textId="68BDCC9C" w:rsidR="00A4571F" w:rsidRDefault="002C06BD" w:rsidP="002C06BD">
      <w:pPr>
        <w:pStyle w:val="ListParagraph"/>
        <w:autoSpaceDE w:val="0"/>
        <w:autoSpaceDN w:val="0"/>
        <w:adjustRightInd w:val="0"/>
        <w:spacing w:after="0" w:line="240" w:lineRule="auto"/>
        <w:ind w:left="1440"/>
        <w:jc w:val="both"/>
      </w:pPr>
      <w:r>
        <w:t>These new columns provide different ways of analysing the change in CCI over time.</w:t>
      </w:r>
    </w:p>
    <w:p w14:paraId="545F5F80" w14:textId="677B3D43" w:rsidR="00AC7067" w:rsidRDefault="00AC7067" w:rsidP="002C06BD">
      <w:pPr>
        <w:pStyle w:val="ListParagraph"/>
        <w:autoSpaceDE w:val="0"/>
        <w:autoSpaceDN w:val="0"/>
        <w:adjustRightInd w:val="0"/>
        <w:spacing w:after="0" w:line="240" w:lineRule="auto"/>
        <w:ind w:left="1440"/>
        <w:jc w:val="both"/>
      </w:pPr>
      <w:r w:rsidRPr="00AC7067">
        <w:rPr>
          <w:noProof/>
        </w:rPr>
        <w:lastRenderedPageBreak/>
        <w:drawing>
          <wp:inline distT="0" distB="0" distL="0" distR="0" wp14:anchorId="7DEA1258" wp14:editId="1CE308A0">
            <wp:extent cx="5045710" cy="2455214"/>
            <wp:effectExtent l="0" t="0" r="254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053249" cy="2458882"/>
                    </a:xfrm>
                    <a:prstGeom prst="rect">
                      <a:avLst/>
                    </a:prstGeom>
                  </pic:spPr>
                </pic:pic>
              </a:graphicData>
            </a:graphic>
          </wp:inline>
        </w:drawing>
      </w:r>
    </w:p>
    <w:p w14:paraId="434CD39C" w14:textId="755EDC7D" w:rsidR="00AC7067" w:rsidRDefault="00AC7067" w:rsidP="002C06BD">
      <w:pPr>
        <w:pStyle w:val="ListParagraph"/>
        <w:autoSpaceDE w:val="0"/>
        <w:autoSpaceDN w:val="0"/>
        <w:adjustRightInd w:val="0"/>
        <w:spacing w:after="0" w:line="240" w:lineRule="auto"/>
        <w:ind w:left="1440"/>
        <w:jc w:val="both"/>
      </w:pPr>
    </w:p>
    <w:p w14:paraId="533D98ED" w14:textId="77777777" w:rsidR="00AC7067" w:rsidRPr="004625E7" w:rsidRDefault="00AC7067" w:rsidP="002C06BD">
      <w:pPr>
        <w:pStyle w:val="ListParagraph"/>
        <w:autoSpaceDE w:val="0"/>
        <w:autoSpaceDN w:val="0"/>
        <w:adjustRightInd w:val="0"/>
        <w:spacing w:after="0" w:line="240" w:lineRule="auto"/>
        <w:ind w:left="1440"/>
        <w:jc w:val="both"/>
      </w:pPr>
    </w:p>
    <w:p w14:paraId="24045778" w14:textId="77777777" w:rsidR="00707B69" w:rsidRPr="00707B69" w:rsidRDefault="00707B69" w:rsidP="00707B69">
      <w:pPr>
        <w:rPr>
          <w:rFonts w:ascii="Arial" w:hAnsi="Arial" w:cs="Arial"/>
        </w:rPr>
      </w:pPr>
    </w:p>
    <w:p w14:paraId="7884A940" w14:textId="40A38E33" w:rsidR="00BF28B1" w:rsidRDefault="008C6C63" w:rsidP="008C6C63">
      <w:pPr>
        <w:pStyle w:val="ListParagraph"/>
        <w:numPr>
          <w:ilvl w:val="0"/>
          <w:numId w:val="13"/>
        </w:numPr>
        <w:spacing w:before="240"/>
        <w:jc w:val="both"/>
      </w:pPr>
      <w:r>
        <w:t xml:space="preserve">The </w:t>
      </w:r>
      <w:r w:rsidR="004560B5">
        <w:t xml:space="preserve">ARG_CCI1 and USA_CCI1 data frames are </w:t>
      </w:r>
      <w:r w:rsidR="00871152">
        <w:t xml:space="preserve">manipulated and </w:t>
      </w:r>
      <w:r w:rsidR="004560B5">
        <w:t>merged</w:t>
      </w:r>
      <w:r w:rsidR="00927046">
        <w:t xml:space="preserve"> to create a new data frame : </w:t>
      </w:r>
      <w:r w:rsidR="00927046" w:rsidRPr="00927046">
        <w:rPr>
          <w:highlight w:val="darkGray"/>
        </w:rPr>
        <w:t>USA_ARG</w:t>
      </w:r>
      <w:r w:rsidR="00E116E7">
        <w:t xml:space="preserve"> as follows:</w:t>
      </w:r>
    </w:p>
    <w:p w14:paraId="5FE87494" w14:textId="77777777" w:rsidR="00D243A2" w:rsidRDefault="003B6520" w:rsidP="00E116E7">
      <w:pPr>
        <w:pStyle w:val="ListParagraph"/>
        <w:numPr>
          <w:ilvl w:val="1"/>
          <w:numId w:val="13"/>
        </w:numPr>
        <w:spacing w:before="240"/>
        <w:jc w:val="both"/>
      </w:pPr>
      <w:r>
        <w:t xml:space="preserve">The pd.merge_ordered() function is used to merge the two data frames on the “TIME” </w:t>
      </w:r>
      <w:r w:rsidR="00935C51">
        <w:t>column and using an “outer” join which</w:t>
      </w:r>
      <w:r w:rsidR="009325E0">
        <w:t xml:space="preserve"> means all rows from both data</w:t>
      </w:r>
      <w:r w:rsidR="00D243A2">
        <w:t xml:space="preserve"> frames will be included in USA_ARG. </w:t>
      </w:r>
    </w:p>
    <w:p w14:paraId="5D9322E7" w14:textId="223B847D" w:rsidR="00E116E7" w:rsidRDefault="00D243A2" w:rsidP="00E116E7">
      <w:pPr>
        <w:pStyle w:val="ListParagraph"/>
        <w:numPr>
          <w:ilvl w:val="1"/>
          <w:numId w:val="13"/>
        </w:numPr>
        <w:spacing w:before="240"/>
        <w:jc w:val="both"/>
      </w:pPr>
      <w:r>
        <w:t>This data frame will be sorted by the “TIME” column</w:t>
      </w:r>
      <w:r w:rsidR="00624487">
        <w:t>.</w:t>
      </w:r>
    </w:p>
    <w:p w14:paraId="567CDF82" w14:textId="687E14E9" w:rsidR="00CC333C" w:rsidRDefault="00CC333C" w:rsidP="00E116E7">
      <w:pPr>
        <w:pStyle w:val="ListParagraph"/>
        <w:numPr>
          <w:ilvl w:val="1"/>
          <w:numId w:val="13"/>
        </w:numPr>
        <w:spacing w:before="240"/>
        <w:jc w:val="both"/>
      </w:pPr>
      <w:r>
        <w:t xml:space="preserve">Suffixes are used </w:t>
      </w:r>
      <w:r w:rsidR="00147EEB">
        <w:t>to deal with overlapping columns</w:t>
      </w:r>
      <w:r w:rsidR="00C80F10">
        <w:t xml:space="preserve"> </w:t>
      </w:r>
      <w:r w:rsidR="003F7C85">
        <w:t>(‘_ARG’, ‘_USA’)</w:t>
      </w:r>
    </w:p>
    <w:p w14:paraId="48641082" w14:textId="38249134" w:rsidR="008F6A85" w:rsidRDefault="008F6A85" w:rsidP="00E116E7">
      <w:pPr>
        <w:pStyle w:val="ListParagraph"/>
        <w:numPr>
          <w:ilvl w:val="1"/>
          <w:numId w:val="13"/>
        </w:numPr>
        <w:spacing w:before="240"/>
        <w:jc w:val="both"/>
      </w:pPr>
      <w:r>
        <w:t xml:space="preserve">A subset of </w:t>
      </w:r>
      <w:r w:rsidR="00F6046F">
        <w:t xml:space="preserve">the </w:t>
      </w:r>
      <w:r>
        <w:t>columns</w:t>
      </w:r>
      <w:r w:rsidR="00F6046F">
        <w:t xml:space="preserve"> from the merged data frame</w:t>
      </w:r>
      <w:r>
        <w:t xml:space="preserve"> is selected </w:t>
      </w:r>
      <w:r w:rsidR="00EC26CC">
        <w:t>(TIME, CHANGE_ARG, CHANGE_USA, PCT_CHANGE_ARG, PCT_CHANGE_</w:t>
      </w:r>
      <w:r w:rsidR="00855D72">
        <w:t>USA)</w:t>
      </w:r>
    </w:p>
    <w:p w14:paraId="5B855E58" w14:textId="6BEED5AE" w:rsidR="00BF28B1" w:rsidRDefault="009277D3" w:rsidP="00BF28B1">
      <w:pPr>
        <w:pStyle w:val="ListParagraph"/>
        <w:numPr>
          <w:ilvl w:val="1"/>
          <w:numId w:val="13"/>
        </w:numPr>
        <w:spacing w:before="240"/>
        <w:jc w:val="both"/>
      </w:pPr>
      <w:r>
        <w:t>Rows from index position 1 are selected</w:t>
      </w:r>
      <w:r w:rsidR="00A562E6">
        <w:t xml:space="preserve"> as the  position 0 contains a NaN value (used .loc function to</w:t>
      </w:r>
      <w:r w:rsidR="00F175C3">
        <w:t xml:space="preserve"> achieve </w:t>
      </w:r>
      <w:r w:rsidR="00A562E6">
        <w:t>this)</w:t>
      </w:r>
    </w:p>
    <w:p w14:paraId="44887144" w14:textId="5E7644D2" w:rsidR="00745D3C" w:rsidRPr="00745D3C" w:rsidRDefault="00AC7067" w:rsidP="00AC7067">
      <w:pPr>
        <w:spacing w:before="240"/>
        <w:ind w:left="1080"/>
        <w:jc w:val="both"/>
      </w:pPr>
      <w:r w:rsidRPr="00AC7067">
        <w:rPr>
          <w:noProof/>
        </w:rPr>
        <w:drawing>
          <wp:inline distT="0" distB="0" distL="0" distR="0" wp14:anchorId="7A3B139D" wp14:editId="061CA485">
            <wp:extent cx="5205730" cy="848973"/>
            <wp:effectExtent l="0" t="0" r="0" b="889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8"/>
                    <a:stretch>
                      <a:fillRect/>
                    </a:stretch>
                  </pic:blipFill>
                  <pic:spPr>
                    <a:xfrm>
                      <a:off x="0" y="0"/>
                      <a:ext cx="5241099" cy="854741"/>
                    </a:xfrm>
                    <a:prstGeom prst="rect">
                      <a:avLst/>
                    </a:prstGeom>
                  </pic:spPr>
                </pic:pic>
              </a:graphicData>
            </a:graphic>
          </wp:inline>
        </w:drawing>
      </w:r>
    </w:p>
    <w:p w14:paraId="5C0D50F7" w14:textId="3B40665B" w:rsidR="00A7255C" w:rsidRDefault="00AC7067" w:rsidP="00386190">
      <w:pPr>
        <w:pStyle w:val="ListParagraph"/>
        <w:numPr>
          <w:ilvl w:val="0"/>
          <w:numId w:val="13"/>
        </w:numPr>
        <w:jc w:val="both"/>
      </w:pPr>
      <w:r w:rsidRPr="002A35B2">
        <w:rPr>
          <w:b/>
          <w:bCs/>
        </w:rPr>
        <w:t>VISUALIZATION #</w:t>
      </w:r>
      <w:r>
        <w:rPr>
          <w:b/>
          <w:bCs/>
        </w:rPr>
        <w:t>6</w:t>
      </w:r>
      <w:r w:rsidR="00386190">
        <w:t xml:space="preserve"> – CCI ARG vs USA – PERCENTAGE CHANGE 2019-2020</w:t>
      </w:r>
    </w:p>
    <w:p w14:paraId="30A38B6C" w14:textId="77777777" w:rsidR="00386190" w:rsidRDefault="00386190" w:rsidP="00386190">
      <w:pPr>
        <w:pStyle w:val="ListParagraph"/>
        <w:jc w:val="both"/>
      </w:pPr>
    </w:p>
    <w:p w14:paraId="615E9F7D" w14:textId="5237474B" w:rsidR="000E3694" w:rsidRDefault="000E3694" w:rsidP="000E3694">
      <w:pPr>
        <w:pStyle w:val="ListParagraph"/>
        <w:numPr>
          <w:ilvl w:val="0"/>
          <w:numId w:val="13"/>
        </w:numPr>
        <w:spacing w:before="240"/>
        <w:jc w:val="both"/>
      </w:pPr>
      <w:r>
        <w:t xml:space="preserve">The ARG_CCI1 and USA_CCI1 data frames are manipulated and merged to create a new data frame : </w:t>
      </w:r>
      <w:r w:rsidRPr="002175B0">
        <w:rPr>
          <w:highlight w:val="darkYellow"/>
        </w:rPr>
        <w:t>USA_ARG_ABS</w:t>
      </w:r>
      <w:r>
        <w:t xml:space="preserve"> as follows:</w:t>
      </w:r>
    </w:p>
    <w:p w14:paraId="5CA1B0F0" w14:textId="77777777" w:rsidR="002175B0" w:rsidRDefault="002175B0" w:rsidP="002175B0">
      <w:pPr>
        <w:pStyle w:val="ListParagraph"/>
      </w:pPr>
    </w:p>
    <w:p w14:paraId="4EED5F25" w14:textId="36070ED5" w:rsidR="002A15D9" w:rsidRDefault="002175B0" w:rsidP="002175B0">
      <w:pPr>
        <w:pStyle w:val="ListParagraph"/>
        <w:numPr>
          <w:ilvl w:val="1"/>
          <w:numId w:val="13"/>
        </w:numPr>
        <w:spacing w:before="240"/>
        <w:jc w:val="both"/>
      </w:pPr>
      <w:r>
        <w:t xml:space="preserve">The pd.merge_ordered() function is used to merge the two data frames on the “TIME” column and using an “outer” join which means all rows from both data frames will be included in USA_ARG. </w:t>
      </w:r>
    </w:p>
    <w:p w14:paraId="68B9F636" w14:textId="22E2232E" w:rsidR="002A15D9" w:rsidRDefault="002A15D9" w:rsidP="002A15D9">
      <w:pPr>
        <w:pStyle w:val="ListParagraph"/>
        <w:numPr>
          <w:ilvl w:val="1"/>
          <w:numId w:val="13"/>
        </w:numPr>
        <w:spacing w:before="240"/>
        <w:jc w:val="both"/>
      </w:pPr>
      <w:r>
        <w:t>A subset of the columns from the merged data frame is selected (TIME, CHANGE_ARG, CHANGE_USA, PCT_CHANGE_</w:t>
      </w:r>
      <w:r w:rsidR="002175B0">
        <w:t>ABS_</w:t>
      </w:r>
      <w:r>
        <w:t>ARG, PCT_CHANGE_</w:t>
      </w:r>
      <w:r w:rsidR="002175B0">
        <w:t>ABS_</w:t>
      </w:r>
      <w:r>
        <w:t>USA)</w:t>
      </w:r>
    </w:p>
    <w:p w14:paraId="41ED7D51" w14:textId="537A2683" w:rsidR="002A15D9" w:rsidRDefault="00AC7067" w:rsidP="002175B0">
      <w:pPr>
        <w:pStyle w:val="ListParagraph"/>
        <w:spacing w:before="240"/>
        <w:ind w:left="1440"/>
        <w:jc w:val="both"/>
      </w:pPr>
      <w:r w:rsidRPr="00AC7067">
        <w:rPr>
          <w:noProof/>
        </w:rPr>
        <w:lastRenderedPageBreak/>
        <w:drawing>
          <wp:inline distT="0" distB="0" distL="0" distR="0" wp14:anchorId="5E8F5C4D" wp14:editId="3C5CE997">
            <wp:extent cx="4870450" cy="881710"/>
            <wp:effectExtent l="0" t="0" r="635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stretch>
                      <a:fillRect/>
                    </a:stretch>
                  </pic:blipFill>
                  <pic:spPr>
                    <a:xfrm>
                      <a:off x="0" y="0"/>
                      <a:ext cx="4896952" cy="886508"/>
                    </a:xfrm>
                    <a:prstGeom prst="rect">
                      <a:avLst/>
                    </a:prstGeom>
                  </pic:spPr>
                </pic:pic>
              </a:graphicData>
            </a:graphic>
          </wp:inline>
        </w:drawing>
      </w:r>
    </w:p>
    <w:p w14:paraId="10245592" w14:textId="77777777" w:rsidR="00AC7067" w:rsidRDefault="00AC7067" w:rsidP="002175B0">
      <w:pPr>
        <w:pStyle w:val="ListParagraph"/>
        <w:spacing w:before="240"/>
        <w:ind w:left="1440"/>
        <w:jc w:val="both"/>
      </w:pPr>
    </w:p>
    <w:p w14:paraId="5A5F9506" w14:textId="6AC1027F" w:rsidR="00084878" w:rsidRDefault="007E1B86" w:rsidP="0005739D">
      <w:pPr>
        <w:pStyle w:val="ListParagraph"/>
        <w:numPr>
          <w:ilvl w:val="0"/>
          <w:numId w:val="13"/>
        </w:numPr>
        <w:spacing w:before="240"/>
        <w:jc w:val="both"/>
      </w:pPr>
      <w:r>
        <w:t xml:space="preserve">Used </w:t>
      </w:r>
      <w:r w:rsidR="009D26D6">
        <w:t>NumPy</w:t>
      </w:r>
      <w:r>
        <w:t xml:space="preserve"> “where()” method to create a new column</w:t>
      </w:r>
      <w:r w:rsidR="00190F57">
        <w:t xml:space="preserve"> “ARG LOWER ABS PCT CHANGE” in</w:t>
      </w:r>
      <w:r w:rsidR="006D74E6">
        <w:t xml:space="preserve"> USA_ARG_ABS</w:t>
      </w:r>
      <w:r w:rsidR="007E45A7">
        <w:t xml:space="preserve"> data frame. This </w:t>
      </w:r>
      <w:r w:rsidR="008041BA">
        <w:t xml:space="preserve">column </w:t>
      </w:r>
      <w:r w:rsidR="0040668E">
        <w:t>is populated with True or False</w:t>
      </w:r>
      <w:r w:rsidR="006164CF">
        <w:t xml:space="preserve"> depending on whether the values in “PCT_CHANGE_ABS_USA” are greater than “PCT_CHANGE_ABS_ARG”</w:t>
      </w:r>
      <w:r w:rsidR="00A7255C">
        <w:t>.</w:t>
      </w:r>
      <w:r w:rsidR="00CD78E6">
        <w:t xml:space="preserve"> The result is FALSE for all rows.</w:t>
      </w:r>
    </w:p>
    <w:p w14:paraId="08DC454B" w14:textId="71C3D2A1" w:rsidR="00190F87" w:rsidRDefault="00190F87" w:rsidP="00190F87">
      <w:pPr>
        <w:pStyle w:val="ListParagraph"/>
        <w:spacing w:before="240"/>
        <w:jc w:val="both"/>
      </w:pPr>
      <w:r w:rsidRPr="00190F87">
        <w:rPr>
          <w:noProof/>
        </w:rPr>
        <w:drawing>
          <wp:inline distT="0" distB="0" distL="0" distR="0" wp14:anchorId="00744F59" wp14:editId="2D79312D">
            <wp:extent cx="5327650" cy="6705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650" cy="670560"/>
                    </a:xfrm>
                    <a:prstGeom prst="rect">
                      <a:avLst/>
                    </a:prstGeom>
                  </pic:spPr>
                </pic:pic>
              </a:graphicData>
            </a:graphic>
          </wp:inline>
        </w:drawing>
      </w:r>
    </w:p>
    <w:p w14:paraId="45086A63" w14:textId="6E467C4D" w:rsidR="00BF28B1" w:rsidRDefault="00BF28B1" w:rsidP="0005739D">
      <w:pPr>
        <w:pStyle w:val="ListParagraph"/>
        <w:shd w:val="clear" w:color="auto" w:fill="FFFFFE"/>
        <w:spacing w:line="285" w:lineRule="atLeast"/>
        <w:rPr>
          <w:rFonts w:ascii="Arial" w:hAnsi="Arial" w:cs="Arial"/>
        </w:rPr>
      </w:pPr>
    </w:p>
    <w:p w14:paraId="374950AF" w14:textId="43553715" w:rsidR="00E44EC7" w:rsidRDefault="00E44EC7" w:rsidP="00E44EC7">
      <w:pPr>
        <w:pStyle w:val="ListParagraph"/>
        <w:autoSpaceDE w:val="0"/>
        <w:autoSpaceDN w:val="0"/>
        <w:adjustRightInd w:val="0"/>
        <w:spacing w:after="0" w:line="240" w:lineRule="auto"/>
        <w:ind w:left="360"/>
        <w:jc w:val="both"/>
        <w:rPr>
          <w:rFonts w:ascii="Arial" w:hAnsi="Arial" w:cs="Arial"/>
        </w:rPr>
      </w:pPr>
      <w:r>
        <w:rPr>
          <w:rFonts w:ascii="Arial" w:hAnsi="Arial" w:cs="Arial"/>
        </w:rPr>
        <w:t xml:space="preserve">COMPARING CCI Values </w:t>
      </w:r>
    </w:p>
    <w:p w14:paraId="136013A8" w14:textId="67DECACD" w:rsidR="00D2646A" w:rsidRDefault="00D2646A" w:rsidP="00BF28B1">
      <w:pPr>
        <w:rPr>
          <w:rFonts w:ascii="Arial" w:hAnsi="Arial" w:cs="Arial"/>
        </w:rPr>
      </w:pPr>
    </w:p>
    <w:p w14:paraId="20A4203D" w14:textId="79D7EF20" w:rsidR="00B22504" w:rsidRDefault="00B22504" w:rsidP="00B22504">
      <w:pPr>
        <w:pStyle w:val="ListParagraph"/>
        <w:numPr>
          <w:ilvl w:val="0"/>
          <w:numId w:val="13"/>
        </w:numPr>
        <w:spacing w:before="240"/>
        <w:jc w:val="both"/>
      </w:pPr>
      <w:r>
        <w:t>T</w:t>
      </w:r>
      <w:r w:rsidR="002B7EB4">
        <w:t>hree</w:t>
      </w:r>
      <w:r>
        <w:t xml:space="preserve"> data frames (</w:t>
      </w:r>
      <w:r w:rsidRPr="00132FDC">
        <w:rPr>
          <w:highlight w:val="magenta"/>
        </w:rPr>
        <w:t>ARG_CCI2</w:t>
      </w:r>
      <w:r w:rsidR="002B7EB4">
        <w:t xml:space="preserve">, </w:t>
      </w:r>
      <w:r w:rsidR="002B7EB4">
        <w:rPr>
          <w:highlight w:val="magenta"/>
        </w:rPr>
        <w:t>USA</w:t>
      </w:r>
      <w:r w:rsidR="002B7EB4" w:rsidRPr="0027648C">
        <w:rPr>
          <w:highlight w:val="magenta"/>
        </w:rPr>
        <w:t>_CC</w:t>
      </w:r>
      <w:r w:rsidR="002B7EB4" w:rsidRPr="002B7EB4">
        <w:rPr>
          <w:highlight w:val="magenta"/>
        </w:rPr>
        <w:t>I2</w:t>
      </w:r>
      <w:r w:rsidR="002B7EB4">
        <w:t xml:space="preserve"> </w:t>
      </w:r>
      <w:r>
        <w:t xml:space="preserve">and </w:t>
      </w:r>
      <w:r>
        <w:rPr>
          <w:highlight w:val="magenta"/>
        </w:rPr>
        <w:t>OECD</w:t>
      </w:r>
      <w:r w:rsidRPr="0027648C">
        <w:rPr>
          <w:highlight w:val="magenta"/>
        </w:rPr>
        <w:t>_CCI</w:t>
      </w:r>
      <w:r>
        <w:t>) are created  as follows:</w:t>
      </w:r>
    </w:p>
    <w:p w14:paraId="5375814D" w14:textId="77777777" w:rsidR="00B22504" w:rsidRDefault="00B22504" w:rsidP="00B22504">
      <w:pPr>
        <w:pStyle w:val="ListParagraph"/>
      </w:pPr>
    </w:p>
    <w:p w14:paraId="77EC6EDC" w14:textId="10573E11" w:rsidR="00484B9C" w:rsidRDefault="00B22504" w:rsidP="002B7EB4">
      <w:pPr>
        <w:pStyle w:val="ListParagraph"/>
        <w:numPr>
          <w:ilvl w:val="1"/>
          <w:numId w:val="13"/>
        </w:numPr>
        <w:spacing w:before="240"/>
        <w:jc w:val="both"/>
      </w:pPr>
      <w:r>
        <w:t xml:space="preserve">Performed </w:t>
      </w:r>
      <w:r w:rsidR="002B7EB4">
        <w:t>3</w:t>
      </w:r>
      <w:r>
        <w:t xml:space="preserve"> queries on ALL_CCI using the .query() method</w:t>
      </w:r>
      <w:r w:rsidR="002B7EB4">
        <w:t>.</w:t>
      </w:r>
    </w:p>
    <w:p w14:paraId="4F9882F7" w14:textId="2986FF00" w:rsidR="00484B9C" w:rsidRDefault="00484B9C" w:rsidP="00484B9C">
      <w:pPr>
        <w:pStyle w:val="ListParagraph"/>
        <w:numPr>
          <w:ilvl w:val="1"/>
          <w:numId w:val="13"/>
        </w:numPr>
        <w:autoSpaceDE w:val="0"/>
        <w:autoSpaceDN w:val="0"/>
        <w:adjustRightInd w:val="0"/>
        <w:spacing w:after="0" w:line="240" w:lineRule="auto"/>
        <w:jc w:val="both"/>
      </w:pPr>
      <w:r>
        <w:t>3 columns are created for both data frames as follows: CHANGE, PCT_CHANGE and PCT</w:t>
      </w:r>
      <w:r w:rsidR="009935D0">
        <w:t>_CHANGE_ABS.</w:t>
      </w:r>
    </w:p>
    <w:p w14:paraId="3AF1622A" w14:textId="1D6064AA" w:rsidR="00DC005F" w:rsidRDefault="00DC005F" w:rsidP="00DC005F">
      <w:pPr>
        <w:pStyle w:val="ListParagraph"/>
        <w:autoSpaceDE w:val="0"/>
        <w:autoSpaceDN w:val="0"/>
        <w:adjustRightInd w:val="0"/>
        <w:spacing w:after="0" w:line="240" w:lineRule="auto"/>
        <w:ind w:left="1440"/>
        <w:jc w:val="both"/>
      </w:pPr>
    </w:p>
    <w:p w14:paraId="16029504" w14:textId="08F09418" w:rsidR="00190F87" w:rsidRDefault="00190F87" w:rsidP="00190F87">
      <w:pPr>
        <w:autoSpaceDE w:val="0"/>
        <w:autoSpaceDN w:val="0"/>
        <w:adjustRightInd w:val="0"/>
        <w:spacing w:after="0" w:line="240" w:lineRule="auto"/>
        <w:ind w:left="1080"/>
        <w:jc w:val="both"/>
      </w:pPr>
      <w:r w:rsidRPr="00190F87">
        <w:rPr>
          <w:noProof/>
        </w:rPr>
        <w:drawing>
          <wp:inline distT="0" distB="0" distL="0" distR="0" wp14:anchorId="106DFFF0" wp14:editId="1403913B">
            <wp:extent cx="5135880" cy="2261235"/>
            <wp:effectExtent l="0" t="0" r="762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5135880" cy="2261235"/>
                    </a:xfrm>
                    <a:prstGeom prst="rect">
                      <a:avLst/>
                    </a:prstGeom>
                  </pic:spPr>
                </pic:pic>
              </a:graphicData>
            </a:graphic>
          </wp:inline>
        </w:drawing>
      </w:r>
    </w:p>
    <w:p w14:paraId="5EC17E91" w14:textId="67E734AF" w:rsidR="00A74764" w:rsidRDefault="00D9058C" w:rsidP="00EC3FFC">
      <w:pPr>
        <w:pStyle w:val="ListParagraph"/>
        <w:numPr>
          <w:ilvl w:val="0"/>
          <w:numId w:val="13"/>
        </w:numPr>
        <w:spacing w:before="240"/>
        <w:jc w:val="both"/>
      </w:pPr>
      <w:r>
        <w:t xml:space="preserve">The ARG_CCI2 and OECD_CCI data frames are manipulated and merged to create a new data frame : </w:t>
      </w:r>
      <w:r w:rsidR="00EA6F78">
        <w:rPr>
          <w:highlight w:val="darkYellow"/>
        </w:rPr>
        <w:t>OECD</w:t>
      </w:r>
      <w:r w:rsidRPr="002175B0">
        <w:rPr>
          <w:highlight w:val="darkYellow"/>
        </w:rPr>
        <w:t>_ARG_ABS</w:t>
      </w:r>
      <w:r>
        <w:t xml:space="preserve"> </w:t>
      </w:r>
      <w:r w:rsidR="00EC3FFC">
        <w:t xml:space="preserve">. </w:t>
      </w:r>
      <w:r w:rsidR="00A74764">
        <w:t>Dropped the NaN value using</w:t>
      </w:r>
      <w:r w:rsidR="00DC005F">
        <w:t xml:space="preserve"> .dropna(axis=0)</w:t>
      </w:r>
    </w:p>
    <w:p w14:paraId="2BDD1CE1" w14:textId="59374AC0" w:rsidR="00190F87" w:rsidRDefault="00190F87" w:rsidP="002A2AE9">
      <w:pPr>
        <w:spacing w:before="240"/>
        <w:ind w:left="720"/>
        <w:jc w:val="both"/>
      </w:pPr>
      <w:r w:rsidRPr="00190F87">
        <w:rPr>
          <w:noProof/>
        </w:rPr>
        <w:lastRenderedPageBreak/>
        <w:drawing>
          <wp:inline distT="0" distB="0" distL="0" distR="0" wp14:anchorId="393B9213" wp14:editId="70F50604">
            <wp:extent cx="5234940" cy="1811020"/>
            <wp:effectExtent l="0" t="0" r="381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32"/>
                    <a:stretch>
                      <a:fillRect/>
                    </a:stretch>
                  </pic:blipFill>
                  <pic:spPr>
                    <a:xfrm>
                      <a:off x="0" y="0"/>
                      <a:ext cx="5234940" cy="1811020"/>
                    </a:xfrm>
                    <a:prstGeom prst="rect">
                      <a:avLst/>
                    </a:prstGeom>
                  </pic:spPr>
                </pic:pic>
              </a:graphicData>
            </a:graphic>
          </wp:inline>
        </w:drawing>
      </w:r>
    </w:p>
    <w:p w14:paraId="538B7EA9" w14:textId="77777777" w:rsidR="00DC005F" w:rsidRDefault="00DC005F" w:rsidP="00DC005F">
      <w:pPr>
        <w:pStyle w:val="ListParagraph"/>
        <w:spacing w:before="240"/>
        <w:ind w:left="1440"/>
        <w:jc w:val="both"/>
      </w:pPr>
    </w:p>
    <w:p w14:paraId="721B44C8" w14:textId="30215137" w:rsidR="009935D0" w:rsidRDefault="003B63FD" w:rsidP="00D9058C">
      <w:pPr>
        <w:pStyle w:val="ListParagraph"/>
        <w:numPr>
          <w:ilvl w:val="0"/>
          <w:numId w:val="13"/>
        </w:numPr>
        <w:autoSpaceDE w:val="0"/>
        <w:autoSpaceDN w:val="0"/>
        <w:adjustRightInd w:val="0"/>
        <w:spacing w:after="0" w:line="240" w:lineRule="auto"/>
        <w:jc w:val="both"/>
      </w:pPr>
      <w:r>
        <w:t xml:space="preserve">Compare </w:t>
      </w:r>
      <w:r w:rsidR="000E2FC7">
        <w:t>absolute percentage change</w:t>
      </w:r>
      <w:r w:rsidR="00031E22">
        <w:t xml:space="preserve"> </w:t>
      </w:r>
      <w:r w:rsidR="000E2FC7">
        <w:t>for Argentina and the OECD</w:t>
      </w:r>
      <w:r w:rsidR="0084099B">
        <w:t xml:space="preserve">. </w:t>
      </w:r>
      <w:r w:rsidR="00511A83">
        <w:t xml:space="preserve">The objective is to check if Argentina ever had a lower absolute percentage change than the OECD. </w:t>
      </w:r>
      <w:r w:rsidR="00871487">
        <w:t xml:space="preserve">The </w:t>
      </w:r>
      <w:r w:rsidR="00871487" w:rsidRPr="00BF4CE5">
        <w:rPr>
          <w:highlight w:val="darkCyan"/>
        </w:rPr>
        <w:t>“result”</w:t>
      </w:r>
      <w:r w:rsidR="00871487">
        <w:t xml:space="preserve"> data frame is returned that contains only the rows where the value in the “ARG LOWER ABS PCT CHANGE” column is TRUE.</w:t>
      </w:r>
    </w:p>
    <w:p w14:paraId="093581FA" w14:textId="21FD1AE3" w:rsidR="00190F87" w:rsidRDefault="00190F87" w:rsidP="00190F87">
      <w:pPr>
        <w:autoSpaceDE w:val="0"/>
        <w:autoSpaceDN w:val="0"/>
        <w:adjustRightInd w:val="0"/>
        <w:spacing w:after="0" w:line="240" w:lineRule="auto"/>
        <w:jc w:val="both"/>
      </w:pPr>
    </w:p>
    <w:p w14:paraId="05FD358F" w14:textId="559BA4EA" w:rsidR="00190F87" w:rsidRDefault="00190F87" w:rsidP="00190F87">
      <w:pPr>
        <w:autoSpaceDE w:val="0"/>
        <w:autoSpaceDN w:val="0"/>
        <w:adjustRightInd w:val="0"/>
        <w:spacing w:after="0" w:line="240" w:lineRule="auto"/>
        <w:ind w:left="720"/>
        <w:jc w:val="both"/>
      </w:pPr>
      <w:r w:rsidRPr="00190F87">
        <w:rPr>
          <w:noProof/>
        </w:rPr>
        <w:drawing>
          <wp:inline distT="0" distB="0" distL="0" distR="0" wp14:anchorId="4F127A47" wp14:editId="0D640F18">
            <wp:extent cx="5265420" cy="1384300"/>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3"/>
                    <a:stretch>
                      <a:fillRect/>
                    </a:stretch>
                  </pic:blipFill>
                  <pic:spPr>
                    <a:xfrm>
                      <a:off x="0" y="0"/>
                      <a:ext cx="5265420" cy="1384300"/>
                    </a:xfrm>
                    <a:prstGeom prst="rect">
                      <a:avLst/>
                    </a:prstGeom>
                  </pic:spPr>
                </pic:pic>
              </a:graphicData>
            </a:graphic>
          </wp:inline>
        </w:drawing>
      </w:r>
    </w:p>
    <w:p w14:paraId="36028526" w14:textId="19BAE4BD" w:rsidR="00190F87" w:rsidRDefault="00190F87" w:rsidP="00190F87">
      <w:pPr>
        <w:autoSpaceDE w:val="0"/>
        <w:autoSpaceDN w:val="0"/>
        <w:adjustRightInd w:val="0"/>
        <w:spacing w:after="0" w:line="240" w:lineRule="auto"/>
        <w:jc w:val="both"/>
      </w:pPr>
    </w:p>
    <w:p w14:paraId="31E5E9A6" w14:textId="77777777" w:rsidR="00190F87" w:rsidRDefault="00190F87" w:rsidP="00190F87">
      <w:pPr>
        <w:autoSpaceDE w:val="0"/>
        <w:autoSpaceDN w:val="0"/>
        <w:adjustRightInd w:val="0"/>
        <w:spacing w:after="0" w:line="240" w:lineRule="auto"/>
        <w:jc w:val="both"/>
      </w:pPr>
    </w:p>
    <w:p w14:paraId="2B7BAEA2" w14:textId="77777777" w:rsidR="007163B4" w:rsidRDefault="007163B4" w:rsidP="007163B4">
      <w:pPr>
        <w:pStyle w:val="ListParagraph"/>
      </w:pPr>
    </w:p>
    <w:p w14:paraId="06DEC6C2" w14:textId="52A3D24D" w:rsidR="007163B4" w:rsidRDefault="007163B4" w:rsidP="00D9058C">
      <w:pPr>
        <w:pStyle w:val="ListParagraph"/>
        <w:numPr>
          <w:ilvl w:val="0"/>
          <w:numId w:val="13"/>
        </w:numPr>
        <w:autoSpaceDE w:val="0"/>
        <w:autoSpaceDN w:val="0"/>
        <w:adjustRightInd w:val="0"/>
        <w:spacing w:after="0" w:line="240" w:lineRule="auto"/>
        <w:jc w:val="both"/>
      </w:pPr>
      <w:r>
        <w:t xml:space="preserve">Created a custom function that plots time series. </w:t>
      </w:r>
    </w:p>
    <w:p w14:paraId="71C7B1DB" w14:textId="08FC89E7" w:rsidR="002A2AE9" w:rsidRDefault="002A2AE9" w:rsidP="002A2AE9">
      <w:pPr>
        <w:autoSpaceDE w:val="0"/>
        <w:autoSpaceDN w:val="0"/>
        <w:adjustRightInd w:val="0"/>
        <w:spacing w:after="0" w:line="240" w:lineRule="auto"/>
        <w:jc w:val="both"/>
      </w:pPr>
    </w:p>
    <w:p w14:paraId="5B431951" w14:textId="2C2C806E" w:rsidR="002A2AE9" w:rsidRDefault="002A2AE9" w:rsidP="002A2AE9">
      <w:pPr>
        <w:autoSpaceDE w:val="0"/>
        <w:autoSpaceDN w:val="0"/>
        <w:adjustRightInd w:val="0"/>
        <w:spacing w:after="0" w:line="240" w:lineRule="auto"/>
        <w:ind w:left="720"/>
        <w:jc w:val="both"/>
      </w:pPr>
      <w:r w:rsidRPr="002A2AE9">
        <w:rPr>
          <w:noProof/>
        </w:rPr>
        <w:drawing>
          <wp:inline distT="0" distB="0" distL="0" distR="0" wp14:anchorId="4247D02E" wp14:editId="580A54D8">
            <wp:extent cx="4131272" cy="1432987"/>
            <wp:effectExtent l="0" t="0" r="317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4131272" cy="1432987"/>
                    </a:xfrm>
                    <a:prstGeom prst="rect">
                      <a:avLst/>
                    </a:prstGeom>
                  </pic:spPr>
                </pic:pic>
              </a:graphicData>
            </a:graphic>
          </wp:inline>
        </w:drawing>
      </w:r>
    </w:p>
    <w:p w14:paraId="001ED4EA" w14:textId="77777777" w:rsidR="002A2AE9" w:rsidRDefault="002A2AE9" w:rsidP="002A2AE9">
      <w:pPr>
        <w:autoSpaceDE w:val="0"/>
        <w:autoSpaceDN w:val="0"/>
        <w:adjustRightInd w:val="0"/>
        <w:spacing w:after="0" w:line="240" w:lineRule="auto"/>
        <w:jc w:val="both"/>
      </w:pPr>
    </w:p>
    <w:p w14:paraId="33CF028E" w14:textId="77777777" w:rsidR="00503E08" w:rsidRDefault="00503E08" w:rsidP="00503E08">
      <w:pPr>
        <w:pStyle w:val="ListParagraph"/>
      </w:pPr>
    </w:p>
    <w:p w14:paraId="233FD5CF" w14:textId="18856B20" w:rsidR="002A2AE9" w:rsidRDefault="002A2AE9" w:rsidP="002A2AE9">
      <w:pPr>
        <w:pStyle w:val="ListParagraph"/>
        <w:numPr>
          <w:ilvl w:val="0"/>
          <w:numId w:val="13"/>
        </w:numPr>
        <w:jc w:val="both"/>
      </w:pPr>
      <w:r w:rsidRPr="002A35B2">
        <w:rPr>
          <w:b/>
          <w:bCs/>
        </w:rPr>
        <w:t>VISUALIZATION #</w:t>
      </w:r>
      <w:r>
        <w:rPr>
          <w:b/>
          <w:bCs/>
        </w:rPr>
        <w:t>7</w:t>
      </w:r>
      <w:r w:rsidR="00CD78E6">
        <w:t>- CCI ARG vs OECD – Absolute Percentage Change – 2015-2023</w:t>
      </w:r>
    </w:p>
    <w:p w14:paraId="516B631F" w14:textId="77777777" w:rsidR="002B7EB4" w:rsidRDefault="002B7EB4" w:rsidP="002B7EB4">
      <w:pPr>
        <w:pStyle w:val="ListParagraph"/>
        <w:jc w:val="both"/>
      </w:pPr>
    </w:p>
    <w:p w14:paraId="632BAC7A" w14:textId="1FC67474" w:rsidR="002B7EB4" w:rsidRDefault="002B7EB4" w:rsidP="002B7EB4">
      <w:pPr>
        <w:pStyle w:val="ListParagraph"/>
        <w:numPr>
          <w:ilvl w:val="0"/>
          <w:numId w:val="13"/>
        </w:numPr>
        <w:spacing w:before="240"/>
        <w:jc w:val="both"/>
      </w:pPr>
      <w:r>
        <w:t xml:space="preserve">The USA_CCI2 and OECD_CCI data frames are manipulated and merged to create a new data frame : </w:t>
      </w:r>
      <w:r>
        <w:rPr>
          <w:highlight w:val="darkYellow"/>
        </w:rPr>
        <w:t>OECD</w:t>
      </w:r>
      <w:r w:rsidRPr="002175B0">
        <w:rPr>
          <w:highlight w:val="darkYellow"/>
        </w:rPr>
        <w:t>_</w:t>
      </w:r>
      <w:r>
        <w:rPr>
          <w:highlight w:val="darkYellow"/>
        </w:rPr>
        <w:t>USD</w:t>
      </w:r>
      <w:r w:rsidRPr="002175B0">
        <w:rPr>
          <w:highlight w:val="darkYellow"/>
        </w:rPr>
        <w:t>_ABS</w:t>
      </w:r>
      <w:r>
        <w:t xml:space="preserve"> . Dropped the NaN value using .dropna(axis=0) </w:t>
      </w:r>
      <w:r>
        <w:rPr>
          <w:highlight w:val="darkYellow"/>
        </w:rPr>
        <w:t>OECD</w:t>
      </w:r>
      <w:r w:rsidRPr="002175B0">
        <w:rPr>
          <w:highlight w:val="darkYellow"/>
        </w:rPr>
        <w:t>_</w:t>
      </w:r>
      <w:r>
        <w:rPr>
          <w:highlight w:val="darkYellow"/>
        </w:rPr>
        <w:t>USD</w:t>
      </w:r>
      <w:r w:rsidRPr="002175B0">
        <w:rPr>
          <w:highlight w:val="darkYellow"/>
        </w:rPr>
        <w:t>_AB</w:t>
      </w:r>
      <w:r w:rsidRPr="002B7EB4">
        <w:rPr>
          <w:highlight w:val="darkYellow"/>
        </w:rPr>
        <w:t>S2</w:t>
      </w:r>
    </w:p>
    <w:p w14:paraId="73315FB1" w14:textId="77777777" w:rsidR="002B7EB4" w:rsidRDefault="002B7EB4" w:rsidP="002B7EB4">
      <w:pPr>
        <w:pStyle w:val="ListParagraph"/>
      </w:pPr>
    </w:p>
    <w:p w14:paraId="1B6E57F7" w14:textId="77777777" w:rsidR="002B7EB4" w:rsidRDefault="002B7EB4" w:rsidP="002B7EB4">
      <w:pPr>
        <w:pStyle w:val="ListParagraph"/>
        <w:spacing w:before="240"/>
        <w:jc w:val="both"/>
      </w:pPr>
    </w:p>
    <w:p w14:paraId="23FDD041" w14:textId="5EEBD634" w:rsidR="002B7EB4" w:rsidRDefault="002B7EB4" w:rsidP="002B7EB4">
      <w:pPr>
        <w:pStyle w:val="ListParagraph"/>
        <w:numPr>
          <w:ilvl w:val="0"/>
          <w:numId w:val="13"/>
        </w:numPr>
        <w:jc w:val="both"/>
      </w:pPr>
      <w:r>
        <w:t xml:space="preserve"> </w:t>
      </w:r>
      <w:r w:rsidRPr="002A35B2">
        <w:rPr>
          <w:b/>
          <w:bCs/>
        </w:rPr>
        <w:t>VISUALIZATION #</w:t>
      </w:r>
      <w:r>
        <w:rPr>
          <w:b/>
          <w:bCs/>
        </w:rPr>
        <w:t xml:space="preserve">8 </w:t>
      </w:r>
      <w:r>
        <w:t xml:space="preserve"> CCI USA vs OECD – Absolute Percentage Change – 2015-2023</w:t>
      </w:r>
    </w:p>
    <w:p w14:paraId="22A3706D" w14:textId="77777777" w:rsidR="00F31CA7" w:rsidRPr="00B8532C" w:rsidRDefault="00F31CA7" w:rsidP="002B7EB4"/>
    <w:p w14:paraId="745A3E03" w14:textId="77777777" w:rsidR="00E54647" w:rsidRDefault="00E54647" w:rsidP="00B16761">
      <w:pPr>
        <w:jc w:val="both"/>
        <w:rPr>
          <w:rFonts w:ascii="Arial" w:hAnsi="Arial" w:cs="Arial"/>
        </w:rPr>
      </w:pPr>
    </w:p>
    <w:p w14:paraId="107810E2" w14:textId="3585F4C9" w:rsidR="004B267C" w:rsidRDefault="004B267C" w:rsidP="004B267C">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Results</w:t>
      </w:r>
    </w:p>
    <w:p w14:paraId="4AE06E80" w14:textId="6C2FEDC4" w:rsidR="006B387F" w:rsidRDefault="006B387F" w:rsidP="00B16761">
      <w:pPr>
        <w:jc w:val="both"/>
        <w:rPr>
          <w:rFonts w:ascii="Arial" w:hAnsi="Arial" w:cs="Arial"/>
        </w:rPr>
      </w:pPr>
    </w:p>
    <w:p w14:paraId="05C17AA8" w14:textId="7AB47062" w:rsidR="00E54647" w:rsidRPr="00E54647" w:rsidRDefault="00E54647" w:rsidP="00E54647">
      <w:pPr>
        <w:pStyle w:val="ListParagraph"/>
        <w:numPr>
          <w:ilvl w:val="0"/>
          <w:numId w:val="9"/>
        </w:numPr>
        <w:jc w:val="both"/>
        <w:rPr>
          <w:rFonts w:ascii="Arial" w:hAnsi="Arial" w:cs="Arial"/>
          <w:b/>
          <w:bCs/>
        </w:rPr>
      </w:pPr>
      <w:r w:rsidRPr="00E54647">
        <w:rPr>
          <w:b/>
          <w:bCs/>
        </w:rPr>
        <w:t xml:space="preserve">VISUALIZATION #1 </w:t>
      </w:r>
      <w:r w:rsidR="00B8532C" w:rsidRPr="00B8532C">
        <w:t>ARG CCI Period Jan 2015-2023 and</w:t>
      </w:r>
      <w:r w:rsidR="00B8532C">
        <w:t xml:space="preserve"> </w:t>
      </w:r>
      <w:r w:rsidR="00B8532C" w:rsidRPr="00DC789A">
        <w:rPr>
          <w:b/>
          <w:bCs/>
        </w:rPr>
        <w:t xml:space="preserve">VISUALIZATION </w:t>
      </w:r>
      <w:r w:rsidRPr="00DC789A">
        <w:rPr>
          <w:b/>
          <w:bCs/>
        </w:rPr>
        <w:t xml:space="preserve"> </w:t>
      </w:r>
      <w:r w:rsidRPr="00E54647">
        <w:rPr>
          <w:b/>
          <w:bCs/>
        </w:rPr>
        <w:t>#2</w:t>
      </w:r>
      <w:r w:rsidR="00B8532C">
        <w:rPr>
          <w:b/>
          <w:bCs/>
        </w:rPr>
        <w:t xml:space="preserve"> </w:t>
      </w:r>
      <w:r w:rsidR="00B8532C">
        <w:t xml:space="preserve">USA </w:t>
      </w:r>
      <w:r w:rsidR="00B8532C" w:rsidRPr="00B8532C">
        <w:t>CCI Period Jan 2015-2023</w:t>
      </w:r>
      <w:r w:rsidR="00DC789A">
        <w:t>.</w:t>
      </w:r>
    </w:p>
    <w:p w14:paraId="065084EF" w14:textId="77777777" w:rsidR="00E54647" w:rsidRDefault="00E54647" w:rsidP="00E54647">
      <w:pPr>
        <w:pStyle w:val="ListParagraph"/>
        <w:autoSpaceDE w:val="0"/>
        <w:autoSpaceDN w:val="0"/>
        <w:adjustRightInd w:val="0"/>
        <w:spacing w:after="0" w:line="240" w:lineRule="auto"/>
        <w:jc w:val="both"/>
      </w:pPr>
    </w:p>
    <w:p w14:paraId="6E480A38" w14:textId="77777777" w:rsidR="00B8532C" w:rsidRDefault="00B8532C" w:rsidP="00B8532C">
      <w:pPr>
        <w:pStyle w:val="ListParagraph"/>
        <w:numPr>
          <w:ilvl w:val="1"/>
          <w:numId w:val="9"/>
        </w:numPr>
        <w:shd w:val="clear" w:color="auto" w:fill="FFFFFE"/>
        <w:spacing w:line="285" w:lineRule="atLeast"/>
        <w:jc w:val="both"/>
      </w:pPr>
      <w:r>
        <w:t xml:space="preserve">Created </w:t>
      </w:r>
      <w:r w:rsidRPr="004625E7">
        <w:t xml:space="preserve">  </w:t>
      </w:r>
      <w:r>
        <w:t xml:space="preserve">2 separate </w:t>
      </w:r>
      <w:r w:rsidRPr="004625E7">
        <w:t>visualization</w:t>
      </w:r>
      <w:r>
        <w:t xml:space="preserve">s </w:t>
      </w:r>
      <w:r w:rsidRPr="004625E7">
        <w:t xml:space="preserve"> of the Consumer Confidence Index (CCI) of Argentina</w:t>
      </w:r>
      <w:r>
        <w:t xml:space="preserve"> and USA</w:t>
      </w:r>
      <w:r w:rsidRPr="004625E7">
        <w:t xml:space="preserve"> for the period January 2015 to January 2023 using the Matplotlib library in Python</w:t>
      </w:r>
      <w:r>
        <w:t>.</w:t>
      </w:r>
    </w:p>
    <w:p w14:paraId="5CBD0A24" w14:textId="0CC8B85B" w:rsidR="00B8532C" w:rsidRDefault="00B8532C" w:rsidP="00B8532C">
      <w:pPr>
        <w:pStyle w:val="ListParagraph"/>
        <w:numPr>
          <w:ilvl w:val="1"/>
          <w:numId w:val="9"/>
        </w:numPr>
        <w:shd w:val="clear" w:color="auto" w:fill="FFFFFE"/>
        <w:spacing w:line="285" w:lineRule="atLeast"/>
        <w:jc w:val="both"/>
      </w:pPr>
      <w:r>
        <w:t xml:space="preserve"> I used the following line: </w:t>
      </w:r>
      <w:r w:rsidRPr="00580664">
        <w:t>plt.rcParams['figure.figsize'] = (9, 6)</w:t>
      </w:r>
      <w:r>
        <w:t xml:space="preserve"> to make the plot bigger.</w:t>
      </w:r>
      <w:sdt>
        <w:sdtPr>
          <w:id w:val="-1908524407"/>
          <w:citation/>
        </w:sdtPr>
        <w:sdtContent>
          <w:r>
            <w:fldChar w:fldCharType="begin"/>
          </w:r>
          <w:r>
            <w:instrText xml:space="preserve"> CITATION htt7 \l 6153 </w:instrText>
          </w:r>
          <w:r>
            <w:fldChar w:fldCharType="separate"/>
          </w:r>
          <w:r w:rsidR="006F3CFF">
            <w:rPr>
              <w:noProof/>
            </w:rPr>
            <w:t xml:space="preserve"> (https://colab.research.google.com/drive/1wqIUyStkKbUc4MYPvJgIExPOFvC5cUs2#scrollTo=SJ_K4UjsNDcR, n.d.)</w:t>
          </w:r>
          <w:r>
            <w:fldChar w:fldCharType="end"/>
          </w:r>
        </w:sdtContent>
      </w:sdt>
    </w:p>
    <w:p w14:paraId="5B3AF466" w14:textId="77777777" w:rsidR="00B8532C" w:rsidRDefault="00B8532C" w:rsidP="00B8532C">
      <w:pPr>
        <w:pStyle w:val="ListParagraph"/>
        <w:numPr>
          <w:ilvl w:val="1"/>
          <w:numId w:val="9"/>
        </w:numPr>
        <w:shd w:val="clear" w:color="auto" w:fill="FFFFFE"/>
        <w:spacing w:line="285" w:lineRule="atLeast"/>
        <w:jc w:val="both"/>
      </w:pPr>
      <w:r>
        <w:t xml:space="preserve">The x-coordinate is </w:t>
      </w:r>
      <w:proofErr w:type="gramStart"/>
      <w:r>
        <w:t>TIME</w:t>
      </w:r>
      <w:proofErr w:type="gramEnd"/>
      <w:r>
        <w:t xml:space="preserve"> and the y-coordinate is the CCI value.</w:t>
      </w:r>
    </w:p>
    <w:p w14:paraId="7FBEC76A" w14:textId="77777777" w:rsidR="00B8532C" w:rsidRDefault="00B8532C" w:rsidP="00B8532C">
      <w:pPr>
        <w:pStyle w:val="ListParagraph"/>
        <w:numPr>
          <w:ilvl w:val="1"/>
          <w:numId w:val="9"/>
        </w:numPr>
        <w:shd w:val="clear" w:color="auto" w:fill="FFFFFE"/>
        <w:spacing w:line="285" w:lineRule="atLeast"/>
        <w:jc w:val="both"/>
      </w:pPr>
      <w:r>
        <w:t xml:space="preserve"> A circle was used as a marker (marker=”o”) and a dashed line  was used to connect the data points (linestyle=”- -"). The “color” argument specifies the colour of the line and markers (blue for Argentina and red for USA).  Labels and title were also added to the visualizations using set_title (), set_xlabel () and set_ylabel()</w:t>
      </w:r>
    </w:p>
    <w:p w14:paraId="54F52FF5" w14:textId="77777777" w:rsidR="00B8532C" w:rsidRDefault="00B8532C" w:rsidP="00B8532C">
      <w:pPr>
        <w:shd w:val="clear" w:color="auto" w:fill="FFFFFE"/>
        <w:spacing w:line="285" w:lineRule="atLeast"/>
        <w:ind w:left="1080"/>
      </w:pPr>
      <w:r w:rsidRPr="002A35B2">
        <w:rPr>
          <w:noProof/>
        </w:rPr>
        <w:drawing>
          <wp:inline distT="0" distB="0" distL="0" distR="0" wp14:anchorId="0DC8678F" wp14:editId="5C399D0F">
            <wp:extent cx="4931410" cy="2256155"/>
            <wp:effectExtent l="0" t="0" r="2540" b="0"/>
            <wp:docPr id="449" name="Picture 4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5"/>
                    <a:stretch>
                      <a:fillRect/>
                    </a:stretch>
                  </pic:blipFill>
                  <pic:spPr>
                    <a:xfrm>
                      <a:off x="0" y="0"/>
                      <a:ext cx="4931410" cy="2256155"/>
                    </a:xfrm>
                    <a:prstGeom prst="rect">
                      <a:avLst/>
                    </a:prstGeom>
                  </pic:spPr>
                </pic:pic>
              </a:graphicData>
            </a:graphic>
          </wp:inline>
        </w:drawing>
      </w:r>
    </w:p>
    <w:p w14:paraId="5D3DACFC" w14:textId="4B46CD2D" w:rsidR="00B8532C" w:rsidRDefault="00DC789A" w:rsidP="00DC789A">
      <w:pPr>
        <w:shd w:val="clear" w:color="auto" w:fill="FFFFFE"/>
        <w:spacing w:line="285" w:lineRule="atLeast"/>
        <w:ind w:left="720"/>
      </w:pPr>
      <w:r w:rsidRPr="00DC789A">
        <w:rPr>
          <w:noProof/>
        </w:rPr>
        <w:lastRenderedPageBreak/>
        <w:drawing>
          <wp:inline distT="0" distB="0" distL="0" distR="0" wp14:anchorId="763A1F32" wp14:editId="2ECBB7ED">
            <wp:extent cx="5327969" cy="3719670"/>
            <wp:effectExtent l="0" t="0" r="6350" b="0"/>
            <wp:docPr id="451" name="Picture 4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Chart, scatter chart&#10;&#10;Description automatically generated"/>
                    <pic:cNvPicPr/>
                  </pic:nvPicPr>
                  <pic:blipFill>
                    <a:blip r:embed="rId36"/>
                    <a:stretch>
                      <a:fillRect/>
                    </a:stretch>
                  </pic:blipFill>
                  <pic:spPr>
                    <a:xfrm>
                      <a:off x="0" y="0"/>
                      <a:ext cx="5327969" cy="3719670"/>
                    </a:xfrm>
                    <a:prstGeom prst="rect">
                      <a:avLst/>
                    </a:prstGeom>
                  </pic:spPr>
                </pic:pic>
              </a:graphicData>
            </a:graphic>
          </wp:inline>
        </w:drawing>
      </w:r>
    </w:p>
    <w:p w14:paraId="2222175D" w14:textId="77777777" w:rsidR="00B8532C" w:rsidRDefault="00B8532C" w:rsidP="00B8532C">
      <w:pPr>
        <w:shd w:val="clear" w:color="auto" w:fill="FFFFFE"/>
        <w:spacing w:line="285" w:lineRule="atLeast"/>
        <w:ind w:left="1440"/>
      </w:pPr>
      <w:r w:rsidRPr="002A35B2">
        <w:rPr>
          <w:noProof/>
        </w:rPr>
        <w:drawing>
          <wp:inline distT="0" distB="0" distL="0" distR="0" wp14:anchorId="294B2690" wp14:editId="43131B2F">
            <wp:extent cx="4686300" cy="2058035"/>
            <wp:effectExtent l="0" t="0" r="0" b="0"/>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stretch>
                      <a:fillRect/>
                    </a:stretch>
                  </pic:blipFill>
                  <pic:spPr>
                    <a:xfrm>
                      <a:off x="0" y="0"/>
                      <a:ext cx="4686300" cy="2058035"/>
                    </a:xfrm>
                    <a:prstGeom prst="rect">
                      <a:avLst/>
                    </a:prstGeom>
                  </pic:spPr>
                </pic:pic>
              </a:graphicData>
            </a:graphic>
          </wp:inline>
        </w:drawing>
      </w:r>
    </w:p>
    <w:p w14:paraId="10E72022" w14:textId="77777777" w:rsidR="00B8532C" w:rsidRDefault="00B8532C" w:rsidP="00B8532C">
      <w:pPr>
        <w:shd w:val="clear" w:color="auto" w:fill="FFFFFE"/>
        <w:spacing w:line="285" w:lineRule="atLeast"/>
      </w:pPr>
    </w:p>
    <w:p w14:paraId="6C3AB5A3" w14:textId="57B0AFF6" w:rsidR="00E54647" w:rsidRPr="00E54647" w:rsidRDefault="00DC789A" w:rsidP="00E54647">
      <w:pPr>
        <w:pStyle w:val="ListParagraph"/>
        <w:ind w:left="360"/>
        <w:jc w:val="both"/>
        <w:rPr>
          <w:rFonts w:ascii="Arial" w:hAnsi="Arial" w:cs="Arial"/>
        </w:rPr>
      </w:pPr>
      <w:r w:rsidRPr="00DC789A">
        <w:rPr>
          <w:rFonts w:ascii="Arial" w:hAnsi="Arial" w:cs="Arial"/>
          <w:noProof/>
        </w:rPr>
        <w:lastRenderedPageBreak/>
        <w:drawing>
          <wp:inline distT="0" distB="0" distL="0" distR="0" wp14:anchorId="305B59F1" wp14:editId="3B9649C5">
            <wp:extent cx="5396570" cy="3696803"/>
            <wp:effectExtent l="0" t="0" r="0" b="0"/>
            <wp:docPr id="453" name="Picture 45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Chart, line chart, scatter chart&#10;&#10;Description automatically generated"/>
                    <pic:cNvPicPr/>
                  </pic:nvPicPr>
                  <pic:blipFill>
                    <a:blip r:embed="rId38"/>
                    <a:stretch>
                      <a:fillRect/>
                    </a:stretch>
                  </pic:blipFill>
                  <pic:spPr>
                    <a:xfrm>
                      <a:off x="0" y="0"/>
                      <a:ext cx="5396570" cy="3696803"/>
                    </a:xfrm>
                    <a:prstGeom prst="rect">
                      <a:avLst/>
                    </a:prstGeom>
                  </pic:spPr>
                </pic:pic>
              </a:graphicData>
            </a:graphic>
          </wp:inline>
        </w:drawing>
      </w:r>
    </w:p>
    <w:p w14:paraId="7547767F" w14:textId="354AD1C7" w:rsidR="00DC789A" w:rsidRPr="00DC789A" w:rsidRDefault="00DC789A" w:rsidP="0004444C">
      <w:pPr>
        <w:pStyle w:val="ListParagraph"/>
        <w:numPr>
          <w:ilvl w:val="0"/>
          <w:numId w:val="9"/>
        </w:numPr>
        <w:autoSpaceDE w:val="0"/>
        <w:autoSpaceDN w:val="0"/>
        <w:adjustRightInd w:val="0"/>
        <w:spacing w:after="0" w:line="240" w:lineRule="auto"/>
        <w:jc w:val="both"/>
        <w:rPr>
          <w:rFonts w:ascii="Arial" w:hAnsi="Arial" w:cs="Arial"/>
          <w:sz w:val="32"/>
          <w:szCs w:val="32"/>
          <w:u w:val="single"/>
        </w:rPr>
      </w:pPr>
      <w:r w:rsidRPr="00DC789A">
        <w:rPr>
          <w:b/>
          <w:bCs/>
        </w:rPr>
        <w:t xml:space="preserve">VISUALIZATION #3 </w:t>
      </w:r>
      <w:r>
        <w:t>– ARGENTINA vs USA CCI Period JAN2015/JAN 2023</w:t>
      </w:r>
    </w:p>
    <w:p w14:paraId="15F5E280" w14:textId="77777777" w:rsidR="00DC789A" w:rsidRDefault="00DC789A" w:rsidP="004B267C">
      <w:pPr>
        <w:autoSpaceDE w:val="0"/>
        <w:autoSpaceDN w:val="0"/>
        <w:adjustRightInd w:val="0"/>
        <w:spacing w:after="0" w:line="240" w:lineRule="auto"/>
        <w:rPr>
          <w:rFonts w:ascii="Arial" w:hAnsi="Arial" w:cs="Arial"/>
          <w:sz w:val="32"/>
          <w:szCs w:val="32"/>
          <w:u w:val="single"/>
        </w:rPr>
      </w:pPr>
    </w:p>
    <w:p w14:paraId="5F0C7D66" w14:textId="3450F000" w:rsidR="00DC789A" w:rsidRDefault="00DC789A" w:rsidP="00DC789A">
      <w:pPr>
        <w:pStyle w:val="ListParagraph"/>
        <w:numPr>
          <w:ilvl w:val="1"/>
          <w:numId w:val="9"/>
        </w:numPr>
        <w:shd w:val="clear" w:color="auto" w:fill="FFFFFE"/>
        <w:spacing w:line="285" w:lineRule="atLeast"/>
        <w:jc w:val="both"/>
      </w:pPr>
      <w:r>
        <w:t xml:space="preserve">When trying to compare visualizations #1 and #2 I realized that the scales were different, so I decided to plot them in the same sub-plot, using two different y-axis scales. The twinx method was used so that the 2 Axes share the same </w:t>
      </w:r>
      <w:proofErr w:type="gramStart"/>
      <w:r>
        <w:t>x-axis</w:t>
      </w:r>
      <w:proofErr w:type="gramEnd"/>
      <w:r>
        <w:t xml:space="preserve"> but the y-axes are separate. </w:t>
      </w:r>
      <w:sdt>
        <w:sdtPr>
          <w:id w:val="-197551473"/>
          <w:citation/>
        </w:sdtPr>
        <w:sdtContent>
          <w:r>
            <w:fldChar w:fldCharType="begin"/>
          </w:r>
          <w:r>
            <w:instrText xml:space="preserve"> CITATION Dat1 \l 6153 </w:instrText>
          </w:r>
          <w:r>
            <w:fldChar w:fldCharType="separate"/>
          </w:r>
          <w:r w:rsidR="006F3CFF">
            <w:rPr>
              <w:noProof/>
            </w:rPr>
            <w:t>(Data Camp -Introduction to Data Visualization with Matplotlib, Chapter 2)</w:t>
          </w:r>
          <w:r>
            <w:fldChar w:fldCharType="end"/>
          </w:r>
        </w:sdtContent>
      </w:sdt>
    </w:p>
    <w:p w14:paraId="7D33ADAF" w14:textId="77777777" w:rsidR="00DC789A" w:rsidRDefault="00DC789A" w:rsidP="00DC789A">
      <w:pPr>
        <w:pStyle w:val="ListParagraph"/>
        <w:autoSpaceDE w:val="0"/>
        <w:autoSpaceDN w:val="0"/>
        <w:adjustRightInd w:val="0"/>
        <w:spacing w:after="0" w:line="240" w:lineRule="auto"/>
        <w:jc w:val="both"/>
      </w:pPr>
    </w:p>
    <w:p w14:paraId="429B078A" w14:textId="77777777" w:rsidR="00DC789A" w:rsidRDefault="00DC789A" w:rsidP="00DC789A">
      <w:pPr>
        <w:pStyle w:val="ListParagraph"/>
        <w:autoSpaceDE w:val="0"/>
        <w:autoSpaceDN w:val="0"/>
        <w:adjustRightInd w:val="0"/>
        <w:spacing w:after="0" w:line="240" w:lineRule="auto"/>
        <w:jc w:val="both"/>
      </w:pPr>
      <w:r w:rsidRPr="00AC7067">
        <w:rPr>
          <w:noProof/>
        </w:rPr>
        <w:drawing>
          <wp:inline distT="0" distB="0" distL="0" distR="0" wp14:anchorId="66AD0A64" wp14:editId="7008F616">
            <wp:extent cx="5250180" cy="2447290"/>
            <wp:effectExtent l="0" t="0" r="7620" b="0"/>
            <wp:docPr id="454" name="Picture 4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5250180" cy="2447290"/>
                    </a:xfrm>
                    <a:prstGeom prst="rect">
                      <a:avLst/>
                    </a:prstGeom>
                  </pic:spPr>
                </pic:pic>
              </a:graphicData>
            </a:graphic>
          </wp:inline>
        </w:drawing>
      </w:r>
    </w:p>
    <w:p w14:paraId="507D0170" w14:textId="77777777" w:rsidR="00DC789A" w:rsidRDefault="00DC789A" w:rsidP="00DC789A">
      <w:pPr>
        <w:pStyle w:val="ListParagraph"/>
        <w:autoSpaceDE w:val="0"/>
        <w:autoSpaceDN w:val="0"/>
        <w:adjustRightInd w:val="0"/>
        <w:spacing w:after="0" w:line="240" w:lineRule="auto"/>
        <w:jc w:val="both"/>
      </w:pPr>
    </w:p>
    <w:p w14:paraId="14B69BC3" w14:textId="21FDA76A" w:rsidR="00DC789A" w:rsidRDefault="00DC789A" w:rsidP="00DC789A">
      <w:pPr>
        <w:autoSpaceDE w:val="0"/>
        <w:autoSpaceDN w:val="0"/>
        <w:adjustRightInd w:val="0"/>
        <w:spacing w:after="0" w:line="240" w:lineRule="auto"/>
        <w:ind w:left="720"/>
        <w:rPr>
          <w:rFonts w:ascii="Arial" w:hAnsi="Arial" w:cs="Arial"/>
          <w:sz w:val="32"/>
          <w:szCs w:val="32"/>
          <w:u w:val="single"/>
        </w:rPr>
      </w:pPr>
      <w:r w:rsidRPr="00DC789A">
        <w:rPr>
          <w:rFonts w:ascii="Arial" w:hAnsi="Arial" w:cs="Arial"/>
          <w:noProof/>
          <w:sz w:val="32"/>
          <w:szCs w:val="32"/>
          <w:u w:val="single"/>
        </w:rPr>
        <w:lastRenderedPageBreak/>
        <w:drawing>
          <wp:inline distT="0" distB="0" distL="0" distR="0" wp14:anchorId="7319DD15" wp14:editId="00E47E4E">
            <wp:extent cx="5106670" cy="3467100"/>
            <wp:effectExtent l="0" t="0" r="0" b="0"/>
            <wp:docPr id="455" name="Picture 4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Chart, scatter chart&#10;&#10;Description automatically generated"/>
                    <pic:cNvPicPr/>
                  </pic:nvPicPr>
                  <pic:blipFill rotWithShape="1">
                    <a:blip r:embed="rId40"/>
                    <a:srcRect b="1087"/>
                    <a:stretch/>
                  </pic:blipFill>
                  <pic:spPr bwMode="auto">
                    <a:xfrm>
                      <a:off x="0" y="0"/>
                      <a:ext cx="5106670" cy="3467100"/>
                    </a:xfrm>
                    <a:prstGeom prst="rect">
                      <a:avLst/>
                    </a:prstGeom>
                    <a:ln>
                      <a:noFill/>
                    </a:ln>
                    <a:extLst>
                      <a:ext uri="{53640926-AAD7-44D8-BBD7-CCE9431645EC}">
                        <a14:shadowObscured xmlns:a14="http://schemas.microsoft.com/office/drawing/2010/main"/>
                      </a:ext>
                    </a:extLst>
                  </pic:spPr>
                </pic:pic>
              </a:graphicData>
            </a:graphic>
          </wp:inline>
        </w:drawing>
      </w:r>
    </w:p>
    <w:p w14:paraId="1B0C5837" w14:textId="43A0ED21" w:rsidR="00DC789A" w:rsidRDefault="00DC789A" w:rsidP="004B267C">
      <w:pPr>
        <w:autoSpaceDE w:val="0"/>
        <w:autoSpaceDN w:val="0"/>
        <w:adjustRightInd w:val="0"/>
        <w:spacing w:after="0" w:line="240" w:lineRule="auto"/>
        <w:rPr>
          <w:rFonts w:ascii="Arial" w:hAnsi="Arial" w:cs="Arial"/>
          <w:sz w:val="32"/>
          <w:szCs w:val="32"/>
          <w:u w:val="single"/>
        </w:rPr>
      </w:pPr>
    </w:p>
    <w:p w14:paraId="21B0EF0D" w14:textId="5C474B67" w:rsidR="00502C8E" w:rsidRPr="00386190" w:rsidRDefault="00502C8E" w:rsidP="00502C8E">
      <w:pPr>
        <w:pStyle w:val="ListParagraph"/>
        <w:numPr>
          <w:ilvl w:val="0"/>
          <w:numId w:val="9"/>
        </w:numPr>
        <w:autoSpaceDE w:val="0"/>
        <w:autoSpaceDN w:val="0"/>
        <w:adjustRightInd w:val="0"/>
        <w:spacing w:after="0" w:line="240" w:lineRule="auto"/>
        <w:jc w:val="both"/>
      </w:pPr>
      <w:r w:rsidRPr="002A35B2">
        <w:rPr>
          <w:b/>
          <w:bCs/>
        </w:rPr>
        <w:t>VISUALIZATION #</w:t>
      </w:r>
      <w:r>
        <w:rPr>
          <w:b/>
          <w:bCs/>
        </w:rPr>
        <w:t xml:space="preserve">4 </w:t>
      </w:r>
      <w:r w:rsidRPr="00502C8E">
        <w:rPr>
          <w:b/>
          <w:bCs/>
        </w:rPr>
        <w:t xml:space="preserve">– </w:t>
      </w:r>
      <w:r w:rsidRPr="00502C8E">
        <w:t>ARGENTINA CCI Period Year 2019-2020</w:t>
      </w:r>
      <w:r w:rsidRPr="00502C8E">
        <w:rPr>
          <w:b/>
          <w:bCs/>
        </w:rPr>
        <w:t xml:space="preserve"> </w:t>
      </w:r>
      <w:r w:rsidRPr="00386190">
        <w:t>and</w:t>
      </w:r>
      <w:r w:rsidRPr="00502C8E">
        <w:rPr>
          <w:b/>
          <w:bCs/>
        </w:rPr>
        <w:t xml:space="preserve"> </w:t>
      </w:r>
      <w:r w:rsidR="00386190">
        <w:rPr>
          <w:b/>
          <w:bCs/>
        </w:rPr>
        <w:t>VISUALIZATION #5</w:t>
      </w:r>
      <w:r w:rsidRPr="00502C8E">
        <w:rPr>
          <w:b/>
          <w:bCs/>
        </w:rPr>
        <w:t xml:space="preserve"> </w:t>
      </w:r>
      <w:r w:rsidRPr="00386190">
        <w:t xml:space="preserve">USA CCI Period Year 2019-2020  </w:t>
      </w:r>
    </w:p>
    <w:p w14:paraId="0FB5D8D8" w14:textId="1BCF795A" w:rsidR="00DC789A" w:rsidRPr="00386190" w:rsidRDefault="00DC789A" w:rsidP="00386190">
      <w:pPr>
        <w:pStyle w:val="ListParagraph"/>
        <w:shd w:val="clear" w:color="auto" w:fill="FFFFFE"/>
        <w:spacing w:line="285" w:lineRule="atLeast"/>
        <w:ind w:left="1080"/>
        <w:jc w:val="both"/>
      </w:pPr>
    </w:p>
    <w:p w14:paraId="763A3624" w14:textId="77777777" w:rsidR="00386190" w:rsidRDefault="00386190" w:rsidP="00386190">
      <w:pPr>
        <w:pStyle w:val="ListParagraph"/>
        <w:numPr>
          <w:ilvl w:val="1"/>
          <w:numId w:val="9"/>
        </w:numPr>
        <w:shd w:val="clear" w:color="auto" w:fill="FFFFFE"/>
        <w:spacing w:line="285" w:lineRule="atLeast"/>
        <w:jc w:val="both"/>
      </w:pPr>
      <w:r>
        <w:t xml:space="preserve">Zoomed on ARGENTINA period 2019-2020 and USA period 2019-2020 by slicing into the corresponding data frames. </w:t>
      </w:r>
    </w:p>
    <w:p w14:paraId="323BEBC1" w14:textId="77777777" w:rsidR="00386190" w:rsidRDefault="00386190" w:rsidP="00386190">
      <w:pPr>
        <w:pStyle w:val="ListParagraph"/>
        <w:autoSpaceDE w:val="0"/>
        <w:autoSpaceDN w:val="0"/>
        <w:adjustRightInd w:val="0"/>
        <w:spacing w:after="0" w:line="240" w:lineRule="auto"/>
        <w:jc w:val="both"/>
      </w:pPr>
    </w:p>
    <w:p w14:paraId="3FD01B83" w14:textId="77777777" w:rsidR="00386190" w:rsidRDefault="00386190" w:rsidP="00386190">
      <w:pPr>
        <w:pStyle w:val="ListParagraph"/>
        <w:autoSpaceDE w:val="0"/>
        <w:autoSpaceDN w:val="0"/>
        <w:adjustRightInd w:val="0"/>
        <w:spacing w:after="0" w:line="240" w:lineRule="auto"/>
        <w:jc w:val="both"/>
      </w:pPr>
      <w:r w:rsidRPr="00AC7067">
        <w:rPr>
          <w:noProof/>
        </w:rPr>
        <w:drawing>
          <wp:inline distT="0" distB="0" distL="0" distR="0" wp14:anchorId="77A91AD0" wp14:editId="2D76A569">
            <wp:extent cx="5731510" cy="1615440"/>
            <wp:effectExtent l="0" t="0" r="2540" b="3810"/>
            <wp:docPr id="456" name="Picture 4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5731510" cy="1615440"/>
                    </a:xfrm>
                    <a:prstGeom prst="rect">
                      <a:avLst/>
                    </a:prstGeom>
                  </pic:spPr>
                </pic:pic>
              </a:graphicData>
            </a:graphic>
          </wp:inline>
        </w:drawing>
      </w:r>
    </w:p>
    <w:p w14:paraId="2DBC469C" w14:textId="77777777" w:rsidR="00386190" w:rsidRDefault="00386190" w:rsidP="00386190">
      <w:pPr>
        <w:pStyle w:val="ListParagraph"/>
        <w:autoSpaceDE w:val="0"/>
        <w:autoSpaceDN w:val="0"/>
        <w:adjustRightInd w:val="0"/>
        <w:spacing w:after="0" w:line="240" w:lineRule="auto"/>
        <w:jc w:val="both"/>
      </w:pPr>
      <w:r w:rsidRPr="00AC7067">
        <w:rPr>
          <w:noProof/>
        </w:rPr>
        <w:drawing>
          <wp:inline distT="0" distB="0" distL="0" distR="0" wp14:anchorId="3BB46CC2" wp14:editId="13BD307C">
            <wp:extent cx="5731510" cy="1484630"/>
            <wp:effectExtent l="0" t="0" r="2540" b="1270"/>
            <wp:docPr id="457" name="Picture 4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731510" cy="1484630"/>
                    </a:xfrm>
                    <a:prstGeom prst="rect">
                      <a:avLst/>
                    </a:prstGeom>
                  </pic:spPr>
                </pic:pic>
              </a:graphicData>
            </a:graphic>
          </wp:inline>
        </w:drawing>
      </w:r>
    </w:p>
    <w:p w14:paraId="2AED963B" w14:textId="77777777" w:rsidR="00386190" w:rsidRDefault="00386190" w:rsidP="00386190">
      <w:pPr>
        <w:pStyle w:val="ListParagraph"/>
        <w:autoSpaceDE w:val="0"/>
        <w:autoSpaceDN w:val="0"/>
        <w:adjustRightInd w:val="0"/>
        <w:spacing w:after="0" w:line="240" w:lineRule="auto"/>
        <w:jc w:val="both"/>
      </w:pPr>
    </w:p>
    <w:p w14:paraId="5D3648E8" w14:textId="393FAC72" w:rsidR="00DC789A" w:rsidRDefault="00386190" w:rsidP="00386190">
      <w:pPr>
        <w:autoSpaceDE w:val="0"/>
        <w:autoSpaceDN w:val="0"/>
        <w:adjustRightInd w:val="0"/>
        <w:spacing w:after="0" w:line="240" w:lineRule="auto"/>
        <w:ind w:left="720"/>
        <w:rPr>
          <w:rFonts w:ascii="Arial" w:hAnsi="Arial" w:cs="Arial"/>
          <w:sz w:val="32"/>
          <w:szCs w:val="32"/>
          <w:u w:val="single"/>
        </w:rPr>
      </w:pPr>
      <w:r w:rsidRPr="00386190">
        <w:rPr>
          <w:rFonts w:ascii="Arial" w:hAnsi="Arial" w:cs="Arial"/>
          <w:noProof/>
          <w:sz w:val="32"/>
          <w:szCs w:val="32"/>
          <w:u w:val="single"/>
        </w:rPr>
        <w:lastRenderedPageBreak/>
        <w:drawing>
          <wp:inline distT="0" distB="0" distL="0" distR="0" wp14:anchorId="5AC75B71" wp14:editId="2D0BE993">
            <wp:extent cx="5343214" cy="3696803"/>
            <wp:effectExtent l="0" t="0" r="0" b="0"/>
            <wp:docPr id="458" name="Picture 4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Chart, line chart&#10;&#10;Description automatically generated"/>
                    <pic:cNvPicPr/>
                  </pic:nvPicPr>
                  <pic:blipFill>
                    <a:blip r:embed="rId43"/>
                    <a:stretch>
                      <a:fillRect/>
                    </a:stretch>
                  </pic:blipFill>
                  <pic:spPr>
                    <a:xfrm>
                      <a:off x="0" y="0"/>
                      <a:ext cx="5343214" cy="3696803"/>
                    </a:xfrm>
                    <a:prstGeom prst="rect">
                      <a:avLst/>
                    </a:prstGeom>
                  </pic:spPr>
                </pic:pic>
              </a:graphicData>
            </a:graphic>
          </wp:inline>
        </w:drawing>
      </w:r>
    </w:p>
    <w:p w14:paraId="074DA84D" w14:textId="77777777" w:rsidR="00DC789A" w:rsidRDefault="00DC789A" w:rsidP="004B267C">
      <w:pPr>
        <w:autoSpaceDE w:val="0"/>
        <w:autoSpaceDN w:val="0"/>
        <w:adjustRightInd w:val="0"/>
        <w:spacing w:after="0" w:line="240" w:lineRule="auto"/>
        <w:rPr>
          <w:rFonts w:ascii="Arial" w:hAnsi="Arial" w:cs="Arial"/>
          <w:sz w:val="32"/>
          <w:szCs w:val="32"/>
          <w:u w:val="single"/>
        </w:rPr>
      </w:pPr>
    </w:p>
    <w:p w14:paraId="6E3B20CA" w14:textId="6694C919" w:rsidR="00DC789A" w:rsidRDefault="00386190" w:rsidP="00386190">
      <w:pPr>
        <w:autoSpaceDE w:val="0"/>
        <w:autoSpaceDN w:val="0"/>
        <w:adjustRightInd w:val="0"/>
        <w:spacing w:after="0" w:line="240" w:lineRule="auto"/>
        <w:ind w:left="720"/>
        <w:rPr>
          <w:rFonts w:ascii="Arial" w:hAnsi="Arial" w:cs="Arial"/>
          <w:sz w:val="32"/>
          <w:szCs w:val="32"/>
          <w:u w:val="single"/>
        </w:rPr>
      </w:pPr>
      <w:r w:rsidRPr="00386190">
        <w:rPr>
          <w:rFonts w:ascii="Arial" w:hAnsi="Arial" w:cs="Arial"/>
          <w:noProof/>
          <w:sz w:val="32"/>
          <w:szCs w:val="32"/>
          <w:u w:val="single"/>
        </w:rPr>
        <w:drawing>
          <wp:inline distT="0" distB="0" distL="0" distR="0" wp14:anchorId="608DC31A" wp14:editId="06FD5902">
            <wp:extent cx="5509260" cy="3734435"/>
            <wp:effectExtent l="0" t="0" r="0" b="0"/>
            <wp:docPr id="459" name="Picture 4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Chart, line chart&#10;&#10;Description automatically generated"/>
                    <pic:cNvPicPr/>
                  </pic:nvPicPr>
                  <pic:blipFill>
                    <a:blip r:embed="rId44"/>
                    <a:stretch>
                      <a:fillRect/>
                    </a:stretch>
                  </pic:blipFill>
                  <pic:spPr>
                    <a:xfrm>
                      <a:off x="0" y="0"/>
                      <a:ext cx="5509967" cy="3734914"/>
                    </a:xfrm>
                    <a:prstGeom prst="rect">
                      <a:avLst/>
                    </a:prstGeom>
                  </pic:spPr>
                </pic:pic>
              </a:graphicData>
            </a:graphic>
          </wp:inline>
        </w:drawing>
      </w:r>
    </w:p>
    <w:p w14:paraId="74F3A69C" w14:textId="424BA968" w:rsidR="00386190" w:rsidRDefault="00386190" w:rsidP="004B267C">
      <w:pPr>
        <w:autoSpaceDE w:val="0"/>
        <w:autoSpaceDN w:val="0"/>
        <w:adjustRightInd w:val="0"/>
        <w:spacing w:after="0" w:line="240" w:lineRule="auto"/>
        <w:rPr>
          <w:rFonts w:ascii="Arial" w:hAnsi="Arial" w:cs="Arial"/>
          <w:sz w:val="32"/>
          <w:szCs w:val="32"/>
          <w:u w:val="single"/>
        </w:rPr>
      </w:pPr>
    </w:p>
    <w:p w14:paraId="31626D6D" w14:textId="2D499E9F" w:rsidR="00386190" w:rsidRPr="00386190" w:rsidRDefault="00386190" w:rsidP="00386190">
      <w:pPr>
        <w:pStyle w:val="ListParagraph"/>
        <w:numPr>
          <w:ilvl w:val="0"/>
          <w:numId w:val="9"/>
        </w:numPr>
        <w:autoSpaceDE w:val="0"/>
        <w:autoSpaceDN w:val="0"/>
        <w:adjustRightInd w:val="0"/>
        <w:spacing w:after="0" w:line="240" w:lineRule="auto"/>
        <w:jc w:val="both"/>
        <w:rPr>
          <w:b/>
          <w:bCs/>
        </w:rPr>
      </w:pPr>
      <w:r w:rsidRPr="002A35B2">
        <w:rPr>
          <w:b/>
          <w:bCs/>
        </w:rPr>
        <w:t>VISUALIZATION #</w:t>
      </w:r>
      <w:r>
        <w:rPr>
          <w:b/>
          <w:bCs/>
        </w:rPr>
        <w:t>6</w:t>
      </w:r>
      <w:r w:rsidRPr="00386190">
        <w:rPr>
          <w:b/>
          <w:bCs/>
        </w:rPr>
        <w:t xml:space="preserve"> – </w:t>
      </w:r>
      <w:r w:rsidRPr="00386190">
        <w:t>CCI ARG vs USA – PERCENTAGE CHANGE 2019-2020</w:t>
      </w:r>
    </w:p>
    <w:p w14:paraId="7C57067C" w14:textId="77777777" w:rsidR="00386190" w:rsidRPr="00386190" w:rsidRDefault="00386190" w:rsidP="00386190">
      <w:pPr>
        <w:pStyle w:val="ListParagraph"/>
        <w:autoSpaceDE w:val="0"/>
        <w:autoSpaceDN w:val="0"/>
        <w:adjustRightInd w:val="0"/>
        <w:spacing w:after="0" w:line="240" w:lineRule="auto"/>
        <w:ind w:left="360"/>
        <w:jc w:val="both"/>
        <w:rPr>
          <w:b/>
          <w:bCs/>
        </w:rPr>
      </w:pPr>
    </w:p>
    <w:p w14:paraId="280CB4CF" w14:textId="7628CDFB" w:rsidR="00386190" w:rsidRDefault="00386190" w:rsidP="00386190">
      <w:pPr>
        <w:pStyle w:val="ListParagraph"/>
        <w:numPr>
          <w:ilvl w:val="1"/>
          <w:numId w:val="9"/>
        </w:numPr>
        <w:shd w:val="clear" w:color="auto" w:fill="FFFFFE"/>
        <w:spacing w:line="285" w:lineRule="atLeast"/>
        <w:jc w:val="both"/>
      </w:pPr>
      <w:r>
        <w:t xml:space="preserve">To compare the CCI percentage change between ARG and USA, I  created a line plot of 2 time series data (PCT_CHANGE_USA and PCT_CHANGE_ARG) on a common x-axis </w:t>
      </w:r>
      <w:r>
        <w:lastRenderedPageBreak/>
        <w:t xml:space="preserve">(USA_ARG.index). I used .ylim () to set the y-axis limit between -0.09 to 0.12. </w:t>
      </w:r>
      <w:sdt>
        <w:sdtPr>
          <w:id w:val="1623647186"/>
          <w:citation/>
        </w:sdtPr>
        <w:sdtContent>
          <w:r>
            <w:fldChar w:fldCharType="begin"/>
          </w:r>
          <w:r>
            <w:instrText xml:space="preserve"> CITATION How \l 6153 </w:instrText>
          </w:r>
          <w:r>
            <w:fldChar w:fldCharType="separate"/>
          </w:r>
          <w:r w:rsidR="006F3CFF">
            <w:rPr>
              <w:noProof/>
            </w:rPr>
            <w:t>(How to change y axis scale: https://pythonguides.com/matplotlib-set-y-axis-range/, n.d.)</w:t>
          </w:r>
          <w:r>
            <w:fldChar w:fldCharType="end"/>
          </w:r>
        </w:sdtContent>
      </w:sdt>
    </w:p>
    <w:p w14:paraId="0A81243F" w14:textId="77777777" w:rsidR="00386190" w:rsidRDefault="00386190" w:rsidP="00386190">
      <w:pPr>
        <w:pStyle w:val="ListParagraph"/>
        <w:spacing w:before="240"/>
        <w:jc w:val="both"/>
      </w:pPr>
    </w:p>
    <w:p w14:paraId="17583D76" w14:textId="77777777" w:rsidR="00386190" w:rsidRDefault="00386190" w:rsidP="00386190">
      <w:pPr>
        <w:pStyle w:val="ListParagraph"/>
        <w:spacing w:before="240"/>
        <w:jc w:val="both"/>
      </w:pPr>
      <w:r w:rsidRPr="00AC7067">
        <w:rPr>
          <w:noProof/>
        </w:rPr>
        <w:drawing>
          <wp:inline distT="0" distB="0" distL="0" distR="0" wp14:anchorId="74CC9775" wp14:editId="67DB4B34">
            <wp:extent cx="5212080" cy="1972575"/>
            <wp:effectExtent l="0" t="0" r="7620" b="8890"/>
            <wp:docPr id="460" name="Picture 4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221223" cy="1976035"/>
                    </a:xfrm>
                    <a:prstGeom prst="rect">
                      <a:avLst/>
                    </a:prstGeom>
                  </pic:spPr>
                </pic:pic>
              </a:graphicData>
            </a:graphic>
          </wp:inline>
        </w:drawing>
      </w:r>
    </w:p>
    <w:p w14:paraId="2F3A90AA" w14:textId="77777777" w:rsidR="00386190" w:rsidRDefault="00386190" w:rsidP="00386190">
      <w:pPr>
        <w:pStyle w:val="ListParagraph"/>
        <w:spacing w:before="240"/>
        <w:jc w:val="both"/>
      </w:pPr>
    </w:p>
    <w:p w14:paraId="6BAEC2A3" w14:textId="43FDF19A" w:rsidR="00386190" w:rsidRDefault="00386190" w:rsidP="00386190">
      <w:pPr>
        <w:autoSpaceDE w:val="0"/>
        <w:autoSpaceDN w:val="0"/>
        <w:adjustRightInd w:val="0"/>
        <w:spacing w:after="0" w:line="240" w:lineRule="auto"/>
        <w:ind w:left="720"/>
        <w:rPr>
          <w:rFonts w:ascii="Arial" w:hAnsi="Arial" w:cs="Arial"/>
          <w:sz w:val="32"/>
          <w:szCs w:val="32"/>
          <w:u w:val="single"/>
        </w:rPr>
      </w:pPr>
      <w:r w:rsidRPr="00386190">
        <w:rPr>
          <w:rFonts w:ascii="Arial" w:hAnsi="Arial" w:cs="Arial"/>
          <w:noProof/>
          <w:sz w:val="32"/>
          <w:szCs w:val="32"/>
          <w:u w:val="single"/>
        </w:rPr>
        <w:drawing>
          <wp:inline distT="0" distB="0" distL="0" distR="0" wp14:anchorId="5D5D3EDF" wp14:editId="5D41E513">
            <wp:extent cx="5617616" cy="3704425"/>
            <wp:effectExtent l="0" t="0" r="2540" b="0"/>
            <wp:docPr id="461" name="Picture 4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Chart, line chart&#10;&#10;Description automatically generated"/>
                    <pic:cNvPicPr/>
                  </pic:nvPicPr>
                  <pic:blipFill>
                    <a:blip r:embed="rId46"/>
                    <a:stretch>
                      <a:fillRect/>
                    </a:stretch>
                  </pic:blipFill>
                  <pic:spPr>
                    <a:xfrm>
                      <a:off x="0" y="0"/>
                      <a:ext cx="5617616" cy="3704425"/>
                    </a:xfrm>
                    <a:prstGeom prst="rect">
                      <a:avLst/>
                    </a:prstGeom>
                  </pic:spPr>
                </pic:pic>
              </a:graphicData>
            </a:graphic>
          </wp:inline>
        </w:drawing>
      </w:r>
    </w:p>
    <w:p w14:paraId="002A89C6" w14:textId="7AF428D3" w:rsidR="00386190" w:rsidRDefault="00386190" w:rsidP="00386190">
      <w:pPr>
        <w:autoSpaceDE w:val="0"/>
        <w:autoSpaceDN w:val="0"/>
        <w:adjustRightInd w:val="0"/>
        <w:spacing w:after="0" w:line="240" w:lineRule="auto"/>
        <w:ind w:left="720"/>
        <w:rPr>
          <w:rFonts w:ascii="Arial" w:hAnsi="Arial" w:cs="Arial"/>
          <w:sz w:val="32"/>
          <w:szCs w:val="32"/>
          <w:u w:val="single"/>
        </w:rPr>
      </w:pPr>
    </w:p>
    <w:p w14:paraId="6BAB502B" w14:textId="325700B6" w:rsidR="00CD78E6" w:rsidRPr="00386190" w:rsidRDefault="00CD78E6" w:rsidP="00CD78E6">
      <w:pPr>
        <w:pStyle w:val="ListParagraph"/>
        <w:numPr>
          <w:ilvl w:val="0"/>
          <w:numId w:val="9"/>
        </w:numPr>
        <w:autoSpaceDE w:val="0"/>
        <w:autoSpaceDN w:val="0"/>
        <w:adjustRightInd w:val="0"/>
        <w:spacing w:after="0" w:line="240" w:lineRule="auto"/>
        <w:jc w:val="both"/>
        <w:rPr>
          <w:b/>
          <w:bCs/>
        </w:rPr>
      </w:pPr>
      <w:r w:rsidRPr="002A35B2">
        <w:rPr>
          <w:b/>
          <w:bCs/>
        </w:rPr>
        <w:t>VISUALIZATION #</w:t>
      </w:r>
      <w:r>
        <w:rPr>
          <w:b/>
          <w:bCs/>
        </w:rPr>
        <w:t xml:space="preserve">7 </w:t>
      </w:r>
      <w:r w:rsidRPr="00386190">
        <w:rPr>
          <w:b/>
          <w:bCs/>
        </w:rPr>
        <w:t xml:space="preserve">– </w:t>
      </w:r>
      <w:r w:rsidRPr="00386190">
        <w:t xml:space="preserve">CCI ARG vs </w:t>
      </w:r>
      <w:r>
        <w:t>OECD</w:t>
      </w:r>
      <w:r w:rsidRPr="00386190">
        <w:t xml:space="preserve"> – </w:t>
      </w:r>
      <w:r>
        <w:t xml:space="preserve">ABSOLUTE </w:t>
      </w:r>
      <w:r w:rsidRPr="00386190">
        <w:t>PERCENTAGE CHANGE 201</w:t>
      </w:r>
      <w:r>
        <w:t>5</w:t>
      </w:r>
      <w:r w:rsidRPr="00386190">
        <w:t>-202</w:t>
      </w:r>
      <w:r>
        <w:t>3</w:t>
      </w:r>
    </w:p>
    <w:p w14:paraId="262F84D3" w14:textId="77777777" w:rsidR="00CD78E6" w:rsidRPr="00386190" w:rsidRDefault="00CD78E6" w:rsidP="00CD78E6">
      <w:pPr>
        <w:pStyle w:val="ListParagraph"/>
        <w:autoSpaceDE w:val="0"/>
        <w:autoSpaceDN w:val="0"/>
        <w:adjustRightInd w:val="0"/>
        <w:spacing w:after="0" w:line="240" w:lineRule="auto"/>
        <w:ind w:left="360"/>
        <w:jc w:val="both"/>
        <w:rPr>
          <w:b/>
          <w:bCs/>
        </w:rPr>
      </w:pPr>
    </w:p>
    <w:p w14:paraId="03CF13D4" w14:textId="0807483B" w:rsidR="00386190" w:rsidRPr="00CD78E6" w:rsidRDefault="00CD78E6" w:rsidP="00F31CA7">
      <w:pPr>
        <w:pStyle w:val="ListParagraph"/>
        <w:numPr>
          <w:ilvl w:val="1"/>
          <w:numId w:val="9"/>
        </w:numPr>
        <w:shd w:val="clear" w:color="auto" w:fill="FFFFFE"/>
        <w:spacing w:line="285" w:lineRule="atLeast"/>
        <w:jc w:val="both"/>
      </w:pPr>
      <w:r>
        <w:t xml:space="preserve">To compare the CCI percentage change between ARG and USA, I  created a line plot of 2 time series data (PCT_CHANGE_USA and PCT_CHANGE_ARG) on a common </w:t>
      </w:r>
      <w:proofErr w:type="gramStart"/>
      <w:r>
        <w:t>x-axis</w:t>
      </w:r>
      <w:proofErr w:type="gramEnd"/>
    </w:p>
    <w:p w14:paraId="50B09B1B" w14:textId="41F5A7B5" w:rsidR="00386190" w:rsidRDefault="00F31CA7" w:rsidP="00F31CA7">
      <w:pPr>
        <w:autoSpaceDE w:val="0"/>
        <w:autoSpaceDN w:val="0"/>
        <w:adjustRightInd w:val="0"/>
        <w:spacing w:after="0" w:line="240" w:lineRule="auto"/>
        <w:ind w:left="1440"/>
        <w:rPr>
          <w:rFonts w:ascii="Arial" w:hAnsi="Arial" w:cs="Arial"/>
          <w:sz w:val="32"/>
          <w:szCs w:val="32"/>
          <w:u w:val="single"/>
        </w:rPr>
      </w:pPr>
      <w:r w:rsidRPr="00F31CA7">
        <w:rPr>
          <w:rFonts w:ascii="Arial" w:hAnsi="Arial" w:cs="Arial"/>
          <w:noProof/>
          <w:sz w:val="32"/>
          <w:szCs w:val="32"/>
          <w:u w:val="single"/>
        </w:rPr>
        <w:lastRenderedPageBreak/>
        <w:drawing>
          <wp:inline distT="0" distB="0" distL="0" distR="0" wp14:anchorId="3F4A8B29" wp14:editId="7A7DAA28">
            <wp:extent cx="4945380" cy="2272030"/>
            <wp:effectExtent l="0" t="0" r="7620" b="0"/>
            <wp:docPr id="462" name="Picture 46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A picture containing calendar&#10;&#10;Description automatically generated"/>
                    <pic:cNvPicPr/>
                  </pic:nvPicPr>
                  <pic:blipFill>
                    <a:blip r:embed="rId47"/>
                    <a:stretch>
                      <a:fillRect/>
                    </a:stretch>
                  </pic:blipFill>
                  <pic:spPr>
                    <a:xfrm>
                      <a:off x="0" y="0"/>
                      <a:ext cx="4945380" cy="2272030"/>
                    </a:xfrm>
                    <a:prstGeom prst="rect">
                      <a:avLst/>
                    </a:prstGeom>
                  </pic:spPr>
                </pic:pic>
              </a:graphicData>
            </a:graphic>
          </wp:inline>
        </w:drawing>
      </w:r>
    </w:p>
    <w:p w14:paraId="082FB4C8" w14:textId="293710F5" w:rsidR="00F31CA7" w:rsidRDefault="00F31CA7" w:rsidP="00F31CA7">
      <w:pPr>
        <w:autoSpaceDE w:val="0"/>
        <w:autoSpaceDN w:val="0"/>
        <w:adjustRightInd w:val="0"/>
        <w:spacing w:after="0" w:line="240" w:lineRule="auto"/>
        <w:ind w:left="1440"/>
        <w:rPr>
          <w:rFonts w:ascii="Arial" w:hAnsi="Arial" w:cs="Arial"/>
          <w:sz w:val="32"/>
          <w:szCs w:val="32"/>
          <w:u w:val="single"/>
        </w:rPr>
      </w:pPr>
    </w:p>
    <w:p w14:paraId="4092589A" w14:textId="0921FA08" w:rsidR="00F31CA7" w:rsidRDefault="00F31CA7" w:rsidP="00F31CA7">
      <w:pPr>
        <w:autoSpaceDE w:val="0"/>
        <w:autoSpaceDN w:val="0"/>
        <w:adjustRightInd w:val="0"/>
        <w:spacing w:after="0" w:line="240" w:lineRule="auto"/>
        <w:ind w:left="1440"/>
        <w:rPr>
          <w:rFonts w:ascii="Arial" w:hAnsi="Arial" w:cs="Arial"/>
          <w:sz w:val="32"/>
          <w:szCs w:val="32"/>
          <w:u w:val="single"/>
        </w:rPr>
      </w:pPr>
      <w:r w:rsidRPr="00F31CA7">
        <w:rPr>
          <w:rFonts w:ascii="Arial" w:hAnsi="Arial" w:cs="Arial"/>
          <w:noProof/>
          <w:sz w:val="32"/>
          <w:szCs w:val="32"/>
          <w:u w:val="single"/>
        </w:rPr>
        <w:drawing>
          <wp:inline distT="0" distB="0" distL="0" distR="0" wp14:anchorId="7781B648" wp14:editId="496D4559">
            <wp:extent cx="4953000" cy="3676015"/>
            <wp:effectExtent l="0" t="0" r="0" b="635"/>
            <wp:docPr id="463" name="Picture 4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Chart, histogram&#10;&#10;Description automatically generated"/>
                    <pic:cNvPicPr/>
                  </pic:nvPicPr>
                  <pic:blipFill>
                    <a:blip r:embed="rId48"/>
                    <a:stretch>
                      <a:fillRect/>
                    </a:stretch>
                  </pic:blipFill>
                  <pic:spPr>
                    <a:xfrm>
                      <a:off x="0" y="0"/>
                      <a:ext cx="4953000" cy="3676015"/>
                    </a:xfrm>
                    <a:prstGeom prst="rect">
                      <a:avLst/>
                    </a:prstGeom>
                  </pic:spPr>
                </pic:pic>
              </a:graphicData>
            </a:graphic>
          </wp:inline>
        </w:drawing>
      </w:r>
    </w:p>
    <w:p w14:paraId="7BF91BA5" w14:textId="77777777" w:rsidR="00F31CA7" w:rsidRDefault="00F31CA7" w:rsidP="004B267C">
      <w:pPr>
        <w:autoSpaceDE w:val="0"/>
        <w:autoSpaceDN w:val="0"/>
        <w:adjustRightInd w:val="0"/>
        <w:spacing w:after="0" w:line="240" w:lineRule="auto"/>
        <w:rPr>
          <w:rFonts w:ascii="Arial" w:hAnsi="Arial" w:cs="Arial"/>
          <w:sz w:val="32"/>
          <w:szCs w:val="32"/>
          <w:u w:val="single"/>
        </w:rPr>
      </w:pPr>
    </w:p>
    <w:p w14:paraId="079FE44D" w14:textId="7B1F6C1E" w:rsidR="00407F90" w:rsidRPr="00407F90" w:rsidRDefault="00407F90" w:rsidP="00407F90">
      <w:pPr>
        <w:pStyle w:val="ListParagraph"/>
        <w:numPr>
          <w:ilvl w:val="0"/>
          <w:numId w:val="9"/>
        </w:numPr>
        <w:autoSpaceDE w:val="0"/>
        <w:autoSpaceDN w:val="0"/>
        <w:adjustRightInd w:val="0"/>
        <w:spacing w:after="0" w:line="240" w:lineRule="auto"/>
        <w:jc w:val="both"/>
        <w:rPr>
          <w:b/>
          <w:bCs/>
        </w:rPr>
      </w:pPr>
      <w:r w:rsidRPr="002A35B2">
        <w:rPr>
          <w:b/>
          <w:bCs/>
        </w:rPr>
        <w:t>VISUALIZATION #</w:t>
      </w:r>
      <w:r>
        <w:rPr>
          <w:b/>
          <w:bCs/>
        </w:rPr>
        <w:t xml:space="preserve">8 </w:t>
      </w:r>
      <w:r w:rsidRPr="00386190">
        <w:rPr>
          <w:b/>
          <w:bCs/>
        </w:rPr>
        <w:t xml:space="preserve">– </w:t>
      </w:r>
      <w:r w:rsidRPr="00386190">
        <w:t xml:space="preserve">CCI </w:t>
      </w:r>
      <w:r>
        <w:t>USA</w:t>
      </w:r>
      <w:r w:rsidRPr="00386190">
        <w:t xml:space="preserve"> vs </w:t>
      </w:r>
      <w:r>
        <w:t>OECD</w:t>
      </w:r>
      <w:r w:rsidRPr="00386190">
        <w:t xml:space="preserve"> – </w:t>
      </w:r>
      <w:r>
        <w:t xml:space="preserve">ABSOLUTE </w:t>
      </w:r>
      <w:r w:rsidRPr="00386190">
        <w:t>PERCENTAGE CHANGE 201</w:t>
      </w:r>
      <w:r>
        <w:t>5</w:t>
      </w:r>
      <w:r w:rsidRPr="00386190">
        <w:t>-202</w:t>
      </w:r>
      <w:r>
        <w:t>3</w:t>
      </w:r>
    </w:p>
    <w:p w14:paraId="7F83BCAC" w14:textId="36DE1858" w:rsidR="00407F90" w:rsidRDefault="00407F90" w:rsidP="00407F90">
      <w:pPr>
        <w:autoSpaceDE w:val="0"/>
        <w:autoSpaceDN w:val="0"/>
        <w:adjustRightInd w:val="0"/>
        <w:spacing w:after="0" w:line="240" w:lineRule="auto"/>
        <w:jc w:val="both"/>
        <w:rPr>
          <w:b/>
          <w:bCs/>
        </w:rPr>
      </w:pPr>
    </w:p>
    <w:p w14:paraId="0158A9FC" w14:textId="417DDCFF" w:rsidR="00407F90" w:rsidRDefault="00407F90" w:rsidP="00407F90">
      <w:pPr>
        <w:autoSpaceDE w:val="0"/>
        <w:autoSpaceDN w:val="0"/>
        <w:adjustRightInd w:val="0"/>
        <w:spacing w:after="0" w:line="240" w:lineRule="auto"/>
        <w:jc w:val="both"/>
        <w:rPr>
          <w:b/>
          <w:bCs/>
        </w:rPr>
      </w:pPr>
    </w:p>
    <w:p w14:paraId="1494022D" w14:textId="697818F4" w:rsidR="00407F90" w:rsidRDefault="00407F90" w:rsidP="00407F90">
      <w:pPr>
        <w:autoSpaceDE w:val="0"/>
        <w:autoSpaceDN w:val="0"/>
        <w:adjustRightInd w:val="0"/>
        <w:spacing w:after="0" w:line="240" w:lineRule="auto"/>
        <w:ind w:left="1440"/>
        <w:jc w:val="both"/>
        <w:rPr>
          <w:b/>
          <w:bCs/>
        </w:rPr>
      </w:pPr>
      <w:r w:rsidRPr="00407F90">
        <w:rPr>
          <w:b/>
          <w:bCs/>
          <w:noProof/>
        </w:rPr>
        <w:lastRenderedPageBreak/>
        <w:drawing>
          <wp:inline distT="0" distB="0" distL="0" distR="0" wp14:anchorId="3F622B19" wp14:editId="42945F86">
            <wp:extent cx="4952365" cy="2781300"/>
            <wp:effectExtent l="0" t="0" r="635" b="0"/>
            <wp:docPr id="464" name="Picture 4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Chart, histogram&#10;&#10;Description automatically generated"/>
                    <pic:cNvPicPr/>
                  </pic:nvPicPr>
                  <pic:blipFill>
                    <a:blip r:embed="rId49"/>
                    <a:stretch>
                      <a:fillRect/>
                    </a:stretch>
                  </pic:blipFill>
                  <pic:spPr>
                    <a:xfrm>
                      <a:off x="0" y="0"/>
                      <a:ext cx="4963455" cy="2787528"/>
                    </a:xfrm>
                    <a:prstGeom prst="rect">
                      <a:avLst/>
                    </a:prstGeom>
                  </pic:spPr>
                </pic:pic>
              </a:graphicData>
            </a:graphic>
          </wp:inline>
        </w:drawing>
      </w:r>
    </w:p>
    <w:p w14:paraId="3F111691" w14:textId="0D9B92AB" w:rsidR="00407F90" w:rsidRDefault="00407F90" w:rsidP="00407F90">
      <w:pPr>
        <w:autoSpaceDE w:val="0"/>
        <w:autoSpaceDN w:val="0"/>
        <w:adjustRightInd w:val="0"/>
        <w:spacing w:after="0" w:line="240" w:lineRule="auto"/>
        <w:jc w:val="both"/>
        <w:rPr>
          <w:b/>
          <w:bCs/>
        </w:rPr>
      </w:pPr>
    </w:p>
    <w:p w14:paraId="2456635E" w14:textId="212EDE4C" w:rsidR="00407F90" w:rsidRDefault="00407F90" w:rsidP="00407F90">
      <w:pPr>
        <w:autoSpaceDE w:val="0"/>
        <w:autoSpaceDN w:val="0"/>
        <w:adjustRightInd w:val="0"/>
        <w:spacing w:after="0" w:line="240" w:lineRule="auto"/>
        <w:jc w:val="both"/>
        <w:rPr>
          <w:b/>
          <w:bCs/>
        </w:rPr>
      </w:pPr>
    </w:p>
    <w:p w14:paraId="1E12D896" w14:textId="77777777" w:rsidR="00407F90" w:rsidRPr="00407F90" w:rsidRDefault="00407F90" w:rsidP="00407F90">
      <w:pPr>
        <w:autoSpaceDE w:val="0"/>
        <w:autoSpaceDN w:val="0"/>
        <w:adjustRightInd w:val="0"/>
        <w:spacing w:after="0" w:line="240" w:lineRule="auto"/>
        <w:jc w:val="both"/>
        <w:rPr>
          <w:b/>
          <w:bCs/>
        </w:rPr>
      </w:pPr>
    </w:p>
    <w:p w14:paraId="412F8C52" w14:textId="77777777" w:rsidR="00F31CA7" w:rsidRDefault="00F31CA7" w:rsidP="004B267C">
      <w:pPr>
        <w:autoSpaceDE w:val="0"/>
        <w:autoSpaceDN w:val="0"/>
        <w:adjustRightInd w:val="0"/>
        <w:spacing w:after="0" w:line="240" w:lineRule="auto"/>
        <w:rPr>
          <w:rFonts w:ascii="Arial" w:hAnsi="Arial" w:cs="Arial"/>
          <w:sz w:val="32"/>
          <w:szCs w:val="32"/>
          <w:u w:val="single"/>
        </w:rPr>
      </w:pPr>
    </w:p>
    <w:p w14:paraId="7A28F34E" w14:textId="75A47529" w:rsidR="004B267C" w:rsidRDefault="004B267C" w:rsidP="004B267C">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Insights</w:t>
      </w:r>
    </w:p>
    <w:p w14:paraId="0D22AA4F" w14:textId="68DC121A" w:rsidR="00326188" w:rsidRDefault="00326188" w:rsidP="00326188">
      <w:pPr>
        <w:autoSpaceDE w:val="0"/>
        <w:autoSpaceDN w:val="0"/>
        <w:adjustRightInd w:val="0"/>
        <w:spacing w:after="0" w:line="240" w:lineRule="auto"/>
        <w:rPr>
          <w:rFonts w:ascii="Arial" w:hAnsi="Arial" w:cs="Arial"/>
          <w:sz w:val="32"/>
          <w:szCs w:val="32"/>
          <w:u w:val="single"/>
        </w:rPr>
      </w:pPr>
    </w:p>
    <w:p w14:paraId="5DAF54E6" w14:textId="01FDB39F" w:rsidR="00B11437" w:rsidRDefault="00CE640F" w:rsidP="00B11437">
      <w:pPr>
        <w:pStyle w:val="ListParagraph"/>
        <w:numPr>
          <w:ilvl w:val="0"/>
          <w:numId w:val="9"/>
        </w:numPr>
        <w:autoSpaceDE w:val="0"/>
        <w:autoSpaceDN w:val="0"/>
        <w:adjustRightInd w:val="0"/>
        <w:spacing w:after="0" w:line="240" w:lineRule="auto"/>
        <w:rPr>
          <w:b/>
          <w:bCs/>
        </w:rPr>
      </w:pPr>
      <w:r w:rsidRPr="00E5167C">
        <w:rPr>
          <w:b/>
          <w:bCs/>
        </w:rPr>
        <w:t xml:space="preserve">Argentina vs US </w:t>
      </w:r>
    </w:p>
    <w:p w14:paraId="7CE08E9C" w14:textId="77777777" w:rsidR="00E5167C" w:rsidRPr="00E5167C" w:rsidRDefault="00E5167C" w:rsidP="00E5167C">
      <w:pPr>
        <w:pStyle w:val="ListParagraph"/>
        <w:autoSpaceDE w:val="0"/>
        <w:autoSpaceDN w:val="0"/>
        <w:adjustRightInd w:val="0"/>
        <w:spacing w:after="0" w:line="240" w:lineRule="auto"/>
        <w:ind w:left="360"/>
        <w:rPr>
          <w:b/>
          <w:bCs/>
        </w:rPr>
      </w:pPr>
    </w:p>
    <w:p w14:paraId="6E13FF54" w14:textId="635363FE" w:rsidR="00361F8E" w:rsidRDefault="006250FF" w:rsidP="0088586B">
      <w:pPr>
        <w:pStyle w:val="ListParagraph"/>
        <w:numPr>
          <w:ilvl w:val="1"/>
          <w:numId w:val="9"/>
        </w:numPr>
        <w:autoSpaceDE w:val="0"/>
        <w:autoSpaceDN w:val="0"/>
        <w:adjustRightInd w:val="0"/>
        <w:spacing w:after="0" w:line="240" w:lineRule="auto"/>
        <w:jc w:val="both"/>
      </w:pPr>
      <w:r>
        <w:t xml:space="preserve">USA shows an upward trend in its CCI values </w:t>
      </w:r>
      <w:r w:rsidR="0088586B">
        <w:t xml:space="preserve">from 2015 </w:t>
      </w:r>
      <w:r>
        <w:t>up to 2020,</w:t>
      </w:r>
      <w:r w:rsidR="00701803">
        <w:t xml:space="preserve"> </w:t>
      </w:r>
      <w:r>
        <w:t xml:space="preserve">which coincides with the start of the COVID pandemic. </w:t>
      </w:r>
      <w:r w:rsidR="00361F8E">
        <w:t xml:space="preserve">The US CCI reached its highest points in March 2018, December </w:t>
      </w:r>
      <w:r w:rsidR="00BE0391">
        <w:t>2019,</w:t>
      </w:r>
      <w:r w:rsidR="00361F8E">
        <w:t xml:space="preserve"> and January 2020 (101.6)</w:t>
      </w:r>
      <w:r w:rsidR="009C1449">
        <w:t>.</w:t>
      </w:r>
      <w:r w:rsidR="00361F8E">
        <w:t xml:space="preserve"> </w:t>
      </w:r>
      <w:r w:rsidR="0088586B">
        <w:t xml:space="preserve">From January 2020 to July 2020, the CCI drops by 3.09% to 98.54.  </w:t>
      </w:r>
      <w:r w:rsidR="00A47140">
        <w:t xml:space="preserve">The CCI then </w:t>
      </w:r>
      <w:r w:rsidR="0088586B">
        <w:t>goes up</w:t>
      </w:r>
      <w:r w:rsidR="00A47140">
        <w:t xml:space="preserve"> again until April 2021, when it takes a drop of 3.86% to 96.06 in July 2022. These fluctuations do not follow the trend of previous years. The pandemic had a significant impact on the US economy</w:t>
      </w:r>
      <w:r w:rsidR="009C1449">
        <w:t xml:space="preserve"> and</w:t>
      </w:r>
      <w:r w:rsidR="00A47140">
        <w:t xml:space="preserve"> the fluctuations in the CCI over the past few years </w:t>
      </w:r>
      <w:r w:rsidR="009C1449">
        <w:t xml:space="preserve">most </w:t>
      </w:r>
      <w:r w:rsidR="00A47140">
        <w:t>likely reflect this</w:t>
      </w:r>
      <w:r w:rsidR="009C1449">
        <w:t>.</w:t>
      </w:r>
      <w:r w:rsidR="00A47140">
        <w:t xml:space="preserve"> </w:t>
      </w:r>
      <w:r w:rsidR="009C1449">
        <w:t>[Visualizations #2, #3,#5]</w:t>
      </w:r>
    </w:p>
    <w:p w14:paraId="112FE3F7" w14:textId="77777777" w:rsidR="00407F90" w:rsidRDefault="00407F90" w:rsidP="00407F90">
      <w:pPr>
        <w:pStyle w:val="ListParagraph"/>
        <w:autoSpaceDE w:val="0"/>
        <w:autoSpaceDN w:val="0"/>
        <w:adjustRightInd w:val="0"/>
        <w:spacing w:after="0" w:line="240" w:lineRule="auto"/>
        <w:ind w:left="1080"/>
        <w:jc w:val="both"/>
      </w:pPr>
    </w:p>
    <w:p w14:paraId="0775DC43" w14:textId="27C361F4" w:rsidR="00CE640F" w:rsidRDefault="006250FF" w:rsidP="00E5167C">
      <w:pPr>
        <w:pStyle w:val="ListParagraph"/>
        <w:numPr>
          <w:ilvl w:val="1"/>
          <w:numId w:val="9"/>
        </w:numPr>
        <w:autoSpaceDE w:val="0"/>
        <w:autoSpaceDN w:val="0"/>
        <w:adjustRightInd w:val="0"/>
        <w:spacing w:after="0" w:line="240" w:lineRule="auto"/>
        <w:jc w:val="both"/>
      </w:pPr>
      <w:r>
        <w:t>In contrast</w:t>
      </w:r>
      <w:r w:rsidR="009C1449">
        <w:t xml:space="preserve">, </w:t>
      </w:r>
      <w:r>
        <w:t>Argentina displays a downward trend from  November 2015</w:t>
      </w:r>
      <w:r w:rsidR="009C1449">
        <w:t xml:space="preserve">, </w:t>
      </w:r>
      <w:r>
        <w:t xml:space="preserve">when it had its maximum </w:t>
      </w:r>
      <w:r w:rsidR="00BB6646">
        <w:t xml:space="preserve">CCI </w:t>
      </w:r>
      <w:r>
        <w:t>value</w:t>
      </w:r>
      <w:r w:rsidR="00BB6646">
        <w:t xml:space="preserve"> (60.35)</w:t>
      </w:r>
      <w:r>
        <w:t>, until November 2018</w:t>
      </w:r>
      <w:r w:rsidR="009C1449">
        <w:t>,</w:t>
      </w:r>
      <w:r>
        <w:t xml:space="preserve"> when it displays its lowest </w:t>
      </w:r>
      <w:r w:rsidR="00B11EFF">
        <w:t xml:space="preserve">CCI </w:t>
      </w:r>
      <w:r>
        <w:t>value (32.09)</w:t>
      </w:r>
      <w:r w:rsidR="009C1449">
        <w:t xml:space="preserve">. </w:t>
      </w:r>
      <w:r>
        <w:t xml:space="preserve">However, </w:t>
      </w:r>
      <w:r w:rsidR="00701803">
        <w:t xml:space="preserve">the average CCI goes up in </w:t>
      </w:r>
      <w:r>
        <w:t xml:space="preserve"> 2019</w:t>
      </w:r>
      <w:r w:rsidR="00701803">
        <w:t xml:space="preserve"> and again in 2020. The COVID pandemic did not have the same </w:t>
      </w:r>
      <w:r w:rsidR="009C1449">
        <w:t>effect</w:t>
      </w:r>
      <w:r w:rsidR="00701803">
        <w:t xml:space="preserve"> </w:t>
      </w:r>
      <w:r w:rsidR="00831FF3">
        <w:t xml:space="preserve">in Argentina </w:t>
      </w:r>
      <w:r w:rsidR="00701803">
        <w:t>as in the US.</w:t>
      </w:r>
      <w:r w:rsidR="009C1449">
        <w:t xml:space="preserve"> [Visualizations #1, #4]</w:t>
      </w:r>
    </w:p>
    <w:p w14:paraId="6A982AC6" w14:textId="77777777" w:rsidR="00E5167C" w:rsidRDefault="00E5167C" w:rsidP="00E5167C">
      <w:pPr>
        <w:pStyle w:val="ListParagraph"/>
        <w:autoSpaceDE w:val="0"/>
        <w:autoSpaceDN w:val="0"/>
        <w:adjustRightInd w:val="0"/>
        <w:spacing w:after="0" w:line="240" w:lineRule="auto"/>
        <w:ind w:left="1080"/>
        <w:jc w:val="both"/>
      </w:pPr>
    </w:p>
    <w:p w14:paraId="0A5BBBA5" w14:textId="13E598F2" w:rsidR="00326188" w:rsidRDefault="008E5952" w:rsidP="00E5167C">
      <w:pPr>
        <w:pStyle w:val="ListParagraph"/>
        <w:numPr>
          <w:ilvl w:val="1"/>
          <w:numId w:val="9"/>
        </w:numPr>
        <w:autoSpaceDE w:val="0"/>
        <w:autoSpaceDN w:val="0"/>
        <w:adjustRightInd w:val="0"/>
        <w:spacing w:after="0" w:line="240" w:lineRule="auto"/>
        <w:jc w:val="both"/>
      </w:pPr>
      <w:r>
        <w:t>The CCI</w:t>
      </w:r>
      <w:r w:rsidR="009C1449">
        <w:t xml:space="preserve"> fluctuations</w:t>
      </w:r>
      <w:r>
        <w:t xml:space="preserve">  on a month-to-month basis are significantly larger in Argentina than in the USA. Even during the period 2019-2020, w</w:t>
      </w:r>
      <w:r w:rsidR="00E5167C">
        <w:t>hen USA experienced</w:t>
      </w:r>
      <w:r>
        <w:t xml:space="preserve"> larger CCI fluctuations</w:t>
      </w:r>
      <w:r w:rsidR="00E5167C">
        <w:t xml:space="preserve"> than in previous years</w:t>
      </w:r>
      <w:r>
        <w:t>, Argentina continued to experience even greater month-to-month fluctuations in its CCI.</w:t>
      </w:r>
      <w:r w:rsidR="00E5167C">
        <w:t>[Visualization # 6]</w:t>
      </w:r>
    </w:p>
    <w:p w14:paraId="09AF8CBA" w14:textId="77777777" w:rsidR="00E5167C" w:rsidRDefault="00E5167C" w:rsidP="00E5167C">
      <w:pPr>
        <w:pStyle w:val="ListParagraph"/>
        <w:autoSpaceDE w:val="0"/>
        <w:autoSpaceDN w:val="0"/>
        <w:adjustRightInd w:val="0"/>
        <w:spacing w:after="0" w:line="240" w:lineRule="auto"/>
        <w:ind w:left="1080"/>
        <w:jc w:val="both"/>
      </w:pPr>
    </w:p>
    <w:p w14:paraId="70937E6B" w14:textId="03DF5A72" w:rsidR="00E5167C" w:rsidRDefault="00407F90" w:rsidP="00E5167C">
      <w:pPr>
        <w:pStyle w:val="ListParagraph"/>
        <w:numPr>
          <w:ilvl w:val="0"/>
          <w:numId w:val="9"/>
        </w:numPr>
        <w:autoSpaceDE w:val="0"/>
        <w:autoSpaceDN w:val="0"/>
        <w:adjustRightInd w:val="0"/>
        <w:spacing w:after="0" w:line="240" w:lineRule="auto"/>
        <w:rPr>
          <w:b/>
          <w:bCs/>
        </w:rPr>
      </w:pPr>
      <w:r>
        <w:rPr>
          <w:b/>
          <w:bCs/>
        </w:rPr>
        <w:t>US</w:t>
      </w:r>
      <w:r w:rsidR="00E5167C" w:rsidRPr="00E5167C">
        <w:rPr>
          <w:b/>
          <w:bCs/>
        </w:rPr>
        <w:t xml:space="preserve"> vs OECD</w:t>
      </w:r>
    </w:p>
    <w:p w14:paraId="230A6C3A" w14:textId="77777777" w:rsidR="00E5167C" w:rsidRPr="00E5167C" w:rsidRDefault="00E5167C" w:rsidP="00E5167C">
      <w:pPr>
        <w:pStyle w:val="ListParagraph"/>
        <w:autoSpaceDE w:val="0"/>
        <w:autoSpaceDN w:val="0"/>
        <w:adjustRightInd w:val="0"/>
        <w:spacing w:after="0" w:line="240" w:lineRule="auto"/>
        <w:ind w:left="360"/>
        <w:rPr>
          <w:b/>
          <w:bCs/>
        </w:rPr>
      </w:pPr>
    </w:p>
    <w:p w14:paraId="7FA77366" w14:textId="1B497A69" w:rsidR="00E5167C" w:rsidRDefault="00E5167C" w:rsidP="005354DC">
      <w:pPr>
        <w:pStyle w:val="ListParagraph"/>
        <w:numPr>
          <w:ilvl w:val="1"/>
          <w:numId w:val="9"/>
        </w:numPr>
        <w:autoSpaceDE w:val="0"/>
        <w:autoSpaceDN w:val="0"/>
        <w:adjustRightInd w:val="0"/>
        <w:spacing w:after="0" w:line="240" w:lineRule="auto"/>
        <w:jc w:val="both"/>
      </w:pPr>
      <w:r>
        <w:t xml:space="preserve">The </w:t>
      </w:r>
      <w:r w:rsidR="00407F90">
        <w:t xml:space="preserve">US </w:t>
      </w:r>
      <w:r>
        <w:t xml:space="preserve">CCI trend is </w:t>
      </w:r>
      <w:r w:rsidR="00407F90">
        <w:t>extremely like that of the OECD</w:t>
      </w:r>
      <w:r w:rsidR="00EC37E2">
        <w:t xml:space="preserve"> countries</w:t>
      </w:r>
      <w:r w:rsidR="00407F90">
        <w:t xml:space="preserve">. The fluctuations tend to follow a very similar pattern, with a noticeable peak of 0.01 </w:t>
      </w:r>
      <w:r w:rsidR="00A37A11">
        <w:t xml:space="preserve">absolute percentage change </w:t>
      </w:r>
      <w:r w:rsidR="00407F90">
        <w:t xml:space="preserve">for both </w:t>
      </w:r>
      <w:r w:rsidR="00A37A11">
        <w:t>the US and the OECD in April 2020</w:t>
      </w:r>
      <w:r w:rsidR="00831FF3">
        <w:t xml:space="preserve"> which coincides with the beginning of the COVID pandemic</w:t>
      </w:r>
      <w:r w:rsidR="00A37A11">
        <w:t>. [Visualization #8]</w:t>
      </w:r>
    </w:p>
    <w:p w14:paraId="686B86CD" w14:textId="412C29F6" w:rsidR="00A37A11" w:rsidRDefault="00A37A11" w:rsidP="00A37A11">
      <w:pPr>
        <w:autoSpaceDE w:val="0"/>
        <w:autoSpaceDN w:val="0"/>
        <w:adjustRightInd w:val="0"/>
        <w:spacing w:after="0" w:line="240" w:lineRule="auto"/>
        <w:jc w:val="both"/>
      </w:pPr>
    </w:p>
    <w:p w14:paraId="5652ACC4" w14:textId="3CBAB258" w:rsidR="00A37A11" w:rsidRDefault="00A37A11" w:rsidP="00A37A11">
      <w:pPr>
        <w:autoSpaceDE w:val="0"/>
        <w:autoSpaceDN w:val="0"/>
        <w:adjustRightInd w:val="0"/>
        <w:spacing w:after="0" w:line="240" w:lineRule="auto"/>
        <w:jc w:val="both"/>
      </w:pPr>
    </w:p>
    <w:p w14:paraId="6158BD52" w14:textId="77777777" w:rsidR="00A37A11" w:rsidRDefault="00A37A11" w:rsidP="00A37A11">
      <w:pPr>
        <w:autoSpaceDE w:val="0"/>
        <w:autoSpaceDN w:val="0"/>
        <w:adjustRightInd w:val="0"/>
        <w:spacing w:after="0" w:line="240" w:lineRule="auto"/>
        <w:jc w:val="both"/>
      </w:pPr>
    </w:p>
    <w:p w14:paraId="180F3D79" w14:textId="54FE1C8B" w:rsidR="00A37A11" w:rsidRDefault="00A37A11" w:rsidP="00A37A11">
      <w:pPr>
        <w:pStyle w:val="ListParagraph"/>
        <w:numPr>
          <w:ilvl w:val="0"/>
          <w:numId w:val="9"/>
        </w:numPr>
        <w:autoSpaceDE w:val="0"/>
        <w:autoSpaceDN w:val="0"/>
        <w:adjustRightInd w:val="0"/>
        <w:spacing w:after="0" w:line="240" w:lineRule="auto"/>
        <w:rPr>
          <w:b/>
          <w:bCs/>
        </w:rPr>
      </w:pPr>
      <w:r>
        <w:rPr>
          <w:b/>
          <w:bCs/>
        </w:rPr>
        <w:t>Argentina</w:t>
      </w:r>
      <w:r w:rsidRPr="00E5167C">
        <w:rPr>
          <w:b/>
          <w:bCs/>
        </w:rPr>
        <w:t xml:space="preserve"> vs OECD</w:t>
      </w:r>
    </w:p>
    <w:p w14:paraId="3399D23E" w14:textId="77777777" w:rsidR="00A37A11" w:rsidRPr="00A37A11" w:rsidRDefault="00A37A11" w:rsidP="00A37A11">
      <w:pPr>
        <w:autoSpaceDE w:val="0"/>
        <w:autoSpaceDN w:val="0"/>
        <w:adjustRightInd w:val="0"/>
        <w:spacing w:after="0" w:line="240" w:lineRule="auto"/>
        <w:rPr>
          <w:b/>
          <w:bCs/>
        </w:rPr>
      </w:pPr>
    </w:p>
    <w:p w14:paraId="7909C61E" w14:textId="21EE07A4" w:rsidR="00831FF3" w:rsidRPr="00A37A11" w:rsidRDefault="00831FF3" w:rsidP="00831FF3">
      <w:pPr>
        <w:pStyle w:val="ListParagraph"/>
        <w:numPr>
          <w:ilvl w:val="1"/>
          <w:numId w:val="9"/>
        </w:numPr>
        <w:autoSpaceDE w:val="0"/>
        <w:autoSpaceDN w:val="0"/>
        <w:adjustRightInd w:val="0"/>
        <w:spacing w:after="0" w:line="240" w:lineRule="auto"/>
        <w:jc w:val="both"/>
      </w:pPr>
      <w:bookmarkStart w:id="0" w:name="_Hlk130288282"/>
      <w:r w:rsidRPr="00A37A11">
        <w:t>Argentina’s CCI fluctuation on a month</w:t>
      </w:r>
      <w:r>
        <w:t>-to-month basis is consistently higher than that of the OECD</w:t>
      </w:r>
      <w:r w:rsidR="00EC37E2">
        <w:t xml:space="preserve"> countries</w:t>
      </w:r>
      <w:r>
        <w:t xml:space="preserve"> for the period 2015-2023. There were only two occasions during this period (in November 2017 and August 2018) when the absolute percentage change was lower for Argentina than the OECD. </w:t>
      </w:r>
      <w:r w:rsidRPr="00831FF3">
        <w:t xml:space="preserve">Argentina has experienced significant economic challenges in recent years, including high inflation, a volatile currency, and political instability. As a result, </w:t>
      </w:r>
      <w:r>
        <w:t>it is expected that the</w:t>
      </w:r>
      <w:r w:rsidRPr="00831FF3">
        <w:t xml:space="preserve"> CCI in Argentina </w:t>
      </w:r>
      <w:r>
        <w:t>would be</w:t>
      </w:r>
      <w:r w:rsidR="00EC37E2">
        <w:t xml:space="preserve"> highly</w:t>
      </w:r>
      <w:r w:rsidRPr="00831FF3">
        <w:t xml:space="preserve"> volatile.</w:t>
      </w:r>
      <w:r>
        <w:t>[Visualization # 7]</w:t>
      </w:r>
    </w:p>
    <w:bookmarkEnd w:id="0"/>
    <w:p w14:paraId="1DDEBDA5" w14:textId="77777777" w:rsidR="00E5167C" w:rsidRPr="00A37A11" w:rsidRDefault="00E5167C" w:rsidP="00831FF3">
      <w:pPr>
        <w:pStyle w:val="ListParagraph"/>
        <w:autoSpaceDE w:val="0"/>
        <w:autoSpaceDN w:val="0"/>
        <w:adjustRightInd w:val="0"/>
        <w:spacing w:after="0" w:line="240" w:lineRule="auto"/>
        <w:ind w:left="1080"/>
      </w:pPr>
    </w:p>
    <w:p w14:paraId="4B3AC4DE" w14:textId="4A062591" w:rsidR="00B11437" w:rsidRDefault="00B11437" w:rsidP="00B11437">
      <w:pPr>
        <w:autoSpaceDE w:val="0"/>
        <w:autoSpaceDN w:val="0"/>
        <w:adjustRightInd w:val="0"/>
        <w:spacing w:after="0" w:line="240" w:lineRule="auto"/>
        <w:rPr>
          <w:rFonts w:ascii="Arial" w:hAnsi="Arial" w:cs="Arial"/>
          <w:sz w:val="32"/>
          <w:szCs w:val="32"/>
          <w:u w:val="single"/>
        </w:rPr>
      </w:pPr>
      <w:r>
        <w:rPr>
          <w:rFonts w:ascii="Arial" w:hAnsi="Arial" w:cs="Arial"/>
          <w:sz w:val="32"/>
          <w:szCs w:val="32"/>
          <w:u w:val="single"/>
        </w:rPr>
        <w:t>Machine Learning</w:t>
      </w:r>
    </w:p>
    <w:p w14:paraId="26A38D71" w14:textId="6B75DD19" w:rsidR="00F31CA7" w:rsidRDefault="00F31CA7" w:rsidP="001C188D">
      <w:pPr>
        <w:pStyle w:val="ListParagraph"/>
        <w:autoSpaceDE w:val="0"/>
        <w:autoSpaceDN w:val="0"/>
        <w:adjustRightInd w:val="0"/>
        <w:spacing w:after="0" w:line="240" w:lineRule="auto"/>
        <w:rPr>
          <w:rFonts w:ascii="Arial" w:hAnsi="Arial" w:cs="Arial"/>
          <w:sz w:val="32"/>
          <w:szCs w:val="32"/>
          <w:u w:val="single"/>
        </w:rPr>
      </w:pPr>
    </w:p>
    <w:p w14:paraId="23B006A3" w14:textId="6777CE97" w:rsidR="00F31CA7" w:rsidRPr="001C188D" w:rsidRDefault="001C188D" w:rsidP="001C188D">
      <w:pPr>
        <w:pStyle w:val="ListParagraph"/>
        <w:numPr>
          <w:ilvl w:val="0"/>
          <w:numId w:val="9"/>
        </w:numPr>
        <w:autoSpaceDE w:val="0"/>
        <w:autoSpaceDN w:val="0"/>
        <w:adjustRightInd w:val="0"/>
        <w:spacing w:after="0" w:line="240" w:lineRule="auto"/>
        <w:rPr>
          <w:b/>
          <w:bCs/>
        </w:rPr>
      </w:pPr>
      <w:r w:rsidRPr="001C188D">
        <w:rPr>
          <w:b/>
          <w:bCs/>
        </w:rPr>
        <w:t>Predictions that could be performed using machine learning:</w:t>
      </w:r>
    </w:p>
    <w:p w14:paraId="7A3D65E5" w14:textId="309A33BC" w:rsidR="001C188D" w:rsidRDefault="001C188D" w:rsidP="00326188">
      <w:pPr>
        <w:autoSpaceDE w:val="0"/>
        <w:autoSpaceDN w:val="0"/>
        <w:adjustRightInd w:val="0"/>
        <w:spacing w:after="0" w:line="240" w:lineRule="auto"/>
        <w:rPr>
          <w:rFonts w:ascii="Arial" w:hAnsi="Arial" w:cs="Arial"/>
          <w:sz w:val="32"/>
          <w:szCs w:val="32"/>
          <w:u w:val="single"/>
        </w:rPr>
      </w:pPr>
    </w:p>
    <w:p w14:paraId="7659DC97" w14:textId="5B892176" w:rsidR="001C188D" w:rsidRDefault="001C188D" w:rsidP="001C188D">
      <w:pPr>
        <w:pStyle w:val="ListParagraph"/>
        <w:numPr>
          <w:ilvl w:val="1"/>
          <w:numId w:val="9"/>
        </w:numPr>
        <w:autoSpaceDE w:val="0"/>
        <w:autoSpaceDN w:val="0"/>
        <w:adjustRightInd w:val="0"/>
        <w:spacing w:after="0" w:line="240" w:lineRule="auto"/>
        <w:jc w:val="both"/>
      </w:pPr>
      <w:r w:rsidRPr="006F3CFF">
        <w:rPr>
          <w:b/>
          <w:bCs/>
        </w:rPr>
        <w:t>Future trend of CCI based on historical data.</w:t>
      </w:r>
      <w:r>
        <w:t xml:space="preserve"> </w:t>
      </w:r>
      <w:r w:rsidR="006B3D88">
        <w:t xml:space="preserve">This information can be used for economic forecasting and decision making. For example, the Federal Reserve in the USA uses it when considering interest rate change and it also affects stock market prices. </w:t>
      </w:r>
      <w:sdt>
        <w:sdtPr>
          <w:id w:val="1096367731"/>
          <w:citation/>
        </w:sdtPr>
        <w:sdtContent>
          <w:r w:rsidR="006B3D88">
            <w:fldChar w:fldCharType="begin"/>
          </w:r>
          <w:r w:rsidR="006B3D88">
            <w:instrText xml:space="preserve"> CITATION htt9 \l 6153 </w:instrText>
          </w:r>
          <w:r w:rsidR="006B3D88">
            <w:fldChar w:fldCharType="separate"/>
          </w:r>
          <w:r w:rsidR="006F3CFF">
            <w:rPr>
              <w:noProof/>
            </w:rPr>
            <w:t>(https://chernoffnewman.com/news/using-the-the-consumer-confidence-index-to-forecast-business/, n.d.)</w:t>
          </w:r>
          <w:r w:rsidR="006B3D88">
            <w:fldChar w:fldCharType="end"/>
          </w:r>
        </w:sdtContent>
      </w:sdt>
    </w:p>
    <w:p w14:paraId="2B64FEAB" w14:textId="730A9472" w:rsidR="001C188D" w:rsidRDefault="001C188D" w:rsidP="001C188D">
      <w:pPr>
        <w:pStyle w:val="ListParagraph"/>
        <w:numPr>
          <w:ilvl w:val="1"/>
          <w:numId w:val="9"/>
        </w:numPr>
        <w:autoSpaceDE w:val="0"/>
        <w:autoSpaceDN w:val="0"/>
        <w:adjustRightInd w:val="0"/>
        <w:spacing w:after="0" w:line="240" w:lineRule="auto"/>
        <w:jc w:val="both"/>
      </w:pPr>
      <w:r w:rsidRPr="006F3CFF">
        <w:rPr>
          <w:b/>
          <w:bCs/>
        </w:rPr>
        <w:t>Identify factors that impact CCI for each country</w:t>
      </w:r>
      <w:r>
        <w:t xml:space="preserve">. Factors such as Inflation, GDP, unemployment could be analysed to determine their correlation with the CCI. </w:t>
      </w:r>
      <w:sdt>
        <w:sdtPr>
          <w:id w:val="843594967"/>
          <w:citation/>
        </w:sdtPr>
        <w:sdtContent>
          <w:r>
            <w:fldChar w:fldCharType="begin"/>
          </w:r>
          <w:r>
            <w:instrText xml:space="preserve"> CITATION htt8 \l 6153 </w:instrText>
          </w:r>
          <w:r>
            <w:fldChar w:fldCharType="separate"/>
          </w:r>
          <w:r w:rsidR="006F3CFF">
            <w:rPr>
              <w:noProof/>
            </w:rPr>
            <w:t>(https://www.economicshelp.org/blog/6544/economics/uk-consumer-confidence-2/, n.d.)</w:t>
          </w:r>
          <w:r>
            <w:fldChar w:fldCharType="end"/>
          </w:r>
        </w:sdtContent>
      </w:sdt>
    </w:p>
    <w:p w14:paraId="74D36A47" w14:textId="3AFCF189" w:rsidR="001C188D" w:rsidRPr="006F3CFF" w:rsidRDefault="006B3D88" w:rsidP="001C188D">
      <w:pPr>
        <w:pStyle w:val="ListParagraph"/>
        <w:numPr>
          <w:ilvl w:val="1"/>
          <w:numId w:val="9"/>
        </w:numPr>
        <w:autoSpaceDE w:val="0"/>
        <w:autoSpaceDN w:val="0"/>
        <w:adjustRightInd w:val="0"/>
        <w:spacing w:after="0" w:line="240" w:lineRule="auto"/>
        <w:jc w:val="both"/>
        <w:rPr>
          <w:b/>
          <w:bCs/>
        </w:rPr>
      </w:pPr>
      <w:r w:rsidRPr="006F3CFF">
        <w:rPr>
          <w:b/>
          <w:bCs/>
        </w:rPr>
        <w:t>Identify groups of countries with similar CCI trends</w:t>
      </w:r>
      <w:r w:rsidR="006F3CFF">
        <w:rPr>
          <w:b/>
          <w:bCs/>
        </w:rPr>
        <w:t>.</w:t>
      </w:r>
    </w:p>
    <w:p w14:paraId="5E7AA96E" w14:textId="77777777" w:rsidR="006B3D88" w:rsidRPr="00A37A11" w:rsidRDefault="006B3D88" w:rsidP="006B3D88">
      <w:pPr>
        <w:pStyle w:val="ListParagraph"/>
        <w:autoSpaceDE w:val="0"/>
        <w:autoSpaceDN w:val="0"/>
        <w:adjustRightInd w:val="0"/>
        <w:spacing w:after="0" w:line="240" w:lineRule="auto"/>
        <w:ind w:left="1080"/>
        <w:jc w:val="both"/>
      </w:pPr>
    </w:p>
    <w:p w14:paraId="6FE28784" w14:textId="14CD0659" w:rsidR="006B3D88" w:rsidRDefault="006B3D88" w:rsidP="006B3D88">
      <w:pPr>
        <w:pStyle w:val="ListParagraph"/>
        <w:numPr>
          <w:ilvl w:val="0"/>
          <w:numId w:val="9"/>
        </w:numPr>
        <w:autoSpaceDE w:val="0"/>
        <w:autoSpaceDN w:val="0"/>
        <w:adjustRightInd w:val="0"/>
        <w:spacing w:after="0" w:line="240" w:lineRule="auto"/>
        <w:rPr>
          <w:b/>
          <w:bCs/>
        </w:rPr>
      </w:pPr>
      <w:r>
        <w:rPr>
          <w:b/>
          <w:bCs/>
        </w:rPr>
        <w:t>Methods</w:t>
      </w:r>
      <w:r w:rsidRPr="001C188D">
        <w:rPr>
          <w:b/>
          <w:bCs/>
        </w:rPr>
        <w:t>:</w:t>
      </w:r>
    </w:p>
    <w:p w14:paraId="18792F92" w14:textId="77777777" w:rsidR="006B3D88" w:rsidRDefault="006B3D88" w:rsidP="006B3D88">
      <w:pPr>
        <w:pStyle w:val="ListParagraph"/>
        <w:autoSpaceDE w:val="0"/>
        <w:autoSpaceDN w:val="0"/>
        <w:adjustRightInd w:val="0"/>
        <w:spacing w:after="0" w:line="240" w:lineRule="auto"/>
        <w:ind w:left="360"/>
        <w:rPr>
          <w:b/>
          <w:bCs/>
        </w:rPr>
      </w:pPr>
    </w:p>
    <w:p w14:paraId="388D0386" w14:textId="7EAE0B72" w:rsidR="006B3D88" w:rsidRDefault="002749F7" w:rsidP="006B3D88">
      <w:pPr>
        <w:pStyle w:val="ListParagraph"/>
        <w:numPr>
          <w:ilvl w:val="1"/>
          <w:numId w:val="9"/>
        </w:numPr>
        <w:autoSpaceDE w:val="0"/>
        <w:autoSpaceDN w:val="0"/>
        <w:adjustRightInd w:val="0"/>
        <w:spacing w:after="0" w:line="240" w:lineRule="auto"/>
      </w:pPr>
      <w:r w:rsidRPr="002749F7">
        <w:t>As CCI can only be observed over time, a time series regression model would be an appropriate method to use.</w:t>
      </w:r>
      <w:r>
        <w:t xml:space="preserve"> </w:t>
      </w:r>
      <w:r w:rsidRPr="00365042">
        <w:t>A</w:t>
      </w:r>
      <w:r w:rsidR="00365042" w:rsidRPr="00365042">
        <w:t>utoregressive models, such</w:t>
      </w:r>
      <w:r w:rsidR="00365042">
        <w:t xml:space="preserve"> as ARIMA can be used to create a linear equation that forecasts the time series data. </w:t>
      </w:r>
      <w:sdt>
        <w:sdtPr>
          <w:id w:val="-342099879"/>
          <w:citation/>
        </w:sdtPr>
        <w:sdtContent>
          <w:r>
            <w:fldChar w:fldCharType="begin"/>
          </w:r>
          <w:r w:rsidRPr="00365042">
            <w:instrText xml:space="preserve"> CITATION htt10 \l 6153 </w:instrText>
          </w:r>
          <w:r>
            <w:fldChar w:fldCharType="separate"/>
          </w:r>
          <w:r w:rsidRPr="00365042">
            <w:rPr>
              <w:noProof/>
            </w:rPr>
            <w:t xml:space="preserve"> (https://www.sas.upenn.edu/~fdiebold/Teaching104/Ch14_slides.pdf, n.d.)</w:t>
          </w:r>
          <w:r>
            <w:fldChar w:fldCharType="end"/>
          </w:r>
        </w:sdtContent>
      </w:sdt>
    </w:p>
    <w:p w14:paraId="26BF7A8E" w14:textId="77777777" w:rsidR="001C188D" w:rsidRPr="00365042" w:rsidRDefault="001C188D" w:rsidP="00326188">
      <w:pPr>
        <w:autoSpaceDE w:val="0"/>
        <w:autoSpaceDN w:val="0"/>
        <w:adjustRightInd w:val="0"/>
        <w:spacing w:after="0" w:line="240" w:lineRule="auto"/>
        <w:rPr>
          <w:rFonts w:ascii="Arial" w:hAnsi="Arial" w:cs="Arial"/>
          <w:sz w:val="32"/>
          <w:szCs w:val="32"/>
          <w:u w:val="single"/>
        </w:rPr>
      </w:pPr>
    </w:p>
    <w:p w14:paraId="7295B977" w14:textId="74F8F274" w:rsidR="00F31CA7" w:rsidRPr="00365042" w:rsidRDefault="00F31CA7" w:rsidP="001C188D">
      <w:pPr>
        <w:pStyle w:val="ListParagraph"/>
        <w:autoSpaceDE w:val="0"/>
        <w:autoSpaceDN w:val="0"/>
        <w:adjustRightInd w:val="0"/>
        <w:spacing w:after="0" w:line="240" w:lineRule="auto"/>
        <w:ind w:left="360"/>
        <w:rPr>
          <w:rFonts w:ascii="Arial" w:hAnsi="Arial" w:cs="Arial"/>
          <w:sz w:val="32"/>
          <w:szCs w:val="32"/>
          <w:u w:val="single"/>
        </w:rPr>
      </w:pPr>
    </w:p>
    <w:p w14:paraId="0D7A3F75" w14:textId="25E133F6" w:rsidR="00F31CA7" w:rsidRPr="00365042" w:rsidRDefault="00F31CA7" w:rsidP="00326188">
      <w:pPr>
        <w:autoSpaceDE w:val="0"/>
        <w:autoSpaceDN w:val="0"/>
        <w:adjustRightInd w:val="0"/>
        <w:spacing w:after="0" w:line="240" w:lineRule="auto"/>
        <w:rPr>
          <w:rFonts w:ascii="Arial" w:hAnsi="Arial" w:cs="Arial"/>
          <w:sz w:val="32"/>
          <w:szCs w:val="32"/>
          <w:u w:val="single"/>
        </w:rPr>
      </w:pPr>
    </w:p>
    <w:p w14:paraId="4B9330A5" w14:textId="77777777" w:rsidR="00F31CA7" w:rsidRPr="00365042" w:rsidRDefault="00F31CA7" w:rsidP="00326188">
      <w:pPr>
        <w:autoSpaceDE w:val="0"/>
        <w:autoSpaceDN w:val="0"/>
        <w:adjustRightInd w:val="0"/>
        <w:spacing w:after="0" w:line="240" w:lineRule="auto"/>
        <w:rPr>
          <w:rFonts w:ascii="Arial" w:hAnsi="Arial" w:cs="Arial"/>
          <w:sz w:val="32"/>
          <w:szCs w:val="32"/>
          <w:u w:val="single"/>
        </w:rPr>
      </w:pPr>
    </w:p>
    <w:sdt>
      <w:sdtPr>
        <w:rPr>
          <w:rFonts w:asciiTheme="minorHAnsi" w:eastAsiaTheme="minorHAnsi" w:hAnsiTheme="minorHAnsi" w:cstheme="minorBidi"/>
          <w:color w:val="auto"/>
          <w:sz w:val="22"/>
          <w:szCs w:val="22"/>
          <w:lang w:val="en-IE"/>
        </w:rPr>
        <w:id w:val="877900092"/>
        <w:docPartObj>
          <w:docPartGallery w:val="Bibliographies"/>
          <w:docPartUnique/>
        </w:docPartObj>
      </w:sdtPr>
      <w:sdtContent>
        <w:p w14:paraId="66B6DF8B" w14:textId="6A093F16" w:rsidR="00A802D7" w:rsidRDefault="00A802D7">
          <w:pPr>
            <w:pStyle w:val="Heading1"/>
            <w:rPr>
              <w:rFonts w:ascii="Arial" w:eastAsiaTheme="minorHAnsi" w:hAnsi="Arial" w:cs="Arial"/>
              <w:color w:val="auto"/>
              <w:u w:val="single"/>
              <w:lang w:val="en-IE"/>
            </w:rPr>
          </w:pPr>
          <w:r w:rsidRPr="00B8532C">
            <w:rPr>
              <w:rFonts w:ascii="Arial" w:eastAsiaTheme="minorHAnsi" w:hAnsi="Arial" w:cs="Arial"/>
              <w:color w:val="auto"/>
              <w:u w:val="single"/>
              <w:lang w:val="en-IE"/>
            </w:rPr>
            <w:t>References</w:t>
          </w:r>
        </w:p>
        <w:p w14:paraId="7FC631E3" w14:textId="77777777" w:rsidR="00B8532C" w:rsidRPr="00B8532C" w:rsidRDefault="00B8532C" w:rsidP="00B8532C"/>
        <w:sdt>
          <w:sdtPr>
            <w:id w:val="-573587230"/>
            <w:bibliography/>
          </w:sdtPr>
          <w:sdtContent>
            <w:p w14:paraId="28C285BD" w14:textId="77777777" w:rsidR="006F3CFF" w:rsidRDefault="00A802D7" w:rsidP="006F3CFF">
              <w:pPr>
                <w:pStyle w:val="Bibliography"/>
                <w:ind w:left="720" w:hanging="720"/>
                <w:rPr>
                  <w:noProof/>
                  <w:sz w:val="24"/>
                  <w:szCs w:val="24"/>
                </w:rPr>
              </w:pPr>
              <w:r>
                <w:fldChar w:fldCharType="begin"/>
              </w:r>
              <w:r>
                <w:instrText xml:space="preserve"> BIBLIOGRAPHY </w:instrText>
              </w:r>
              <w:r>
                <w:fldChar w:fldCharType="separate"/>
              </w:r>
              <w:r w:rsidR="006F3CFF">
                <w:rPr>
                  <w:noProof/>
                </w:rPr>
                <w:t>Data Camp -Introduction to Data Visualization with Matplotlib, Chapter 2. (n.d.).</w:t>
              </w:r>
            </w:p>
            <w:p w14:paraId="49916765" w14:textId="77777777" w:rsidR="006F3CFF" w:rsidRDefault="006F3CFF" w:rsidP="006F3CFF">
              <w:pPr>
                <w:pStyle w:val="Bibliography"/>
                <w:ind w:left="720" w:hanging="720"/>
                <w:rPr>
                  <w:noProof/>
                </w:rPr>
              </w:pPr>
              <w:r>
                <w:rPr>
                  <w:noProof/>
                </w:rPr>
                <w:t>Data Camp -Introduction to Data Visualization with Matplotlib,Annotating time-series data. (n.d.).</w:t>
              </w:r>
            </w:p>
            <w:p w14:paraId="6A386F52" w14:textId="77777777" w:rsidR="006F3CFF" w:rsidRDefault="006F3CFF" w:rsidP="006F3CFF">
              <w:pPr>
                <w:pStyle w:val="Bibliography"/>
                <w:ind w:left="720" w:hanging="720"/>
                <w:rPr>
                  <w:noProof/>
                </w:rPr>
              </w:pPr>
              <w:r>
                <w:rPr>
                  <w:i/>
                  <w:iCs/>
                  <w:noProof/>
                </w:rPr>
                <w:t>How to change y axis scale: https://pythonguides.com/matplotlib-set-y-axis-range/</w:t>
              </w:r>
              <w:r>
                <w:rPr>
                  <w:noProof/>
                </w:rPr>
                <w:t>. (n.d.).</w:t>
              </w:r>
            </w:p>
            <w:p w14:paraId="121390A2" w14:textId="77777777" w:rsidR="006F3CFF" w:rsidRDefault="006F3CFF" w:rsidP="006F3CFF">
              <w:pPr>
                <w:pStyle w:val="Bibliography"/>
                <w:ind w:left="720" w:hanging="720"/>
                <w:rPr>
                  <w:noProof/>
                </w:rPr>
              </w:pPr>
              <w:r>
                <w:rPr>
                  <w:i/>
                  <w:iCs/>
                  <w:noProof/>
                </w:rPr>
                <w:t>https://chernoffnewman.com/news/using-the-the-consumer-confidence-index-to-forecast-business/</w:t>
              </w:r>
              <w:r>
                <w:rPr>
                  <w:noProof/>
                </w:rPr>
                <w:t>. (n.d.).</w:t>
              </w:r>
            </w:p>
            <w:p w14:paraId="13A04349" w14:textId="77777777" w:rsidR="006F3CFF" w:rsidRDefault="006F3CFF" w:rsidP="006F3CFF">
              <w:pPr>
                <w:pStyle w:val="Bibliography"/>
                <w:ind w:left="720" w:hanging="720"/>
                <w:rPr>
                  <w:noProof/>
                </w:rPr>
              </w:pPr>
              <w:r>
                <w:rPr>
                  <w:i/>
                  <w:iCs/>
                  <w:noProof/>
                </w:rPr>
                <w:lastRenderedPageBreak/>
                <w:t>https://colab.research.google.com/drive/1wqIUyStkKbUc4MYPvJgIExPOFvC5cUs2#scrollTo=SJ_K4UjsNDcR</w:t>
              </w:r>
              <w:r>
                <w:rPr>
                  <w:noProof/>
                </w:rPr>
                <w:t>. (n.d.).</w:t>
              </w:r>
            </w:p>
            <w:p w14:paraId="06421659" w14:textId="77777777" w:rsidR="006F3CFF" w:rsidRDefault="006F3CFF" w:rsidP="006F3CFF">
              <w:pPr>
                <w:pStyle w:val="Bibliography"/>
                <w:ind w:left="720" w:hanging="720"/>
                <w:rPr>
                  <w:noProof/>
                </w:rPr>
              </w:pPr>
              <w:r>
                <w:rPr>
                  <w:i/>
                  <w:iCs/>
                  <w:noProof/>
                </w:rPr>
                <w:t>https://datosgobar.github.io/series-tiempo-ar-api/python-usage/</w:t>
              </w:r>
              <w:r>
                <w:rPr>
                  <w:noProof/>
                </w:rPr>
                <w:t>. (n.d.).</w:t>
              </w:r>
            </w:p>
            <w:p w14:paraId="30600B1B" w14:textId="77777777" w:rsidR="006F3CFF" w:rsidRDefault="006F3CFF" w:rsidP="006F3CFF">
              <w:pPr>
                <w:pStyle w:val="Bibliography"/>
                <w:ind w:left="720" w:hanging="720"/>
                <w:rPr>
                  <w:noProof/>
                </w:rPr>
              </w:pPr>
              <w:r>
                <w:rPr>
                  <w:i/>
                  <w:iCs/>
                  <w:noProof/>
                </w:rPr>
                <w:t>https://datosgobar.github.io/series-tiempo-ar-api/quick-start/</w:t>
              </w:r>
              <w:r>
                <w:rPr>
                  <w:noProof/>
                </w:rPr>
                <w:t>. (n.d.).</w:t>
              </w:r>
            </w:p>
            <w:p w14:paraId="6F96DC2E" w14:textId="77777777" w:rsidR="006F3CFF" w:rsidRDefault="006F3CFF" w:rsidP="006F3CFF">
              <w:pPr>
                <w:pStyle w:val="Bibliography"/>
                <w:ind w:left="720" w:hanging="720"/>
                <w:rPr>
                  <w:noProof/>
                </w:rPr>
              </w:pPr>
              <w:r>
                <w:rPr>
                  <w:i/>
                  <w:iCs/>
                  <w:noProof/>
                </w:rPr>
                <w:t>https://sparkbyexamples.com/pandas/pandas-filter-dataframe-rows-on-dates/#:~:text=You%20can%20also%20use%20df,method%20to%20filter%20by%20year</w:t>
              </w:r>
              <w:r>
                <w:rPr>
                  <w:noProof/>
                </w:rPr>
                <w:t>. (n.d.).</w:t>
              </w:r>
            </w:p>
            <w:p w14:paraId="0989B498" w14:textId="77777777" w:rsidR="006F3CFF" w:rsidRDefault="006F3CFF" w:rsidP="006F3CFF">
              <w:pPr>
                <w:pStyle w:val="Bibliography"/>
                <w:ind w:left="720" w:hanging="720"/>
                <w:rPr>
                  <w:noProof/>
                </w:rPr>
              </w:pPr>
              <w:r>
                <w:rPr>
                  <w:i/>
                  <w:iCs/>
                  <w:noProof/>
                </w:rPr>
                <w:t>https://towardsdatascience.com/clean-a-messy-date-column-with-mixed-formats-in-pandas-1a88808edbf7</w:t>
              </w:r>
              <w:r>
                <w:rPr>
                  <w:noProof/>
                </w:rPr>
                <w:t>. (n.d.).</w:t>
              </w:r>
            </w:p>
            <w:p w14:paraId="02E1E3A5" w14:textId="77777777" w:rsidR="006F3CFF" w:rsidRDefault="006F3CFF" w:rsidP="006F3CFF">
              <w:pPr>
                <w:pStyle w:val="Bibliography"/>
                <w:ind w:left="720" w:hanging="720"/>
                <w:rPr>
                  <w:noProof/>
                </w:rPr>
              </w:pPr>
              <w:r>
                <w:rPr>
                  <w:i/>
                  <w:iCs/>
                  <w:noProof/>
                </w:rPr>
                <w:t>https://www.batimes.com.ar/news/opinion-and-analysis/quo-vadis-argentina.phtml</w:t>
              </w:r>
              <w:r>
                <w:rPr>
                  <w:noProof/>
                </w:rPr>
                <w:t>. (n.d.).</w:t>
              </w:r>
            </w:p>
            <w:p w14:paraId="2EE6DBCD" w14:textId="77777777" w:rsidR="006F3CFF" w:rsidRDefault="006F3CFF" w:rsidP="006F3CFF">
              <w:pPr>
                <w:pStyle w:val="Bibliography"/>
                <w:ind w:left="720" w:hanging="720"/>
                <w:rPr>
                  <w:noProof/>
                </w:rPr>
              </w:pPr>
              <w:r>
                <w:rPr>
                  <w:i/>
                  <w:iCs/>
                  <w:noProof/>
                </w:rPr>
                <w:t>https://www.economicshelp.org/blog/6544/economics/uk-consumer-confidence-2/</w:t>
              </w:r>
              <w:r>
                <w:rPr>
                  <w:noProof/>
                </w:rPr>
                <w:t>. (n.d.).</w:t>
              </w:r>
            </w:p>
            <w:p w14:paraId="698B1D6A" w14:textId="77777777" w:rsidR="006F3CFF" w:rsidRDefault="006F3CFF" w:rsidP="006F3CFF">
              <w:pPr>
                <w:pStyle w:val="Bibliography"/>
                <w:ind w:left="720" w:hanging="720"/>
                <w:rPr>
                  <w:noProof/>
                </w:rPr>
              </w:pPr>
              <w:r>
                <w:rPr>
                  <w:i/>
                  <w:iCs/>
                  <w:noProof/>
                </w:rPr>
                <w:t>https://www.geeksforgeeks.org/python-pandas-dataframe-groupby/</w:t>
              </w:r>
              <w:r>
                <w:rPr>
                  <w:noProof/>
                </w:rPr>
                <w:t>. (n.d.).</w:t>
              </w:r>
            </w:p>
            <w:p w14:paraId="18F46977" w14:textId="77777777" w:rsidR="006F3CFF" w:rsidRDefault="006F3CFF" w:rsidP="006F3CFF">
              <w:pPr>
                <w:pStyle w:val="Bibliography"/>
                <w:ind w:left="720" w:hanging="720"/>
                <w:rPr>
                  <w:noProof/>
                </w:rPr>
              </w:pPr>
              <w:r>
                <w:rPr>
                  <w:i/>
                  <w:iCs/>
                  <w:noProof/>
                </w:rPr>
                <w:t>https://www.youtube.com/watch?v=VCllZKM7Njk).</w:t>
              </w:r>
              <w:r>
                <w:rPr>
                  <w:noProof/>
                </w:rPr>
                <w:t xml:space="preserve"> (n.d.).</w:t>
              </w:r>
            </w:p>
            <w:p w14:paraId="10AAB349" w14:textId="19195FC7" w:rsidR="00A802D7" w:rsidRDefault="00A802D7" w:rsidP="006F3CFF">
              <w:r>
                <w:rPr>
                  <w:b/>
                  <w:bCs/>
                  <w:noProof/>
                </w:rPr>
                <w:fldChar w:fldCharType="end"/>
              </w:r>
            </w:p>
          </w:sdtContent>
        </w:sdt>
      </w:sdtContent>
    </w:sdt>
    <w:p w14:paraId="3CFECD7C" w14:textId="20EE1FAF" w:rsidR="00FA4389" w:rsidRPr="00A802D7" w:rsidRDefault="00FA4389" w:rsidP="00A802D7">
      <w:pPr>
        <w:autoSpaceDE w:val="0"/>
        <w:autoSpaceDN w:val="0"/>
        <w:adjustRightInd w:val="0"/>
        <w:spacing w:after="0" w:line="240" w:lineRule="auto"/>
        <w:rPr>
          <w:rFonts w:ascii="Arial" w:hAnsi="Arial" w:cs="Arial"/>
          <w:sz w:val="20"/>
          <w:szCs w:val="20"/>
        </w:rPr>
      </w:pPr>
    </w:p>
    <w:sectPr w:rsidR="00FA4389" w:rsidRPr="00A802D7">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38949" w14:textId="77777777" w:rsidR="00AB6316" w:rsidRDefault="00AB6316" w:rsidP="00F566D7">
      <w:pPr>
        <w:spacing w:after="0" w:line="240" w:lineRule="auto"/>
      </w:pPr>
      <w:r>
        <w:separator/>
      </w:r>
    </w:p>
  </w:endnote>
  <w:endnote w:type="continuationSeparator" w:id="0">
    <w:p w14:paraId="60DDE414" w14:textId="77777777" w:rsidR="00AB6316" w:rsidRDefault="00AB6316" w:rsidP="00F5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ubik-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C9F4" w14:textId="2E32516C" w:rsidR="00F566D7" w:rsidRDefault="00F566D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862CAED" wp14:editId="110FB69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17BB2A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Certificate in </w:t>
    </w:r>
    <w:r w:rsidR="006B3E25">
      <w:rPr>
        <w:color w:val="4472C4" w:themeColor="accent1"/>
      </w:rPr>
      <w:t>Data Analytics for Business</w:t>
    </w:r>
    <w:r w:rsidR="005B7FD3">
      <w:rPr>
        <w:color w:val="4472C4" w:themeColor="accent1"/>
      </w:rPr>
      <w:t xml:space="preserve"> </w:t>
    </w:r>
    <w:r>
      <w:rPr>
        <w:color w:val="4472C4" w:themeColor="accent1"/>
      </w:rPr>
      <w:t>(</w:t>
    </w:r>
    <w:r w:rsidR="00F31CA7">
      <w:rPr>
        <w:color w:val="4472C4" w:themeColor="accent1"/>
      </w:rPr>
      <w:t>19</w:t>
    </w:r>
    <w:r>
      <w:rPr>
        <w:color w:val="4472C4" w:themeColor="accent1"/>
      </w:rPr>
      <w:t>-0</w:t>
    </w:r>
    <w:r w:rsidR="00F31CA7">
      <w:rPr>
        <w:color w:val="4472C4" w:themeColor="accent1"/>
      </w:rPr>
      <w:t>1</w:t>
    </w:r>
    <w:r>
      <w:rPr>
        <w:color w:val="4472C4" w:themeColor="accent1"/>
      </w:rPr>
      <w:t>-</w:t>
    </w:r>
    <w:r w:rsidR="00197025">
      <w:rPr>
        <w:color w:val="4472C4" w:themeColor="accent1"/>
      </w:rPr>
      <w:t>23 CIDAB</w:t>
    </w:r>
    <w:r>
      <w:rPr>
        <w:color w:val="4472C4" w:themeColor="accent1"/>
      </w:rPr>
      <w:t xml:space="preserve">) </w:t>
    </w:r>
    <w:r>
      <w:rPr>
        <w:color w:val="4472C4" w:themeColor="accent1"/>
      </w:rPr>
      <w:tab/>
    </w:r>
    <w:r>
      <w:rPr>
        <w:color w:val="4472C4" w:themeColor="accent1"/>
      </w:rPr>
      <w:tab/>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2AAB" w14:textId="77777777" w:rsidR="00AB6316" w:rsidRDefault="00AB6316" w:rsidP="00F566D7">
      <w:pPr>
        <w:spacing w:after="0" w:line="240" w:lineRule="auto"/>
      </w:pPr>
      <w:r>
        <w:separator/>
      </w:r>
    </w:p>
  </w:footnote>
  <w:footnote w:type="continuationSeparator" w:id="0">
    <w:p w14:paraId="2CDACFB4" w14:textId="77777777" w:rsidR="00AB6316" w:rsidRDefault="00AB6316" w:rsidP="00F56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A713" w14:textId="16EF607B" w:rsidR="00F566D7" w:rsidRDefault="00F566D7">
    <w:pPr>
      <w:pStyle w:val="Header"/>
    </w:pPr>
    <w:r>
      <w:t>Student: Natalia Mongelos</w:t>
    </w:r>
    <w:r w:rsidR="002850EE">
      <w:t xml:space="preserve"> </w:t>
    </w:r>
    <w:r w:rsidR="002850EE">
      <w:tab/>
    </w:r>
    <w:r w:rsidR="002850EE">
      <w:tab/>
      <w:t xml:space="preserve">Date: </w:t>
    </w:r>
    <w:r w:rsidR="002A7DF3">
      <w:t>2</w:t>
    </w:r>
    <w:r w:rsidR="0009295E">
      <w:t>3</w:t>
    </w:r>
    <w:r w:rsidR="0054017B">
      <w:t xml:space="preserve"> March</w:t>
    </w:r>
    <w:r w:rsidR="002850EE">
      <w:t xml:space="preserve"> 202</w:t>
    </w:r>
    <w:r w:rsidR="0054017B">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B3D"/>
    <w:multiLevelType w:val="hybridMultilevel"/>
    <w:tmpl w:val="871484AA"/>
    <w:lvl w:ilvl="0" w:tplc="1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EC4D0E"/>
    <w:multiLevelType w:val="hybridMultilevel"/>
    <w:tmpl w:val="ACE417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BD020E"/>
    <w:multiLevelType w:val="hybridMultilevel"/>
    <w:tmpl w:val="DB3291A0"/>
    <w:lvl w:ilvl="0" w:tplc="6BFE6A7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FAF3D37"/>
    <w:multiLevelType w:val="hybridMultilevel"/>
    <w:tmpl w:val="AC3C069E"/>
    <w:lvl w:ilvl="0" w:tplc="E80827FE">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75322E"/>
    <w:multiLevelType w:val="hybridMultilevel"/>
    <w:tmpl w:val="808299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9E65EB7"/>
    <w:multiLevelType w:val="hybridMultilevel"/>
    <w:tmpl w:val="1958A0D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3B2F36B3"/>
    <w:multiLevelType w:val="hybridMultilevel"/>
    <w:tmpl w:val="D8F603F4"/>
    <w:lvl w:ilvl="0" w:tplc="2A3C8C68">
      <w:start w:val="1"/>
      <w:numFmt w:val="decimal"/>
      <w:lvlText w:val="%1."/>
      <w:lvlJc w:val="left"/>
      <w:pPr>
        <w:ind w:left="720" w:hanging="360"/>
      </w:pPr>
      <w:rPr>
        <w:rFonts w:ascii="Arial" w:hAnsi="Arial" w:cs="Aria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EA63749"/>
    <w:multiLevelType w:val="hybridMultilevel"/>
    <w:tmpl w:val="239C90F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927E23"/>
    <w:multiLevelType w:val="hybridMultilevel"/>
    <w:tmpl w:val="9AF2D33E"/>
    <w:lvl w:ilvl="0" w:tplc="1809000F">
      <w:start w:val="1"/>
      <w:numFmt w:val="decimal"/>
      <w:lvlText w:val="%1."/>
      <w:lvlJc w:val="left"/>
      <w:pPr>
        <w:ind w:left="780" w:hanging="360"/>
      </w:p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9" w15:restartNumberingAfterBreak="0">
    <w:nsid w:val="473510C3"/>
    <w:multiLevelType w:val="hybridMultilevel"/>
    <w:tmpl w:val="47002C3E"/>
    <w:lvl w:ilvl="0" w:tplc="8214C554">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51127580"/>
    <w:multiLevelType w:val="hybridMultilevel"/>
    <w:tmpl w:val="A508A6A4"/>
    <w:lvl w:ilvl="0" w:tplc="1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2CC1F51"/>
    <w:multiLevelType w:val="hybridMultilevel"/>
    <w:tmpl w:val="39469B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920794F"/>
    <w:multiLevelType w:val="hybridMultilevel"/>
    <w:tmpl w:val="2452D95C"/>
    <w:lvl w:ilvl="0" w:tplc="23B6688A">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DAE30A0"/>
    <w:multiLevelType w:val="hybridMultilevel"/>
    <w:tmpl w:val="3050CADE"/>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75F7823"/>
    <w:multiLevelType w:val="hybridMultilevel"/>
    <w:tmpl w:val="ACE4172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0117DC"/>
    <w:multiLevelType w:val="hybridMultilevel"/>
    <w:tmpl w:val="064E453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D55601"/>
    <w:multiLevelType w:val="hybridMultilevel"/>
    <w:tmpl w:val="80829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D396AAD"/>
    <w:multiLevelType w:val="hybridMultilevel"/>
    <w:tmpl w:val="DBA8789C"/>
    <w:lvl w:ilvl="0" w:tplc="23B6688A">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20684545">
    <w:abstractNumId w:val="17"/>
  </w:num>
  <w:num w:numId="2" w16cid:durableId="1242331824">
    <w:abstractNumId w:val="3"/>
  </w:num>
  <w:num w:numId="3" w16cid:durableId="1687291728">
    <w:abstractNumId w:val="9"/>
  </w:num>
  <w:num w:numId="4" w16cid:durableId="244998889">
    <w:abstractNumId w:val="12"/>
  </w:num>
  <w:num w:numId="5" w16cid:durableId="953903870">
    <w:abstractNumId w:val="11"/>
  </w:num>
  <w:num w:numId="6" w16cid:durableId="1548108245">
    <w:abstractNumId w:val="15"/>
  </w:num>
  <w:num w:numId="7" w16cid:durableId="2109539321">
    <w:abstractNumId w:val="6"/>
  </w:num>
  <w:num w:numId="8" w16cid:durableId="1409494964">
    <w:abstractNumId w:val="4"/>
  </w:num>
  <w:num w:numId="9" w16cid:durableId="840780555">
    <w:abstractNumId w:val="5"/>
  </w:num>
  <w:num w:numId="10" w16cid:durableId="478502361">
    <w:abstractNumId w:val="16"/>
  </w:num>
  <w:num w:numId="11" w16cid:durableId="892236462">
    <w:abstractNumId w:val="13"/>
  </w:num>
  <w:num w:numId="12" w16cid:durableId="1208568453">
    <w:abstractNumId w:val="0"/>
  </w:num>
  <w:num w:numId="13" w16cid:durableId="2051680579">
    <w:abstractNumId w:val="14"/>
  </w:num>
  <w:num w:numId="14" w16cid:durableId="1013652199">
    <w:abstractNumId w:val="8"/>
  </w:num>
  <w:num w:numId="15" w16cid:durableId="1279022638">
    <w:abstractNumId w:val="2"/>
  </w:num>
  <w:num w:numId="16" w16cid:durableId="686713176">
    <w:abstractNumId w:val="7"/>
  </w:num>
  <w:num w:numId="17" w16cid:durableId="1523977926">
    <w:abstractNumId w:val="1"/>
  </w:num>
  <w:num w:numId="18" w16cid:durableId="20160334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D7"/>
    <w:rsid w:val="00000C09"/>
    <w:rsid w:val="00001415"/>
    <w:rsid w:val="000065A3"/>
    <w:rsid w:val="00014811"/>
    <w:rsid w:val="00014C6B"/>
    <w:rsid w:val="000203F4"/>
    <w:rsid w:val="00020ABE"/>
    <w:rsid w:val="0002263F"/>
    <w:rsid w:val="00022DFB"/>
    <w:rsid w:val="00026D63"/>
    <w:rsid w:val="00026FDE"/>
    <w:rsid w:val="00031E22"/>
    <w:rsid w:val="00033FFC"/>
    <w:rsid w:val="00035111"/>
    <w:rsid w:val="00035B74"/>
    <w:rsid w:val="0003669D"/>
    <w:rsid w:val="00036BA8"/>
    <w:rsid w:val="0004152C"/>
    <w:rsid w:val="00045BEC"/>
    <w:rsid w:val="00046713"/>
    <w:rsid w:val="000470AC"/>
    <w:rsid w:val="000515C7"/>
    <w:rsid w:val="000540C3"/>
    <w:rsid w:val="00054F42"/>
    <w:rsid w:val="0005676D"/>
    <w:rsid w:val="0005739D"/>
    <w:rsid w:val="00060604"/>
    <w:rsid w:val="00061F5F"/>
    <w:rsid w:val="00063081"/>
    <w:rsid w:val="00063454"/>
    <w:rsid w:val="000648E8"/>
    <w:rsid w:val="000649A3"/>
    <w:rsid w:val="00072111"/>
    <w:rsid w:val="00083D79"/>
    <w:rsid w:val="00084878"/>
    <w:rsid w:val="0009218A"/>
    <w:rsid w:val="0009295E"/>
    <w:rsid w:val="00092C01"/>
    <w:rsid w:val="000A0459"/>
    <w:rsid w:val="000A486B"/>
    <w:rsid w:val="000A4FAD"/>
    <w:rsid w:val="000A6E04"/>
    <w:rsid w:val="000B1860"/>
    <w:rsid w:val="000B3178"/>
    <w:rsid w:val="000B3F16"/>
    <w:rsid w:val="000B5E3D"/>
    <w:rsid w:val="000C1657"/>
    <w:rsid w:val="000C1C1A"/>
    <w:rsid w:val="000C6F65"/>
    <w:rsid w:val="000C7EF5"/>
    <w:rsid w:val="000D65F9"/>
    <w:rsid w:val="000E00FC"/>
    <w:rsid w:val="000E2FC0"/>
    <w:rsid w:val="000E2FC7"/>
    <w:rsid w:val="000E3694"/>
    <w:rsid w:val="000E3F7F"/>
    <w:rsid w:val="000E7770"/>
    <w:rsid w:val="000F2DCA"/>
    <w:rsid w:val="000F3889"/>
    <w:rsid w:val="000F445A"/>
    <w:rsid w:val="000F448A"/>
    <w:rsid w:val="000F5AC8"/>
    <w:rsid w:val="000F6803"/>
    <w:rsid w:val="0010096F"/>
    <w:rsid w:val="00102630"/>
    <w:rsid w:val="0010433D"/>
    <w:rsid w:val="00104915"/>
    <w:rsid w:val="001054AE"/>
    <w:rsid w:val="00113A9E"/>
    <w:rsid w:val="001207AE"/>
    <w:rsid w:val="0012273C"/>
    <w:rsid w:val="00122B79"/>
    <w:rsid w:val="00132086"/>
    <w:rsid w:val="00132FDC"/>
    <w:rsid w:val="00133DCE"/>
    <w:rsid w:val="00137481"/>
    <w:rsid w:val="00141EF9"/>
    <w:rsid w:val="0014251F"/>
    <w:rsid w:val="001425A5"/>
    <w:rsid w:val="00145EDB"/>
    <w:rsid w:val="00147E05"/>
    <w:rsid w:val="00147EEB"/>
    <w:rsid w:val="00150812"/>
    <w:rsid w:val="00155289"/>
    <w:rsid w:val="001556D0"/>
    <w:rsid w:val="00160D3F"/>
    <w:rsid w:val="0016382D"/>
    <w:rsid w:val="00163D8B"/>
    <w:rsid w:val="00163F3C"/>
    <w:rsid w:val="00166A75"/>
    <w:rsid w:val="00167725"/>
    <w:rsid w:val="00167F55"/>
    <w:rsid w:val="00173CBD"/>
    <w:rsid w:val="001759CF"/>
    <w:rsid w:val="001855A7"/>
    <w:rsid w:val="0018636A"/>
    <w:rsid w:val="00190F57"/>
    <w:rsid w:val="00190F87"/>
    <w:rsid w:val="0019117A"/>
    <w:rsid w:val="00193686"/>
    <w:rsid w:val="00196155"/>
    <w:rsid w:val="00196AF5"/>
    <w:rsid w:val="00196ED5"/>
    <w:rsid w:val="00197025"/>
    <w:rsid w:val="00197C8F"/>
    <w:rsid w:val="001A4C53"/>
    <w:rsid w:val="001A6775"/>
    <w:rsid w:val="001A7CE4"/>
    <w:rsid w:val="001B202B"/>
    <w:rsid w:val="001B3E42"/>
    <w:rsid w:val="001B5A6B"/>
    <w:rsid w:val="001B6E0C"/>
    <w:rsid w:val="001B761B"/>
    <w:rsid w:val="001C188D"/>
    <w:rsid w:val="001C2593"/>
    <w:rsid w:val="001C52E5"/>
    <w:rsid w:val="001C61D6"/>
    <w:rsid w:val="001D103B"/>
    <w:rsid w:val="001D2A9B"/>
    <w:rsid w:val="001D2AE6"/>
    <w:rsid w:val="001D6161"/>
    <w:rsid w:val="001D6C7C"/>
    <w:rsid w:val="001E303D"/>
    <w:rsid w:val="001E388F"/>
    <w:rsid w:val="001E4BD8"/>
    <w:rsid w:val="001E5593"/>
    <w:rsid w:val="001F14E9"/>
    <w:rsid w:val="001F19B0"/>
    <w:rsid w:val="001F47FC"/>
    <w:rsid w:val="001F5D62"/>
    <w:rsid w:val="001F655C"/>
    <w:rsid w:val="00206540"/>
    <w:rsid w:val="002067CD"/>
    <w:rsid w:val="00214628"/>
    <w:rsid w:val="0021528F"/>
    <w:rsid w:val="002175B0"/>
    <w:rsid w:val="0022003E"/>
    <w:rsid w:val="00221ED8"/>
    <w:rsid w:val="0023256D"/>
    <w:rsid w:val="0023668E"/>
    <w:rsid w:val="0023770C"/>
    <w:rsid w:val="002432BB"/>
    <w:rsid w:val="00244989"/>
    <w:rsid w:val="00244CCA"/>
    <w:rsid w:val="0024585E"/>
    <w:rsid w:val="00265B11"/>
    <w:rsid w:val="0026732B"/>
    <w:rsid w:val="00270F89"/>
    <w:rsid w:val="00271CDB"/>
    <w:rsid w:val="0027231F"/>
    <w:rsid w:val="002749F7"/>
    <w:rsid w:val="0027648C"/>
    <w:rsid w:val="00277C3B"/>
    <w:rsid w:val="002833C3"/>
    <w:rsid w:val="002850EE"/>
    <w:rsid w:val="00290AD7"/>
    <w:rsid w:val="00292609"/>
    <w:rsid w:val="00294913"/>
    <w:rsid w:val="00295CD5"/>
    <w:rsid w:val="00297444"/>
    <w:rsid w:val="002979BF"/>
    <w:rsid w:val="002A15D9"/>
    <w:rsid w:val="002A1D32"/>
    <w:rsid w:val="002A2AE9"/>
    <w:rsid w:val="002A35B2"/>
    <w:rsid w:val="002A48F9"/>
    <w:rsid w:val="002A705C"/>
    <w:rsid w:val="002A7DF3"/>
    <w:rsid w:val="002B0CFF"/>
    <w:rsid w:val="002B6AD1"/>
    <w:rsid w:val="002B77F2"/>
    <w:rsid w:val="002B7EB4"/>
    <w:rsid w:val="002C06BD"/>
    <w:rsid w:val="002C1F82"/>
    <w:rsid w:val="002C2545"/>
    <w:rsid w:val="002D1390"/>
    <w:rsid w:val="002D547D"/>
    <w:rsid w:val="002D79D8"/>
    <w:rsid w:val="002E53D5"/>
    <w:rsid w:val="002E58F7"/>
    <w:rsid w:val="002F4E36"/>
    <w:rsid w:val="002F620F"/>
    <w:rsid w:val="002F6ACD"/>
    <w:rsid w:val="0030318F"/>
    <w:rsid w:val="00303D95"/>
    <w:rsid w:val="00306731"/>
    <w:rsid w:val="00307B6F"/>
    <w:rsid w:val="00307C66"/>
    <w:rsid w:val="0031048E"/>
    <w:rsid w:val="00310E1A"/>
    <w:rsid w:val="00310E94"/>
    <w:rsid w:val="003111FF"/>
    <w:rsid w:val="00312D8D"/>
    <w:rsid w:val="00315947"/>
    <w:rsid w:val="00315E14"/>
    <w:rsid w:val="0031717B"/>
    <w:rsid w:val="00320FAA"/>
    <w:rsid w:val="00323E52"/>
    <w:rsid w:val="00326188"/>
    <w:rsid w:val="003263FF"/>
    <w:rsid w:val="00327E1C"/>
    <w:rsid w:val="00340470"/>
    <w:rsid w:val="003407A5"/>
    <w:rsid w:val="00342485"/>
    <w:rsid w:val="003425F6"/>
    <w:rsid w:val="003440E9"/>
    <w:rsid w:val="0034664E"/>
    <w:rsid w:val="00347018"/>
    <w:rsid w:val="00355AE2"/>
    <w:rsid w:val="00361F8E"/>
    <w:rsid w:val="00364EE5"/>
    <w:rsid w:val="00365042"/>
    <w:rsid w:val="00372FDC"/>
    <w:rsid w:val="00373FD9"/>
    <w:rsid w:val="00374316"/>
    <w:rsid w:val="0038016B"/>
    <w:rsid w:val="0038186B"/>
    <w:rsid w:val="00384012"/>
    <w:rsid w:val="00386190"/>
    <w:rsid w:val="00397268"/>
    <w:rsid w:val="003A11A6"/>
    <w:rsid w:val="003A1EC5"/>
    <w:rsid w:val="003A2499"/>
    <w:rsid w:val="003A58B7"/>
    <w:rsid w:val="003A593D"/>
    <w:rsid w:val="003B3B4F"/>
    <w:rsid w:val="003B40BF"/>
    <w:rsid w:val="003B5DDC"/>
    <w:rsid w:val="003B63FD"/>
    <w:rsid w:val="003B6520"/>
    <w:rsid w:val="003B790C"/>
    <w:rsid w:val="003C2142"/>
    <w:rsid w:val="003C3F6A"/>
    <w:rsid w:val="003C72DD"/>
    <w:rsid w:val="003C7D5B"/>
    <w:rsid w:val="003D189B"/>
    <w:rsid w:val="003D456E"/>
    <w:rsid w:val="003D774F"/>
    <w:rsid w:val="003E037A"/>
    <w:rsid w:val="003E5673"/>
    <w:rsid w:val="003E5FE9"/>
    <w:rsid w:val="003F0CBF"/>
    <w:rsid w:val="003F0CE4"/>
    <w:rsid w:val="003F2969"/>
    <w:rsid w:val="003F7C85"/>
    <w:rsid w:val="0040668E"/>
    <w:rsid w:val="00407F90"/>
    <w:rsid w:val="0041274A"/>
    <w:rsid w:val="0041504B"/>
    <w:rsid w:val="004161A4"/>
    <w:rsid w:val="0041687E"/>
    <w:rsid w:val="00433392"/>
    <w:rsid w:val="00433C34"/>
    <w:rsid w:val="0044291A"/>
    <w:rsid w:val="00447E74"/>
    <w:rsid w:val="00447EEC"/>
    <w:rsid w:val="00452DC4"/>
    <w:rsid w:val="00453700"/>
    <w:rsid w:val="0045453C"/>
    <w:rsid w:val="00455E98"/>
    <w:rsid w:val="004560B5"/>
    <w:rsid w:val="00460D19"/>
    <w:rsid w:val="004621E9"/>
    <w:rsid w:val="004625E7"/>
    <w:rsid w:val="004721D3"/>
    <w:rsid w:val="0047470F"/>
    <w:rsid w:val="0047551E"/>
    <w:rsid w:val="00481CA5"/>
    <w:rsid w:val="00482BD7"/>
    <w:rsid w:val="0048469D"/>
    <w:rsid w:val="00484B9C"/>
    <w:rsid w:val="00487109"/>
    <w:rsid w:val="00490142"/>
    <w:rsid w:val="0049161B"/>
    <w:rsid w:val="00495745"/>
    <w:rsid w:val="00495F1E"/>
    <w:rsid w:val="004A1AFD"/>
    <w:rsid w:val="004A4587"/>
    <w:rsid w:val="004A5F42"/>
    <w:rsid w:val="004A6654"/>
    <w:rsid w:val="004A7F5D"/>
    <w:rsid w:val="004B146A"/>
    <w:rsid w:val="004B1C74"/>
    <w:rsid w:val="004B267C"/>
    <w:rsid w:val="004B370F"/>
    <w:rsid w:val="004B617B"/>
    <w:rsid w:val="004C1239"/>
    <w:rsid w:val="004C6A7E"/>
    <w:rsid w:val="004D2FA9"/>
    <w:rsid w:val="004D4104"/>
    <w:rsid w:val="004D5D37"/>
    <w:rsid w:val="004D6729"/>
    <w:rsid w:val="004E38BA"/>
    <w:rsid w:val="004E4E15"/>
    <w:rsid w:val="004F01DA"/>
    <w:rsid w:val="004F3C81"/>
    <w:rsid w:val="00502C8E"/>
    <w:rsid w:val="00503E08"/>
    <w:rsid w:val="0051055E"/>
    <w:rsid w:val="00511A83"/>
    <w:rsid w:val="0051535B"/>
    <w:rsid w:val="005250CF"/>
    <w:rsid w:val="00525BF2"/>
    <w:rsid w:val="00526BB4"/>
    <w:rsid w:val="00534477"/>
    <w:rsid w:val="0054017B"/>
    <w:rsid w:val="0054023D"/>
    <w:rsid w:val="00542748"/>
    <w:rsid w:val="00543EBA"/>
    <w:rsid w:val="00544ACF"/>
    <w:rsid w:val="00555683"/>
    <w:rsid w:val="00556CA8"/>
    <w:rsid w:val="0056117A"/>
    <w:rsid w:val="00562D6B"/>
    <w:rsid w:val="00564C1C"/>
    <w:rsid w:val="005661E4"/>
    <w:rsid w:val="00572CB5"/>
    <w:rsid w:val="005765F6"/>
    <w:rsid w:val="00576B6D"/>
    <w:rsid w:val="00580664"/>
    <w:rsid w:val="00584699"/>
    <w:rsid w:val="0059147A"/>
    <w:rsid w:val="00591CE2"/>
    <w:rsid w:val="005955A4"/>
    <w:rsid w:val="005A0557"/>
    <w:rsid w:val="005A2E67"/>
    <w:rsid w:val="005A3A6D"/>
    <w:rsid w:val="005A7BED"/>
    <w:rsid w:val="005B3374"/>
    <w:rsid w:val="005B4A74"/>
    <w:rsid w:val="005B7FD3"/>
    <w:rsid w:val="005C1F22"/>
    <w:rsid w:val="005C50D5"/>
    <w:rsid w:val="005D2F88"/>
    <w:rsid w:val="005D320F"/>
    <w:rsid w:val="005D3817"/>
    <w:rsid w:val="005D68A4"/>
    <w:rsid w:val="005D79AC"/>
    <w:rsid w:val="005E1217"/>
    <w:rsid w:val="005E3B5C"/>
    <w:rsid w:val="005E3BF6"/>
    <w:rsid w:val="005F0937"/>
    <w:rsid w:val="005F0FF2"/>
    <w:rsid w:val="005F2656"/>
    <w:rsid w:val="005F3FBE"/>
    <w:rsid w:val="005F4EB6"/>
    <w:rsid w:val="005F519C"/>
    <w:rsid w:val="005F5C77"/>
    <w:rsid w:val="005F797E"/>
    <w:rsid w:val="006013BF"/>
    <w:rsid w:val="00610173"/>
    <w:rsid w:val="00610AEB"/>
    <w:rsid w:val="006148B5"/>
    <w:rsid w:val="00615281"/>
    <w:rsid w:val="006164CF"/>
    <w:rsid w:val="00621AFF"/>
    <w:rsid w:val="006228D9"/>
    <w:rsid w:val="00624487"/>
    <w:rsid w:val="006250FF"/>
    <w:rsid w:val="006254A4"/>
    <w:rsid w:val="00625C71"/>
    <w:rsid w:val="00627166"/>
    <w:rsid w:val="0063714C"/>
    <w:rsid w:val="00637AD0"/>
    <w:rsid w:val="006417A6"/>
    <w:rsid w:val="00642AEC"/>
    <w:rsid w:val="006445BB"/>
    <w:rsid w:val="0064478C"/>
    <w:rsid w:val="00644DF6"/>
    <w:rsid w:val="00645921"/>
    <w:rsid w:val="00645A8F"/>
    <w:rsid w:val="006467FD"/>
    <w:rsid w:val="00650AA7"/>
    <w:rsid w:val="00650ACD"/>
    <w:rsid w:val="006517F0"/>
    <w:rsid w:val="00653F6E"/>
    <w:rsid w:val="00655F8E"/>
    <w:rsid w:val="0065771A"/>
    <w:rsid w:val="00671C50"/>
    <w:rsid w:val="00671F2D"/>
    <w:rsid w:val="006739F2"/>
    <w:rsid w:val="00685789"/>
    <w:rsid w:val="0068675A"/>
    <w:rsid w:val="00686E32"/>
    <w:rsid w:val="00690A73"/>
    <w:rsid w:val="00693075"/>
    <w:rsid w:val="0069362B"/>
    <w:rsid w:val="00695931"/>
    <w:rsid w:val="006A0DFB"/>
    <w:rsid w:val="006A377F"/>
    <w:rsid w:val="006A5E52"/>
    <w:rsid w:val="006A7577"/>
    <w:rsid w:val="006B0C5D"/>
    <w:rsid w:val="006B2E31"/>
    <w:rsid w:val="006B387F"/>
    <w:rsid w:val="006B3D88"/>
    <w:rsid w:val="006B3E25"/>
    <w:rsid w:val="006C22EB"/>
    <w:rsid w:val="006D0E3D"/>
    <w:rsid w:val="006D3DC3"/>
    <w:rsid w:val="006D41F1"/>
    <w:rsid w:val="006D6D4C"/>
    <w:rsid w:val="006D74E6"/>
    <w:rsid w:val="006E0E55"/>
    <w:rsid w:val="006E1838"/>
    <w:rsid w:val="006E2876"/>
    <w:rsid w:val="006E4D29"/>
    <w:rsid w:val="006E58E4"/>
    <w:rsid w:val="006F3112"/>
    <w:rsid w:val="006F3749"/>
    <w:rsid w:val="006F3CFF"/>
    <w:rsid w:val="00701803"/>
    <w:rsid w:val="00703624"/>
    <w:rsid w:val="00706154"/>
    <w:rsid w:val="007069F3"/>
    <w:rsid w:val="00706BA5"/>
    <w:rsid w:val="00707B69"/>
    <w:rsid w:val="00707C54"/>
    <w:rsid w:val="00711CF3"/>
    <w:rsid w:val="00714276"/>
    <w:rsid w:val="007163B4"/>
    <w:rsid w:val="00723C01"/>
    <w:rsid w:val="00723EC9"/>
    <w:rsid w:val="007263DC"/>
    <w:rsid w:val="00726C0D"/>
    <w:rsid w:val="007301D1"/>
    <w:rsid w:val="007337F2"/>
    <w:rsid w:val="0073394E"/>
    <w:rsid w:val="007347F8"/>
    <w:rsid w:val="007354E4"/>
    <w:rsid w:val="00741C3F"/>
    <w:rsid w:val="00742D26"/>
    <w:rsid w:val="00745D3C"/>
    <w:rsid w:val="007506C5"/>
    <w:rsid w:val="007524D0"/>
    <w:rsid w:val="007542EC"/>
    <w:rsid w:val="0076215C"/>
    <w:rsid w:val="00763364"/>
    <w:rsid w:val="00764C34"/>
    <w:rsid w:val="00765199"/>
    <w:rsid w:val="0076754B"/>
    <w:rsid w:val="00767DBD"/>
    <w:rsid w:val="007701D1"/>
    <w:rsid w:val="0077090B"/>
    <w:rsid w:val="00782362"/>
    <w:rsid w:val="00784675"/>
    <w:rsid w:val="00785F89"/>
    <w:rsid w:val="00786021"/>
    <w:rsid w:val="0079577C"/>
    <w:rsid w:val="007962A8"/>
    <w:rsid w:val="00796AB3"/>
    <w:rsid w:val="007A03DD"/>
    <w:rsid w:val="007A07AB"/>
    <w:rsid w:val="007A25B7"/>
    <w:rsid w:val="007A36FE"/>
    <w:rsid w:val="007A3EB2"/>
    <w:rsid w:val="007A56E4"/>
    <w:rsid w:val="007B16F4"/>
    <w:rsid w:val="007B57D6"/>
    <w:rsid w:val="007B5868"/>
    <w:rsid w:val="007C09B1"/>
    <w:rsid w:val="007C25D5"/>
    <w:rsid w:val="007C7E90"/>
    <w:rsid w:val="007D01BC"/>
    <w:rsid w:val="007D4226"/>
    <w:rsid w:val="007D4D00"/>
    <w:rsid w:val="007E1B86"/>
    <w:rsid w:val="007E45A7"/>
    <w:rsid w:val="007E4C0A"/>
    <w:rsid w:val="007F25ED"/>
    <w:rsid w:val="007F2AD2"/>
    <w:rsid w:val="00802242"/>
    <w:rsid w:val="008040DB"/>
    <w:rsid w:val="008041BA"/>
    <w:rsid w:val="00812CE0"/>
    <w:rsid w:val="00816E4C"/>
    <w:rsid w:val="00820E6A"/>
    <w:rsid w:val="00821B5F"/>
    <w:rsid w:val="008266BD"/>
    <w:rsid w:val="008319BF"/>
    <w:rsid w:val="00831FF3"/>
    <w:rsid w:val="008339F4"/>
    <w:rsid w:val="0083771F"/>
    <w:rsid w:val="0084099B"/>
    <w:rsid w:val="00840A3E"/>
    <w:rsid w:val="00840FF1"/>
    <w:rsid w:val="0084321C"/>
    <w:rsid w:val="008514EB"/>
    <w:rsid w:val="00852BB0"/>
    <w:rsid w:val="00854979"/>
    <w:rsid w:val="00855D72"/>
    <w:rsid w:val="008636FA"/>
    <w:rsid w:val="008638E5"/>
    <w:rsid w:val="00864FDD"/>
    <w:rsid w:val="00871152"/>
    <w:rsid w:val="00871487"/>
    <w:rsid w:val="00876CA3"/>
    <w:rsid w:val="00882D72"/>
    <w:rsid w:val="0088586B"/>
    <w:rsid w:val="008873B7"/>
    <w:rsid w:val="00893894"/>
    <w:rsid w:val="008954DF"/>
    <w:rsid w:val="008A313C"/>
    <w:rsid w:val="008A32F0"/>
    <w:rsid w:val="008A4127"/>
    <w:rsid w:val="008A4625"/>
    <w:rsid w:val="008B0874"/>
    <w:rsid w:val="008B2063"/>
    <w:rsid w:val="008C0EC4"/>
    <w:rsid w:val="008C1390"/>
    <w:rsid w:val="008C16E0"/>
    <w:rsid w:val="008C18BF"/>
    <w:rsid w:val="008C2223"/>
    <w:rsid w:val="008C2A24"/>
    <w:rsid w:val="008C2BDE"/>
    <w:rsid w:val="008C6C63"/>
    <w:rsid w:val="008D34BC"/>
    <w:rsid w:val="008E0181"/>
    <w:rsid w:val="008E0C1F"/>
    <w:rsid w:val="008E1E7D"/>
    <w:rsid w:val="008E295B"/>
    <w:rsid w:val="008E5952"/>
    <w:rsid w:val="008F0A40"/>
    <w:rsid w:val="008F3CBE"/>
    <w:rsid w:val="008F6A85"/>
    <w:rsid w:val="008F7213"/>
    <w:rsid w:val="00912CAD"/>
    <w:rsid w:val="0092114E"/>
    <w:rsid w:val="00927046"/>
    <w:rsid w:val="009277D3"/>
    <w:rsid w:val="009325E0"/>
    <w:rsid w:val="009328CD"/>
    <w:rsid w:val="00935C51"/>
    <w:rsid w:val="009426A8"/>
    <w:rsid w:val="00946758"/>
    <w:rsid w:val="00955930"/>
    <w:rsid w:val="009569F7"/>
    <w:rsid w:val="009621F2"/>
    <w:rsid w:val="009637B3"/>
    <w:rsid w:val="00967BEC"/>
    <w:rsid w:val="00974413"/>
    <w:rsid w:val="00981A64"/>
    <w:rsid w:val="009935D0"/>
    <w:rsid w:val="0099660B"/>
    <w:rsid w:val="00996CEF"/>
    <w:rsid w:val="00997AB3"/>
    <w:rsid w:val="009A1193"/>
    <w:rsid w:val="009A65EF"/>
    <w:rsid w:val="009A79DF"/>
    <w:rsid w:val="009B06F7"/>
    <w:rsid w:val="009B1DA6"/>
    <w:rsid w:val="009C00CA"/>
    <w:rsid w:val="009C0AD0"/>
    <w:rsid w:val="009C1449"/>
    <w:rsid w:val="009C3D77"/>
    <w:rsid w:val="009C529F"/>
    <w:rsid w:val="009C5EC1"/>
    <w:rsid w:val="009D26D6"/>
    <w:rsid w:val="009D6A72"/>
    <w:rsid w:val="009F6CA4"/>
    <w:rsid w:val="00A029A8"/>
    <w:rsid w:val="00A03338"/>
    <w:rsid w:val="00A10AA1"/>
    <w:rsid w:val="00A113CC"/>
    <w:rsid w:val="00A15887"/>
    <w:rsid w:val="00A2089C"/>
    <w:rsid w:val="00A24A57"/>
    <w:rsid w:val="00A27937"/>
    <w:rsid w:val="00A33D07"/>
    <w:rsid w:val="00A37A11"/>
    <w:rsid w:val="00A40C7E"/>
    <w:rsid w:val="00A421C9"/>
    <w:rsid w:val="00A421F7"/>
    <w:rsid w:val="00A4571F"/>
    <w:rsid w:val="00A47140"/>
    <w:rsid w:val="00A502D9"/>
    <w:rsid w:val="00A50D68"/>
    <w:rsid w:val="00A51A81"/>
    <w:rsid w:val="00A52DB3"/>
    <w:rsid w:val="00A531BD"/>
    <w:rsid w:val="00A53325"/>
    <w:rsid w:val="00A560C1"/>
    <w:rsid w:val="00A562E6"/>
    <w:rsid w:val="00A61B4A"/>
    <w:rsid w:val="00A66675"/>
    <w:rsid w:val="00A7255C"/>
    <w:rsid w:val="00A7276B"/>
    <w:rsid w:val="00A72E6C"/>
    <w:rsid w:val="00A740A6"/>
    <w:rsid w:val="00A74764"/>
    <w:rsid w:val="00A7764C"/>
    <w:rsid w:val="00A777D2"/>
    <w:rsid w:val="00A77946"/>
    <w:rsid w:val="00A802D7"/>
    <w:rsid w:val="00A806AD"/>
    <w:rsid w:val="00A81837"/>
    <w:rsid w:val="00A851F1"/>
    <w:rsid w:val="00A86FB0"/>
    <w:rsid w:val="00A87A54"/>
    <w:rsid w:val="00A91133"/>
    <w:rsid w:val="00A9588B"/>
    <w:rsid w:val="00AA4A2B"/>
    <w:rsid w:val="00AA629D"/>
    <w:rsid w:val="00AB483F"/>
    <w:rsid w:val="00AB4924"/>
    <w:rsid w:val="00AB6316"/>
    <w:rsid w:val="00AC7067"/>
    <w:rsid w:val="00AD171A"/>
    <w:rsid w:val="00AD3570"/>
    <w:rsid w:val="00AD57EC"/>
    <w:rsid w:val="00AD77BF"/>
    <w:rsid w:val="00AD79BF"/>
    <w:rsid w:val="00AD7C3A"/>
    <w:rsid w:val="00AE556D"/>
    <w:rsid w:val="00AE7801"/>
    <w:rsid w:val="00AF1D5A"/>
    <w:rsid w:val="00AF23CE"/>
    <w:rsid w:val="00AF67B9"/>
    <w:rsid w:val="00AF75C2"/>
    <w:rsid w:val="00B00315"/>
    <w:rsid w:val="00B0099D"/>
    <w:rsid w:val="00B03E8D"/>
    <w:rsid w:val="00B0433D"/>
    <w:rsid w:val="00B11437"/>
    <w:rsid w:val="00B11EFF"/>
    <w:rsid w:val="00B135CC"/>
    <w:rsid w:val="00B149DC"/>
    <w:rsid w:val="00B16761"/>
    <w:rsid w:val="00B17DE3"/>
    <w:rsid w:val="00B22504"/>
    <w:rsid w:val="00B226A2"/>
    <w:rsid w:val="00B246A5"/>
    <w:rsid w:val="00B26881"/>
    <w:rsid w:val="00B27ECB"/>
    <w:rsid w:val="00B30DDD"/>
    <w:rsid w:val="00B33002"/>
    <w:rsid w:val="00B338F3"/>
    <w:rsid w:val="00B402C3"/>
    <w:rsid w:val="00B41CE4"/>
    <w:rsid w:val="00B4332D"/>
    <w:rsid w:val="00B451FC"/>
    <w:rsid w:val="00B45F52"/>
    <w:rsid w:val="00B549DA"/>
    <w:rsid w:val="00B60818"/>
    <w:rsid w:val="00B76464"/>
    <w:rsid w:val="00B8090A"/>
    <w:rsid w:val="00B81C42"/>
    <w:rsid w:val="00B82680"/>
    <w:rsid w:val="00B8532C"/>
    <w:rsid w:val="00B87405"/>
    <w:rsid w:val="00B95320"/>
    <w:rsid w:val="00B963A5"/>
    <w:rsid w:val="00BA2247"/>
    <w:rsid w:val="00BA5A67"/>
    <w:rsid w:val="00BB5773"/>
    <w:rsid w:val="00BB6646"/>
    <w:rsid w:val="00BB6F7A"/>
    <w:rsid w:val="00BC0278"/>
    <w:rsid w:val="00BC17AD"/>
    <w:rsid w:val="00BC1B5B"/>
    <w:rsid w:val="00BC7A8F"/>
    <w:rsid w:val="00BD07E1"/>
    <w:rsid w:val="00BD0A44"/>
    <w:rsid w:val="00BD510F"/>
    <w:rsid w:val="00BE0391"/>
    <w:rsid w:val="00BF04D7"/>
    <w:rsid w:val="00BF28B1"/>
    <w:rsid w:val="00BF4CE5"/>
    <w:rsid w:val="00BF7BFB"/>
    <w:rsid w:val="00C00856"/>
    <w:rsid w:val="00C0494E"/>
    <w:rsid w:val="00C131EF"/>
    <w:rsid w:val="00C1597A"/>
    <w:rsid w:val="00C244C6"/>
    <w:rsid w:val="00C25252"/>
    <w:rsid w:val="00C316D5"/>
    <w:rsid w:val="00C330F8"/>
    <w:rsid w:val="00C44642"/>
    <w:rsid w:val="00C46E18"/>
    <w:rsid w:val="00C50B4E"/>
    <w:rsid w:val="00C53ED8"/>
    <w:rsid w:val="00C5508B"/>
    <w:rsid w:val="00C5683D"/>
    <w:rsid w:val="00C60467"/>
    <w:rsid w:val="00C62E85"/>
    <w:rsid w:val="00C63D6C"/>
    <w:rsid w:val="00C6436B"/>
    <w:rsid w:val="00C673DB"/>
    <w:rsid w:val="00C701C0"/>
    <w:rsid w:val="00C70E58"/>
    <w:rsid w:val="00C750E6"/>
    <w:rsid w:val="00C80F10"/>
    <w:rsid w:val="00C8355A"/>
    <w:rsid w:val="00C837C2"/>
    <w:rsid w:val="00C8664F"/>
    <w:rsid w:val="00C9208B"/>
    <w:rsid w:val="00C92DC1"/>
    <w:rsid w:val="00C96285"/>
    <w:rsid w:val="00CA74F7"/>
    <w:rsid w:val="00CC29E0"/>
    <w:rsid w:val="00CC333C"/>
    <w:rsid w:val="00CC352D"/>
    <w:rsid w:val="00CC56FC"/>
    <w:rsid w:val="00CC7D2A"/>
    <w:rsid w:val="00CD5ECA"/>
    <w:rsid w:val="00CD76B1"/>
    <w:rsid w:val="00CD78E6"/>
    <w:rsid w:val="00CE03FC"/>
    <w:rsid w:val="00CE1764"/>
    <w:rsid w:val="00CE18C6"/>
    <w:rsid w:val="00CE1E28"/>
    <w:rsid w:val="00CE4160"/>
    <w:rsid w:val="00CE640F"/>
    <w:rsid w:val="00CE661E"/>
    <w:rsid w:val="00CE7BD1"/>
    <w:rsid w:val="00CF4983"/>
    <w:rsid w:val="00CF4DDF"/>
    <w:rsid w:val="00CF62C9"/>
    <w:rsid w:val="00CF7969"/>
    <w:rsid w:val="00D014B2"/>
    <w:rsid w:val="00D04540"/>
    <w:rsid w:val="00D046F3"/>
    <w:rsid w:val="00D0683F"/>
    <w:rsid w:val="00D12C67"/>
    <w:rsid w:val="00D20545"/>
    <w:rsid w:val="00D22912"/>
    <w:rsid w:val="00D2345F"/>
    <w:rsid w:val="00D239DE"/>
    <w:rsid w:val="00D24298"/>
    <w:rsid w:val="00D243A2"/>
    <w:rsid w:val="00D2646A"/>
    <w:rsid w:val="00D268E0"/>
    <w:rsid w:val="00D27009"/>
    <w:rsid w:val="00D3307A"/>
    <w:rsid w:val="00D35168"/>
    <w:rsid w:val="00D45DFF"/>
    <w:rsid w:val="00D516FF"/>
    <w:rsid w:val="00D54202"/>
    <w:rsid w:val="00D563BC"/>
    <w:rsid w:val="00D57864"/>
    <w:rsid w:val="00D600AE"/>
    <w:rsid w:val="00D60EC8"/>
    <w:rsid w:val="00D64924"/>
    <w:rsid w:val="00D65D9F"/>
    <w:rsid w:val="00D65E7E"/>
    <w:rsid w:val="00D72D1E"/>
    <w:rsid w:val="00D73B76"/>
    <w:rsid w:val="00D76555"/>
    <w:rsid w:val="00D84E07"/>
    <w:rsid w:val="00D9058C"/>
    <w:rsid w:val="00D91ABA"/>
    <w:rsid w:val="00D928B7"/>
    <w:rsid w:val="00D93265"/>
    <w:rsid w:val="00DA01E5"/>
    <w:rsid w:val="00DA276F"/>
    <w:rsid w:val="00DA28F9"/>
    <w:rsid w:val="00DA4742"/>
    <w:rsid w:val="00DA48F2"/>
    <w:rsid w:val="00DA610F"/>
    <w:rsid w:val="00DB10F0"/>
    <w:rsid w:val="00DB6884"/>
    <w:rsid w:val="00DC005F"/>
    <w:rsid w:val="00DC07CD"/>
    <w:rsid w:val="00DC0DCE"/>
    <w:rsid w:val="00DC3DF9"/>
    <w:rsid w:val="00DC522D"/>
    <w:rsid w:val="00DC7057"/>
    <w:rsid w:val="00DC789A"/>
    <w:rsid w:val="00DD24CB"/>
    <w:rsid w:val="00DD5DA1"/>
    <w:rsid w:val="00DD7A9A"/>
    <w:rsid w:val="00DE0277"/>
    <w:rsid w:val="00DE6380"/>
    <w:rsid w:val="00DE6D93"/>
    <w:rsid w:val="00DF208D"/>
    <w:rsid w:val="00DF44F0"/>
    <w:rsid w:val="00E03766"/>
    <w:rsid w:val="00E10257"/>
    <w:rsid w:val="00E10606"/>
    <w:rsid w:val="00E116E7"/>
    <w:rsid w:val="00E13AA9"/>
    <w:rsid w:val="00E15159"/>
    <w:rsid w:val="00E20539"/>
    <w:rsid w:val="00E22BA4"/>
    <w:rsid w:val="00E2789D"/>
    <w:rsid w:val="00E31CF6"/>
    <w:rsid w:val="00E321D6"/>
    <w:rsid w:val="00E32EE4"/>
    <w:rsid w:val="00E37970"/>
    <w:rsid w:val="00E40678"/>
    <w:rsid w:val="00E4252E"/>
    <w:rsid w:val="00E429A0"/>
    <w:rsid w:val="00E430D5"/>
    <w:rsid w:val="00E44EC7"/>
    <w:rsid w:val="00E45EB0"/>
    <w:rsid w:val="00E475FA"/>
    <w:rsid w:val="00E5167C"/>
    <w:rsid w:val="00E54647"/>
    <w:rsid w:val="00E552B4"/>
    <w:rsid w:val="00E56FA4"/>
    <w:rsid w:val="00E57291"/>
    <w:rsid w:val="00E6171F"/>
    <w:rsid w:val="00E632A6"/>
    <w:rsid w:val="00E63D6F"/>
    <w:rsid w:val="00E64621"/>
    <w:rsid w:val="00E67191"/>
    <w:rsid w:val="00E7099A"/>
    <w:rsid w:val="00E763E2"/>
    <w:rsid w:val="00E814A2"/>
    <w:rsid w:val="00E83AAB"/>
    <w:rsid w:val="00E85D18"/>
    <w:rsid w:val="00E90640"/>
    <w:rsid w:val="00E92A75"/>
    <w:rsid w:val="00E94FEA"/>
    <w:rsid w:val="00EA3502"/>
    <w:rsid w:val="00EA61A6"/>
    <w:rsid w:val="00EA6F78"/>
    <w:rsid w:val="00EB0B7D"/>
    <w:rsid w:val="00EB15AE"/>
    <w:rsid w:val="00EB324D"/>
    <w:rsid w:val="00EB4599"/>
    <w:rsid w:val="00EC26CC"/>
    <w:rsid w:val="00EC37E2"/>
    <w:rsid w:val="00EC3FC9"/>
    <w:rsid w:val="00EC3FFC"/>
    <w:rsid w:val="00EC463D"/>
    <w:rsid w:val="00EC52B0"/>
    <w:rsid w:val="00ED0757"/>
    <w:rsid w:val="00ED46BC"/>
    <w:rsid w:val="00ED61A6"/>
    <w:rsid w:val="00EE64A5"/>
    <w:rsid w:val="00EF14DE"/>
    <w:rsid w:val="00EF2423"/>
    <w:rsid w:val="00EF2782"/>
    <w:rsid w:val="00EF47B2"/>
    <w:rsid w:val="00EF561D"/>
    <w:rsid w:val="00EF6164"/>
    <w:rsid w:val="00F06DE0"/>
    <w:rsid w:val="00F13AF8"/>
    <w:rsid w:val="00F14AE0"/>
    <w:rsid w:val="00F175C3"/>
    <w:rsid w:val="00F23131"/>
    <w:rsid w:val="00F31286"/>
    <w:rsid w:val="00F31CA7"/>
    <w:rsid w:val="00F35809"/>
    <w:rsid w:val="00F35AFD"/>
    <w:rsid w:val="00F40626"/>
    <w:rsid w:val="00F43925"/>
    <w:rsid w:val="00F52113"/>
    <w:rsid w:val="00F52210"/>
    <w:rsid w:val="00F53386"/>
    <w:rsid w:val="00F535C1"/>
    <w:rsid w:val="00F5366F"/>
    <w:rsid w:val="00F566D7"/>
    <w:rsid w:val="00F56718"/>
    <w:rsid w:val="00F6046F"/>
    <w:rsid w:val="00F61B80"/>
    <w:rsid w:val="00F66FBD"/>
    <w:rsid w:val="00F67D3B"/>
    <w:rsid w:val="00F7540F"/>
    <w:rsid w:val="00F862B7"/>
    <w:rsid w:val="00F9117B"/>
    <w:rsid w:val="00F921AD"/>
    <w:rsid w:val="00F96E7B"/>
    <w:rsid w:val="00FA125F"/>
    <w:rsid w:val="00FA3DEA"/>
    <w:rsid w:val="00FA4389"/>
    <w:rsid w:val="00FA46A5"/>
    <w:rsid w:val="00FA6002"/>
    <w:rsid w:val="00FB5C73"/>
    <w:rsid w:val="00FB6D84"/>
    <w:rsid w:val="00FC243C"/>
    <w:rsid w:val="00FC36F8"/>
    <w:rsid w:val="00FC6C2A"/>
    <w:rsid w:val="00FC7A27"/>
    <w:rsid w:val="00FD48D2"/>
    <w:rsid w:val="00FD52A1"/>
    <w:rsid w:val="00FD5B3C"/>
    <w:rsid w:val="00FD5BE2"/>
    <w:rsid w:val="00FD7165"/>
    <w:rsid w:val="00FE2BB0"/>
    <w:rsid w:val="00FF00D7"/>
    <w:rsid w:val="00FF0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2C87"/>
  <w15:chartTrackingRefBased/>
  <w15:docId w15:val="{5EAB6C09-A669-4CE5-B351-1B0E2D3C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DF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6D7"/>
  </w:style>
  <w:style w:type="paragraph" w:styleId="Footer">
    <w:name w:val="footer"/>
    <w:basedOn w:val="Normal"/>
    <w:link w:val="FooterChar"/>
    <w:uiPriority w:val="99"/>
    <w:unhideWhenUsed/>
    <w:rsid w:val="00F56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6D7"/>
  </w:style>
  <w:style w:type="paragraph" w:styleId="ListParagraph">
    <w:name w:val="List Paragraph"/>
    <w:basedOn w:val="Normal"/>
    <w:uiPriority w:val="34"/>
    <w:qFormat/>
    <w:rsid w:val="005B3374"/>
    <w:pPr>
      <w:ind w:left="720"/>
      <w:contextualSpacing/>
    </w:pPr>
  </w:style>
  <w:style w:type="character" w:styleId="Hyperlink">
    <w:name w:val="Hyperlink"/>
    <w:basedOn w:val="DefaultParagraphFont"/>
    <w:uiPriority w:val="99"/>
    <w:unhideWhenUsed/>
    <w:rsid w:val="004C6A7E"/>
    <w:rPr>
      <w:color w:val="0563C1" w:themeColor="hyperlink"/>
      <w:u w:val="single"/>
    </w:rPr>
  </w:style>
  <w:style w:type="character" w:styleId="UnresolvedMention">
    <w:name w:val="Unresolved Mention"/>
    <w:basedOn w:val="DefaultParagraphFont"/>
    <w:uiPriority w:val="99"/>
    <w:semiHidden/>
    <w:unhideWhenUsed/>
    <w:rsid w:val="004C6A7E"/>
    <w:rPr>
      <w:color w:val="605E5C"/>
      <w:shd w:val="clear" w:color="auto" w:fill="E1DFDD"/>
    </w:rPr>
  </w:style>
  <w:style w:type="paragraph" w:styleId="NormalWeb">
    <w:name w:val="Normal (Web)"/>
    <w:basedOn w:val="Normal"/>
    <w:uiPriority w:val="99"/>
    <w:semiHidden/>
    <w:unhideWhenUsed/>
    <w:rsid w:val="003C214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912CA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A0DF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A0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578">
      <w:bodyDiv w:val="1"/>
      <w:marLeft w:val="0"/>
      <w:marRight w:val="0"/>
      <w:marTop w:val="0"/>
      <w:marBottom w:val="0"/>
      <w:divBdr>
        <w:top w:val="none" w:sz="0" w:space="0" w:color="auto"/>
        <w:left w:val="none" w:sz="0" w:space="0" w:color="auto"/>
        <w:bottom w:val="none" w:sz="0" w:space="0" w:color="auto"/>
        <w:right w:val="none" w:sz="0" w:space="0" w:color="auto"/>
      </w:divBdr>
    </w:div>
    <w:div w:id="23335358">
      <w:bodyDiv w:val="1"/>
      <w:marLeft w:val="0"/>
      <w:marRight w:val="0"/>
      <w:marTop w:val="0"/>
      <w:marBottom w:val="0"/>
      <w:divBdr>
        <w:top w:val="none" w:sz="0" w:space="0" w:color="auto"/>
        <w:left w:val="none" w:sz="0" w:space="0" w:color="auto"/>
        <w:bottom w:val="none" w:sz="0" w:space="0" w:color="auto"/>
        <w:right w:val="none" w:sz="0" w:space="0" w:color="auto"/>
      </w:divBdr>
    </w:div>
    <w:div w:id="24259796">
      <w:bodyDiv w:val="1"/>
      <w:marLeft w:val="0"/>
      <w:marRight w:val="0"/>
      <w:marTop w:val="0"/>
      <w:marBottom w:val="0"/>
      <w:divBdr>
        <w:top w:val="none" w:sz="0" w:space="0" w:color="auto"/>
        <w:left w:val="none" w:sz="0" w:space="0" w:color="auto"/>
        <w:bottom w:val="none" w:sz="0" w:space="0" w:color="auto"/>
        <w:right w:val="none" w:sz="0" w:space="0" w:color="auto"/>
      </w:divBdr>
    </w:div>
    <w:div w:id="24789683">
      <w:bodyDiv w:val="1"/>
      <w:marLeft w:val="0"/>
      <w:marRight w:val="0"/>
      <w:marTop w:val="0"/>
      <w:marBottom w:val="0"/>
      <w:divBdr>
        <w:top w:val="none" w:sz="0" w:space="0" w:color="auto"/>
        <w:left w:val="none" w:sz="0" w:space="0" w:color="auto"/>
        <w:bottom w:val="none" w:sz="0" w:space="0" w:color="auto"/>
        <w:right w:val="none" w:sz="0" w:space="0" w:color="auto"/>
      </w:divBdr>
    </w:div>
    <w:div w:id="28339871">
      <w:bodyDiv w:val="1"/>
      <w:marLeft w:val="0"/>
      <w:marRight w:val="0"/>
      <w:marTop w:val="0"/>
      <w:marBottom w:val="0"/>
      <w:divBdr>
        <w:top w:val="none" w:sz="0" w:space="0" w:color="auto"/>
        <w:left w:val="none" w:sz="0" w:space="0" w:color="auto"/>
        <w:bottom w:val="none" w:sz="0" w:space="0" w:color="auto"/>
        <w:right w:val="none" w:sz="0" w:space="0" w:color="auto"/>
      </w:divBdr>
    </w:div>
    <w:div w:id="55445029">
      <w:bodyDiv w:val="1"/>
      <w:marLeft w:val="0"/>
      <w:marRight w:val="0"/>
      <w:marTop w:val="0"/>
      <w:marBottom w:val="0"/>
      <w:divBdr>
        <w:top w:val="none" w:sz="0" w:space="0" w:color="auto"/>
        <w:left w:val="none" w:sz="0" w:space="0" w:color="auto"/>
        <w:bottom w:val="none" w:sz="0" w:space="0" w:color="auto"/>
        <w:right w:val="none" w:sz="0" w:space="0" w:color="auto"/>
      </w:divBdr>
    </w:div>
    <w:div w:id="89132126">
      <w:bodyDiv w:val="1"/>
      <w:marLeft w:val="0"/>
      <w:marRight w:val="0"/>
      <w:marTop w:val="0"/>
      <w:marBottom w:val="0"/>
      <w:divBdr>
        <w:top w:val="none" w:sz="0" w:space="0" w:color="auto"/>
        <w:left w:val="none" w:sz="0" w:space="0" w:color="auto"/>
        <w:bottom w:val="none" w:sz="0" w:space="0" w:color="auto"/>
        <w:right w:val="none" w:sz="0" w:space="0" w:color="auto"/>
      </w:divBdr>
    </w:div>
    <w:div w:id="96488332">
      <w:bodyDiv w:val="1"/>
      <w:marLeft w:val="0"/>
      <w:marRight w:val="0"/>
      <w:marTop w:val="0"/>
      <w:marBottom w:val="0"/>
      <w:divBdr>
        <w:top w:val="none" w:sz="0" w:space="0" w:color="auto"/>
        <w:left w:val="none" w:sz="0" w:space="0" w:color="auto"/>
        <w:bottom w:val="none" w:sz="0" w:space="0" w:color="auto"/>
        <w:right w:val="none" w:sz="0" w:space="0" w:color="auto"/>
      </w:divBdr>
    </w:div>
    <w:div w:id="114492753">
      <w:bodyDiv w:val="1"/>
      <w:marLeft w:val="0"/>
      <w:marRight w:val="0"/>
      <w:marTop w:val="0"/>
      <w:marBottom w:val="0"/>
      <w:divBdr>
        <w:top w:val="none" w:sz="0" w:space="0" w:color="auto"/>
        <w:left w:val="none" w:sz="0" w:space="0" w:color="auto"/>
        <w:bottom w:val="none" w:sz="0" w:space="0" w:color="auto"/>
        <w:right w:val="none" w:sz="0" w:space="0" w:color="auto"/>
      </w:divBdr>
    </w:div>
    <w:div w:id="125633455">
      <w:bodyDiv w:val="1"/>
      <w:marLeft w:val="0"/>
      <w:marRight w:val="0"/>
      <w:marTop w:val="0"/>
      <w:marBottom w:val="0"/>
      <w:divBdr>
        <w:top w:val="none" w:sz="0" w:space="0" w:color="auto"/>
        <w:left w:val="none" w:sz="0" w:space="0" w:color="auto"/>
        <w:bottom w:val="none" w:sz="0" w:space="0" w:color="auto"/>
        <w:right w:val="none" w:sz="0" w:space="0" w:color="auto"/>
      </w:divBdr>
    </w:div>
    <w:div w:id="133496948">
      <w:bodyDiv w:val="1"/>
      <w:marLeft w:val="0"/>
      <w:marRight w:val="0"/>
      <w:marTop w:val="0"/>
      <w:marBottom w:val="0"/>
      <w:divBdr>
        <w:top w:val="none" w:sz="0" w:space="0" w:color="auto"/>
        <w:left w:val="none" w:sz="0" w:space="0" w:color="auto"/>
        <w:bottom w:val="none" w:sz="0" w:space="0" w:color="auto"/>
        <w:right w:val="none" w:sz="0" w:space="0" w:color="auto"/>
      </w:divBdr>
    </w:div>
    <w:div w:id="145248483">
      <w:bodyDiv w:val="1"/>
      <w:marLeft w:val="0"/>
      <w:marRight w:val="0"/>
      <w:marTop w:val="0"/>
      <w:marBottom w:val="0"/>
      <w:divBdr>
        <w:top w:val="none" w:sz="0" w:space="0" w:color="auto"/>
        <w:left w:val="none" w:sz="0" w:space="0" w:color="auto"/>
        <w:bottom w:val="none" w:sz="0" w:space="0" w:color="auto"/>
        <w:right w:val="none" w:sz="0" w:space="0" w:color="auto"/>
      </w:divBdr>
    </w:div>
    <w:div w:id="158662792">
      <w:bodyDiv w:val="1"/>
      <w:marLeft w:val="0"/>
      <w:marRight w:val="0"/>
      <w:marTop w:val="0"/>
      <w:marBottom w:val="0"/>
      <w:divBdr>
        <w:top w:val="none" w:sz="0" w:space="0" w:color="auto"/>
        <w:left w:val="none" w:sz="0" w:space="0" w:color="auto"/>
        <w:bottom w:val="none" w:sz="0" w:space="0" w:color="auto"/>
        <w:right w:val="none" w:sz="0" w:space="0" w:color="auto"/>
      </w:divBdr>
    </w:div>
    <w:div w:id="159588823">
      <w:bodyDiv w:val="1"/>
      <w:marLeft w:val="0"/>
      <w:marRight w:val="0"/>
      <w:marTop w:val="0"/>
      <w:marBottom w:val="0"/>
      <w:divBdr>
        <w:top w:val="none" w:sz="0" w:space="0" w:color="auto"/>
        <w:left w:val="none" w:sz="0" w:space="0" w:color="auto"/>
        <w:bottom w:val="none" w:sz="0" w:space="0" w:color="auto"/>
        <w:right w:val="none" w:sz="0" w:space="0" w:color="auto"/>
      </w:divBdr>
    </w:div>
    <w:div w:id="167208929">
      <w:bodyDiv w:val="1"/>
      <w:marLeft w:val="0"/>
      <w:marRight w:val="0"/>
      <w:marTop w:val="0"/>
      <w:marBottom w:val="0"/>
      <w:divBdr>
        <w:top w:val="none" w:sz="0" w:space="0" w:color="auto"/>
        <w:left w:val="none" w:sz="0" w:space="0" w:color="auto"/>
        <w:bottom w:val="none" w:sz="0" w:space="0" w:color="auto"/>
        <w:right w:val="none" w:sz="0" w:space="0" w:color="auto"/>
      </w:divBdr>
    </w:div>
    <w:div w:id="178080136">
      <w:bodyDiv w:val="1"/>
      <w:marLeft w:val="0"/>
      <w:marRight w:val="0"/>
      <w:marTop w:val="0"/>
      <w:marBottom w:val="0"/>
      <w:divBdr>
        <w:top w:val="none" w:sz="0" w:space="0" w:color="auto"/>
        <w:left w:val="none" w:sz="0" w:space="0" w:color="auto"/>
        <w:bottom w:val="none" w:sz="0" w:space="0" w:color="auto"/>
        <w:right w:val="none" w:sz="0" w:space="0" w:color="auto"/>
      </w:divBdr>
    </w:div>
    <w:div w:id="181742657">
      <w:bodyDiv w:val="1"/>
      <w:marLeft w:val="0"/>
      <w:marRight w:val="0"/>
      <w:marTop w:val="0"/>
      <w:marBottom w:val="0"/>
      <w:divBdr>
        <w:top w:val="none" w:sz="0" w:space="0" w:color="auto"/>
        <w:left w:val="none" w:sz="0" w:space="0" w:color="auto"/>
        <w:bottom w:val="none" w:sz="0" w:space="0" w:color="auto"/>
        <w:right w:val="none" w:sz="0" w:space="0" w:color="auto"/>
      </w:divBdr>
    </w:div>
    <w:div w:id="194008893">
      <w:bodyDiv w:val="1"/>
      <w:marLeft w:val="0"/>
      <w:marRight w:val="0"/>
      <w:marTop w:val="0"/>
      <w:marBottom w:val="0"/>
      <w:divBdr>
        <w:top w:val="none" w:sz="0" w:space="0" w:color="auto"/>
        <w:left w:val="none" w:sz="0" w:space="0" w:color="auto"/>
        <w:bottom w:val="none" w:sz="0" w:space="0" w:color="auto"/>
        <w:right w:val="none" w:sz="0" w:space="0" w:color="auto"/>
      </w:divBdr>
    </w:div>
    <w:div w:id="235474705">
      <w:bodyDiv w:val="1"/>
      <w:marLeft w:val="0"/>
      <w:marRight w:val="0"/>
      <w:marTop w:val="0"/>
      <w:marBottom w:val="0"/>
      <w:divBdr>
        <w:top w:val="none" w:sz="0" w:space="0" w:color="auto"/>
        <w:left w:val="none" w:sz="0" w:space="0" w:color="auto"/>
        <w:bottom w:val="none" w:sz="0" w:space="0" w:color="auto"/>
        <w:right w:val="none" w:sz="0" w:space="0" w:color="auto"/>
      </w:divBdr>
    </w:div>
    <w:div w:id="258176285">
      <w:bodyDiv w:val="1"/>
      <w:marLeft w:val="0"/>
      <w:marRight w:val="0"/>
      <w:marTop w:val="0"/>
      <w:marBottom w:val="0"/>
      <w:divBdr>
        <w:top w:val="none" w:sz="0" w:space="0" w:color="auto"/>
        <w:left w:val="none" w:sz="0" w:space="0" w:color="auto"/>
        <w:bottom w:val="none" w:sz="0" w:space="0" w:color="auto"/>
        <w:right w:val="none" w:sz="0" w:space="0" w:color="auto"/>
      </w:divBdr>
    </w:div>
    <w:div w:id="276260665">
      <w:bodyDiv w:val="1"/>
      <w:marLeft w:val="0"/>
      <w:marRight w:val="0"/>
      <w:marTop w:val="0"/>
      <w:marBottom w:val="0"/>
      <w:divBdr>
        <w:top w:val="none" w:sz="0" w:space="0" w:color="auto"/>
        <w:left w:val="none" w:sz="0" w:space="0" w:color="auto"/>
        <w:bottom w:val="none" w:sz="0" w:space="0" w:color="auto"/>
        <w:right w:val="none" w:sz="0" w:space="0" w:color="auto"/>
      </w:divBdr>
    </w:div>
    <w:div w:id="280192938">
      <w:bodyDiv w:val="1"/>
      <w:marLeft w:val="0"/>
      <w:marRight w:val="0"/>
      <w:marTop w:val="0"/>
      <w:marBottom w:val="0"/>
      <w:divBdr>
        <w:top w:val="none" w:sz="0" w:space="0" w:color="auto"/>
        <w:left w:val="none" w:sz="0" w:space="0" w:color="auto"/>
        <w:bottom w:val="none" w:sz="0" w:space="0" w:color="auto"/>
        <w:right w:val="none" w:sz="0" w:space="0" w:color="auto"/>
      </w:divBdr>
    </w:div>
    <w:div w:id="297879568">
      <w:bodyDiv w:val="1"/>
      <w:marLeft w:val="0"/>
      <w:marRight w:val="0"/>
      <w:marTop w:val="0"/>
      <w:marBottom w:val="0"/>
      <w:divBdr>
        <w:top w:val="none" w:sz="0" w:space="0" w:color="auto"/>
        <w:left w:val="none" w:sz="0" w:space="0" w:color="auto"/>
        <w:bottom w:val="none" w:sz="0" w:space="0" w:color="auto"/>
        <w:right w:val="none" w:sz="0" w:space="0" w:color="auto"/>
      </w:divBdr>
    </w:div>
    <w:div w:id="311569721">
      <w:bodyDiv w:val="1"/>
      <w:marLeft w:val="0"/>
      <w:marRight w:val="0"/>
      <w:marTop w:val="0"/>
      <w:marBottom w:val="0"/>
      <w:divBdr>
        <w:top w:val="none" w:sz="0" w:space="0" w:color="auto"/>
        <w:left w:val="none" w:sz="0" w:space="0" w:color="auto"/>
        <w:bottom w:val="none" w:sz="0" w:space="0" w:color="auto"/>
        <w:right w:val="none" w:sz="0" w:space="0" w:color="auto"/>
      </w:divBdr>
    </w:div>
    <w:div w:id="322978837">
      <w:bodyDiv w:val="1"/>
      <w:marLeft w:val="0"/>
      <w:marRight w:val="0"/>
      <w:marTop w:val="0"/>
      <w:marBottom w:val="0"/>
      <w:divBdr>
        <w:top w:val="none" w:sz="0" w:space="0" w:color="auto"/>
        <w:left w:val="none" w:sz="0" w:space="0" w:color="auto"/>
        <w:bottom w:val="none" w:sz="0" w:space="0" w:color="auto"/>
        <w:right w:val="none" w:sz="0" w:space="0" w:color="auto"/>
      </w:divBdr>
    </w:div>
    <w:div w:id="348800449">
      <w:bodyDiv w:val="1"/>
      <w:marLeft w:val="0"/>
      <w:marRight w:val="0"/>
      <w:marTop w:val="0"/>
      <w:marBottom w:val="0"/>
      <w:divBdr>
        <w:top w:val="none" w:sz="0" w:space="0" w:color="auto"/>
        <w:left w:val="none" w:sz="0" w:space="0" w:color="auto"/>
        <w:bottom w:val="none" w:sz="0" w:space="0" w:color="auto"/>
        <w:right w:val="none" w:sz="0" w:space="0" w:color="auto"/>
      </w:divBdr>
    </w:div>
    <w:div w:id="349531005">
      <w:bodyDiv w:val="1"/>
      <w:marLeft w:val="0"/>
      <w:marRight w:val="0"/>
      <w:marTop w:val="0"/>
      <w:marBottom w:val="0"/>
      <w:divBdr>
        <w:top w:val="none" w:sz="0" w:space="0" w:color="auto"/>
        <w:left w:val="none" w:sz="0" w:space="0" w:color="auto"/>
        <w:bottom w:val="none" w:sz="0" w:space="0" w:color="auto"/>
        <w:right w:val="none" w:sz="0" w:space="0" w:color="auto"/>
      </w:divBdr>
    </w:div>
    <w:div w:id="351108985">
      <w:bodyDiv w:val="1"/>
      <w:marLeft w:val="0"/>
      <w:marRight w:val="0"/>
      <w:marTop w:val="0"/>
      <w:marBottom w:val="0"/>
      <w:divBdr>
        <w:top w:val="none" w:sz="0" w:space="0" w:color="auto"/>
        <w:left w:val="none" w:sz="0" w:space="0" w:color="auto"/>
        <w:bottom w:val="none" w:sz="0" w:space="0" w:color="auto"/>
        <w:right w:val="none" w:sz="0" w:space="0" w:color="auto"/>
      </w:divBdr>
      <w:divsChild>
        <w:div w:id="573470549">
          <w:marLeft w:val="0"/>
          <w:marRight w:val="0"/>
          <w:marTop w:val="0"/>
          <w:marBottom w:val="0"/>
          <w:divBdr>
            <w:top w:val="none" w:sz="0" w:space="0" w:color="auto"/>
            <w:left w:val="none" w:sz="0" w:space="0" w:color="auto"/>
            <w:bottom w:val="none" w:sz="0" w:space="0" w:color="auto"/>
            <w:right w:val="none" w:sz="0" w:space="0" w:color="auto"/>
          </w:divBdr>
          <w:divsChild>
            <w:div w:id="19026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6454">
      <w:bodyDiv w:val="1"/>
      <w:marLeft w:val="0"/>
      <w:marRight w:val="0"/>
      <w:marTop w:val="0"/>
      <w:marBottom w:val="0"/>
      <w:divBdr>
        <w:top w:val="none" w:sz="0" w:space="0" w:color="auto"/>
        <w:left w:val="none" w:sz="0" w:space="0" w:color="auto"/>
        <w:bottom w:val="none" w:sz="0" w:space="0" w:color="auto"/>
        <w:right w:val="none" w:sz="0" w:space="0" w:color="auto"/>
      </w:divBdr>
    </w:div>
    <w:div w:id="391928527">
      <w:bodyDiv w:val="1"/>
      <w:marLeft w:val="0"/>
      <w:marRight w:val="0"/>
      <w:marTop w:val="0"/>
      <w:marBottom w:val="0"/>
      <w:divBdr>
        <w:top w:val="none" w:sz="0" w:space="0" w:color="auto"/>
        <w:left w:val="none" w:sz="0" w:space="0" w:color="auto"/>
        <w:bottom w:val="none" w:sz="0" w:space="0" w:color="auto"/>
        <w:right w:val="none" w:sz="0" w:space="0" w:color="auto"/>
      </w:divBdr>
    </w:div>
    <w:div w:id="395082948">
      <w:bodyDiv w:val="1"/>
      <w:marLeft w:val="0"/>
      <w:marRight w:val="0"/>
      <w:marTop w:val="0"/>
      <w:marBottom w:val="0"/>
      <w:divBdr>
        <w:top w:val="none" w:sz="0" w:space="0" w:color="auto"/>
        <w:left w:val="none" w:sz="0" w:space="0" w:color="auto"/>
        <w:bottom w:val="none" w:sz="0" w:space="0" w:color="auto"/>
        <w:right w:val="none" w:sz="0" w:space="0" w:color="auto"/>
      </w:divBdr>
    </w:div>
    <w:div w:id="396325967">
      <w:bodyDiv w:val="1"/>
      <w:marLeft w:val="0"/>
      <w:marRight w:val="0"/>
      <w:marTop w:val="0"/>
      <w:marBottom w:val="0"/>
      <w:divBdr>
        <w:top w:val="none" w:sz="0" w:space="0" w:color="auto"/>
        <w:left w:val="none" w:sz="0" w:space="0" w:color="auto"/>
        <w:bottom w:val="none" w:sz="0" w:space="0" w:color="auto"/>
        <w:right w:val="none" w:sz="0" w:space="0" w:color="auto"/>
      </w:divBdr>
      <w:divsChild>
        <w:div w:id="692731392">
          <w:marLeft w:val="0"/>
          <w:marRight w:val="0"/>
          <w:marTop w:val="0"/>
          <w:marBottom w:val="0"/>
          <w:divBdr>
            <w:top w:val="none" w:sz="0" w:space="0" w:color="auto"/>
            <w:left w:val="none" w:sz="0" w:space="0" w:color="auto"/>
            <w:bottom w:val="none" w:sz="0" w:space="0" w:color="auto"/>
            <w:right w:val="none" w:sz="0" w:space="0" w:color="auto"/>
          </w:divBdr>
          <w:divsChild>
            <w:div w:id="15631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3566">
      <w:bodyDiv w:val="1"/>
      <w:marLeft w:val="0"/>
      <w:marRight w:val="0"/>
      <w:marTop w:val="0"/>
      <w:marBottom w:val="0"/>
      <w:divBdr>
        <w:top w:val="none" w:sz="0" w:space="0" w:color="auto"/>
        <w:left w:val="none" w:sz="0" w:space="0" w:color="auto"/>
        <w:bottom w:val="none" w:sz="0" w:space="0" w:color="auto"/>
        <w:right w:val="none" w:sz="0" w:space="0" w:color="auto"/>
      </w:divBdr>
    </w:div>
    <w:div w:id="474639398">
      <w:bodyDiv w:val="1"/>
      <w:marLeft w:val="0"/>
      <w:marRight w:val="0"/>
      <w:marTop w:val="0"/>
      <w:marBottom w:val="0"/>
      <w:divBdr>
        <w:top w:val="none" w:sz="0" w:space="0" w:color="auto"/>
        <w:left w:val="none" w:sz="0" w:space="0" w:color="auto"/>
        <w:bottom w:val="none" w:sz="0" w:space="0" w:color="auto"/>
        <w:right w:val="none" w:sz="0" w:space="0" w:color="auto"/>
      </w:divBdr>
    </w:div>
    <w:div w:id="475538902">
      <w:bodyDiv w:val="1"/>
      <w:marLeft w:val="0"/>
      <w:marRight w:val="0"/>
      <w:marTop w:val="0"/>
      <w:marBottom w:val="0"/>
      <w:divBdr>
        <w:top w:val="none" w:sz="0" w:space="0" w:color="auto"/>
        <w:left w:val="none" w:sz="0" w:space="0" w:color="auto"/>
        <w:bottom w:val="none" w:sz="0" w:space="0" w:color="auto"/>
        <w:right w:val="none" w:sz="0" w:space="0" w:color="auto"/>
      </w:divBdr>
    </w:div>
    <w:div w:id="499083145">
      <w:bodyDiv w:val="1"/>
      <w:marLeft w:val="0"/>
      <w:marRight w:val="0"/>
      <w:marTop w:val="0"/>
      <w:marBottom w:val="0"/>
      <w:divBdr>
        <w:top w:val="none" w:sz="0" w:space="0" w:color="auto"/>
        <w:left w:val="none" w:sz="0" w:space="0" w:color="auto"/>
        <w:bottom w:val="none" w:sz="0" w:space="0" w:color="auto"/>
        <w:right w:val="none" w:sz="0" w:space="0" w:color="auto"/>
      </w:divBdr>
    </w:div>
    <w:div w:id="534659788">
      <w:bodyDiv w:val="1"/>
      <w:marLeft w:val="0"/>
      <w:marRight w:val="0"/>
      <w:marTop w:val="0"/>
      <w:marBottom w:val="0"/>
      <w:divBdr>
        <w:top w:val="none" w:sz="0" w:space="0" w:color="auto"/>
        <w:left w:val="none" w:sz="0" w:space="0" w:color="auto"/>
        <w:bottom w:val="none" w:sz="0" w:space="0" w:color="auto"/>
        <w:right w:val="none" w:sz="0" w:space="0" w:color="auto"/>
      </w:divBdr>
    </w:div>
    <w:div w:id="552237400">
      <w:bodyDiv w:val="1"/>
      <w:marLeft w:val="0"/>
      <w:marRight w:val="0"/>
      <w:marTop w:val="0"/>
      <w:marBottom w:val="0"/>
      <w:divBdr>
        <w:top w:val="none" w:sz="0" w:space="0" w:color="auto"/>
        <w:left w:val="none" w:sz="0" w:space="0" w:color="auto"/>
        <w:bottom w:val="none" w:sz="0" w:space="0" w:color="auto"/>
        <w:right w:val="none" w:sz="0" w:space="0" w:color="auto"/>
      </w:divBdr>
    </w:div>
    <w:div w:id="559830082">
      <w:bodyDiv w:val="1"/>
      <w:marLeft w:val="0"/>
      <w:marRight w:val="0"/>
      <w:marTop w:val="0"/>
      <w:marBottom w:val="0"/>
      <w:divBdr>
        <w:top w:val="none" w:sz="0" w:space="0" w:color="auto"/>
        <w:left w:val="none" w:sz="0" w:space="0" w:color="auto"/>
        <w:bottom w:val="none" w:sz="0" w:space="0" w:color="auto"/>
        <w:right w:val="none" w:sz="0" w:space="0" w:color="auto"/>
      </w:divBdr>
    </w:div>
    <w:div w:id="585769701">
      <w:bodyDiv w:val="1"/>
      <w:marLeft w:val="0"/>
      <w:marRight w:val="0"/>
      <w:marTop w:val="0"/>
      <w:marBottom w:val="0"/>
      <w:divBdr>
        <w:top w:val="none" w:sz="0" w:space="0" w:color="auto"/>
        <w:left w:val="none" w:sz="0" w:space="0" w:color="auto"/>
        <w:bottom w:val="none" w:sz="0" w:space="0" w:color="auto"/>
        <w:right w:val="none" w:sz="0" w:space="0" w:color="auto"/>
      </w:divBdr>
    </w:div>
    <w:div w:id="586691496">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9606303">
      <w:bodyDiv w:val="1"/>
      <w:marLeft w:val="0"/>
      <w:marRight w:val="0"/>
      <w:marTop w:val="0"/>
      <w:marBottom w:val="0"/>
      <w:divBdr>
        <w:top w:val="none" w:sz="0" w:space="0" w:color="auto"/>
        <w:left w:val="none" w:sz="0" w:space="0" w:color="auto"/>
        <w:bottom w:val="none" w:sz="0" w:space="0" w:color="auto"/>
        <w:right w:val="none" w:sz="0" w:space="0" w:color="auto"/>
      </w:divBdr>
    </w:div>
    <w:div w:id="621116565">
      <w:bodyDiv w:val="1"/>
      <w:marLeft w:val="0"/>
      <w:marRight w:val="0"/>
      <w:marTop w:val="0"/>
      <w:marBottom w:val="0"/>
      <w:divBdr>
        <w:top w:val="none" w:sz="0" w:space="0" w:color="auto"/>
        <w:left w:val="none" w:sz="0" w:space="0" w:color="auto"/>
        <w:bottom w:val="none" w:sz="0" w:space="0" w:color="auto"/>
        <w:right w:val="none" w:sz="0" w:space="0" w:color="auto"/>
      </w:divBdr>
    </w:div>
    <w:div w:id="655690291">
      <w:bodyDiv w:val="1"/>
      <w:marLeft w:val="0"/>
      <w:marRight w:val="0"/>
      <w:marTop w:val="0"/>
      <w:marBottom w:val="0"/>
      <w:divBdr>
        <w:top w:val="none" w:sz="0" w:space="0" w:color="auto"/>
        <w:left w:val="none" w:sz="0" w:space="0" w:color="auto"/>
        <w:bottom w:val="none" w:sz="0" w:space="0" w:color="auto"/>
        <w:right w:val="none" w:sz="0" w:space="0" w:color="auto"/>
      </w:divBdr>
    </w:div>
    <w:div w:id="657464166">
      <w:bodyDiv w:val="1"/>
      <w:marLeft w:val="0"/>
      <w:marRight w:val="0"/>
      <w:marTop w:val="0"/>
      <w:marBottom w:val="0"/>
      <w:divBdr>
        <w:top w:val="none" w:sz="0" w:space="0" w:color="auto"/>
        <w:left w:val="none" w:sz="0" w:space="0" w:color="auto"/>
        <w:bottom w:val="none" w:sz="0" w:space="0" w:color="auto"/>
        <w:right w:val="none" w:sz="0" w:space="0" w:color="auto"/>
      </w:divBdr>
    </w:div>
    <w:div w:id="667446725">
      <w:bodyDiv w:val="1"/>
      <w:marLeft w:val="0"/>
      <w:marRight w:val="0"/>
      <w:marTop w:val="0"/>
      <w:marBottom w:val="0"/>
      <w:divBdr>
        <w:top w:val="none" w:sz="0" w:space="0" w:color="auto"/>
        <w:left w:val="none" w:sz="0" w:space="0" w:color="auto"/>
        <w:bottom w:val="none" w:sz="0" w:space="0" w:color="auto"/>
        <w:right w:val="none" w:sz="0" w:space="0" w:color="auto"/>
      </w:divBdr>
    </w:div>
    <w:div w:id="719130957">
      <w:bodyDiv w:val="1"/>
      <w:marLeft w:val="0"/>
      <w:marRight w:val="0"/>
      <w:marTop w:val="0"/>
      <w:marBottom w:val="0"/>
      <w:divBdr>
        <w:top w:val="none" w:sz="0" w:space="0" w:color="auto"/>
        <w:left w:val="none" w:sz="0" w:space="0" w:color="auto"/>
        <w:bottom w:val="none" w:sz="0" w:space="0" w:color="auto"/>
        <w:right w:val="none" w:sz="0" w:space="0" w:color="auto"/>
      </w:divBdr>
    </w:div>
    <w:div w:id="722215752">
      <w:bodyDiv w:val="1"/>
      <w:marLeft w:val="0"/>
      <w:marRight w:val="0"/>
      <w:marTop w:val="0"/>
      <w:marBottom w:val="0"/>
      <w:divBdr>
        <w:top w:val="none" w:sz="0" w:space="0" w:color="auto"/>
        <w:left w:val="none" w:sz="0" w:space="0" w:color="auto"/>
        <w:bottom w:val="none" w:sz="0" w:space="0" w:color="auto"/>
        <w:right w:val="none" w:sz="0" w:space="0" w:color="auto"/>
      </w:divBdr>
    </w:div>
    <w:div w:id="756900179">
      <w:bodyDiv w:val="1"/>
      <w:marLeft w:val="0"/>
      <w:marRight w:val="0"/>
      <w:marTop w:val="0"/>
      <w:marBottom w:val="0"/>
      <w:divBdr>
        <w:top w:val="none" w:sz="0" w:space="0" w:color="auto"/>
        <w:left w:val="none" w:sz="0" w:space="0" w:color="auto"/>
        <w:bottom w:val="none" w:sz="0" w:space="0" w:color="auto"/>
        <w:right w:val="none" w:sz="0" w:space="0" w:color="auto"/>
      </w:divBdr>
    </w:div>
    <w:div w:id="761023308">
      <w:bodyDiv w:val="1"/>
      <w:marLeft w:val="0"/>
      <w:marRight w:val="0"/>
      <w:marTop w:val="0"/>
      <w:marBottom w:val="0"/>
      <w:divBdr>
        <w:top w:val="none" w:sz="0" w:space="0" w:color="auto"/>
        <w:left w:val="none" w:sz="0" w:space="0" w:color="auto"/>
        <w:bottom w:val="none" w:sz="0" w:space="0" w:color="auto"/>
        <w:right w:val="none" w:sz="0" w:space="0" w:color="auto"/>
      </w:divBdr>
    </w:div>
    <w:div w:id="764689728">
      <w:bodyDiv w:val="1"/>
      <w:marLeft w:val="0"/>
      <w:marRight w:val="0"/>
      <w:marTop w:val="0"/>
      <w:marBottom w:val="0"/>
      <w:divBdr>
        <w:top w:val="none" w:sz="0" w:space="0" w:color="auto"/>
        <w:left w:val="none" w:sz="0" w:space="0" w:color="auto"/>
        <w:bottom w:val="none" w:sz="0" w:space="0" w:color="auto"/>
        <w:right w:val="none" w:sz="0" w:space="0" w:color="auto"/>
      </w:divBdr>
    </w:div>
    <w:div w:id="795950384">
      <w:bodyDiv w:val="1"/>
      <w:marLeft w:val="0"/>
      <w:marRight w:val="0"/>
      <w:marTop w:val="0"/>
      <w:marBottom w:val="0"/>
      <w:divBdr>
        <w:top w:val="none" w:sz="0" w:space="0" w:color="auto"/>
        <w:left w:val="none" w:sz="0" w:space="0" w:color="auto"/>
        <w:bottom w:val="none" w:sz="0" w:space="0" w:color="auto"/>
        <w:right w:val="none" w:sz="0" w:space="0" w:color="auto"/>
      </w:divBdr>
    </w:div>
    <w:div w:id="796029202">
      <w:bodyDiv w:val="1"/>
      <w:marLeft w:val="0"/>
      <w:marRight w:val="0"/>
      <w:marTop w:val="0"/>
      <w:marBottom w:val="0"/>
      <w:divBdr>
        <w:top w:val="none" w:sz="0" w:space="0" w:color="auto"/>
        <w:left w:val="none" w:sz="0" w:space="0" w:color="auto"/>
        <w:bottom w:val="none" w:sz="0" w:space="0" w:color="auto"/>
        <w:right w:val="none" w:sz="0" w:space="0" w:color="auto"/>
      </w:divBdr>
    </w:div>
    <w:div w:id="824400506">
      <w:bodyDiv w:val="1"/>
      <w:marLeft w:val="0"/>
      <w:marRight w:val="0"/>
      <w:marTop w:val="0"/>
      <w:marBottom w:val="0"/>
      <w:divBdr>
        <w:top w:val="none" w:sz="0" w:space="0" w:color="auto"/>
        <w:left w:val="none" w:sz="0" w:space="0" w:color="auto"/>
        <w:bottom w:val="none" w:sz="0" w:space="0" w:color="auto"/>
        <w:right w:val="none" w:sz="0" w:space="0" w:color="auto"/>
      </w:divBdr>
    </w:div>
    <w:div w:id="854534439">
      <w:bodyDiv w:val="1"/>
      <w:marLeft w:val="0"/>
      <w:marRight w:val="0"/>
      <w:marTop w:val="0"/>
      <w:marBottom w:val="0"/>
      <w:divBdr>
        <w:top w:val="none" w:sz="0" w:space="0" w:color="auto"/>
        <w:left w:val="none" w:sz="0" w:space="0" w:color="auto"/>
        <w:bottom w:val="none" w:sz="0" w:space="0" w:color="auto"/>
        <w:right w:val="none" w:sz="0" w:space="0" w:color="auto"/>
      </w:divBdr>
    </w:div>
    <w:div w:id="869952073">
      <w:bodyDiv w:val="1"/>
      <w:marLeft w:val="0"/>
      <w:marRight w:val="0"/>
      <w:marTop w:val="0"/>
      <w:marBottom w:val="0"/>
      <w:divBdr>
        <w:top w:val="none" w:sz="0" w:space="0" w:color="auto"/>
        <w:left w:val="none" w:sz="0" w:space="0" w:color="auto"/>
        <w:bottom w:val="none" w:sz="0" w:space="0" w:color="auto"/>
        <w:right w:val="none" w:sz="0" w:space="0" w:color="auto"/>
      </w:divBdr>
    </w:div>
    <w:div w:id="872039488">
      <w:bodyDiv w:val="1"/>
      <w:marLeft w:val="0"/>
      <w:marRight w:val="0"/>
      <w:marTop w:val="0"/>
      <w:marBottom w:val="0"/>
      <w:divBdr>
        <w:top w:val="none" w:sz="0" w:space="0" w:color="auto"/>
        <w:left w:val="none" w:sz="0" w:space="0" w:color="auto"/>
        <w:bottom w:val="none" w:sz="0" w:space="0" w:color="auto"/>
        <w:right w:val="none" w:sz="0" w:space="0" w:color="auto"/>
      </w:divBdr>
    </w:div>
    <w:div w:id="882667952">
      <w:bodyDiv w:val="1"/>
      <w:marLeft w:val="0"/>
      <w:marRight w:val="0"/>
      <w:marTop w:val="0"/>
      <w:marBottom w:val="0"/>
      <w:divBdr>
        <w:top w:val="none" w:sz="0" w:space="0" w:color="auto"/>
        <w:left w:val="none" w:sz="0" w:space="0" w:color="auto"/>
        <w:bottom w:val="none" w:sz="0" w:space="0" w:color="auto"/>
        <w:right w:val="none" w:sz="0" w:space="0" w:color="auto"/>
      </w:divBdr>
    </w:div>
    <w:div w:id="887643643">
      <w:bodyDiv w:val="1"/>
      <w:marLeft w:val="0"/>
      <w:marRight w:val="0"/>
      <w:marTop w:val="0"/>
      <w:marBottom w:val="0"/>
      <w:divBdr>
        <w:top w:val="none" w:sz="0" w:space="0" w:color="auto"/>
        <w:left w:val="none" w:sz="0" w:space="0" w:color="auto"/>
        <w:bottom w:val="none" w:sz="0" w:space="0" w:color="auto"/>
        <w:right w:val="none" w:sz="0" w:space="0" w:color="auto"/>
      </w:divBdr>
    </w:div>
    <w:div w:id="914048655">
      <w:bodyDiv w:val="1"/>
      <w:marLeft w:val="0"/>
      <w:marRight w:val="0"/>
      <w:marTop w:val="0"/>
      <w:marBottom w:val="0"/>
      <w:divBdr>
        <w:top w:val="none" w:sz="0" w:space="0" w:color="auto"/>
        <w:left w:val="none" w:sz="0" w:space="0" w:color="auto"/>
        <w:bottom w:val="none" w:sz="0" w:space="0" w:color="auto"/>
        <w:right w:val="none" w:sz="0" w:space="0" w:color="auto"/>
      </w:divBdr>
    </w:div>
    <w:div w:id="918637649">
      <w:bodyDiv w:val="1"/>
      <w:marLeft w:val="0"/>
      <w:marRight w:val="0"/>
      <w:marTop w:val="0"/>
      <w:marBottom w:val="0"/>
      <w:divBdr>
        <w:top w:val="none" w:sz="0" w:space="0" w:color="auto"/>
        <w:left w:val="none" w:sz="0" w:space="0" w:color="auto"/>
        <w:bottom w:val="none" w:sz="0" w:space="0" w:color="auto"/>
        <w:right w:val="none" w:sz="0" w:space="0" w:color="auto"/>
      </w:divBdr>
    </w:div>
    <w:div w:id="929660349">
      <w:bodyDiv w:val="1"/>
      <w:marLeft w:val="0"/>
      <w:marRight w:val="0"/>
      <w:marTop w:val="0"/>
      <w:marBottom w:val="0"/>
      <w:divBdr>
        <w:top w:val="none" w:sz="0" w:space="0" w:color="auto"/>
        <w:left w:val="none" w:sz="0" w:space="0" w:color="auto"/>
        <w:bottom w:val="none" w:sz="0" w:space="0" w:color="auto"/>
        <w:right w:val="none" w:sz="0" w:space="0" w:color="auto"/>
      </w:divBdr>
    </w:div>
    <w:div w:id="976376416">
      <w:bodyDiv w:val="1"/>
      <w:marLeft w:val="0"/>
      <w:marRight w:val="0"/>
      <w:marTop w:val="0"/>
      <w:marBottom w:val="0"/>
      <w:divBdr>
        <w:top w:val="none" w:sz="0" w:space="0" w:color="auto"/>
        <w:left w:val="none" w:sz="0" w:space="0" w:color="auto"/>
        <w:bottom w:val="none" w:sz="0" w:space="0" w:color="auto"/>
        <w:right w:val="none" w:sz="0" w:space="0" w:color="auto"/>
      </w:divBdr>
    </w:div>
    <w:div w:id="983120192">
      <w:bodyDiv w:val="1"/>
      <w:marLeft w:val="0"/>
      <w:marRight w:val="0"/>
      <w:marTop w:val="0"/>
      <w:marBottom w:val="0"/>
      <w:divBdr>
        <w:top w:val="none" w:sz="0" w:space="0" w:color="auto"/>
        <w:left w:val="none" w:sz="0" w:space="0" w:color="auto"/>
        <w:bottom w:val="none" w:sz="0" w:space="0" w:color="auto"/>
        <w:right w:val="none" w:sz="0" w:space="0" w:color="auto"/>
      </w:divBdr>
    </w:div>
    <w:div w:id="1019701792">
      <w:bodyDiv w:val="1"/>
      <w:marLeft w:val="0"/>
      <w:marRight w:val="0"/>
      <w:marTop w:val="0"/>
      <w:marBottom w:val="0"/>
      <w:divBdr>
        <w:top w:val="none" w:sz="0" w:space="0" w:color="auto"/>
        <w:left w:val="none" w:sz="0" w:space="0" w:color="auto"/>
        <w:bottom w:val="none" w:sz="0" w:space="0" w:color="auto"/>
        <w:right w:val="none" w:sz="0" w:space="0" w:color="auto"/>
      </w:divBdr>
    </w:div>
    <w:div w:id="1032266519">
      <w:bodyDiv w:val="1"/>
      <w:marLeft w:val="0"/>
      <w:marRight w:val="0"/>
      <w:marTop w:val="0"/>
      <w:marBottom w:val="0"/>
      <w:divBdr>
        <w:top w:val="none" w:sz="0" w:space="0" w:color="auto"/>
        <w:left w:val="none" w:sz="0" w:space="0" w:color="auto"/>
        <w:bottom w:val="none" w:sz="0" w:space="0" w:color="auto"/>
        <w:right w:val="none" w:sz="0" w:space="0" w:color="auto"/>
      </w:divBdr>
    </w:div>
    <w:div w:id="1041247359">
      <w:bodyDiv w:val="1"/>
      <w:marLeft w:val="0"/>
      <w:marRight w:val="0"/>
      <w:marTop w:val="0"/>
      <w:marBottom w:val="0"/>
      <w:divBdr>
        <w:top w:val="none" w:sz="0" w:space="0" w:color="auto"/>
        <w:left w:val="none" w:sz="0" w:space="0" w:color="auto"/>
        <w:bottom w:val="none" w:sz="0" w:space="0" w:color="auto"/>
        <w:right w:val="none" w:sz="0" w:space="0" w:color="auto"/>
      </w:divBdr>
    </w:div>
    <w:div w:id="1112280978">
      <w:bodyDiv w:val="1"/>
      <w:marLeft w:val="0"/>
      <w:marRight w:val="0"/>
      <w:marTop w:val="0"/>
      <w:marBottom w:val="0"/>
      <w:divBdr>
        <w:top w:val="none" w:sz="0" w:space="0" w:color="auto"/>
        <w:left w:val="none" w:sz="0" w:space="0" w:color="auto"/>
        <w:bottom w:val="none" w:sz="0" w:space="0" w:color="auto"/>
        <w:right w:val="none" w:sz="0" w:space="0" w:color="auto"/>
      </w:divBdr>
    </w:div>
    <w:div w:id="1122308745">
      <w:bodyDiv w:val="1"/>
      <w:marLeft w:val="0"/>
      <w:marRight w:val="0"/>
      <w:marTop w:val="0"/>
      <w:marBottom w:val="0"/>
      <w:divBdr>
        <w:top w:val="none" w:sz="0" w:space="0" w:color="auto"/>
        <w:left w:val="none" w:sz="0" w:space="0" w:color="auto"/>
        <w:bottom w:val="none" w:sz="0" w:space="0" w:color="auto"/>
        <w:right w:val="none" w:sz="0" w:space="0" w:color="auto"/>
      </w:divBdr>
    </w:div>
    <w:div w:id="1127234548">
      <w:bodyDiv w:val="1"/>
      <w:marLeft w:val="0"/>
      <w:marRight w:val="0"/>
      <w:marTop w:val="0"/>
      <w:marBottom w:val="0"/>
      <w:divBdr>
        <w:top w:val="none" w:sz="0" w:space="0" w:color="auto"/>
        <w:left w:val="none" w:sz="0" w:space="0" w:color="auto"/>
        <w:bottom w:val="none" w:sz="0" w:space="0" w:color="auto"/>
        <w:right w:val="none" w:sz="0" w:space="0" w:color="auto"/>
      </w:divBdr>
    </w:div>
    <w:div w:id="1168329134">
      <w:bodyDiv w:val="1"/>
      <w:marLeft w:val="0"/>
      <w:marRight w:val="0"/>
      <w:marTop w:val="0"/>
      <w:marBottom w:val="0"/>
      <w:divBdr>
        <w:top w:val="none" w:sz="0" w:space="0" w:color="auto"/>
        <w:left w:val="none" w:sz="0" w:space="0" w:color="auto"/>
        <w:bottom w:val="none" w:sz="0" w:space="0" w:color="auto"/>
        <w:right w:val="none" w:sz="0" w:space="0" w:color="auto"/>
      </w:divBdr>
    </w:div>
    <w:div w:id="1171919261">
      <w:bodyDiv w:val="1"/>
      <w:marLeft w:val="0"/>
      <w:marRight w:val="0"/>
      <w:marTop w:val="0"/>
      <w:marBottom w:val="0"/>
      <w:divBdr>
        <w:top w:val="none" w:sz="0" w:space="0" w:color="auto"/>
        <w:left w:val="none" w:sz="0" w:space="0" w:color="auto"/>
        <w:bottom w:val="none" w:sz="0" w:space="0" w:color="auto"/>
        <w:right w:val="none" w:sz="0" w:space="0" w:color="auto"/>
      </w:divBdr>
    </w:div>
    <w:div w:id="1176652301">
      <w:bodyDiv w:val="1"/>
      <w:marLeft w:val="0"/>
      <w:marRight w:val="0"/>
      <w:marTop w:val="0"/>
      <w:marBottom w:val="0"/>
      <w:divBdr>
        <w:top w:val="none" w:sz="0" w:space="0" w:color="auto"/>
        <w:left w:val="none" w:sz="0" w:space="0" w:color="auto"/>
        <w:bottom w:val="none" w:sz="0" w:space="0" w:color="auto"/>
        <w:right w:val="none" w:sz="0" w:space="0" w:color="auto"/>
      </w:divBdr>
    </w:div>
    <w:div w:id="1199972432">
      <w:bodyDiv w:val="1"/>
      <w:marLeft w:val="0"/>
      <w:marRight w:val="0"/>
      <w:marTop w:val="0"/>
      <w:marBottom w:val="0"/>
      <w:divBdr>
        <w:top w:val="none" w:sz="0" w:space="0" w:color="auto"/>
        <w:left w:val="none" w:sz="0" w:space="0" w:color="auto"/>
        <w:bottom w:val="none" w:sz="0" w:space="0" w:color="auto"/>
        <w:right w:val="none" w:sz="0" w:space="0" w:color="auto"/>
      </w:divBdr>
    </w:div>
    <w:div w:id="1203789385">
      <w:bodyDiv w:val="1"/>
      <w:marLeft w:val="0"/>
      <w:marRight w:val="0"/>
      <w:marTop w:val="0"/>
      <w:marBottom w:val="0"/>
      <w:divBdr>
        <w:top w:val="none" w:sz="0" w:space="0" w:color="auto"/>
        <w:left w:val="none" w:sz="0" w:space="0" w:color="auto"/>
        <w:bottom w:val="none" w:sz="0" w:space="0" w:color="auto"/>
        <w:right w:val="none" w:sz="0" w:space="0" w:color="auto"/>
      </w:divBdr>
    </w:div>
    <w:div w:id="1233200418">
      <w:bodyDiv w:val="1"/>
      <w:marLeft w:val="0"/>
      <w:marRight w:val="0"/>
      <w:marTop w:val="0"/>
      <w:marBottom w:val="0"/>
      <w:divBdr>
        <w:top w:val="none" w:sz="0" w:space="0" w:color="auto"/>
        <w:left w:val="none" w:sz="0" w:space="0" w:color="auto"/>
        <w:bottom w:val="none" w:sz="0" w:space="0" w:color="auto"/>
        <w:right w:val="none" w:sz="0" w:space="0" w:color="auto"/>
      </w:divBdr>
    </w:div>
    <w:div w:id="1236820203">
      <w:bodyDiv w:val="1"/>
      <w:marLeft w:val="0"/>
      <w:marRight w:val="0"/>
      <w:marTop w:val="0"/>
      <w:marBottom w:val="0"/>
      <w:divBdr>
        <w:top w:val="none" w:sz="0" w:space="0" w:color="auto"/>
        <w:left w:val="none" w:sz="0" w:space="0" w:color="auto"/>
        <w:bottom w:val="none" w:sz="0" w:space="0" w:color="auto"/>
        <w:right w:val="none" w:sz="0" w:space="0" w:color="auto"/>
      </w:divBdr>
    </w:div>
    <w:div w:id="1252472229">
      <w:bodyDiv w:val="1"/>
      <w:marLeft w:val="0"/>
      <w:marRight w:val="0"/>
      <w:marTop w:val="0"/>
      <w:marBottom w:val="0"/>
      <w:divBdr>
        <w:top w:val="none" w:sz="0" w:space="0" w:color="auto"/>
        <w:left w:val="none" w:sz="0" w:space="0" w:color="auto"/>
        <w:bottom w:val="none" w:sz="0" w:space="0" w:color="auto"/>
        <w:right w:val="none" w:sz="0" w:space="0" w:color="auto"/>
      </w:divBdr>
    </w:div>
    <w:div w:id="1259830301">
      <w:bodyDiv w:val="1"/>
      <w:marLeft w:val="0"/>
      <w:marRight w:val="0"/>
      <w:marTop w:val="0"/>
      <w:marBottom w:val="0"/>
      <w:divBdr>
        <w:top w:val="none" w:sz="0" w:space="0" w:color="auto"/>
        <w:left w:val="none" w:sz="0" w:space="0" w:color="auto"/>
        <w:bottom w:val="none" w:sz="0" w:space="0" w:color="auto"/>
        <w:right w:val="none" w:sz="0" w:space="0" w:color="auto"/>
      </w:divBdr>
    </w:div>
    <w:div w:id="1266965683">
      <w:bodyDiv w:val="1"/>
      <w:marLeft w:val="0"/>
      <w:marRight w:val="0"/>
      <w:marTop w:val="0"/>
      <w:marBottom w:val="0"/>
      <w:divBdr>
        <w:top w:val="none" w:sz="0" w:space="0" w:color="auto"/>
        <w:left w:val="none" w:sz="0" w:space="0" w:color="auto"/>
        <w:bottom w:val="none" w:sz="0" w:space="0" w:color="auto"/>
        <w:right w:val="none" w:sz="0" w:space="0" w:color="auto"/>
      </w:divBdr>
    </w:div>
    <w:div w:id="1320420743">
      <w:bodyDiv w:val="1"/>
      <w:marLeft w:val="0"/>
      <w:marRight w:val="0"/>
      <w:marTop w:val="0"/>
      <w:marBottom w:val="0"/>
      <w:divBdr>
        <w:top w:val="none" w:sz="0" w:space="0" w:color="auto"/>
        <w:left w:val="none" w:sz="0" w:space="0" w:color="auto"/>
        <w:bottom w:val="none" w:sz="0" w:space="0" w:color="auto"/>
        <w:right w:val="none" w:sz="0" w:space="0" w:color="auto"/>
      </w:divBdr>
    </w:div>
    <w:div w:id="1323699952">
      <w:bodyDiv w:val="1"/>
      <w:marLeft w:val="0"/>
      <w:marRight w:val="0"/>
      <w:marTop w:val="0"/>
      <w:marBottom w:val="0"/>
      <w:divBdr>
        <w:top w:val="none" w:sz="0" w:space="0" w:color="auto"/>
        <w:left w:val="none" w:sz="0" w:space="0" w:color="auto"/>
        <w:bottom w:val="none" w:sz="0" w:space="0" w:color="auto"/>
        <w:right w:val="none" w:sz="0" w:space="0" w:color="auto"/>
      </w:divBdr>
    </w:div>
    <w:div w:id="1344550921">
      <w:bodyDiv w:val="1"/>
      <w:marLeft w:val="0"/>
      <w:marRight w:val="0"/>
      <w:marTop w:val="0"/>
      <w:marBottom w:val="0"/>
      <w:divBdr>
        <w:top w:val="none" w:sz="0" w:space="0" w:color="auto"/>
        <w:left w:val="none" w:sz="0" w:space="0" w:color="auto"/>
        <w:bottom w:val="none" w:sz="0" w:space="0" w:color="auto"/>
        <w:right w:val="none" w:sz="0" w:space="0" w:color="auto"/>
      </w:divBdr>
    </w:div>
    <w:div w:id="1384065776">
      <w:bodyDiv w:val="1"/>
      <w:marLeft w:val="0"/>
      <w:marRight w:val="0"/>
      <w:marTop w:val="0"/>
      <w:marBottom w:val="0"/>
      <w:divBdr>
        <w:top w:val="none" w:sz="0" w:space="0" w:color="auto"/>
        <w:left w:val="none" w:sz="0" w:space="0" w:color="auto"/>
        <w:bottom w:val="none" w:sz="0" w:space="0" w:color="auto"/>
        <w:right w:val="none" w:sz="0" w:space="0" w:color="auto"/>
      </w:divBdr>
    </w:div>
    <w:div w:id="1397431644">
      <w:bodyDiv w:val="1"/>
      <w:marLeft w:val="0"/>
      <w:marRight w:val="0"/>
      <w:marTop w:val="0"/>
      <w:marBottom w:val="0"/>
      <w:divBdr>
        <w:top w:val="none" w:sz="0" w:space="0" w:color="auto"/>
        <w:left w:val="none" w:sz="0" w:space="0" w:color="auto"/>
        <w:bottom w:val="none" w:sz="0" w:space="0" w:color="auto"/>
        <w:right w:val="none" w:sz="0" w:space="0" w:color="auto"/>
      </w:divBdr>
    </w:div>
    <w:div w:id="1398892504">
      <w:bodyDiv w:val="1"/>
      <w:marLeft w:val="0"/>
      <w:marRight w:val="0"/>
      <w:marTop w:val="0"/>
      <w:marBottom w:val="0"/>
      <w:divBdr>
        <w:top w:val="none" w:sz="0" w:space="0" w:color="auto"/>
        <w:left w:val="none" w:sz="0" w:space="0" w:color="auto"/>
        <w:bottom w:val="none" w:sz="0" w:space="0" w:color="auto"/>
        <w:right w:val="none" w:sz="0" w:space="0" w:color="auto"/>
      </w:divBdr>
    </w:div>
    <w:div w:id="1411392062">
      <w:bodyDiv w:val="1"/>
      <w:marLeft w:val="0"/>
      <w:marRight w:val="0"/>
      <w:marTop w:val="0"/>
      <w:marBottom w:val="0"/>
      <w:divBdr>
        <w:top w:val="none" w:sz="0" w:space="0" w:color="auto"/>
        <w:left w:val="none" w:sz="0" w:space="0" w:color="auto"/>
        <w:bottom w:val="none" w:sz="0" w:space="0" w:color="auto"/>
        <w:right w:val="none" w:sz="0" w:space="0" w:color="auto"/>
      </w:divBdr>
    </w:div>
    <w:div w:id="1413090041">
      <w:bodyDiv w:val="1"/>
      <w:marLeft w:val="0"/>
      <w:marRight w:val="0"/>
      <w:marTop w:val="0"/>
      <w:marBottom w:val="0"/>
      <w:divBdr>
        <w:top w:val="none" w:sz="0" w:space="0" w:color="auto"/>
        <w:left w:val="none" w:sz="0" w:space="0" w:color="auto"/>
        <w:bottom w:val="none" w:sz="0" w:space="0" w:color="auto"/>
        <w:right w:val="none" w:sz="0" w:space="0" w:color="auto"/>
      </w:divBdr>
    </w:div>
    <w:div w:id="1418944568">
      <w:bodyDiv w:val="1"/>
      <w:marLeft w:val="0"/>
      <w:marRight w:val="0"/>
      <w:marTop w:val="0"/>
      <w:marBottom w:val="0"/>
      <w:divBdr>
        <w:top w:val="none" w:sz="0" w:space="0" w:color="auto"/>
        <w:left w:val="none" w:sz="0" w:space="0" w:color="auto"/>
        <w:bottom w:val="none" w:sz="0" w:space="0" w:color="auto"/>
        <w:right w:val="none" w:sz="0" w:space="0" w:color="auto"/>
      </w:divBdr>
    </w:div>
    <w:div w:id="1442608327">
      <w:bodyDiv w:val="1"/>
      <w:marLeft w:val="0"/>
      <w:marRight w:val="0"/>
      <w:marTop w:val="0"/>
      <w:marBottom w:val="0"/>
      <w:divBdr>
        <w:top w:val="none" w:sz="0" w:space="0" w:color="auto"/>
        <w:left w:val="none" w:sz="0" w:space="0" w:color="auto"/>
        <w:bottom w:val="none" w:sz="0" w:space="0" w:color="auto"/>
        <w:right w:val="none" w:sz="0" w:space="0" w:color="auto"/>
      </w:divBdr>
    </w:div>
    <w:div w:id="1472015213">
      <w:bodyDiv w:val="1"/>
      <w:marLeft w:val="0"/>
      <w:marRight w:val="0"/>
      <w:marTop w:val="0"/>
      <w:marBottom w:val="0"/>
      <w:divBdr>
        <w:top w:val="none" w:sz="0" w:space="0" w:color="auto"/>
        <w:left w:val="none" w:sz="0" w:space="0" w:color="auto"/>
        <w:bottom w:val="none" w:sz="0" w:space="0" w:color="auto"/>
        <w:right w:val="none" w:sz="0" w:space="0" w:color="auto"/>
      </w:divBdr>
    </w:div>
    <w:div w:id="1505050253">
      <w:bodyDiv w:val="1"/>
      <w:marLeft w:val="0"/>
      <w:marRight w:val="0"/>
      <w:marTop w:val="0"/>
      <w:marBottom w:val="0"/>
      <w:divBdr>
        <w:top w:val="none" w:sz="0" w:space="0" w:color="auto"/>
        <w:left w:val="none" w:sz="0" w:space="0" w:color="auto"/>
        <w:bottom w:val="none" w:sz="0" w:space="0" w:color="auto"/>
        <w:right w:val="none" w:sz="0" w:space="0" w:color="auto"/>
      </w:divBdr>
    </w:div>
    <w:div w:id="1525748706">
      <w:bodyDiv w:val="1"/>
      <w:marLeft w:val="0"/>
      <w:marRight w:val="0"/>
      <w:marTop w:val="0"/>
      <w:marBottom w:val="0"/>
      <w:divBdr>
        <w:top w:val="none" w:sz="0" w:space="0" w:color="auto"/>
        <w:left w:val="none" w:sz="0" w:space="0" w:color="auto"/>
        <w:bottom w:val="none" w:sz="0" w:space="0" w:color="auto"/>
        <w:right w:val="none" w:sz="0" w:space="0" w:color="auto"/>
      </w:divBdr>
    </w:div>
    <w:div w:id="1525940716">
      <w:bodyDiv w:val="1"/>
      <w:marLeft w:val="0"/>
      <w:marRight w:val="0"/>
      <w:marTop w:val="0"/>
      <w:marBottom w:val="0"/>
      <w:divBdr>
        <w:top w:val="none" w:sz="0" w:space="0" w:color="auto"/>
        <w:left w:val="none" w:sz="0" w:space="0" w:color="auto"/>
        <w:bottom w:val="none" w:sz="0" w:space="0" w:color="auto"/>
        <w:right w:val="none" w:sz="0" w:space="0" w:color="auto"/>
      </w:divBdr>
    </w:div>
    <w:div w:id="1529560078">
      <w:bodyDiv w:val="1"/>
      <w:marLeft w:val="0"/>
      <w:marRight w:val="0"/>
      <w:marTop w:val="0"/>
      <w:marBottom w:val="0"/>
      <w:divBdr>
        <w:top w:val="none" w:sz="0" w:space="0" w:color="auto"/>
        <w:left w:val="none" w:sz="0" w:space="0" w:color="auto"/>
        <w:bottom w:val="none" w:sz="0" w:space="0" w:color="auto"/>
        <w:right w:val="none" w:sz="0" w:space="0" w:color="auto"/>
      </w:divBdr>
    </w:div>
    <w:div w:id="1598713614">
      <w:bodyDiv w:val="1"/>
      <w:marLeft w:val="0"/>
      <w:marRight w:val="0"/>
      <w:marTop w:val="0"/>
      <w:marBottom w:val="0"/>
      <w:divBdr>
        <w:top w:val="none" w:sz="0" w:space="0" w:color="auto"/>
        <w:left w:val="none" w:sz="0" w:space="0" w:color="auto"/>
        <w:bottom w:val="none" w:sz="0" w:space="0" w:color="auto"/>
        <w:right w:val="none" w:sz="0" w:space="0" w:color="auto"/>
      </w:divBdr>
    </w:div>
    <w:div w:id="1599948592">
      <w:bodyDiv w:val="1"/>
      <w:marLeft w:val="0"/>
      <w:marRight w:val="0"/>
      <w:marTop w:val="0"/>
      <w:marBottom w:val="0"/>
      <w:divBdr>
        <w:top w:val="none" w:sz="0" w:space="0" w:color="auto"/>
        <w:left w:val="none" w:sz="0" w:space="0" w:color="auto"/>
        <w:bottom w:val="none" w:sz="0" w:space="0" w:color="auto"/>
        <w:right w:val="none" w:sz="0" w:space="0" w:color="auto"/>
      </w:divBdr>
    </w:div>
    <w:div w:id="1615207988">
      <w:bodyDiv w:val="1"/>
      <w:marLeft w:val="0"/>
      <w:marRight w:val="0"/>
      <w:marTop w:val="0"/>
      <w:marBottom w:val="0"/>
      <w:divBdr>
        <w:top w:val="none" w:sz="0" w:space="0" w:color="auto"/>
        <w:left w:val="none" w:sz="0" w:space="0" w:color="auto"/>
        <w:bottom w:val="none" w:sz="0" w:space="0" w:color="auto"/>
        <w:right w:val="none" w:sz="0" w:space="0" w:color="auto"/>
      </w:divBdr>
    </w:div>
    <w:div w:id="1670717084">
      <w:bodyDiv w:val="1"/>
      <w:marLeft w:val="0"/>
      <w:marRight w:val="0"/>
      <w:marTop w:val="0"/>
      <w:marBottom w:val="0"/>
      <w:divBdr>
        <w:top w:val="none" w:sz="0" w:space="0" w:color="auto"/>
        <w:left w:val="none" w:sz="0" w:space="0" w:color="auto"/>
        <w:bottom w:val="none" w:sz="0" w:space="0" w:color="auto"/>
        <w:right w:val="none" w:sz="0" w:space="0" w:color="auto"/>
      </w:divBdr>
    </w:div>
    <w:div w:id="1688756016">
      <w:bodyDiv w:val="1"/>
      <w:marLeft w:val="0"/>
      <w:marRight w:val="0"/>
      <w:marTop w:val="0"/>
      <w:marBottom w:val="0"/>
      <w:divBdr>
        <w:top w:val="none" w:sz="0" w:space="0" w:color="auto"/>
        <w:left w:val="none" w:sz="0" w:space="0" w:color="auto"/>
        <w:bottom w:val="none" w:sz="0" w:space="0" w:color="auto"/>
        <w:right w:val="none" w:sz="0" w:space="0" w:color="auto"/>
      </w:divBdr>
    </w:div>
    <w:div w:id="1689525453">
      <w:bodyDiv w:val="1"/>
      <w:marLeft w:val="0"/>
      <w:marRight w:val="0"/>
      <w:marTop w:val="0"/>
      <w:marBottom w:val="0"/>
      <w:divBdr>
        <w:top w:val="none" w:sz="0" w:space="0" w:color="auto"/>
        <w:left w:val="none" w:sz="0" w:space="0" w:color="auto"/>
        <w:bottom w:val="none" w:sz="0" w:space="0" w:color="auto"/>
        <w:right w:val="none" w:sz="0" w:space="0" w:color="auto"/>
      </w:divBdr>
    </w:div>
    <w:div w:id="1695957705">
      <w:bodyDiv w:val="1"/>
      <w:marLeft w:val="0"/>
      <w:marRight w:val="0"/>
      <w:marTop w:val="0"/>
      <w:marBottom w:val="0"/>
      <w:divBdr>
        <w:top w:val="none" w:sz="0" w:space="0" w:color="auto"/>
        <w:left w:val="none" w:sz="0" w:space="0" w:color="auto"/>
        <w:bottom w:val="none" w:sz="0" w:space="0" w:color="auto"/>
        <w:right w:val="none" w:sz="0" w:space="0" w:color="auto"/>
      </w:divBdr>
    </w:div>
    <w:div w:id="1748073444">
      <w:bodyDiv w:val="1"/>
      <w:marLeft w:val="0"/>
      <w:marRight w:val="0"/>
      <w:marTop w:val="0"/>
      <w:marBottom w:val="0"/>
      <w:divBdr>
        <w:top w:val="none" w:sz="0" w:space="0" w:color="auto"/>
        <w:left w:val="none" w:sz="0" w:space="0" w:color="auto"/>
        <w:bottom w:val="none" w:sz="0" w:space="0" w:color="auto"/>
        <w:right w:val="none" w:sz="0" w:space="0" w:color="auto"/>
      </w:divBdr>
    </w:div>
    <w:div w:id="1787701185">
      <w:bodyDiv w:val="1"/>
      <w:marLeft w:val="0"/>
      <w:marRight w:val="0"/>
      <w:marTop w:val="0"/>
      <w:marBottom w:val="0"/>
      <w:divBdr>
        <w:top w:val="none" w:sz="0" w:space="0" w:color="auto"/>
        <w:left w:val="none" w:sz="0" w:space="0" w:color="auto"/>
        <w:bottom w:val="none" w:sz="0" w:space="0" w:color="auto"/>
        <w:right w:val="none" w:sz="0" w:space="0" w:color="auto"/>
      </w:divBdr>
    </w:div>
    <w:div w:id="1812670435">
      <w:bodyDiv w:val="1"/>
      <w:marLeft w:val="0"/>
      <w:marRight w:val="0"/>
      <w:marTop w:val="0"/>
      <w:marBottom w:val="0"/>
      <w:divBdr>
        <w:top w:val="none" w:sz="0" w:space="0" w:color="auto"/>
        <w:left w:val="none" w:sz="0" w:space="0" w:color="auto"/>
        <w:bottom w:val="none" w:sz="0" w:space="0" w:color="auto"/>
        <w:right w:val="none" w:sz="0" w:space="0" w:color="auto"/>
      </w:divBdr>
    </w:div>
    <w:div w:id="1832604193">
      <w:bodyDiv w:val="1"/>
      <w:marLeft w:val="0"/>
      <w:marRight w:val="0"/>
      <w:marTop w:val="0"/>
      <w:marBottom w:val="0"/>
      <w:divBdr>
        <w:top w:val="none" w:sz="0" w:space="0" w:color="auto"/>
        <w:left w:val="none" w:sz="0" w:space="0" w:color="auto"/>
        <w:bottom w:val="none" w:sz="0" w:space="0" w:color="auto"/>
        <w:right w:val="none" w:sz="0" w:space="0" w:color="auto"/>
      </w:divBdr>
    </w:div>
    <w:div w:id="1845392116">
      <w:bodyDiv w:val="1"/>
      <w:marLeft w:val="0"/>
      <w:marRight w:val="0"/>
      <w:marTop w:val="0"/>
      <w:marBottom w:val="0"/>
      <w:divBdr>
        <w:top w:val="none" w:sz="0" w:space="0" w:color="auto"/>
        <w:left w:val="none" w:sz="0" w:space="0" w:color="auto"/>
        <w:bottom w:val="none" w:sz="0" w:space="0" w:color="auto"/>
        <w:right w:val="none" w:sz="0" w:space="0" w:color="auto"/>
      </w:divBdr>
    </w:div>
    <w:div w:id="1864392188">
      <w:bodyDiv w:val="1"/>
      <w:marLeft w:val="0"/>
      <w:marRight w:val="0"/>
      <w:marTop w:val="0"/>
      <w:marBottom w:val="0"/>
      <w:divBdr>
        <w:top w:val="none" w:sz="0" w:space="0" w:color="auto"/>
        <w:left w:val="none" w:sz="0" w:space="0" w:color="auto"/>
        <w:bottom w:val="none" w:sz="0" w:space="0" w:color="auto"/>
        <w:right w:val="none" w:sz="0" w:space="0" w:color="auto"/>
      </w:divBdr>
    </w:div>
    <w:div w:id="1867018433">
      <w:bodyDiv w:val="1"/>
      <w:marLeft w:val="0"/>
      <w:marRight w:val="0"/>
      <w:marTop w:val="0"/>
      <w:marBottom w:val="0"/>
      <w:divBdr>
        <w:top w:val="none" w:sz="0" w:space="0" w:color="auto"/>
        <w:left w:val="none" w:sz="0" w:space="0" w:color="auto"/>
        <w:bottom w:val="none" w:sz="0" w:space="0" w:color="auto"/>
        <w:right w:val="none" w:sz="0" w:space="0" w:color="auto"/>
      </w:divBdr>
    </w:div>
    <w:div w:id="1885746869">
      <w:bodyDiv w:val="1"/>
      <w:marLeft w:val="0"/>
      <w:marRight w:val="0"/>
      <w:marTop w:val="0"/>
      <w:marBottom w:val="0"/>
      <w:divBdr>
        <w:top w:val="none" w:sz="0" w:space="0" w:color="auto"/>
        <w:left w:val="none" w:sz="0" w:space="0" w:color="auto"/>
        <w:bottom w:val="none" w:sz="0" w:space="0" w:color="auto"/>
        <w:right w:val="none" w:sz="0" w:space="0" w:color="auto"/>
      </w:divBdr>
    </w:div>
    <w:div w:id="1903373181">
      <w:bodyDiv w:val="1"/>
      <w:marLeft w:val="0"/>
      <w:marRight w:val="0"/>
      <w:marTop w:val="0"/>
      <w:marBottom w:val="0"/>
      <w:divBdr>
        <w:top w:val="none" w:sz="0" w:space="0" w:color="auto"/>
        <w:left w:val="none" w:sz="0" w:space="0" w:color="auto"/>
        <w:bottom w:val="none" w:sz="0" w:space="0" w:color="auto"/>
        <w:right w:val="none" w:sz="0" w:space="0" w:color="auto"/>
      </w:divBdr>
    </w:div>
    <w:div w:id="1946036773">
      <w:bodyDiv w:val="1"/>
      <w:marLeft w:val="0"/>
      <w:marRight w:val="0"/>
      <w:marTop w:val="0"/>
      <w:marBottom w:val="0"/>
      <w:divBdr>
        <w:top w:val="none" w:sz="0" w:space="0" w:color="auto"/>
        <w:left w:val="none" w:sz="0" w:space="0" w:color="auto"/>
        <w:bottom w:val="none" w:sz="0" w:space="0" w:color="auto"/>
        <w:right w:val="none" w:sz="0" w:space="0" w:color="auto"/>
      </w:divBdr>
    </w:div>
    <w:div w:id="1986278567">
      <w:bodyDiv w:val="1"/>
      <w:marLeft w:val="0"/>
      <w:marRight w:val="0"/>
      <w:marTop w:val="0"/>
      <w:marBottom w:val="0"/>
      <w:divBdr>
        <w:top w:val="none" w:sz="0" w:space="0" w:color="auto"/>
        <w:left w:val="none" w:sz="0" w:space="0" w:color="auto"/>
        <w:bottom w:val="none" w:sz="0" w:space="0" w:color="auto"/>
        <w:right w:val="none" w:sz="0" w:space="0" w:color="auto"/>
      </w:divBdr>
    </w:div>
    <w:div w:id="1992706350">
      <w:bodyDiv w:val="1"/>
      <w:marLeft w:val="0"/>
      <w:marRight w:val="0"/>
      <w:marTop w:val="0"/>
      <w:marBottom w:val="0"/>
      <w:divBdr>
        <w:top w:val="none" w:sz="0" w:space="0" w:color="auto"/>
        <w:left w:val="none" w:sz="0" w:space="0" w:color="auto"/>
        <w:bottom w:val="none" w:sz="0" w:space="0" w:color="auto"/>
        <w:right w:val="none" w:sz="0" w:space="0" w:color="auto"/>
      </w:divBdr>
    </w:div>
    <w:div w:id="2012758598">
      <w:bodyDiv w:val="1"/>
      <w:marLeft w:val="0"/>
      <w:marRight w:val="0"/>
      <w:marTop w:val="0"/>
      <w:marBottom w:val="0"/>
      <w:divBdr>
        <w:top w:val="none" w:sz="0" w:space="0" w:color="auto"/>
        <w:left w:val="none" w:sz="0" w:space="0" w:color="auto"/>
        <w:bottom w:val="none" w:sz="0" w:space="0" w:color="auto"/>
        <w:right w:val="none" w:sz="0" w:space="0" w:color="auto"/>
      </w:divBdr>
    </w:div>
    <w:div w:id="2047102759">
      <w:bodyDiv w:val="1"/>
      <w:marLeft w:val="0"/>
      <w:marRight w:val="0"/>
      <w:marTop w:val="0"/>
      <w:marBottom w:val="0"/>
      <w:divBdr>
        <w:top w:val="none" w:sz="0" w:space="0" w:color="auto"/>
        <w:left w:val="none" w:sz="0" w:space="0" w:color="auto"/>
        <w:bottom w:val="none" w:sz="0" w:space="0" w:color="auto"/>
        <w:right w:val="none" w:sz="0" w:space="0" w:color="auto"/>
      </w:divBdr>
    </w:div>
    <w:div w:id="2053070341">
      <w:bodyDiv w:val="1"/>
      <w:marLeft w:val="0"/>
      <w:marRight w:val="0"/>
      <w:marTop w:val="0"/>
      <w:marBottom w:val="0"/>
      <w:divBdr>
        <w:top w:val="none" w:sz="0" w:space="0" w:color="auto"/>
        <w:left w:val="none" w:sz="0" w:space="0" w:color="auto"/>
        <w:bottom w:val="none" w:sz="0" w:space="0" w:color="auto"/>
        <w:right w:val="none" w:sz="0" w:space="0" w:color="auto"/>
      </w:divBdr>
    </w:div>
    <w:div w:id="2063866182">
      <w:bodyDiv w:val="1"/>
      <w:marLeft w:val="0"/>
      <w:marRight w:val="0"/>
      <w:marTop w:val="0"/>
      <w:marBottom w:val="0"/>
      <w:divBdr>
        <w:top w:val="none" w:sz="0" w:space="0" w:color="auto"/>
        <w:left w:val="none" w:sz="0" w:space="0" w:color="auto"/>
        <w:bottom w:val="none" w:sz="0" w:space="0" w:color="auto"/>
        <w:right w:val="none" w:sz="0" w:space="0" w:color="auto"/>
      </w:divBdr>
    </w:div>
    <w:div w:id="2088795780">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oecd.org/leadind/consumer-confidence-index-cci.ht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investopedia.com/terms/e/economic_indicator.asp"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{24F0096E-E478-4871-B1D1-70EB68EEA76D}</b:Guid>
    <b:Title>https://datosgobar.github.io/series-tiempo-ar-api/python-usage/</b:Title>
    <b:RefOrder>3</b:RefOrder>
  </b:Source>
  <b:Source>
    <b:Tag>htt1</b:Tag>
    <b:SourceType>InternetSite</b:SourceType>
    <b:Guid>{D4D4A813-3DB2-4603-8759-24A3A5353262}</b:Guid>
    <b:Title>https://datosgobar.github.io/series-tiempo-ar-api/quick-start/</b:Title>
    <b:RefOrder>2</b:RefOrder>
  </b:Source>
  <b:Source>
    <b:Tag>htt2</b:Tag>
    <b:SourceType>InternetSite</b:SourceType>
    <b:Guid>{E14D103B-39FB-4E8E-BF4E-E70FEEA1FAA8}</b:Guid>
    <b:Title>https://www.batimes.com.ar/news/opinion-and-analysis/quo-vadis-argentina.phtml</b:Title>
    <b:RefOrder>1</b:RefOrder>
  </b:Source>
  <b:Source>
    <b:Tag>htt3</b:Tag>
    <b:SourceType>InternetSite</b:SourceType>
    <b:Guid>{0A7F060C-B493-4E5B-BB21-C3A5E87DB300}</b:Guid>
    <b:Title>https://www.youtube.com/watch?v=VCllZKM7Njk).</b:Title>
    <b:RefOrder>4</b:RefOrder>
  </b:Source>
  <b:Source>
    <b:Tag>htt4</b:Tag>
    <b:SourceType>InternetSite</b:SourceType>
    <b:Guid>{B03FB639-68B1-4DD1-9991-041CEC68316F}</b:Guid>
    <b:Title>https://towardsdatascience.com/clean-a-messy-date-column-with-mixed-formats-in-pandas-1a88808edbf7</b:Title>
    <b:RefOrder>5</b:RefOrder>
  </b:Source>
  <b:Source>
    <b:Tag>htt5</b:Tag>
    <b:SourceType>InternetSite</b:SourceType>
    <b:Guid>{741F6159-60D7-4A6A-BB80-BABCD3FA496A}</b:Guid>
    <b:Title>https://www.geeksforgeeks.org/python-pandas-dataframe-groupby/</b:Title>
    <b:RefOrder>6</b:RefOrder>
  </b:Source>
  <b:Source>
    <b:Tag>htt6</b:Tag>
    <b:SourceType>InternetSite</b:SourceType>
    <b:Guid>{FAC28CB5-45F8-4B60-BFBC-1882CC7B176B}</b:Guid>
    <b:Title>https://sparkbyexamples.com/pandas/pandas-filter-dataframe-rows-on-dates/#:~:text=You%20can%20also%20use%20df,method%20to%20filter%20by%20year</b:Title>
    <b:RefOrder>7</b:RefOrder>
  </b:Source>
  <b:Source>
    <b:Tag>htt7</b:Tag>
    <b:SourceType>InternetSite</b:SourceType>
    <b:Guid>{B8BB78D7-B05C-4D28-82BB-7D2FE55F63A6}</b:Guid>
    <b:Title>https://colab.research.google.com/drive/1wqIUyStkKbUc4MYPvJgIExPOFvC5cUs2#scrollTo=SJ_K4UjsNDcR</b:Title>
    <b:RefOrder>8</b:RefOrder>
  </b:Source>
  <b:Source>
    <b:Tag>Dat1</b:Tag>
    <b:SourceType>ElectronicSource</b:SourceType>
    <b:Guid>{7E049E29-CE2B-4CE8-94A8-86EDDC607A58}</b:Guid>
    <b:Title>Data Camp -Introduction to Data Visualization with Matplotlib, Chapter 2</b:Title>
    <b:RefOrder>9</b:RefOrder>
  </b:Source>
  <b:Source>
    <b:Tag>How</b:Tag>
    <b:SourceType>InternetSite</b:SourceType>
    <b:Guid>{4C40D43E-E196-4E8C-8154-416D86FB3952}</b:Guid>
    <b:Title>How to change y axis scale: https://pythonguides.com/matplotlib-set-y-axis-range/</b:Title>
    <b:RefOrder>10</b:RefOrder>
  </b:Source>
  <b:Source>
    <b:Tag>Dat2</b:Tag>
    <b:SourceType>ElectronicSource</b:SourceType>
    <b:Guid>{8CC0BAA3-B79C-4792-A31F-3A6E36DD22FF}</b:Guid>
    <b:Title>Data Camp -Introduction to Data Visualization with Matplotlib,Annotating time-series data</b:Title>
    <b:RefOrder>14</b:RefOrder>
  </b:Source>
  <b:Source>
    <b:Tag>htt8</b:Tag>
    <b:SourceType>InternetSite</b:SourceType>
    <b:Guid>{BE27FBE4-4131-4403-B310-AA23BF0FF5EF}</b:Guid>
    <b:Title>https://www.economicshelp.org/blog/6544/economics/uk-consumer-confidence-2/</b:Title>
    <b:RefOrder>12</b:RefOrder>
  </b:Source>
  <b:Source>
    <b:Tag>htt9</b:Tag>
    <b:SourceType>InternetSite</b:SourceType>
    <b:Guid>{404A06D7-4A35-48B6-A5E8-AAA623ED1A01}</b:Guid>
    <b:Title>https://chernoffnewman.com/news/using-the-the-consumer-confidence-index-to-forecast-business/</b:Title>
    <b:RefOrder>11</b:RefOrder>
  </b:Source>
  <b:Source>
    <b:Tag>htt10</b:Tag>
    <b:SourceType>InternetSite</b:SourceType>
    <b:Guid>{D571B6B5-42BC-4782-9856-E8F0109BB513}</b:Guid>
    <b:Title>https://www.sas.upenn.edu/~fdiebold/Teaching104/Ch14_slides.pdf</b:Title>
    <b:RefOrder>13</b:RefOrder>
  </b:Source>
</b:Sources>
</file>

<file path=customXml/itemProps1.xml><?xml version="1.0" encoding="utf-8"?>
<ds:datastoreItem xmlns:ds="http://schemas.openxmlformats.org/officeDocument/2006/customXml" ds:itemID="{20EA5026-2767-468F-BF6F-C86DA703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23</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Mongelos</dc:creator>
  <cp:keywords/>
  <dc:description/>
  <cp:lastModifiedBy>Natalia Mongelos</cp:lastModifiedBy>
  <cp:revision>515</cp:revision>
  <cp:lastPrinted>2022-10-04T14:36:00Z</cp:lastPrinted>
  <dcterms:created xsi:type="dcterms:W3CDTF">2023-03-04T13:29:00Z</dcterms:created>
  <dcterms:modified xsi:type="dcterms:W3CDTF">2023-03-22T14:05:00Z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460bc13-6bbb-4f02-a0dc-11295584915e_Enabled">
    <vt:lpwstr>true</vt:lpwstr>
  </property>
  <property fmtid="{D5CDD505-2E9C-101B-9397-08002B2CF9AE}" pid="3" name="MSIP_Label_4460bc13-6bbb-4f02-a0dc-11295584915e_SetDate">
    <vt:lpwstr>2022-10-02T16:50:02Z</vt:lpwstr>
  </property>
  <property fmtid="{D5CDD505-2E9C-101B-9397-08002B2CF9AE}" pid="4" name="MSIP_Label_4460bc13-6bbb-4f02-a0dc-11295584915e_Method">
    <vt:lpwstr>Standard</vt:lpwstr>
  </property>
  <property fmtid="{D5CDD505-2E9C-101B-9397-08002B2CF9AE}" pid="5" name="MSIP_Label_4460bc13-6bbb-4f02-a0dc-11295584915e_Name">
    <vt:lpwstr>Internal - aip</vt:lpwstr>
  </property>
  <property fmtid="{D5CDD505-2E9C-101B-9397-08002B2CF9AE}" pid="6" name="MSIP_Label_4460bc13-6bbb-4f02-a0dc-11295584915e_SiteId">
    <vt:lpwstr>86eb5cdc-05d5-4952-b36d-bc110af1e2e5</vt:lpwstr>
  </property>
  <property fmtid="{D5CDD505-2E9C-101B-9397-08002B2CF9AE}" pid="7" name="MSIP_Label_4460bc13-6bbb-4f02-a0dc-11295584915e_ActionId">
    <vt:lpwstr>761b1704-a84a-44ae-aeef-5b5614ba0759</vt:lpwstr>
  </property>
  <property fmtid="{D5CDD505-2E9C-101B-9397-08002B2CF9AE}" pid="8" name="MSIP_Label_4460bc13-6bbb-4f02-a0dc-11295584915e_ContentBits">
    <vt:lpwstr>0</vt:lpwstr>
  </property>
</Properties>
</file>