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In the ungraded lab, you created and executed a series of queries for Lucky Shrub to help them extract the data that they required from the Orders table in their database. You executed these queries using your new knowledge of functions and procedures.</w:t>
      </w:r>
    </w:p>
    <w:p>
      <w:pPr>
        <w:pStyle w:val="Normal"/>
        <w:bidi w:val="0"/>
        <w:jc w:val="start"/>
        <w:rPr/>
      </w:pPr>
      <w:r>
        <w:rPr/>
      </w:r>
    </w:p>
    <w:p>
      <w:pPr>
        <w:pStyle w:val="Normal"/>
        <w:bidi w:val="0"/>
        <w:jc w:val="start"/>
        <w:rPr/>
      </w:pPr>
      <w:r>
        <w:rPr/>
        <w:t>Now it's time to review your understanding of the tasks you completed by answering the questions that follow.</w:t>
      </w:r>
    </w:p>
    <w:p>
      <w:pPr>
        <w:pStyle w:val="Normal"/>
        <w:bidi w:val="0"/>
        <w:jc w:val="start"/>
        <w:rPr/>
      </w:pPr>
      <w:r>
        <w:rPr/>
      </w:r>
    </w:p>
    <w:p>
      <w:pPr>
        <w:pStyle w:val="Normal"/>
        <w:bidi w:val="0"/>
        <w:jc w:val="start"/>
        <w:rPr/>
      </w:pPr>
      <w:r>
        <w:rPr/>
        <w:t>A screenshot of the Orders table is included for reference.</w:t>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86375" cy="68580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286375" cy="6858000"/>
                    </a:xfrm>
                    <a:prstGeom prst="rect">
                      <a:avLst/>
                    </a:prstGeom>
                  </pic:spPr>
                </pic:pic>
              </a:graphicData>
            </a:graphic>
          </wp:anchor>
        </w:drawing>
      </w:r>
    </w:p>
    <w:p>
      <w:pPr>
        <w:pStyle w:val="Normal"/>
        <w:bidi w:val="0"/>
        <w:jc w:val="start"/>
        <w:rPr/>
      </w:pPr>
      <w:r>
        <w:rPr/>
        <w:t xml:space="preserve">     </w:t>
      </w:r>
    </w:p>
    <w:p>
      <w:pPr>
        <w:pStyle w:val="Normal"/>
        <w:bidi w:val="0"/>
        <w:jc w:val="start"/>
        <w:rPr/>
      </w:pPr>
      <w:r>
        <w:rPr/>
      </w:r>
    </w:p>
    <w:p>
      <w:pPr>
        <w:pStyle w:val="Normal"/>
        <w:bidi w:val="0"/>
        <w:jc w:val="start"/>
        <w:rPr/>
      </w:pPr>
      <w:r>
        <w:rPr/>
        <w:t>1.</w:t>
      </w:r>
    </w:p>
    <w:p>
      <w:pPr>
        <w:pStyle w:val="Normal"/>
        <w:bidi w:val="0"/>
        <w:jc w:val="start"/>
        <w:rPr/>
      </w:pPr>
      <w:r>
        <w:rPr/>
        <w:t>Question 1</w:t>
      </w:r>
    </w:p>
    <w:p>
      <w:pPr>
        <w:pStyle w:val="Normal"/>
        <w:bidi w:val="0"/>
        <w:jc w:val="start"/>
        <w:rPr/>
      </w:pPr>
      <w:r>
        <w:rPr/>
        <w:t>In the first task you created a function that output the cost value of a specific order based on the user input of the OrderID. Which keyword did you add to your function to ensure that it always returns the same result once the same input is provided?</w:t>
      </w:r>
    </w:p>
    <w:p>
      <w:pPr>
        <w:pStyle w:val="Normal"/>
        <w:bidi w:val="0"/>
        <w:spacing w:lineRule="atLeast" w:line="285"/>
        <w:jc w:val="start"/>
        <w:rPr>
          <w:color w:val="0000FF"/>
        </w:rPr>
      </w:pPr>
      <w:r>
        <w:rPr>
          <w:rFonts w:ascii="Droid Sans Mono;monospace;monospace;Droid Sans Fallback" w:hAnsi="Droid Sans Mono;monospace;monospace;Droid Sans Fallback"/>
          <w:b w:val="false"/>
          <w:color w:val="000000"/>
          <w:sz w:val="21"/>
          <w:shd w:fill="FFFFFE" w:val="clear"/>
        </w:rPr>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CREATE</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FUNCTION</w:t>
      </w:r>
      <w:r>
        <w:rPr>
          <w:rFonts w:ascii="Droid Sans Mono;monospace;monospace;Droid Sans Fallback" w:hAnsi="Droid Sans Mono;monospace;monospace;Droid Sans Fallback"/>
          <w:b w:val="false"/>
          <w:color w:val="000000"/>
          <w:sz w:val="21"/>
          <w:shd w:fill="FFFFFE" w:val="clear"/>
        </w:rPr>
        <w:t xml:space="preserve"> FindCost(order_id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RETURNS</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DECIMAL</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5</w:t>
      </w:r>
      <w:r>
        <w:rPr>
          <w:rFonts w:ascii="Droid Sans Mono;monospace;monospace;Droid Sans Fallback" w:hAnsi="Droid Sans Mono;monospace;monospace;Droid Sans Fallback"/>
          <w:b w:val="false"/>
          <w:color w:val="000000"/>
          <w:sz w:val="21"/>
          <w:shd w:fill="FFFFFE" w:val="clear"/>
        </w:rPr>
        <w:t>,</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________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Cost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OrderID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order_id</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w:t>
      </w:r>
    </w:p>
    <w:p>
      <w:pPr>
        <w:pStyle w:val="Normal"/>
        <w:bidi w:val="0"/>
        <w:jc w:val="start"/>
        <w:rPr/>
      </w:pPr>
      <w:r>
        <w:rPr/>
        <w:br/>
        <w:t>DETERMINISTIC</w:t>
      </w:r>
    </w:p>
    <w:p>
      <w:pPr>
        <w:pStyle w:val="Normal"/>
        <w:bidi w:val="0"/>
        <w:spacing w:before="0" w:after="283"/>
        <w:jc w:val="start"/>
        <w:rPr/>
      </w:pPr>
      <w:r>
        <w:rPr/>
        <w:t>Correct</w:t>
      </w:r>
    </w:p>
    <w:p>
      <w:pPr>
        <w:pStyle w:val="TextBody"/>
        <w:bidi w:val="0"/>
        <w:spacing w:lineRule="auto" w:line="276" w:before="0" w:after="140"/>
        <w:jc w:val="start"/>
        <w:rPr/>
      </w:pPr>
      <w:r>
        <w:rPr/>
        <w:t>Correct! DETERMINISTIC is the missing keyword. This keyword ensures that the function always returns the same result once the same input is provided.</w:t>
      </w:r>
    </w:p>
    <w:p>
      <w:pPr>
        <w:pStyle w:val="Heading3"/>
        <w:bidi w:val="0"/>
        <w:jc w:val="start"/>
        <w:rPr/>
      </w:pPr>
      <w:r>
        <w:rPr/>
        <w:t>2.</w:t>
      </w:r>
    </w:p>
    <w:p>
      <w:pPr>
        <w:pStyle w:val="TextBody"/>
        <w:bidi w:val="0"/>
        <w:spacing w:before="0" w:after="0"/>
        <w:jc w:val="start"/>
        <w:rPr/>
      </w:pPr>
      <w:r>
        <w:rPr/>
        <w:t>Question 2</w:t>
      </w:r>
    </w:p>
    <w:p>
      <w:pPr>
        <w:sectPr>
          <w:type w:val="nextPage"/>
          <w:pgSz w:w="12240" w:h="15840"/>
          <w:pgMar w:left="1134" w:right="1134" w:gutter="0" w:header="0" w:top="1134" w:footer="0" w:bottom="1134"/>
          <w:pgNumType w:fmt="decimal"/>
          <w:formProt w:val="false"/>
          <w:textDirection w:val="lrTb"/>
        </w:sectPr>
      </w:pPr>
    </w:p>
    <w:p>
      <w:pPr>
        <w:pStyle w:val="TextBody"/>
        <w:bidi w:val="0"/>
        <w:spacing w:lineRule="auto" w:line="276" w:before="0" w:after="140"/>
        <w:jc w:val="start"/>
        <w:rPr/>
      </w:pPr>
      <w:r>
        <w:rPr/>
        <w:t xml:space="preserve">Identify the command name that you used to call the </w:t>
      </w:r>
      <w:r>
        <w:rPr>
          <w:rStyle w:val="Variable"/>
        </w:rPr>
        <w:t>FindCost()</w:t>
      </w:r>
      <w:r>
        <w:rPr/>
        <w:t xml:space="preserve"> function in thte following statement?</w:t>
      </w:r>
    </w:p>
    <w:p>
      <w:pPr>
        <w:sectPr>
          <w:type w:val="continuous"/>
          <w:pgSz w:w="12240" w:h="15840"/>
          <w:pgMar w:left="1134" w:right="1134" w:gutter="0" w:header="0" w:top="1134" w:footer="0" w:bottom="1134"/>
          <w:formProt w:val="false"/>
          <w:textDirection w:val="lrTb"/>
        </w:sectPr>
      </w:pP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00"/>
          <w:sz w:val="21"/>
          <w:shd w:fill="FFFFFE" w:val="clear"/>
        </w:rPr>
        <w:t>______ FindCost();</w:t>
      </w:r>
    </w:p>
    <w:p>
      <w:pPr>
        <w:pStyle w:val="TextBody"/>
        <w:bidi w:val="0"/>
        <w:spacing w:lineRule="auto" w:line="276" w:before="0" w:after="140"/>
        <w:jc w:val="start"/>
        <w:rPr/>
      </w:pPr>
      <w:r>
        <w:rPr/>
      </w:r>
    </w:p>
    <w:p>
      <w:pPr>
        <w:pStyle w:val="Normal"/>
        <w:bidi w:val="0"/>
        <w:jc w:val="start"/>
        <w:rPr/>
      </w:pPr>
      <w:r>
        <w:rPr/>
        <w:t>SELECT</w:t>
      </w:r>
    </w:p>
    <w:p>
      <w:pPr>
        <w:pStyle w:val="Normal"/>
        <w:bidi w:val="0"/>
        <w:spacing w:before="0" w:after="283"/>
        <w:jc w:val="start"/>
        <w:rPr/>
      </w:pPr>
      <w:r>
        <w:rPr/>
        <w:t>Correct</w:t>
      </w:r>
    </w:p>
    <w:p>
      <w:pPr>
        <w:pStyle w:val="TextBody"/>
        <w:bidi w:val="0"/>
        <w:spacing w:lineRule="auto" w:line="276" w:before="0" w:after="140"/>
        <w:jc w:val="start"/>
        <w:rPr/>
      </w:pPr>
      <w:r>
        <w:rPr/>
        <w:t xml:space="preserve">Correct! SELECT is the missing keyword to call the </w:t>
      </w:r>
      <w:r>
        <w:rPr>
          <w:rStyle w:val="Variable"/>
        </w:rPr>
        <w:t>FindCost()</w:t>
      </w:r>
      <w:r>
        <w:rPr/>
        <w:t xml:space="preserve"> function. </w:t>
      </w:r>
    </w:p>
    <w:p>
      <w:pPr>
        <w:pStyle w:val="TextBody"/>
        <w:bidi w:val="0"/>
        <w:spacing w:lineRule="auto" w:line="276" w:before="0" w:after="140"/>
        <w:jc w:val="start"/>
        <w:rPr/>
      </w:pPr>
      <w:r>
        <w:rPr/>
        <w:t>3.</w:t>
      </w:r>
    </w:p>
    <w:p>
      <w:pPr>
        <w:pStyle w:val="TextBody"/>
        <w:bidi w:val="0"/>
        <w:spacing w:lineRule="auto" w:line="276" w:before="0" w:after="140"/>
        <w:jc w:val="start"/>
        <w:rPr/>
      </w:pPr>
      <w:r>
        <w:rPr/>
        <w:t>Question 3</w:t>
      </w:r>
    </w:p>
    <w:p>
      <w:pPr>
        <w:pStyle w:val="TextBody"/>
        <w:bidi w:val="0"/>
        <w:spacing w:lineRule="auto" w:line="276" w:before="0" w:after="140"/>
        <w:jc w:val="start"/>
        <w:rPr/>
      </w:pPr>
      <w:r>
        <w:rPr/>
        <w:t>Identify which of the following commands you could have used to define the variables in the stored procedure. Select all that apply.</w:t>
      </w:r>
    </w:p>
    <w:p>
      <w:pPr>
        <w:pStyle w:val="TextBody"/>
        <w:bidi w:val="0"/>
        <w:spacing w:lineRule="auto" w:line="276" w:before="0" w:after="140"/>
        <w:jc w:val="start"/>
        <w:rPr/>
      </w:pPr>
      <w:r>
        <w:rPr/>
      </w:r>
    </w:p>
    <w:p>
      <w:pPr>
        <w:pStyle w:val="TextBody"/>
        <w:bidi w:val="0"/>
        <w:spacing w:lineRule="auto" w:line="276" w:before="0" w:after="140"/>
        <w:jc w:val="start"/>
        <w:rPr/>
      </w:pPr>
      <w:r>
        <w:rPr/>
        <w:t>1 / 1 point</w:t>
      </w:r>
    </w:p>
    <w:p>
      <w:pPr>
        <w:pStyle w:val="TextBody"/>
        <w:bidi w:val="0"/>
        <w:spacing w:lineRule="auto" w:line="276" w:before="0" w:after="140"/>
        <w:jc w:val="start"/>
        <w:rPr/>
      </w:pPr>
      <w:r>
        <w:rPr/>
        <w:t>CREATE</w:t>
      </w:r>
    </w:p>
    <w:p>
      <w:pPr>
        <w:pStyle w:val="TextBody"/>
        <w:bidi w:val="0"/>
        <w:spacing w:lineRule="auto" w:line="276" w:before="0" w:after="140"/>
        <w:jc w:val="start"/>
        <w:rPr/>
      </w:pPr>
      <w:r>
        <w:rPr/>
        <w:t>SET</w:t>
      </w:r>
    </w:p>
    <w:p>
      <w:pPr>
        <w:pStyle w:val="TextBody"/>
        <w:bidi w:val="0"/>
        <w:spacing w:lineRule="auto" w:line="276" w:before="0" w:after="140"/>
        <w:jc w:val="start"/>
        <w:rPr/>
      </w:pPr>
      <w:r>
        <w:rPr/>
        <w:t>Correct</w:t>
      </w:r>
    </w:p>
    <w:p>
      <w:pPr>
        <w:pStyle w:val="TextBody"/>
        <w:bidi w:val="0"/>
        <w:spacing w:lineRule="auto" w:line="276" w:before="0" w:after="140"/>
        <w:jc w:val="start"/>
        <w:rPr/>
      </w:pPr>
      <w:r>
        <w:rPr/>
        <w:t>Correct! You could have used the SET command to define the variable in the procedure.</w:t>
      </w:r>
    </w:p>
    <w:p>
      <w:pPr>
        <w:pStyle w:val="TextBody"/>
        <w:bidi w:val="0"/>
        <w:spacing w:lineRule="auto" w:line="276" w:before="0" w:after="140"/>
        <w:jc w:val="start"/>
        <w:rPr/>
      </w:pPr>
      <w:r>
        <w:rPr/>
        <w:t>DECLARE</w:t>
      </w:r>
    </w:p>
    <w:p>
      <w:pPr>
        <w:pStyle w:val="TextBody"/>
        <w:bidi w:val="0"/>
        <w:spacing w:lineRule="auto" w:line="276" w:before="0" w:after="140"/>
        <w:jc w:val="start"/>
        <w:rPr/>
      </w:pPr>
      <w:r>
        <w:rPr/>
        <w:t>Correct</w:t>
      </w:r>
    </w:p>
    <w:p>
      <w:pPr>
        <w:pStyle w:val="TextBody"/>
        <w:bidi w:val="0"/>
        <w:spacing w:lineRule="auto" w:line="276" w:before="0" w:after="140"/>
        <w:jc w:val="start"/>
        <w:rPr/>
      </w:pPr>
      <w:r>
        <w:rPr/>
        <w:t>Correct! You could have used the DECLARE command to declare the variable in the procedure.</w:t>
      </w:r>
    </w:p>
    <w:p>
      <w:pPr>
        <w:pStyle w:val="Heading3"/>
        <w:bidi w:val="0"/>
        <w:jc w:val="start"/>
        <w:rPr/>
      </w:pPr>
      <w:r>
        <w:rPr/>
        <w:t>4.</w:t>
      </w:r>
    </w:p>
    <w:p>
      <w:pPr>
        <w:pStyle w:val="TextBody"/>
        <w:bidi w:val="0"/>
        <w:spacing w:before="0" w:after="0"/>
        <w:jc w:val="start"/>
        <w:rPr/>
      </w:pPr>
      <w:r>
        <w:rPr/>
        <w:t>Question 4</w:t>
      </w:r>
    </w:p>
    <w:p>
      <w:pPr>
        <w:sectPr>
          <w:type w:val="continuous"/>
          <w:pgSz w:w="12240" w:h="15840"/>
          <w:pgMar w:left="1134" w:right="1134" w:gutter="0" w:header="0" w:top="1134" w:footer="0" w:bottom="1134"/>
          <w:pgNumType w:fmt="decimal"/>
          <w:formProt w:val="false"/>
          <w:textDirection w:val="lrTb"/>
        </w:sectPr>
      </w:pPr>
    </w:p>
    <w:p>
      <w:pPr>
        <w:pStyle w:val="TextBody"/>
        <w:bidi w:val="0"/>
        <w:spacing w:lineRule="auto" w:line="276" w:before="0" w:after="140"/>
        <w:jc w:val="start"/>
        <w:rPr/>
      </w:pPr>
      <w:r>
        <w:rPr/>
        <w:t xml:space="preserve">Which of the following SQL statements could you have used to declare a variable in your SELECT statement when creating the </w:t>
      </w:r>
      <w:r>
        <w:rPr>
          <w:rStyle w:val="Variable"/>
        </w:rPr>
        <w:t>GetDiscount</w:t>
      </w:r>
      <w:r>
        <w:rPr/>
        <w:t xml:space="preserve"> procedure? Select all that apply. </w:t>
      </w:r>
    </w:p>
    <w:p>
      <w:pPr>
        <w:sectPr>
          <w:type w:val="continuous"/>
          <w:pgSz w:w="12240" w:h="15840"/>
          <w:pgMar w:left="1134" w:right="1134" w:gutter="0" w:header="0" w:top="1134" w:footer="0" w:bottom="1134"/>
          <w:formProt w:val="false"/>
          <w:textDirection w:val="lrTb"/>
        </w:sectPr>
      </w:pP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@order_quantity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Quantity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OrderID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3</w:t>
      </w:r>
      <w:r>
        <w:rPr>
          <w:rFonts w:ascii="Droid Sans Mono;monospace;monospace;Droid Sans Fallback" w:hAnsi="Droid Sans Mono;monospace;monospace;Droid Sans Fallback"/>
          <w:b w:val="false"/>
          <w:color w:val="000000"/>
          <w:sz w:val="21"/>
          <w:shd w:fill="FFFFFE" w:val="clear"/>
        </w:rPr>
        <w:t>;</w:t>
      </w:r>
    </w:p>
    <w:p>
      <w:pPr>
        <w:pStyle w:val="TextBody"/>
        <w:bidi w:val="0"/>
        <w:spacing w:lineRule="auto" w:line="276" w:before="0" w:after="140"/>
        <w:jc w:val="start"/>
        <w:rPr/>
      </w:pPr>
      <w:r>
        <w:rPr/>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@order_quantity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Quantity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OrderID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3</w:t>
      </w:r>
      <w:r>
        <w:rPr>
          <w:rFonts w:ascii="Droid Sans Mono;monospace;monospace;Droid Sans Fallback" w:hAnsi="Droid Sans Mono;monospace;monospace;Droid Sans Fallback"/>
          <w:b w:val="false"/>
          <w:color w:val="000000"/>
          <w:sz w:val="21"/>
          <w:shd w:fill="FFFFFE" w:val="clear"/>
        </w:rPr>
        <w:t>;</w:t>
      </w:r>
    </w:p>
    <w:p>
      <w:pPr>
        <w:pStyle w:val="TextBody"/>
        <w:bidi w:val="0"/>
        <w:spacing w:lineRule="auto" w:line="276" w:before="0" w:after="140"/>
        <w:jc w:val="start"/>
        <w:rPr/>
      </w:pPr>
      <w:r>
        <w:rPr/>
      </w:r>
    </w:p>
    <w:p>
      <w:pPr>
        <w:pStyle w:val="Normal"/>
        <w:bidi w:val="0"/>
        <w:spacing w:before="0" w:after="283"/>
        <w:jc w:val="start"/>
        <w:rPr/>
      </w:pPr>
      <w:r>
        <w:rPr/>
        <w:t>Correct</w:t>
      </w:r>
    </w:p>
    <w:p>
      <w:pPr>
        <w:pStyle w:val="TextBody"/>
        <w:bidi w:val="0"/>
        <w:spacing w:lineRule="auto" w:line="276" w:before="0" w:after="140"/>
        <w:jc w:val="start"/>
        <w:rPr/>
      </w:pPr>
      <w:r>
        <w:rPr/>
        <w:t>Correct! This is a correct way to declare the variable in a SELECT statement.</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SELECT</w:t>
      </w:r>
      <w:r>
        <w:rPr>
          <w:rFonts w:ascii="Droid Sans Mono;monospace;monospace;Droid Sans Fallback" w:hAnsi="Droid Sans Mono;monospace;monospace;Droid Sans Fallback"/>
          <w:b w:val="false"/>
          <w:color w:val="000000"/>
          <w:sz w:val="21"/>
          <w:shd w:fill="FFFFFE" w:val="clear"/>
        </w:rPr>
        <w:t xml:space="preserve"> Quantity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INTO</w:t>
      </w:r>
      <w:r>
        <w:rPr>
          <w:rFonts w:ascii="Droid Sans Mono;monospace;monospace;Droid Sans Fallback" w:hAnsi="Droid Sans Mono;monospace;monospace;Droid Sans Fallback"/>
          <w:b w:val="false"/>
          <w:color w:val="000000"/>
          <w:sz w:val="21"/>
          <w:shd w:fill="FFFFFE" w:val="clear"/>
        </w:rPr>
        <w:t xml:space="preserve"> @order_quantity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FROM</w:t>
      </w:r>
      <w:r>
        <w:rPr>
          <w:rFonts w:ascii="Droid Sans Mono;monospace;monospace;Droid Sans Fallback" w:hAnsi="Droid Sans Mono;monospace;monospace;Droid Sans Fallback"/>
          <w:b w:val="false"/>
          <w:color w:val="000000"/>
          <w:sz w:val="21"/>
          <w:shd w:fill="FFFFFE" w:val="clear"/>
        </w:rPr>
        <w:t xml:space="preserve"> Orders </w:t>
      </w:r>
    </w:p>
    <w:p>
      <w:pPr>
        <w:pStyle w:val="Normal"/>
        <w:bidi w:val="0"/>
        <w:spacing w:lineRule="atLeast" w:line="285"/>
        <w:jc w:val="start"/>
        <w:rPr>
          <w:rFonts w:ascii="Droid Sans Mono;monospace;monospace;Droid Sans Fallback" w:hAnsi="Droid Sans Mono;monospace;monospace;Droid Sans Fallback"/>
          <w:b w:val="false"/>
          <w:color w:val="000000"/>
          <w:sz w:val="21"/>
          <w:shd w:fill="FFFFFE" w:val="clear"/>
        </w:rPr>
      </w:pPr>
      <w:r>
        <w:rPr>
          <w:rFonts w:ascii="Droid Sans Mono;monospace;monospace;Droid Sans Fallback" w:hAnsi="Droid Sans Mono;monospace;monospace;Droid Sans Fallback"/>
          <w:b w:val="false"/>
          <w:color w:val="0000FF"/>
          <w:sz w:val="21"/>
          <w:shd w:fill="FFFFFE" w:val="clear"/>
        </w:rPr>
        <w:t>WHERE</w:t>
      </w:r>
      <w:r>
        <w:rPr>
          <w:rFonts w:ascii="Droid Sans Mono;monospace;monospace;Droid Sans Fallback" w:hAnsi="Droid Sans Mono;monospace;monospace;Droid Sans Fallback"/>
          <w:b w:val="false"/>
          <w:color w:val="000000"/>
          <w:sz w:val="21"/>
          <w:shd w:fill="FFFFFE" w:val="clear"/>
        </w:rPr>
        <w:t xml:space="preserve"> OrderID </w:t>
      </w:r>
      <w:r>
        <w:rPr>
          <w:rFonts w:ascii="Droid Sans Mono;monospace;monospace;Droid Sans Fallback" w:hAnsi="Droid Sans Mono;monospace;monospace;Droid Sans Fallback"/>
          <w:b w:val="false"/>
          <w:color w:val="637483"/>
          <w:sz w:val="21"/>
          <w:shd w:fill="FFFFFE" w:val="clear"/>
        </w:rPr>
        <w:t>=</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98658"/>
          <w:sz w:val="21"/>
          <w:shd w:fill="FFFFFE" w:val="clear"/>
        </w:rPr>
        <w:t>3</w:t>
      </w:r>
      <w:r>
        <w:rPr>
          <w:rFonts w:ascii="Droid Sans Mono;monospace;monospace;Droid Sans Fallback" w:hAnsi="Droid Sans Mono;monospace;monospace;Droid Sans Fallback"/>
          <w:b w:val="false"/>
          <w:color w:val="000000"/>
          <w:sz w:val="21"/>
          <w:shd w:fill="FFFFFE" w:val="clear"/>
        </w:rPr>
        <w:t>;</w:t>
      </w:r>
    </w:p>
    <w:p>
      <w:pPr>
        <w:pStyle w:val="TextBody"/>
        <w:bidi w:val="0"/>
        <w:spacing w:lineRule="auto" w:line="276" w:before="0" w:after="140"/>
        <w:jc w:val="start"/>
        <w:rPr/>
      </w:pPr>
      <w:r>
        <w:rPr/>
      </w:r>
    </w:p>
    <w:p>
      <w:pPr>
        <w:pStyle w:val="Normal"/>
        <w:bidi w:val="0"/>
        <w:spacing w:before="0" w:after="283"/>
        <w:jc w:val="start"/>
        <w:rPr/>
      </w:pPr>
      <w:r>
        <w:rPr/>
        <w:t>Correct</w:t>
      </w:r>
    </w:p>
    <w:p>
      <w:pPr>
        <w:pStyle w:val="TextBody"/>
        <w:bidi w:val="0"/>
        <w:spacing w:lineRule="auto" w:line="276" w:before="0" w:after="140"/>
        <w:jc w:val="start"/>
        <w:rPr/>
      </w:pPr>
      <w:r>
        <w:rPr/>
        <w:t xml:space="preserve">Correct! This is a correct way to declare the variable in a SELECT statement. </w:t>
      </w:r>
    </w:p>
    <w:p>
      <w:pPr>
        <w:pStyle w:val="TextBody"/>
        <w:bidi w:val="0"/>
        <w:spacing w:lineRule="auto" w:line="276" w:before="0" w:after="140"/>
        <w:jc w:val="star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roid Sans Mono">
    <w:altName w:val="monospace"/>
    <w:charset w:val="01" w:characterSet="utf-8"/>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3</Pages>
  <Words>353</Words>
  <Characters>1785</Characters>
  <CharactersWithSpaces>2107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2023-03-26T07:44:26Z</dcterms:modified>
  <cp:revision>1</cp:revision>
  <dc:subject/>
  <dc:title/>
</cp:coreProperties>
</file>