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Identify the advantages of using advanced data analytics tools.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Incorporate scripting languages.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Typically, these tools incorporate scripting languages to perform complex calculations.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Integrate data from different data sources.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Advanced data analytics tools can integrate data from different data sources.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Provide visualizations of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Advanced data analytics tools provide data visualizations with suitable charts.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Process massive amounts of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Advanced data analytics tools can process massive amounts of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 xml:space="preserve">True or false: The data pane in Tableau worksheet divides data into the following two categories: dimension fields and measure fields.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data pane in Tableau worksheet consists of dimension and measure fields.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Data __________ is the process of rearranging and/or excluding data to perform more focused data analysis.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filtering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 filtering excludes and / or rearranges data in a data set according to certain criteria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True or false: Which of the following processes are included in cleaning and preparing data for data analytics?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calculated data fields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data analytics, you may need to create new calculated data fields to provide more efficient analysis of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Fix data types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data analytics, you need to fix the data types to create consistency in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Remove invalid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data analytics, you need to check data and remove invalid data to achieve accuracy.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In Tableau, you need to use the __________ pane to extract data from a data source.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connect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Tableau, the Connect pane is used to extract data from  different data sources such as Microsoft Excel, Spatial files, MySQL and much more.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313</Words>
  <Characters>1654</Characters>
  <CharactersWithSpaces>1929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2023-04-23T15:25:20Z</dcterms:modified>
  <cp:revision>1</cp:revision>
  <dc:subject/>
  <dc:title/>
</cp:coreProperties>
</file>