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C922" w14:textId="4EFB6042" w:rsidR="000E28B3" w:rsidRPr="007B2C12" w:rsidRDefault="000E28B3" w:rsidP="000E28B3">
      <w:pPr>
        <w:pStyle w:val="Heading2"/>
        <w:jc w:val="center"/>
        <w:rPr>
          <w:rFonts w:ascii="Times New Roman" w:hAnsi="Times New Roman" w:cs="Times New Roman"/>
        </w:rPr>
      </w:pPr>
      <w:r w:rsidRPr="007B2C12">
        <w:rPr>
          <w:rFonts w:ascii="Times New Roman" w:hAnsi="Times New Roman" w:cs="Times New Roman"/>
        </w:rPr>
        <w:t>202</w:t>
      </w:r>
      <w:r w:rsidR="00E7022E" w:rsidRPr="007B2C12">
        <w:rPr>
          <w:rFonts w:ascii="Times New Roman" w:hAnsi="Times New Roman" w:cs="Times New Roman"/>
        </w:rPr>
        <w:t>5</w:t>
      </w:r>
      <w:r w:rsidRPr="007B2C12">
        <w:rPr>
          <w:rFonts w:ascii="Times New Roman" w:hAnsi="Times New Roman" w:cs="Times New Roman"/>
        </w:rPr>
        <w:t xml:space="preserve"> Annual Report</w:t>
      </w:r>
    </w:p>
    <w:p w14:paraId="5E23E87B" w14:textId="7FF039A7" w:rsidR="00356E8F" w:rsidRPr="007B2C12" w:rsidRDefault="00356E8F" w:rsidP="005E5567">
      <w:pPr>
        <w:pStyle w:val="Heading2"/>
        <w:rPr>
          <w:rFonts w:ascii="Times New Roman" w:hAnsi="Times New Roman" w:cs="Times New Roman"/>
        </w:rPr>
      </w:pPr>
      <w:r w:rsidRPr="007B2C12">
        <w:rPr>
          <w:rFonts w:ascii="Times New Roman" w:hAnsi="Times New Roman" w:cs="Times New Roman"/>
        </w:rPr>
        <w:t>Reflection Questions:</w:t>
      </w:r>
    </w:p>
    <w:p w14:paraId="0E27D487" w14:textId="77777777" w:rsidR="00356E8F" w:rsidRPr="007B2C12" w:rsidRDefault="00356E8F" w:rsidP="00356E8F">
      <w:pPr>
        <w:pStyle w:val="ListParagraph"/>
        <w:numPr>
          <w:ilvl w:val="0"/>
          <w:numId w:val="35"/>
        </w:numPr>
        <w:rPr>
          <w:rFonts w:ascii="Times New Roman" w:hAnsi="Times New Roman" w:cs="Times New Roman"/>
          <w:i/>
          <w:iCs/>
          <w:color w:val="4472C4" w:themeColor="accent5"/>
          <w:sz w:val="24"/>
          <w:szCs w:val="24"/>
        </w:rPr>
      </w:pPr>
      <w:r w:rsidRPr="007B2C12">
        <w:rPr>
          <w:rFonts w:ascii="Times New Roman" w:hAnsi="Times New Roman" w:cs="Times New Roman"/>
          <w:i/>
          <w:iCs/>
          <w:color w:val="4472C4" w:themeColor="accent5"/>
          <w:sz w:val="24"/>
          <w:szCs w:val="24"/>
        </w:rPr>
        <w:t>What are some of your major strengths in your present position?</w:t>
      </w:r>
    </w:p>
    <w:p w14:paraId="7FF98005" w14:textId="1637B974" w:rsidR="00356E8F" w:rsidRPr="007B2C12" w:rsidRDefault="00356E8F" w:rsidP="00356E8F">
      <w:pPr>
        <w:pStyle w:val="ListParagraph"/>
        <w:ind w:left="750"/>
        <w:rPr>
          <w:rFonts w:ascii="Times New Roman" w:hAnsi="Times New Roman" w:cs="Times New Roman"/>
          <w:sz w:val="24"/>
          <w:szCs w:val="24"/>
        </w:rPr>
      </w:pPr>
      <w:r w:rsidRPr="007B2C12">
        <w:rPr>
          <w:rFonts w:ascii="Times New Roman" w:hAnsi="Times New Roman" w:cs="Times New Roman"/>
          <w:sz w:val="24"/>
          <w:szCs w:val="24"/>
        </w:rPr>
        <w:t>I</w:t>
      </w:r>
      <w:r w:rsidR="000A6F72" w:rsidRPr="007B2C12">
        <w:rPr>
          <w:rFonts w:ascii="Times New Roman" w:hAnsi="Times New Roman" w:cs="Times New Roman"/>
          <w:sz w:val="24"/>
          <w:szCs w:val="24"/>
        </w:rPr>
        <w:t xml:space="preserve">’m recognized by colleagues and collaborators from outside my home department for my experience and expertise with network labeling, data visualization, writing, presentation skills, data curation, and helping to provide clinical and cognitive neuroscience perspectives on projects. Within my home department I am recognized for my </w:t>
      </w:r>
      <w:r w:rsidR="00B253E0" w:rsidRPr="007B2C12">
        <w:rPr>
          <w:rFonts w:ascii="Times New Roman" w:hAnsi="Times New Roman" w:cs="Times New Roman"/>
          <w:sz w:val="24"/>
          <w:szCs w:val="24"/>
        </w:rPr>
        <w:t xml:space="preserve">unique </w:t>
      </w:r>
      <w:r w:rsidR="000A6F72" w:rsidRPr="007B2C12">
        <w:rPr>
          <w:rFonts w:ascii="Times New Roman" w:hAnsi="Times New Roman" w:cs="Times New Roman"/>
          <w:sz w:val="24"/>
          <w:szCs w:val="24"/>
        </w:rPr>
        <w:t>experience with advanced statistical and analytical methods, coding, and neuroimaging modalities (fMRI, EEG).</w:t>
      </w:r>
    </w:p>
    <w:p w14:paraId="4D6521CE" w14:textId="77777777" w:rsidR="00356E8F" w:rsidRPr="007B2C12" w:rsidRDefault="00356E8F" w:rsidP="00356E8F">
      <w:pPr>
        <w:pStyle w:val="ListParagraph"/>
        <w:numPr>
          <w:ilvl w:val="0"/>
          <w:numId w:val="35"/>
        </w:numPr>
        <w:rPr>
          <w:rFonts w:ascii="Times New Roman" w:hAnsi="Times New Roman" w:cs="Times New Roman"/>
          <w:i/>
          <w:iCs/>
          <w:color w:val="4472C4" w:themeColor="accent5"/>
          <w:sz w:val="24"/>
          <w:szCs w:val="24"/>
        </w:rPr>
      </w:pPr>
      <w:r w:rsidRPr="007B2C12">
        <w:rPr>
          <w:rFonts w:ascii="Times New Roman" w:hAnsi="Times New Roman" w:cs="Times New Roman"/>
          <w:i/>
          <w:iCs/>
          <w:color w:val="4472C4" w:themeColor="accent5"/>
          <w:sz w:val="24"/>
          <w:szCs w:val="24"/>
        </w:rPr>
        <w:t>What are some of your job performance challenges?</w:t>
      </w:r>
    </w:p>
    <w:p w14:paraId="2100F0BD" w14:textId="08D0A35E" w:rsidR="00793701" w:rsidRPr="007B2C12" w:rsidRDefault="00793701" w:rsidP="00793701">
      <w:pPr>
        <w:pStyle w:val="ListParagraph"/>
        <w:ind w:left="750"/>
        <w:rPr>
          <w:rFonts w:ascii="Times New Roman" w:hAnsi="Times New Roman" w:cs="Times New Roman"/>
          <w:color w:val="4472C4" w:themeColor="accent5"/>
          <w:sz w:val="24"/>
          <w:szCs w:val="24"/>
        </w:rPr>
      </w:pPr>
      <w:r w:rsidRPr="007B2C12">
        <w:rPr>
          <w:rFonts w:ascii="Times New Roman" w:hAnsi="Times New Roman" w:cs="Times New Roman"/>
          <w:sz w:val="24"/>
          <w:szCs w:val="24"/>
        </w:rPr>
        <w:t xml:space="preserve">I </w:t>
      </w:r>
      <w:r w:rsidR="000A6F72" w:rsidRPr="007B2C12">
        <w:rPr>
          <w:rFonts w:ascii="Times New Roman" w:hAnsi="Times New Roman" w:cs="Times New Roman"/>
          <w:sz w:val="24"/>
          <w:szCs w:val="24"/>
        </w:rPr>
        <w:t>struggle</w:t>
      </w:r>
      <w:r w:rsidRPr="007B2C12">
        <w:rPr>
          <w:rFonts w:ascii="Times New Roman" w:hAnsi="Times New Roman" w:cs="Times New Roman"/>
          <w:sz w:val="24"/>
          <w:szCs w:val="24"/>
        </w:rPr>
        <w:t xml:space="preserve"> with </w:t>
      </w:r>
      <w:r w:rsidR="000A6F72" w:rsidRPr="007B2C12">
        <w:rPr>
          <w:rFonts w:ascii="Times New Roman" w:hAnsi="Times New Roman" w:cs="Times New Roman"/>
          <w:sz w:val="24"/>
          <w:szCs w:val="24"/>
        </w:rPr>
        <w:t>balancing</w:t>
      </w:r>
      <w:r w:rsidRPr="007B2C12">
        <w:rPr>
          <w:rFonts w:ascii="Times New Roman" w:hAnsi="Times New Roman" w:cs="Times New Roman"/>
          <w:sz w:val="24"/>
          <w:szCs w:val="24"/>
        </w:rPr>
        <w:t xml:space="preserve"> my time between many different projects </w:t>
      </w:r>
      <w:r w:rsidR="000A6F72" w:rsidRPr="007B2C12">
        <w:rPr>
          <w:rFonts w:ascii="Times New Roman" w:hAnsi="Times New Roman" w:cs="Times New Roman"/>
          <w:sz w:val="24"/>
          <w:szCs w:val="24"/>
        </w:rPr>
        <w:t xml:space="preserve">(working in parallel) </w:t>
      </w:r>
      <w:r w:rsidRPr="007B2C12">
        <w:rPr>
          <w:rFonts w:ascii="Times New Roman" w:hAnsi="Times New Roman" w:cs="Times New Roman"/>
          <w:sz w:val="24"/>
          <w:szCs w:val="24"/>
        </w:rPr>
        <w:t xml:space="preserve">and </w:t>
      </w:r>
      <w:proofErr w:type="gramStart"/>
      <w:r w:rsidRPr="007B2C12">
        <w:rPr>
          <w:rFonts w:ascii="Times New Roman" w:hAnsi="Times New Roman" w:cs="Times New Roman"/>
          <w:sz w:val="24"/>
          <w:szCs w:val="24"/>
        </w:rPr>
        <w:t>in particular I</w:t>
      </w:r>
      <w:proofErr w:type="gramEnd"/>
      <w:r w:rsidRPr="007B2C12">
        <w:rPr>
          <w:rFonts w:ascii="Times New Roman" w:hAnsi="Times New Roman" w:cs="Times New Roman"/>
          <w:sz w:val="24"/>
          <w:szCs w:val="24"/>
        </w:rPr>
        <w:t xml:space="preserve"> have </w:t>
      </w:r>
      <w:r w:rsidR="000A6F72" w:rsidRPr="007B2C12">
        <w:rPr>
          <w:rFonts w:ascii="Times New Roman" w:hAnsi="Times New Roman" w:cs="Times New Roman"/>
          <w:sz w:val="24"/>
          <w:szCs w:val="24"/>
        </w:rPr>
        <w:t xml:space="preserve">had a difficult time </w:t>
      </w:r>
      <w:r w:rsidR="000E4E9D" w:rsidRPr="007B2C12">
        <w:rPr>
          <w:rFonts w:ascii="Times New Roman" w:hAnsi="Times New Roman" w:cs="Times New Roman"/>
          <w:sz w:val="24"/>
          <w:szCs w:val="24"/>
        </w:rPr>
        <w:t>sticking to my publication timetable for my first-author manuscripts.</w:t>
      </w:r>
    </w:p>
    <w:p w14:paraId="2D5BE888" w14:textId="77777777" w:rsidR="00356E8F" w:rsidRPr="007B2C12" w:rsidRDefault="00356E8F" w:rsidP="00356E8F">
      <w:pPr>
        <w:pStyle w:val="ListParagraph"/>
        <w:numPr>
          <w:ilvl w:val="0"/>
          <w:numId w:val="35"/>
        </w:numPr>
        <w:rPr>
          <w:rFonts w:ascii="Times New Roman" w:hAnsi="Times New Roman" w:cs="Times New Roman"/>
          <w:i/>
          <w:iCs/>
          <w:color w:val="4472C4" w:themeColor="accent5"/>
          <w:sz w:val="24"/>
          <w:szCs w:val="24"/>
        </w:rPr>
      </w:pPr>
      <w:r w:rsidRPr="007B2C12">
        <w:rPr>
          <w:rFonts w:ascii="Times New Roman" w:hAnsi="Times New Roman" w:cs="Times New Roman"/>
          <w:i/>
          <w:iCs/>
          <w:color w:val="4472C4" w:themeColor="accent5"/>
          <w:sz w:val="24"/>
          <w:szCs w:val="24"/>
        </w:rPr>
        <w:t>In what areas of your job would you like to improve personally and professionally in the coming year?</w:t>
      </w:r>
    </w:p>
    <w:p w14:paraId="3AE80032" w14:textId="7DA6D4CB" w:rsidR="00FE4F2F" w:rsidRPr="007B2C12" w:rsidRDefault="000E4E9D" w:rsidP="00FE4F2F">
      <w:pPr>
        <w:pStyle w:val="ListParagraph"/>
        <w:ind w:left="750"/>
        <w:rPr>
          <w:rFonts w:ascii="Times New Roman" w:hAnsi="Times New Roman" w:cs="Times New Roman"/>
          <w:sz w:val="24"/>
          <w:szCs w:val="24"/>
        </w:rPr>
      </w:pPr>
      <w:r w:rsidRPr="007B2C12">
        <w:rPr>
          <w:rFonts w:ascii="Times New Roman" w:hAnsi="Times New Roman" w:cs="Times New Roman"/>
          <w:sz w:val="24"/>
          <w:szCs w:val="24"/>
        </w:rPr>
        <w:t xml:space="preserve">I would like to get better at holding myself to/meeting deadlines that I’ve set for projects. I also plan to be more proactive at seeking out opportunities for career development/growth and promoting my work and advocating for </w:t>
      </w:r>
      <w:r w:rsidR="004A7D5D" w:rsidRPr="007B2C12">
        <w:rPr>
          <w:rFonts w:ascii="Times New Roman" w:hAnsi="Times New Roman" w:cs="Times New Roman"/>
          <w:sz w:val="24"/>
          <w:szCs w:val="24"/>
        </w:rPr>
        <w:t xml:space="preserve">and justifying </w:t>
      </w:r>
      <w:r w:rsidRPr="007B2C12">
        <w:rPr>
          <w:rFonts w:ascii="Times New Roman" w:hAnsi="Times New Roman" w:cs="Times New Roman"/>
          <w:sz w:val="24"/>
          <w:szCs w:val="24"/>
        </w:rPr>
        <w:t>my</w:t>
      </w:r>
      <w:r w:rsidR="004A7D5D" w:rsidRPr="007B2C12">
        <w:rPr>
          <w:rFonts w:ascii="Times New Roman" w:hAnsi="Times New Roman" w:cs="Times New Roman"/>
          <w:sz w:val="24"/>
          <w:szCs w:val="24"/>
        </w:rPr>
        <w:t xml:space="preserve"> research</w:t>
      </w:r>
      <w:r w:rsidRPr="007B2C12">
        <w:rPr>
          <w:rFonts w:ascii="Times New Roman" w:hAnsi="Times New Roman" w:cs="Times New Roman"/>
          <w:sz w:val="24"/>
          <w:szCs w:val="24"/>
        </w:rPr>
        <w:t>.</w:t>
      </w:r>
    </w:p>
    <w:p w14:paraId="225D315A" w14:textId="77777777" w:rsidR="00356E8F" w:rsidRPr="007B2C12" w:rsidRDefault="00356E8F" w:rsidP="00356E8F">
      <w:pPr>
        <w:pStyle w:val="ListParagraph"/>
        <w:numPr>
          <w:ilvl w:val="0"/>
          <w:numId w:val="35"/>
        </w:numPr>
        <w:rPr>
          <w:rFonts w:ascii="Times New Roman" w:hAnsi="Times New Roman" w:cs="Times New Roman"/>
          <w:i/>
          <w:iCs/>
          <w:color w:val="4472C4" w:themeColor="accent5"/>
          <w:sz w:val="24"/>
          <w:szCs w:val="24"/>
        </w:rPr>
      </w:pPr>
      <w:r w:rsidRPr="007B2C12">
        <w:rPr>
          <w:rFonts w:ascii="Times New Roman" w:hAnsi="Times New Roman" w:cs="Times New Roman"/>
          <w:i/>
          <w:iCs/>
          <w:color w:val="4472C4" w:themeColor="accent5"/>
          <w:sz w:val="24"/>
          <w:szCs w:val="24"/>
        </w:rPr>
        <w:t>What are your goals for the coming year and how will you accomplish these goals?</w:t>
      </w:r>
    </w:p>
    <w:p w14:paraId="66311FD4" w14:textId="687F4470" w:rsidR="000E4E9D" w:rsidRPr="007B2C12" w:rsidRDefault="000E4E9D" w:rsidP="000E4E9D">
      <w:pPr>
        <w:pStyle w:val="ListParagraph"/>
        <w:ind w:left="750"/>
        <w:rPr>
          <w:rFonts w:ascii="Times New Roman" w:hAnsi="Times New Roman" w:cs="Times New Roman"/>
          <w:sz w:val="24"/>
          <w:szCs w:val="24"/>
        </w:rPr>
      </w:pPr>
      <w:r w:rsidRPr="007B2C12">
        <w:rPr>
          <w:rFonts w:ascii="Times New Roman" w:hAnsi="Times New Roman" w:cs="Times New Roman"/>
          <w:sz w:val="24"/>
          <w:szCs w:val="24"/>
        </w:rPr>
        <w:t xml:space="preserve">I would like to complete my dissertation, graduate, and begin a post-doctoral research position. I will accomplish this through my response in #3, but more specifically by completing the 3 first-author manuscripts I currently have in preparation and by discussing and securing funding/employment opportunities with Vince and Armin </w:t>
      </w:r>
      <w:r w:rsidR="004A7D5D" w:rsidRPr="007B2C12">
        <w:rPr>
          <w:rFonts w:ascii="Times New Roman" w:hAnsi="Times New Roman" w:cs="Times New Roman"/>
          <w:sz w:val="24"/>
          <w:szCs w:val="24"/>
        </w:rPr>
        <w:t>(</w:t>
      </w:r>
      <w:r w:rsidRPr="007B2C12">
        <w:rPr>
          <w:rFonts w:ascii="Times New Roman" w:hAnsi="Times New Roman" w:cs="Times New Roman"/>
          <w:sz w:val="24"/>
          <w:szCs w:val="24"/>
        </w:rPr>
        <w:t>or by applying elsewhere</w:t>
      </w:r>
      <w:r w:rsidR="004A7D5D" w:rsidRPr="007B2C12">
        <w:rPr>
          <w:rFonts w:ascii="Times New Roman" w:hAnsi="Times New Roman" w:cs="Times New Roman"/>
          <w:sz w:val="24"/>
          <w:szCs w:val="24"/>
        </w:rPr>
        <w:t>)</w:t>
      </w:r>
      <w:r w:rsidRPr="007B2C12">
        <w:rPr>
          <w:rFonts w:ascii="Times New Roman" w:hAnsi="Times New Roman" w:cs="Times New Roman"/>
          <w:sz w:val="24"/>
          <w:szCs w:val="24"/>
        </w:rPr>
        <w:t>.</w:t>
      </w:r>
    </w:p>
    <w:p w14:paraId="36591360" w14:textId="77777777" w:rsidR="00356E8F" w:rsidRPr="007B2C12" w:rsidRDefault="00356E8F" w:rsidP="00356E8F">
      <w:pPr>
        <w:pStyle w:val="ListParagraph"/>
        <w:numPr>
          <w:ilvl w:val="0"/>
          <w:numId w:val="35"/>
        </w:numPr>
        <w:rPr>
          <w:rFonts w:ascii="Times New Roman" w:hAnsi="Times New Roman" w:cs="Times New Roman"/>
          <w:i/>
          <w:iCs/>
          <w:color w:val="4472C4" w:themeColor="accent5"/>
          <w:sz w:val="24"/>
          <w:szCs w:val="24"/>
        </w:rPr>
      </w:pPr>
      <w:r w:rsidRPr="007B2C12">
        <w:rPr>
          <w:rFonts w:ascii="Times New Roman" w:hAnsi="Times New Roman" w:cs="Times New Roman"/>
          <w:i/>
          <w:iCs/>
          <w:color w:val="4472C4" w:themeColor="accent5"/>
          <w:sz w:val="24"/>
          <w:szCs w:val="24"/>
        </w:rPr>
        <w:t>What could I do to support you in doing your job and accomplishing these goals?</w:t>
      </w:r>
    </w:p>
    <w:p w14:paraId="4E0D1319" w14:textId="3B9203F3" w:rsidR="00493BE7" w:rsidRPr="007B2C12" w:rsidRDefault="000E4E9D" w:rsidP="00493BE7">
      <w:pPr>
        <w:pStyle w:val="ListParagraph"/>
        <w:ind w:left="750"/>
        <w:rPr>
          <w:rFonts w:ascii="Times New Roman" w:hAnsi="Times New Roman" w:cs="Times New Roman"/>
          <w:sz w:val="24"/>
          <w:szCs w:val="24"/>
        </w:rPr>
      </w:pPr>
      <w:r w:rsidRPr="007B2C12">
        <w:rPr>
          <w:rFonts w:ascii="Times New Roman" w:hAnsi="Times New Roman" w:cs="Times New Roman"/>
          <w:sz w:val="24"/>
          <w:szCs w:val="24"/>
        </w:rPr>
        <w:t>You can provide funding for my post-doc or put in a good word with Vince ;-)</w:t>
      </w:r>
      <w:r w:rsidRPr="007B2C12">
        <w:rPr>
          <w:rFonts w:ascii="Times New Roman" w:hAnsi="Times New Roman" w:cs="Times New Roman"/>
          <w:sz w:val="24"/>
          <w:szCs w:val="24"/>
        </w:rPr>
        <w:br/>
        <w:t xml:space="preserve">I think what I need </w:t>
      </w:r>
      <w:r w:rsidR="00DE5160" w:rsidRPr="007B2C12">
        <w:rPr>
          <w:rFonts w:ascii="Times New Roman" w:hAnsi="Times New Roman" w:cs="Times New Roman"/>
          <w:sz w:val="24"/>
          <w:szCs w:val="24"/>
        </w:rPr>
        <w:t xml:space="preserve">most </w:t>
      </w:r>
      <w:r w:rsidRPr="007B2C12">
        <w:rPr>
          <w:rFonts w:ascii="Times New Roman" w:hAnsi="Times New Roman" w:cs="Times New Roman"/>
          <w:sz w:val="24"/>
          <w:szCs w:val="24"/>
        </w:rPr>
        <w:t>is continued mentorship as I go through this final phase of my PhD and transition into the next phase of my training</w:t>
      </w:r>
      <w:r w:rsidR="004A7D5D" w:rsidRPr="007B2C12">
        <w:rPr>
          <w:rFonts w:ascii="Times New Roman" w:hAnsi="Times New Roman" w:cs="Times New Roman"/>
          <w:sz w:val="24"/>
          <w:szCs w:val="24"/>
        </w:rPr>
        <w:t>/career</w:t>
      </w:r>
      <w:r w:rsidRPr="007B2C12">
        <w:rPr>
          <w:rFonts w:ascii="Times New Roman" w:hAnsi="Times New Roman" w:cs="Times New Roman"/>
          <w:sz w:val="24"/>
          <w:szCs w:val="24"/>
        </w:rPr>
        <w:t>. Also feedback on my manuscripts :)</w:t>
      </w:r>
    </w:p>
    <w:p w14:paraId="1F734D2C" w14:textId="2A91CC58" w:rsidR="00356E8F" w:rsidRPr="007B2C12" w:rsidRDefault="00356E8F" w:rsidP="00356E8F">
      <w:pPr>
        <w:pStyle w:val="ListParagraph"/>
        <w:numPr>
          <w:ilvl w:val="0"/>
          <w:numId w:val="35"/>
        </w:numPr>
        <w:rPr>
          <w:rFonts w:ascii="Times New Roman" w:hAnsi="Times New Roman" w:cs="Times New Roman"/>
          <w:i/>
          <w:iCs/>
          <w:color w:val="4472C4" w:themeColor="accent5"/>
          <w:sz w:val="24"/>
          <w:szCs w:val="24"/>
        </w:rPr>
      </w:pPr>
      <w:r w:rsidRPr="007B2C12">
        <w:rPr>
          <w:rFonts w:ascii="Times New Roman" w:hAnsi="Times New Roman" w:cs="Times New Roman"/>
          <w:i/>
          <w:iCs/>
          <w:color w:val="4472C4" w:themeColor="accent5"/>
          <w:sz w:val="24"/>
          <w:szCs w:val="24"/>
        </w:rPr>
        <w:t>What else would help you do your job better and provide greater job satisfaction?</w:t>
      </w:r>
    </w:p>
    <w:p w14:paraId="7A2A2765" w14:textId="7A9A6AC6" w:rsidR="00355711" w:rsidRPr="007B2C12" w:rsidRDefault="00355711" w:rsidP="00355711">
      <w:pPr>
        <w:pStyle w:val="ListParagraph"/>
        <w:ind w:left="750"/>
        <w:rPr>
          <w:rFonts w:ascii="Times New Roman" w:hAnsi="Times New Roman" w:cs="Times New Roman"/>
          <w:sz w:val="24"/>
          <w:szCs w:val="24"/>
        </w:rPr>
      </w:pPr>
      <w:r w:rsidRPr="007B2C12">
        <w:rPr>
          <w:rFonts w:ascii="Times New Roman" w:hAnsi="Times New Roman" w:cs="Times New Roman"/>
          <w:sz w:val="24"/>
          <w:szCs w:val="24"/>
        </w:rPr>
        <w:t xml:space="preserve">I think it’s important </w:t>
      </w:r>
      <w:r w:rsidR="00E466A7" w:rsidRPr="007B2C12">
        <w:rPr>
          <w:rFonts w:ascii="Times New Roman" w:hAnsi="Times New Roman" w:cs="Times New Roman"/>
          <w:sz w:val="24"/>
          <w:szCs w:val="24"/>
        </w:rPr>
        <w:t>for me to</w:t>
      </w:r>
      <w:r w:rsidRPr="007B2C12">
        <w:rPr>
          <w:rFonts w:ascii="Times New Roman" w:hAnsi="Times New Roman" w:cs="Times New Roman"/>
          <w:sz w:val="24"/>
          <w:szCs w:val="24"/>
        </w:rPr>
        <w:t xml:space="preserve"> have a roadmap for what is next</w:t>
      </w:r>
      <w:r w:rsidR="00DE5160" w:rsidRPr="007B2C12">
        <w:rPr>
          <w:rFonts w:ascii="Times New Roman" w:hAnsi="Times New Roman" w:cs="Times New Roman"/>
          <w:sz w:val="24"/>
          <w:szCs w:val="24"/>
        </w:rPr>
        <w:t xml:space="preserve"> (there is a lot I need to figure out with my career trajectory as well as my personal life – e.g., housing/accommodations for my family, schooling for my kids, etc.)</w:t>
      </w:r>
      <w:r w:rsidRPr="007B2C12">
        <w:rPr>
          <w:rFonts w:ascii="Times New Roman" w:hAnsi="Times New Roman" w:cs="Times New Roman"/>
          <w:sz w:val="24"/>
          <w:szCs w:val="24"/>
        </w:rPr>
        <w:t xml:space="preserve">. Any help you can provide to help me figure out postdoctoral employment </w:t>
      </w:r>
      <w:r w:rsidR="00DE5160" w:rsidRPr="007B2C12">
        <w:rPr>
          <w:rFonts w:ascii="Times New Roman" w:hAnsi="Times New Roman" w:cs="Times New Roman"/>
          <w:sz w:val="24"/>
          <w:szCs w:val="24"/>
        </w:rPr>
        <w:t>is</w:t>
      </w:r>
      <w:r w:rsidRPr="007B2C12">
        <w:rPr>
          <w:rFonts w:ascii="Times New Roman" w:hAnsi="Times New Roman" w:cs="Times New Roman"/>
          <w:sz w:val="24"/>
          <w:szCs w:val="24"/>
        </w:rPr>
        <w:t xml:space="preserve"> appreciated.</w:t>
      </w:r>
    </w:p>
    <w:p w14:paraId="720EFE83" w14:textId="0B04EBB0" w:rsidR="005E5567" w:rsidRPr="007B2C12" w:rsidRDefault="005E5567" w:rsidP="005E5567">
      <w:pPr>
        <w:pStyle w:val="Heading2"/>
        <w:rPr>
          <w:rFonts w:ascii="Times New Roman" w:hAnsi="Times New Roman" w:cs="Times New Roman"/>
        </w:rPr>
      </w:pPr>
      <w:r w:rsidRPr="007B2C12">
        <w:rPr>
          <w:rFonts w:ascii="Times New Roman" w:hAnsi="Times New Roman" w:cs="Times New Roman"/>
        </w:rPr>
        <w:t>Publication</w:t>
      </w:r>
      <w:r w:rsidR="007411AA" w:rsidRPr="007B2C12">
        <w:rPr>
          <w:rFonts w:ascii="Times New Roman" w:hAnsi="Times New Roman" w:cs="Times New Roman"/>
        </w:rPr>
        <w:t>s</w:t>
      </w:r>
      <w:r w:rsidR="009E2CB4" w:rsidRPr="007B2C12">
        <w:rPr>
          <w:rFonts w:ascii="Times New Roman" w:hAnsi="Times New Roman" w:cs="Times New Roman"/>
        </w:rPr>
        <w:t xml:space="preserve"> [Published, under review, or in preparation in 202</w:t>
      </w:r>
      <w:r w:rsidR="000A6F72" w:rsidRPr="007B2C12">
        <w:rPr>
          <w:rFonts w:ascii="Times New Roman" w:hAnsi="Times New Roman" w:cs="Times New Roman"/>
        </w:rPr>
        <w:t>5</w:t>
      </w:r>
      <w:r w:rsidR="009E2CB4" w:rsidRPr="007B2C12">
        <w:rPr>
          <w:rFonts w:ascii="Times New Roman" w:hAnsi="Times New Roman" w:cs="Times New Roman"/>
        </w:rPr>
        <w:t>]</w:t>
      </w:r>
    </w:p>
    <w:p w14:paraId="69724D5F" w14:textId="41F702FA" w:rsidR="00A82031" w:rsidRPr="007B2C12" w:rsidRDefault="00B95E84" w:rsidP="00955AAA">
      <w:pPr>
        <w:pStyle w:val="ListParagraph"/>
        <w:numPr>
          <w:ilvl w:val="0"/>
          <w:numId w:val="1"/>
        </w:numPr>
        <w:rPr>
          <w:rFonts w:ascii="Times New Roman" w:hAnsi="Times New Roman" w:cs="Times New Roman"/>
          <w:sz w:val="24"/>
          <w:szCs w:val="24"/>
        </w:rPr>
      </w:pPr>
      <w:r w:rsidRPr="007B2C12">
        <w:rPr>
          <w:rFonts w:ascii="Times New Roman" w:hAnsi="Times New Roman" w:cs="Times New Roman"/>
          <w:sz w:val="24"/>
          <w:szCs w:val="24"/>
        </w:rPr>
        <w:t>Kyle M. Jensen</w:t>
      </w:r>
      <w:r w:rsidR="00366DC5" w:rsidRPr="007B2C12">
        <w:rPr>
          <w:rFonts w:ascii="Times New Roman" w:hAnsi="Times New Roman" w:cs="Times New Roman"/>
          <w:sz w:val="24"/>
          <w:szCs w:val="24"/>
        </w:rPr>
        <w:t xml:space="preserve"> </w:t>
      </w:r>
      <w:r w:rsidR="00CF5F70" w:rsidRPr="007B2C12">
        <w:rPr>
          <w:rFonts w:ascii="Times New Roman" w:hAnsi="Times New Roman" w:cs="Times New Roman"/>
          <w:sz w:val="24"/>
          <w:szCs w:val="24"/>
        </w:rPr>
        <w:t xml:space="preserve">(Ph.D. </w:t>
      </w:r>
      <w:r w:rsidR="00E7022E" w:rsidRPr="007B2C12">
        <w:rPr>
          <w:rFonts w:ascii="Times New Roman" w:hAnsi="Times New Roman" w:cs="Times New Roman"/>
          <w:sz w:val="24"/>
          <w:szCs w:val="24"/>
        </w:rPr>
        <w:t>Candidate</w:t>
      </w:r>
      <w:r w:rsidR="00CF5F70" w:rsidRPr="007B2C12">
        <w:rPr>
          <w:rFonts w:ascii="Times New Roman" w:hAnsi="Times New Roman" w:cs="Times New Roman"/>
          <w:sz w:val="24"/>
          <w:szCs w:val="24"/>
        </w:rPr>
        <w:t>)</w:t>
      </w:r>
      <w:r w:rsidR="00A82031" w:rsidRPr="007B2C12">
        <w:rPr>
          <w:rFonts w:ascii="Times New Roman" w:hAnsi="Times New Roman" w:cs="Times New Roman"/>
          <w:sz w:val="24"/>
          <w:szCs w:val="24"/>
        </w:rPr>
        <w:t>, GSU</w:t>
      </w:r>
    </w:p>
    <w:p w14:paraId="610F2155" w14:textId="77777777" w:rsidR="00A82031" w:rsidRPr="007B2C12" w:rsidRDefault="00A82031" w:rsidP="00955AAA">
      <w:pPr>
        <w:pStyle w:val="ListParagraph"/>
        <w:numPr>
          <w:ilvl w:val="1"/>
          <w:numId w:val="2"/>
        </w:numPr>
        <w:ind w:left="1224"/>
        <w:rPr>
          <w:rFonts w:ascii="Times New Roman" w:hAnsi="Times New Roman" w:cs="Times New Roman"/>
          <w:sz w:val="24"/>
          <w:szCs w:val="24"/>
        </w:rPr>
      </w:pPr>
      <w:r w:rsidRPr="007B2C12">
        <w:rPr>
          <w:rFonts w:ascii="Times New Roman" w:hAnsi="Times New Roman" w:cs="Times New Roman"/>
          <w:sz w:val="24"/>
          <w:szCs w:val="24"/>
        </w:rPr>
        <w:t>Manuscripts</w:t>
      </w:r>
    </w:p>
    <w:p w14:paraId="1AC898C5" w14:textId="398F7AA3" w:rsidR="00E7022E" w:rsidRPr="007B2C12" w:rsidRDefault="00B95E84" w:rsidP="00E7022E">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lastRenderedPageBreak/>
        <w:t xml:space="preserve">(First author/Published) </w:t>
      </w:r>
      <w:r w:rsidR="00E7022E" w:rsidRPr="007B2C12">
        <w:rPr>
          <w:rFonts w:ascii="Times New Roman" w:hAnsi="Times New Roman" w:cs="Times New Roman"/>
          <w:sz w:val="24"/>
          <w:szCs w:val="24"/>
        </w:rPr>
        <w:t>Kyle M. Jensen, Tricia Z. King, Pablo Andrés-</w:t>
      </w:r>
      <w:proofErr w:type="spellStart"/>
      <w:r w:rsidR="00E7022E" w:rsidRPr="007B2C12">
        <w:rPr>
          <w:rFonts w:ascii="Times New Roman" w:hAnsi="Times New Roman" w:cs="Times New Roman"/>
          <w:sz w:val="24"/>
          <w:szCs w:val="24"/>
        </w:rPr>
        <w:t>Camazón</w:t>
      </w:r>
      <w:proofErr w:type="spellEnd"/>
      <w:r w:rsidR="00E7022E" w:rsidRPr="007B2C12">
        <w:rPr>
          <w:rFonts w:ascii="Times New Roman" w:hAnsi="Times New Roman" w:cs="Times New Roman"/>
          <w:sz w:val="24"/>
          <w:szCs w:val="24"/>
        </w:rPr>
        <w:t xml:space="preserve">, Vince D. Calhoun, Armin </w:t>
      </w:r>
      <w:proofErr w:type="spellStart"/>
      <w:r w:rsidR="00E7022E" w:rsidRPr="007B2C12">
        <w:rPr>
          <w:rFonts w:ascii="Times New Roman" w:hAnsi="Times New Roman" w:cs="Times New Roman"/>
          <w:sz w:val="24"/>
          <w:szCs w:val="24"/>
        </w:rPr>
        <w:t>Iraji</w:t>
      </w:r>
      <w:proofErr w:type="spellEnd"/>
      <w:r w:rsidR="00E7022E" w:rsidRPr="007B2C12">
        <w:rPr>
          <w:rFonts w:ascii="Times New Roman" w:hAnsi="Times New Roman" w:cs="Times New Roman"/>
          <w:sz w:val="24"/>
          <w:szCs w:val="24"/>
        </w:rPr>
        <w:t xml:space="preserve">. “Aberrant cortical-subcortical-cerebellar connectivity in resting-state fMRI as an imaging marker of schizophrenia and psychosis: A systematic review of data-driven whole-brain functional connectivity analyses”. Frontiers in Neuroimaging. </w:t>
      </w:r>
      <w:hyperlink r:id="rId6" w:history="1">
        <w:r w:rsidR="00E7022E" w:rsidRPr="007B2C12">
          <w:rPr>
            <w:rStyle w:val="Hyperlink"/>
            <w:rFonts w:ascii="Times New Roman" w:hAnsi="Times New Roman" w:cs="Times New Roman"/>
            <w:sz w:val="24"/>
            <w:szCs w:val="24"/>
          </w:rPr>
          <w:t>https://doi.org/10.3389/fnimg.2025.1650987</w:t>
        </w:r>
      </w:hyperlink>
    </w:p>
    <w:p w14:paraId="47676542" w14:textId="3635C12A" w:rsidR="00C20E2D" w:rsidRPr="007B2C12" w:rsidRDefault="00C20E2D" w:rsidP="00C20E2D">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(Co-author/Published) Shiva Mirzaeian, Kyle M. Jensen, Adithya Ram Ballem, Pablo Andrés-</w:t>
      </w:r>
      <w:proofErr w:type="spellStart"/>
      <w:r w:rsidRPr="007B2C12">
        <w:rPr>
          <w:rFonts w:ascii="Times New Roman" w:hAnsi="Times New Roman" w:cs="Times New Roman"/>
          <w:sz w:val="24"/>
          <w:szCs w:val="24"/>
        </w:rPr>
        <w:t>Camazón</w:t>
      </w:r>
      <w:proofErr w:type="spellEnd"/>
      <w:r w:rsidRPr="007B2C12">
        <w:rPr>
          <w:rFonts w:ascii="Times New Roman" w:hAnsi="Times New Roman" w:cs="Times New Roman"/>
          <w:sz w:val="24"/>
          <w:szCs w:val="24"/>
        </w:rPr>
        <w:t xml:space="preserve">, Jiayu Chen, Vince D. Calhoun,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xml:space="preserve">. “Ultrafine Brain Intrinsic Connectivity Networks Template via Very-High-Order Independent Component Analysis of Large-Scale Resting-State Functional Magnetic Resonance Imaging Data”. Frontiers in Neuroscience. </w:t>
      </w:r>
      <w:hyperlink r:id="rId7" w:history="1">
        <w:r w:rsidR="00F727E8" w:rsidRPr="007B2C12">
          <w:rPr>
            <w:rStyle w:val="Hyperlink"/>
            <w:rFonts w:ascii="Times New Roman" w:hAnsi="Times New Roman" w:cs="Times New Roman"/>
            <w:sz w:val="24"/>
            <w:szCs w:val="24"/>
          </w:rPr>
          <w:t>https://doi.org/10.3389/fnins.2025.1672129</w:t>
        </w:r>
      </w:hyperlink>
    </w:p>
    <w:p w14:paraId="0606B856" w14:textId="361A8D0D" w:rsidR="00F727E8" w:rsidRPr="007B2C12" w:rsidRDefault="00C20E2D" w:rsidP="00F727E8">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(Co-author/Published) Vaibhavi S. </w:t>
      </w:r>
      <w:proofErr w:type="spellStart"/>
      <w:r w:rsidRPr="007B2C12">
        <w:rPr>
          <w:rFonts w:ascii="Times New Roman" w:hAnsi="Times New Roman" w:cs="Times New Roman"/>
          <w:sz w:val="24"/>
          <w:szCs w:val="24"/>
        </w:rPr>
        <w:t>Itkyal</w:t>
      </w:r>
      <w:proofErr w:type="spellEnd"/>
      <w:r w:rsidRPr="007B2C12">
        <w:rPr>
          <w:rFonts w:ascii="Times New Roman" w:hAnsi="Times New Roman" w:cs="Times New Roman"/>
          <w:sz w:val="24"/>
          <w:szCs w:val="24"/>
        </w:rPr>
        <w:t xml:space="preserve">, Armin Iraji, Kyle M. Jensen, Theodore </w:t>
      </w:r>
      <w:r w:rsidR="00F727E8" w:rsidRPr="007B2C12">
        <w:rPr>
          <w:rFonts w:ascii="Times New Roman" w:hAnsi="Times New Roman" w:cs="Times New Roman"/>
          <w:sz w:val="24"/>
          <w:szCs w:val="24"/>
        </w:rPr>
        <w:t xml:space="preserve">J. </w:t>
      </w:r>
      <w:r w:rsidRPr="007B2C12">
        <w:rPr>
          <w:rFonts w:ascii="Times New Roman" w:hAnsi="Times New Roman" w:cs="Times New Roman"/>
          <w:sz w:val="24"/>
          <w:szCs w:val="24"/>
        </w:rPr>
        <w:t xml:space="preserve">LaGrow, Marlena Duda, Jessica </w:t>
      </w:r>
      <w:r w:rsidR="00F727E8" w:rsidRPr="007B2C12">
        <w:rPr>
          <w:rFonts w:ascii="Times New Roman" w:hAnsi="Times New Roman" w:cs="Times New Roman"/>
          <w:sz w:val="24"/>
          <w:szCs w:val="24"/>
        </w:rPr>
        <w:t xml:space="preserve">A. </w:t>
      </w:r>
      <w:r w:rsidRPr="007B2C12">
        <w:rPr>
          <w:rFonts w:ascii="Times New Roman" w:hAnsi="Times New Roman" w:cs="Times New Roman"/>
          <w:sz w:val="24"/>
          <w:szCs w:val="24"/>
        </w:rPr>
        <w:t xml:space="preserve">Turner, Jingyu Liu, Lei Wu, Yuhui Du, Jill Fries, </w:t>
      </w:r>
      <w:proofErr w:type="spellStart"/>
      <w:r w:rsidRPr="007B2C12">
        <w:rPr>
          <w:rFonts w:ascii="Times New Roman" w:hAnsi="Times New Roman" w:cs="Times New Roman"/>
          <w:sz w:val="24"/>
          <w:szCs w:val="24"/>
        </w:rPr>
        <w:t>Zening</w:t>
      </w:r>
      <w:proofErr w:type="spellEnd"/>
      <w:r w:rsidRPr="007B2C12">
        <w:rPr>
          <w:rFonts w:ascii="Times New Roman" w:hAnsi="Times New Roman" w:cs="Times New Roman"/>
          <w:sz w:val="24"/>
          <w:szCs w:val="24"/>
        </w:rPr>
        <w:t xml:space="preserve"> Fu, Peter Kochunov, </w:t>
      </w:r>
      <w:proofErr w:type="spellStart"/>
      <w:r w:rsidRPr="007B2C12">
        <w:rPr>
          <w:rFonts w:ascii="Times New Roman" w:hAnsi="Times New Roman" w:cs="Times New Roman"/>
          <w:sz w:val="24"/>
          <w:szCs w:val="24"/>
        </w:rPr>
        <w:t>Aysenil</w:t>
      </w:r>
      <w:proofErr w:type="spellEnd"/>
      <w:r w:rsidRPr="007B2C12">
        <w:rPr>
          <w:rFonts w:ascii="Times New Roman" w:hAnsi="Times New Roman" w:cs="Times New Roman"/>
          <w:sz w:val="24"/>
          <w:szCs w:val="24"/>
        </w:rPr>
        <w:t xml:space="preserve"> Belger, Judith Ford, Daniel Mathalon, Godfrey Pearlson, SG </w:t>
      </w:r>
      <w:proofErr w:type="spellStart"/>
      <w:r w:rsidRPr="007B2C12">
        <w:rPr>
          <w:rFonts w:ascii="Times New Roman" w:hAnsi="Times New Roman" w:cs="Times New Roman"/>
          <w:sz w:val="24"/>
          <w:szCs w:val="24"/>
        </w:rPr>
        <w:t>Potkin</w:t>
      </w:r>
      <w:proofErr w:type="spellEnd"/>
      <w:r w:rsidRPr="007B2C12">
        <w:rPr>
          <w:rFonts w:ascii="Times New Roman" w:hAnsi="Times New Roman" w:cs="Times New Roman"/>
          <w:sz w:val="24"/>
          <w:szCs w:val="24"/>
        </w:rPr>
        <w:t>, A</w:t>
      </w:r>
      <w:r w:rsidR="00F727E8" w:rsidRPr="007B2C12">
        <w:rPr>
          <w:rFonts w:ascii="Times New Roman" w:hAnsi="Times New Roman" w:cs="Times New Roman"/>
          <w:sz w:val="24"/>
          <w:szCs w:val="24"/>
        </w:rPr>
        <w:t>drian</w:t>
      </w:r>
      <w:r w:rsidRPr="007B2C12">
        <w:rPr>
          <w:rFonts w:ascii="Times New Roman" w:hAnsi="Times New Roman" w:cs="Times New Roman"/>
          <w:sz w:val="24"/>
          <w:szCs w:val="24"/>
        </w:rPr>
        <w:t xml:space="preserve"> </w:t>
      </w:r>
      <w:proofErr w:type="spellStart"/>
      <w:r w:rsidRPr="007B2C12">
        <w:rPr>
          <w:rFonts w:ascii="Times New Roman" w:hAnsi="Times New Roman" w:cs="Times New Roman"/>
          <w:sz w:val="24"/>
          <w:szCs w:val="24"/>
        </w:rPr>
        <w:t>Preda</w:t>
      </w:r>
      <w:proofErr w:type="spellEnd"/>
      <w:r w:rsidRPr="007B2C12">
        <w:rPr>
          <w:rFonts w:ascii="Times New Roman" w:hAnsi="Times New Roman" w:cs="Times New Roman"/>
          <w:sz w:val="24"/>
          <w:szCs w:val="24"/>
        </w:rPr>
        <w:t>, T</w:t>
      </w:r>
      <w:r w:rsidR="008238EF" w:rsidRPr="007B2C12">
        <w:rPr>
          <w:rFonts w:ascii="Times New Roman" w:hAnsi="Times New Roman" w:cs="Times New Roman"/>
          <w:sz w:val="24"/>
          <w:szCs w:val="24"/>
        </w:rPr>
        <w:t xml:space="preserve">heo </w:t>
      </w:r>
      <w:r w:rsidRPr="007B2C12">
        <w:rPr>
          <w:rFonts w:ascii="Times New Roman" w:hAnsi="Times New Roman" w:cs="Times New Roman"/>
          <w:sz w:val="24"/>
          <w:szCs w:val="24"/>
        </w:rPr>
        <w:t>G</w:t>
      </w:r>
      <w:r w:rsidR="008238EF" w:rsidRPr="007B2C12">
        <w:rPr>
          <w:rFonts w:ascii="Times New Roman" w:hAnsi="Times New Roman" w:cs="Times New Roman"/>
          <w:sz w:val="24"/>
          <w:szCs w:val="24"/>
        </w:rPr>
        <w:t xml:space="preserve">. </w:t>
      </w:r>
      <w:r w:rsidRPr="007B2C12">
        <w:rPr>
          <w:rFonts w:ascii="Times New Roman" w:hAnsi="Times New Roman" w:cs="Times New Roman"/>
          <w:sz w:val="24"/>
          <w:szCs w:val="24"/>
        </w:rPr>
        <w:t>M</w:t>
      </w:r>
      <w:r w:rsidR="008238EF" w:rsidRPr="007B2C12">
        <w:rPr>
          <w:rFonts w:ascii="Times New Roman" w:hAnsi="Times New Roman" w:cs="Times New Roman"/>
          <w:sz w:val="24"/>
          <w:szCs w:val="24"/>
        </w:rPr>
        <w:t>.</w:t>
      </w:r>
      <w:r w:rsidRPr="007B2C12">
        <w:rPr>
          <w:rFonts w:ascii="Times New Roman" w:hAnsi="Times New Roman" w:cs="Times New Roman"/>
          <w:sz w:val="24"/>
          <w:szCs w:val="24"/>
        </w:rPr>
        <w:t xml:space="preserve"> van Erp, K</w:t>
      </w:r>
      <w:r w:rsidR="00F727E8" w:rsidRPr="007B2C12">
        <w:rPr>
          <w:rFonts w:ascii="Times New Roman" w:hAnsi="Times New Roman" w:cs="Times New Roman"/>
          <w:sz w:val="24"/>
          <w:szCs w:val="24"/>
        </w:rPr>
        <w:t>un</w:t>
      </w:r>
      <w:r w:rsidRPr="007B2C12">
        <w:rPr>
          <w:rFonts w:ascii="Times New Roman" w:hAnsi="Times New Roman" w:cs="Times New Roman"/>
          <w:sz w:val="24"/>
          <w:szCs w:val="24"/>
        </w:rPr>
        <w:t xml:space="preserve"> Yang, A</w:t>
      </w:r>
      <w:r w:rsidR="00F727E8" w:rsidRPr="007B2C12">
        <w:rPr>
          <w:rFonts w:ascii="Times New Roman" w:hAnsi="Times New Roman" w:cs="Times New Roman"/>
          <w:sz w:val="24"/>
          <w:szCs w:val="24"/>
        </w:rPr>
        <w:t>kira</w:t>
      </w:r>
      <w:r w:rsidRPr="007B2C12">
        <w:rPr>
          <w:rFonts w:ascii="Times New Roman" w:hAnsi="Times New Roman" w:cs="Times New Roman"/>
          <w:sz w:val="24"/>
          <w:szCs w:val="24"/>
        </w:rPr>
        <w:t xml:space="preserve"> Sawa, Kent Hutchison, Elizabeth </w:t>
      </w:r>
      <w:r w:rsidR="00F727E8" w:rsidRPr="007B2C12">
        <w:rPr>
          <w:rFonts w:ascii="Times New Roman" w:hAnsi="Times New Roman" w:cs="Times New Roman"/>
          <w:sz w:val="24"/>
          <w:szCs w:val="24"/>
        </w:rPr>
        <w:t xml:space="preserve">A. </w:t>
      </w:r>
      <w:r w:rsidRPr="007B2C12">
        <w:rPr>
          <w:rFonts w:ascii="Times New Roman" w:hAnsi="Times New Roman" w:cs="Times New Roman"/>
          <w:sz w:val="24"/>
          <w:szCs w:val="24"/>
        </w:rPr>
        <w:t>Osuch, Jean Theberge, C</w:t>
      </w:r>
      <w:r w:rsidR="00F727E8" w:rsidRPr="007B2C12">
        <w:rPr>
          <w:rFonts w:ascii="Times New Roman" w:hAnsi="Times New Roman" w:cs="Times New Roman"/>
          <w:sz w:val="24"/>
          <w:szCs w:val="24"/>
        </w:rPr>
        <w:t>.</w:t>
      </w:r>
      <w:r w:rsidRPr="007B2C12">
        <w:rPr>
          <w:rFonts w:ascii="Times New Roman" w:hAnsi="Times New Roman" w:cs="Times New Roman"/>
          <w:sz w:val="24"/>
          <w:szCs w:val="24"/>
        </w:rPr>
        <w:t xml:space="preserve"> Abbott, B</w:t>
      </w:r>
      <w:r w:rsidR="00F727E8" w:rsidRPr="007B2C12">
        <w:rPr>
          <w:rFonts w:ascii="Times New Roman" w:hAnsi="Times New Roman" w:cs="Times New Roman"/>
          <w:sz w:val="24"/>
          <w:szCs w:val="24"/>
        </w:rPr>
        <w:t xml:space="preserve">. </w:t>
      </w:r>
      <w:r w:rsidRPr="007B2C12">
        <w:rPr>
          <w:rFonts w:ascii="Times New Roman" w:hAnsi="Times New Roman" w:cs="Times New Roman"/>
          <w:sz w:val="24"/>
          <w:szCs w:val="24"/>
        </w:rPr>
        <w:t>A</w:t>
      </w:r>
      <w:r w:rsidR="00F727E8" w:rsidRPr="007B2C12">
        <w:rPr>
          <w:rFonts w:ascii="Times New Roman" w:hAnsi="Times New Roman" w:cs="Times New Roman"/>
          <w:sz w:val="24"/>
          <w:szCs w:val="24"/>
        </w:rPr>
        <w:t>.</w:t>
      </w:r>
      <w:r w:rsidRPr="007B2C12">
        <w:rPr>
          <w:rFonts w:ascii="Times New Roman" w:hAnsi="Times New Roman" w:cs="Times New Roman"/>
          <w:sz w:val="24"/>
          <w:szCs w:val="24"/>
        </w:rPr>
        <w:t xml:space="preserve"> Mueller, Jiayu Chen, J</w:t>
      </w:r>
      <w:r w:rsidR="00F727E8" w:rsidRPr="007B2C12">
        <w:rPr>
          <w:rFonts w:ascii="Times New Roman" w:hAnsi="Times New Roman" w:cs="Times New Roman"/>
          <w:sz w:val="24"/>
          <w:szCs w:val="24"/>
        </w:rPr>
        <w:t>ing</w:t>
      </w:r>
      <w:r w:rsidRPr="007B2C12">
        <w:rPr>
          <w:rFonts w:ascii="Times New Roman" w:hAnsi="Times New Roman" w:cs="Times New Roman"/>
          <w:sz w:val="24"/>
          <w:szCs w:val="24"/>
        </w:rPr>
        <w:t xml:space="preserve"> Sui, Tulay Adali, Vince D. Calhoun. “</w:t>
      </w:r>
      <w:r w:rsidR="00F727E8" w:rsidRPr="007B2C12">
        <w:rPr>
          <w:rFonts w:ascii="Times New Roman" w:hAnsi="Times New Roman" w:cs="Times New Roman"/>
          <w:sz w:val="24"/>
          <w:szCs w:val="24"/>
        </w:rPr>
        <w:t xml:space="preserve">Evidence for white matter intrinsic connectivity networks at rest and during a task: A large-scale study and templates”. Network Neuroscience. </w:t>
      </w:r>
      <w:hyperlink r:id="rId8" w:history="1">
        <w:r w:rsidR="00F727E8" w:rsidRPr="007B2C12">
          <w:rPr>
            <w:rStyle w:val="Hyperlink"/>
            <w:rFonts w:ascii="Times New Roman" w:hAnsi="Times New Roman" w:cs="Times New Roman"/>
            <w:sz w:val="24"/>
            <w:szCs w:val="24"/>
          </w:rPr>
          <w:t>https://doi.org/10.1162/netn.a.29</w:t>
        </w:r>
      </w:hyperlink>
    </w:p>
    <w:p w14:paraId="54525E3B" w14:textId="6DE1E2D0" w:rsidR="00C20E2D" w:rsidRPr="007B2C12" w:rsidRDefault="00C20E2D" w:rsidP="00C20E2D">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(Co-author/Published) Souvik Phadikar, Krishna Pusuluri, Kyle M. Jensen, </w:t>
      </w:r>
      <w:proofErr w:type="spellStart"/>
      <w:r w:rsidRPr="007B2C12">
        <w:rPr>
          <w:rFonts w:ascii="Times New Roman" w:hAnsi="Times New Roman" w:cs="Times New Roman"/>
          <w:sz w:val="24"/>
          <w:szCs w:val="24"/>
        </w:rPr>
        <w:t>Adianes</w:t>
      </w:r>
      <w:proofErr w:type="spellEnd"/>
      <w:r w:rsidRPr="007B2C12">
        <w:rPr>
          <w:rFonts w:ascii="Times New Roman" w:hAnsi="Times New Roman" w:cs="Times New Roman"/>
          <w:sz w:val="24"/>
          <w:szCs w:val="24"/>
        </w:rPr>
        <w:t xml:space="preserve"> Herrera-Diaz, Lei Wu, Armin Iraji, Vince D. Calhoun (2025). Integrating fMRI spatial network dynamics and EEG spectral power: insights into resting state connectivity. Frontiers in Neuroscience, 19:1484954. </w:t>
      </w:r>
      <w:hyperlink r:id="rId9" w:history="1">
        <w:r w:rsidRPr="007B2C12">
          <w:rPr>
            <w:rStyle w:val="Hyperlink"/>
            <w:rFonts w:ascii="Times New Roman" w:hAnsi="Times New Roman" w:cs="Times New Roman"/>
            <w:sz w:val="24"/>
            <w:szCs w:val="24"/>
          </w:rPr>
          <w:t>https://doi.org/10.3389/fnins.2025.1484954</w:t>
        </w:r>
      </w:hyperlink>
    </w:p>
    <w:p w14:paraId="62B161EF" w14:textId="086CEA11" w:rsidR="00B95E84" w:rsidRPr="007B2C12" w:rsidRDefault="00A82031" w:rsidP="00B95E84">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(First author/</w:t>
      </w:r>
      <w:r w:rsidR="00B95E84" w:rsidRPr="007B2C12">
        <w:rPr>
          <w:rFonts w:ascii="Times New Roman" w:hAnsi="Times New Roman" w:cs="Times New Roman"/>
          <w:sz w:val="24"/>
          <w:szCs w:val="24"/>
        </w:rPr>
        <w:t>Under Review</w:t>
      </w:r>
      <w:r w:rsidRPr="007B2C12">
        <w:rPr>
          <w:rFonts w:ascii="Times New Roman" w:hAnsi="Times New Roman" w:cs="Times New Roman"/>
          <w:sz w:val="24"/>
          <w:szCs w:val="24"/>
        </w:rPr>
        <w:t xml:space="preserve">) </w:t>
      </w:r>
      <w:r w:rsidR="000012C9" w:rsidRPr="007B2C12">
        <w:rPr>
          <w:rFonts w:ascii="Times New Roman" w:hAnsi="Times New Roman" w:cs="Times New Roman"/>
          <w:sz w:val="24"/>
          <w:szCs w:val="24"/>
        </w:rPr>
        <w:t xml:space="preserve">Kyle M. Jensen, Jessica A. Turner, Lucina Q. Uddin, Vince D. Calhoun, Armin </w:t>
      </w:r>
      <w:proofErr w:type="spellStart"/>
      <w:r w:rsidR="000012C9" w:rsidRPr="007B2C12">
        <w:rPr>
          <w:rFonts w:ascii="Times New Roman" w:hAnsi="Times New Roman" w:cs="Times New Roman"/>
          <w:sz w:val="24"/>
          <w:szCs w:val="24"/>
        </w:rPr>
        <w:t>Iraji</w:t>
      </w:r>
      <w:proofErr w:type="spellEnd"/>
      <w:r w:rsidR="00366DC5" w:rsidRPr="007B2C12">
        <w:rPr>
          <w:rFonts w:ascii="Times New Roman" w:hAnsi="Times New Roman" w:cs="Times New Roman"/>
          <w:sz w:val="24"/>
          <w:szCs w:val="24"/>
        </w:rPr>
        <w:t>. “</w:t>
      </w:r>
      <w:r w:rsidR="00B95E84" w:rsidRPr="007B2C12">
        <w:rPr>
          <w:rFonts w:ascii="Times New Roman" w:hAnsi="Times New Roman" w:cs="Times New Roman"/>
          <w:sz w:val="24"/>
          <w:szCs w:val="24"/>
        </w:rPr>
        <w:t>Addressing inconsistency in functional neuroimaging: A replicable data-driven multi-scale functional atlas for canonical brain networks</w:t>
      </w:r>
      <w:r w:rsidR="00366DC5" w:rsidRPr="007B2C12">
        <w:rPr>
          <w:rFonts w:ascii="Times New Roman" w:hAnsi="Times New Roman" w:cs="Times New Roman"/>
          <w:sz w:val="24"/>
          <w:szCs w:val="24"/>
        </w:rPr>
        <w:t>”</w:t>
      </w:r>
      <w:r w:rsidR="00A10888" w:rsidRPr="007B2C12">
        <w:rPr>
          <w:rFonts w:ascii="Times New Roman" w:hAnsi="Times New Roman" w:cs="Times New Roman"/>
          <w:sz w:val="24"/>
          <w:szCs w:val="24"/>
        </w:rPr>
        <w:t>.</w:t>
      </w:r>
      <w:r w:rsidR="00366DC5" w:rsidRPr="007B2C12">
        <w:rPr>
          <w:rFonts w:ascii="Times New Roman" w:hAnsi="Times New Roman" w:cs="Times New Roman"/>
          <w:sz w:val="24"/>
          <w:szCs w:val="24"/>
        </w:rPr>
        <w:t xml:space="preserve"> </w:t>
      </w:r>
      <w:r w:rsidR="002110BD" w:rsidRPr="007B2C12">
        <w:rPr>
          <w:rFonts w:ascii="Times New Roman" w:hAnsi="Times New Roman" w:cs="Times New Roman"/>
          <w:sz w:val="24"/>
          <w:szCs w:val="24"/>
        </w:rPr>
        <w:t>Human Brain Mapping</w:t>
      </w:r>
      <w:r w:rsidRPr="007B2C12">
        <w:rPr>
          <w:rFonts w:ascii="Times New Roman" w:hAnsi="Times New Roman" w:cs="Times New Roman"/>
          <w:sz w:val="24"/>
          <w:szCs w:val="24"/>
        </w:rPr>
        <w:t>.</w:t>
      </w:r>
      <w:r w:rsidR="00F727E8" w:rsidRPr="007B2C12">
        <w:rPr>
          <w:rFonts w:ascii="Times New Roman" w:hAnsi="Times New Roman" w:cs="Times New Roman"/>
          <w:sz w:val="24"/>
          <w:szCs w:val="24"/>
        </w:rPr>
        <w:t xml:space="preserve"> </w:t>
      </w:r>
      <w:hyperlink r:id="rId10" w:history="1">
        <w:r w:rsidR="00F727E8" w:rsidRPr="007B2C12">
          <w:rPr>
            <w:rStyle w:val="Hyperlink"/>
            <w:rFonts w:ascii="Times New Roman" w:hAnsi="Times New Roman" w:cs="Times New Roman"/>
            <w:sz w:val="24"/>
            <w:szCs w:val="24"/>
          </w:rPr>
          <w:t>https://doi.org/10.1101/2024.09.09.612129</w:t>
        </w:r>
      </w:hyperlink>
    </w:p>
    <w:p w14:paraId="4126524C" w14:textId="57CC4F1B" w:rsidR="00A82031" w:rsidRPr="007B2C12" w:rsidRDefault="00A82031" w:rsidP="00955AAA">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w:t>
      </w:r>
      <w:r w:rsidR="00366DC5" w:rsidRPr="007B2C12">
        <w:rPr>
          <w:rFonts w:ascii="Times New Roman" w:hAnsi="Times New Roman" w:cs="Times New Roman"/>
          <w:sz w:val="24"/>
          <w:szCs w:val="24"/>
        </w:rPr>
        <w:t>Co-author</w:t>
      </w:r>
      <w:r w:rsidRPr="007B2C12">
        <w:rPr>
          <w:rFonts w:ascii="Times New Roman" w:hAnsi="Times New Roman" w:cs="Times New Roman"/>
          <w:sz w:val="24"/>
          <w:szCs w:val="24"/>
        </w:rPr>
        <w:t>/</w:t>
      </w:r>
      <w:r w:rsidR="00F727E8" w:rsidRPr="007B2C12">
        <w:rPr>
          <w:rFonts w:ascii="Times New Roman" w:hAnsi="Times New Roman" w:cs="Times New Roman"/>
          <w:sz w:val="24"/>
          <w:szCs w:val="24"/>
        </w:rPr>
        <w:t>Under Review</w:t>
      </w:r>
      <w:r w:rsidRPr="007B2C12">
        <w:rPr>
          <w:rFonts w:ascii="Times New Roman" w:hAnsi="Times New Roman" w:cs="Times New Roman"/>
          <w:sz w:val="24"/>
          <w:szCs w:val="24"/>
        </w:rPr>
        <w:t xml:space="preserve">) </w:t>
      </w:r>
      <w:r w:rsidR="007D14DF" w:rsidRPr="007B2C12">
        <w:rPr>
          <w:rFonts w:ascii="Times New Roman" w:hAnsi="Times New Roman" w:cs="Times New Roman"/>
          <w:sz w:val="24"/>
          <w:szCs w:val="24"/>
        </w:rPr>
        <w:t>Adithya Ram Ballem, Pablo Andrés-</w:t>
      </w:r>
      <w:proofErr w:type="spellStart"/>
      <w:r w:rsidR="007D14DF" w:rsidRPr="007B2C12">
        <w:rPr>
          <w:rFonts w:ascii="Times New Roman" w:hAnsi="Times New Roman" w:cs="Times New Roman"/>
          <w:sz w:val="24"/>
          <w:szCs w:val="24"/>
        </w:rPr>
        <w:t>Camazón</w:t>
      </w:r>
      <w:proofErr w:type="spellEnd"/>
      <w:r w:rsidR="007D14DF" w:rsidRPr="007B2C12">
        <w:rPr>
          <w:rFonts w:ascii="Times New Roman" w:hAnsi="Times New Roman" w:cs="Times New Roman"/>
          <w:sz w:val="24"/>
          <w:szCs w:val="24"/>
        </w:rPr>
        <w:t>, Kyle M. Jensen, Prerana Bajracharya</w:t>
      </w:r>
      <w:r w:rsidR="00F73208" w:rsidRPr="007B2C12">
        <w:rPr>
          <w:rFonts w:ascii="Times New Roman" w:hAnsi="Times New Roman" w:cs="Times New Roman"/>
          <w:sz w:val="24"/>
          <w:szCs w:val="24"/>
        </w:rPr>
        <w:t>, Covadonga M. Díaz-Caneja, Juan R</w:t>
      </w:r>
      <w:r w:rsidR="00F727E8" w:rsidRPr="007B2C12">
        <w:rPr>
          <w:rFonts w:ascii="Times New Roman" w:hAnsi="Times New Roman" w:cs="Times New Roman"/>
          <w:sz w:val="24"/>
          <w:szCs w:val="24"/>
        </w:rPr>
        <w:t>.</w:t>
      </w:r>
      <w:r w:rsidR="00F73208" w:rsidRPr="007B2C12">
        <w:rPr>
          <w:rFonts w:ascii="Times New Roman" w:hAnsi="Times New Roman" w:cs="Times New Roman"/>
          <w:sz w:val="24"/>
          <w:szCs w:val="24"/>
        </w:rPr>
        <w:t xml:space="preserve"> Bustillo, Jessica A. Turner</w:t>
      </w:r>
      <w:r w:rsidR="004E0D44" w:rsidRPr="007B2C12">
        <w:rPr>
          <w:rFonts w:ascii="Times New Roman" w:hAnsi="Times New Roman" w:cs="Times New Roman"/>
          <w:sz w:val="24"/>
          <w:szCs w:val="24"/>
        </w:rPr>
        <w:t xml:space="preserve">, </w:t>
      </w:r>
      <w:r w:rsidR="00F73208" w:rsidRPr="007B2C12">
        <w:rPr>
          <w:rFonts w:ascii="Times New Roman" w:hAnsi="Times New Roman" w:cs="Times New Roman"/>
          <w:sz w:val="24"/>
          <w:szCs w:val="24"/>
        </w:rPr>
        <w:t xml:space="preserve">Jiayu Chen, Vince D. Calhoun, Armin </w:t>
      </w:r>
      <w:proofErr w:type="spellStart"/>
      <w:r w:rsidR="00F73208" w:rsidRPr="007B2C12">
        <w:rPr>
          <w:rFonts w:ascii="Times New Roman" w:hAnsi="Times New Roman" w:cs="Times New Roman"/>
          <w:sz w:val="24"/>
          <w:szCs w:val="24"/>
        </w:rPr>
        <w:t>Iraji</w:t>
      </w:r>
      <w:proofErr w:type="spellEnd"/>
      <w:r w:rsidR="00F73208" w:rsidRPr="007B2C12">
        <w:rPr>
          <w:rFonts w:ascii="Times New Roman" w:hAnsi="Times New Roman" w:cs="Times New Roman"/>
          <w:sz w:val="24"/>
          <w:szCs w:val="24"/>
        </w:rPr>
        <w:t>. “</w:t>
      </w:r>
      <w:r w:rsidR="00C471BA" w:rsidRPr="007B2C12">
        <w:rPr>
          <w:rFonts w:ascii="Times New Roman" w:hAnsi="Times New Roman" w:cs="Times New Roman"/>
          <w:sz w:val="24"/>
          <w:szCs w:val="24"/>
        </w:rPr>
        <w:t xml:space="preserve">Mapping the Psychosis Spectrum – Imaging </w:t>
      </w:r>
      <w:proofErr w:type="spellStart"/>
      <w:r w:rsidR="00C471BA" w:rsidRPr="007B2C12">
        <w:rPr>
          <w:rFonts w:ascii="Times New Roman" w:hAnsi="Times New Roman" w:cs="Times New Roman"/>
          <w:sz w:val="24"/>
          <w:szCs w:val="24"/>
        </w:rPr>
        <w:t>Neurosubtypes</w:t>
      </w:r>
      <w:proofErr w:type="spellEnd"/>
      <w:r w:rsidR="00C471BA" w:rsidRPr="007B2C12">
        <w:rPr>
          <w:rFonts w:ascii="Times New Roman" w:hAnsi="Times New Roman" w:cs="Times New Roman"/>
          <w:sz w:val="24"/>
          <w:szCs w:val="24"/>
        </w:rPr>
        <w:t xml:space="preserve"> from Multi-Scale Functional Network Connectivity.</w:t>
      </w:r>
      <w:r w:rsidR="00F73208" w:rsidRPr="007B2C12">
        <w:rPr>
          <w:rFonts w:ascii="Times New Roman" w:hAnsi="Times New Roman" w:cs="Times New Roman"/>
          <w:sz w:val="24"/>
          <w:szCs w:val="24"/>
        </w:rPr>
        <w:t>” Nature Molecular Psychiatry.</w:t>
      </w:r>
      <w:r w:rsidR="004E0D44" w:rsidRPr="007B2C12">
        <w:rPr>
          <w:rFonts w:ascii="Times New Roman" w:hAnsi="Times New Roman" w:cs="Times New Roman"/>
          <w:sz w:val="24"/>
          <w:szCs w:val="24"/>
        </w:rPr>
        <w:t xml:space="preserve"> </w:t>
      </w:r>
      <w:hyperlink r:id="rId11" w:history="1">
        <w:r w:rsidR="004E0D44" w:rsidRPr="007B2C12">
          <w:rPr>
            <w:rStyle w:val="Hyperlink"/>
            <w:rFonts w:ascii="Times New Roman" w:hAnsi="Times New Roman" w:cs="Times New Roman"/>
            <w:sz w:val="24"/>
            <w:szCs w:val="24"/>
          </w:rPr>
          <w:t>https://doi.org/10.1101/2025.02.11.637551</w:t>
        </w:r>
      </w:hyperlink>
    </w:p>
    <w:p w14:paraId="1912F522" w14:textId="2AA439A3" w:rsidR="008238EF" w:rsidRPr="007B2C12" w:rsidRDefault="00A10888" w:rsidP="008238EF">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(Co-author/</w:t>
      </w:r>
      <w:r w:rsidR="00F727E8" w:rsidRPr="007B2C12">
        <w:rPr>
          <w:rFonts w:ascii="Times New Roman" w:hAnsi="Times New Roman" w:cs="Times New Roman"/>
          <w:sz w:val="24"/>
          <w:szCs w:val="24"/>
        </w:rPr>
        <w:t>Under Review</w:t>
      </w:r>
      <w:r w:rsidRPr="007B2C12">
        <w:rPr>
          <w:rFonts w:ascii="Times New Roman" w:hAnsi="Times New Roman" w:cs="Times New Roman"/>
          <w:sz w:val="24"/>
          <w:szCs w:val="24"/>
        </w:rPr>
        <w:t xml:space="preserve">) Nigar </w:t>
      </w:r>
      <w:proofErr w:type="spellStart"/>
      <w:r w:rsidRPr="007B2C12">
        <w:rPr>
          <w:rFonts w:ascii="Times New Roman" w:hAnsi="Times New Roman" w:cs="Times New Roman"/>
          <w:sz w:val="24"/>
          <w:szCs w:val="24"/>
        </w:rPr>
        <w:t>Khasayeva</w:t>
      </w:r>
      <w:proofErr w:type="spellEnd"/>
      <w:r w:rsidRPr="007B2C12">
        <w:rPr>
          <w:rFonts w:ascii="Times New Roman" w:hAnsi="Times New Roman" w:cs="Times New Roman"/>
          <w:sz w:val="24"/>
          <w:szCs w:val="24"/>
        </w:rPr>
        <w:t xml:space="preserve">, Kyle M. Jensen, </w:t>
      </w:r>
      <w:r w:rsidR="007D14DF" w:rsidRPr="007B2C12">
        <w:rPr>
          <w:rFonts w:ascii="Times New Roman" w:hAnsi="Times New Roman" w:cs="Times New Roman"/>
          <w:sz w:val="24"/>
          <w:szCs w:val="24"/>
        </w:rPr>
        <w:t xml:space="preserve">Cyrus Eierud, Vince D. Calhoun, </w:t>
      </w:r>
      <w:r w:rsidRPr="007B2C12">
        <w:rPr>
          <w:rFonts w:ascii="Times New Roman" w:hAnsi="Times New Roman" w:cs="Times New Roman"/>
          <w:sz w:val="24"/>
          <w:szCs w:val="24"/>
        </w:rPr>
        <w:t xml:space="preserve">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w:t>
      </w:r>
      <w:r w:rsidR="008238EF" w:rsidRPr="007B2C12">
        <w:rPr>
          <w:rFonts w:ascii="Times New Roman" w:hAnsi="Times New Roman" w:cs="Times New Roman"/>
          <w:sz w:val="24"/>
          <w:szCs w:val="24"/>
        </w:rPr>
        <w:t xml:space="preserve">Mapping amyloid networks in Alzheimer’s </w:t>
      </w:r>
      <w:r w:rsidR="008238EF" w:rsidRPr="007B2C12">
        <w:rPr>
          <w:rFonts w:ascii="Times New Roman" w:hAnsi="Times New Roman" w:cs="Times New Roman"/>
          <w:sz w:val="24"/>
          <w:szCs w:val="24"/>
        </w:rPr>
        <w:lastRenderedPageBreak/>
        <w:t xml:space="preserve">disease: A high-order ICA approach to gray and white matter pathology”. Human Brain Mapping. </w:t>
      </w:r>
      <w:hyperlink r:id="rId12" w:history="1">
        <w:r w:rsidR="008238EF" w:rsidRPr="007B2C12">
          <w:rPr>
            <w:rStyle w:val="Hyperlink"/>
            <w:rFonts w:ascii="Times New Roman" w:hAnsi="Times New Roman" w:cs="Times New Roman"/>
            <w:sz w:val="24"/>
            <w:szCs w:val="24"/>
          </w:rPr>
          <w:t>https://doi.org/10.1101/2025.03.21.644614</w:t>
        </w:r>
      </w:hyperlink>
    </w:p>
    <w:p w14:paraId="37B736D7" w14:textId="373218F5" w:rsidR="00110497" w:rsidRPr="007B2C12" w:rsidRDefault="00110497" w:rsidP="00F727E8">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(Co-author/Under Review) Theodore J. LaGrow, Vaibhavi </w:t>
      </w:r>
      <w:proofErr w:type="spellStart"/>
      <w:r w:rsidRPr="007B2C12">
        <w:rPr>
          <w:rFonts w:ascii="Times New Roman" w:hAnsi="Times New Roman" w:cs="Times New Roman"/>
          <w:sz w:val="24"/>
          <w:szCs w:val="24"/>
        </w:rPr>
        <w:t>Itkyal</w:t>
      </w:r>
      <w:proofErr w:type="spellEnd"/>
      <w:r w:rsidRPr="007B2C12">
        <w:rPr>
          <w:rFonts w:ascii="Times New Roman" w:hAnsi="Times New Roman" w:cs="Times New Roman"/>
          <w:sz w:val="24"/>
          <w:szCs w:val="24"/>
        </w:rPr>
        <w:t>, Harrison Watters, Kyle M. Jensen, Ram Ballem, Wen-</w:t>
      </w:r>
      <w:proofErr w:type="spellStart"/>
      <w:r w:rsidRPr="007B2C12">
        <w:rPr>
          <w:rFonts w:ascii="Times New Roman" w:hAnsi="Times New Roman" w:cs="Times New Roman"/>
          <w:sz w:val="24"/>
          <w:szCs w:val="24"/>
        </w:rPr>
        <w:t>ju</w:t>
      </w:r>
      <w:proofErr w:type="spellEnd"/>
      <w:r w:rsidRPr="007B2C12">
        <w:rPr>
          <w:rFonts w:ascii="Times New Roman" w:hAnsi="Times New Roman" w:cs="Times New Roman"/>
          <w:sz w:val="24"/>
          <w:szCs w:val="24"/>
        </w:rPr>
        <w:t xml:space="preserve"> Pan,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xml:space="preserve">, Vince D. Calhoun, Shella Keilholz. “Spatiotemporal Network Dynamics Reveal Alzheimer’s Disease Progression”. IEEE Transactions on Biomedical Engineering (TBME). </w:t>
      </w:r>
      <w:hyperlink r:id="rId13" w:history="1">
        <w:r w:rsidRPr="007B2C12">
          <w:rPr>
            <w:rStyle w:val="Hyperlink"/>
            <w:rFonts w:ascii="Times New Roman" w:hAnsi="Times New Roman" w:cs="Times New Roman"/>
            <w:sz w:val="24"/>
            <w:szCs w:val="24"/>
          </w:rPr>
          <w:t>https://doi.org/10.64898/2025.12.09.692653</w:t>
        </w:r>
      </w:hyperlink>
    </w:p>
    <w:p w14:paraId="32824FB3" w14:textId="0E6AF149" w:rsidR="00F727E8" w:rsidRPr="007B2C12" w:rsidRDefault="00F727E8" w:rsidP="00110497">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(First author/In preparation) </w:t>
      </w:r>
      <w:r w:rsidR="008238EF" w:rsidRPr="007B2C12">
        <w:rPr>
          <w:rFonts w:ascii="Times New Roman" w:hAnsi="Times New Roman" w:cs="Times New Roman"/>
          <w:sz w:val="24"/>
          <w:szCs w:val="24"/>
        </w:rPr>
        <w:t>Kyle M. Jensen, Adithya Ram Ballem, Spencer Kinsey, Pablo Andrés-</w:t>
      </w:r>
      <w:proofErr w:type="spellStart"/>
      <w:r w:rsidR="008238EF" w:rsidRPr="007B2C12">
        <w:rPr>
          <w:rFonts w:ascii="Times New Roman" w:hAnsi="Times New Roman" w:cs="Times New Roman"/>
          <w:sz w:val="24"/>
          <w:szCs w:val="24"/>
        </w:rPr>
        <w:t>Camazón</w:t>
      </w:r>
      <w:proofErr w:type="spellEnd"/>
      <w:r w:rsidR="008238EF" w:rsidRPr="007B2C12">
        <w:rPr>
          <w:rFonts w:ascii="Times New Roman" w:hAnsi="Times New Roman" w:cs="Times New Roman"/>
          <w:sz w:val="24"/>
          <w:szCs w:val="24"/>
        </w:rPr>
        <w:t xml:space="preserve">, </w:t>
      </w:r>
      <w:proofErr w:type="spellStart"/>
      <w:r w:rsidR="008238EF" w:rsidRPr="007B2C12">
        <w:rPr>
          <w:rFonts w:ascii="Times New Roman" w:hAnsi="Times New Roman" w:cs="Times New Roman"/>
          <w:sz w:val="24"/>
          <w:szCs w:val="24"/>
        </w:rPr>
        <w:t>Zening</w:t>
      </w:r>
      <w:proofErr w:type="spellEnd"/>
      <w:r w:rsidR="008238EF" w:rsidRPr="007B2C12">
        <w:rPr>
          <w:rFonts w:ascii="Times New Roman" w:hAnsi="Times New Roman" w:cs="Times New Roman"/>
          <w:sz w:val="24"/>
          <w:szCs w:val="24"/>
        </w:rPr>
        <w:t xml:space="preserve"> Fu, Jiayu Chen, </w:t>
      </w:r>
      <w:proofErr w:type="spellStart"/>
      <w:r w:rsidR="008238EF" w:rsidRPr="007B2C12">
        <w:rPr>
          <w:rFonts w:ascii="Times New Roman" w:hAnsi="Times New Roman" w:cs="Times New Roman"/>
          <w:sz w:val="24"/>
          <w:szCs w:val="24"/>
        </w:rPr>
        <w:t>Shalaila</w:t>
      </w:r>
      <w:proofErr w:type="spellEnd"/>
      <w:r w:rsidR="008238EF" w:rsidRPr="007B2C12">
        <w:rPr>
          <w:rFonts w:ascii="Times New Roman" w:hAnsi="Times New Roman" w:cs="Times New Roman"/>
          <w:sz w:val="24"/>
          <w:szCs w:val="24"/>
        </w:rPr>
        <w:t xml:space="preserve"> S. Haas, Covadonga M. Díaz-Caneja, Juan R. Bustillo, Adrian </w:t>
      </w:r>
      <w:proofErr w:type="spellStart"/>
      <w:r w:rsidR="008238EF" w:rsidRPr="007B2C12">
        <w:rPr>
          <w:rFonts w:ascii="Times New Roman" w:hAnsi="Times New Roman" w:cs="Times New Roman"/>
          <w:sz w:val="24"/>
          <w:szCs w:val="24"/>
        </w:rPr>
        <w:t>Preda</w:t>
      </w:r>
      <w:proofErr w:type="spellEnd"/>
      <w:r w:rsidR="008238EF" w:rsidRPr="007B2C12">
        <w:rPr>
          <w:rFonts w:ascii="Times New Roman" w:hAnsi="Times New Roman" w:cs="Times New Roman"/>
          <w:sz w:val="24"/>
          <w:szCs w:val="24"/>
        </w:rPr>
        <w:t xml:space="preserve">, Theo G. M. van Erp, Godfrey Pearlson, Jing Sui, Peter Kochunov, Jessica A. Turner, Vince D. Calhoun, Armin </w:t>
      </w:r>
      <w:proofErr w:type="spellStart"/>
      <w:r w:rsidR="008238EF"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w:t>
      </w:r>
      <w:proofErr w:type="spellStart"/>
      <w:r w:rsidR="008238EF" w:rsidRPr="007B2C12">
        <w:rPr>
          <w:rFonts w:ascii="Times New Roman" w:hAnsi="Times New Roman" w:cs="Times New Roman"/>
          <w:sz w:val="24"/>
          <w:szCs w:val="24"/>
        </w:rPr>
        <w:t>NeuroMark</w:t>
      </w:r>
      <w:proofErr w:type="spellEnd"/>
      <w:r w:rsidR="008238EF" w:rsidRPr="007B2C12">
        <w:rPr>
          <w:rFonts w:ascii="Times New Roman" w:hAnsi="Times New Roman" w:cs="Times New Roman"/>
          <w:sz w:val="24"/>
          <w:szCs w:val="24"/>
        </w:rPr>
        <w:t>-SZ: A Holistic Resting-State-fMRI-Based Model for Divergent Functional Circuitry in Schizophrenia</w:t>
      </w:r>
      <w:r w:rsidRPr="007B2C12">
        <w:rPr>
          <w:rFonts w:ascii="Times New Roman" w:hAnsi="Times New Roman" w:cs="Times New Roman"/>
          <w:sz w:val="24"/>
          <w:szCs w:val="24"/>
        </w:rPr>
        <w:t>”</w:t>
      </w:r>
      <w:r w:rsidR="008238EF" w:rsidRPr="007B2C12">
        <w:rPr>
          <w:rFonts w:ascii="Times New Roman" w:hAnsi="Times New Roman" w:cs="Times New Roman"/>
          <w:sz w:val="24"/>
          <w:szCs w:val="24"/>
        </w:rPr>
        <w:t>.</w:t>
      </w:r>
    </w:p>
    <w:p w14:paraId="01A948BB" w14:textId="2FF24CBA" w:rsidR="00110497" w:rsidRPr="007B2C12" w:rsidRDefault="00110497" w:rsidP="00110497">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(First author/In preparation)</w:t>
      </w:r>
      <w:r w:rsidR="00F429AC" w:rsidRPr="007B2C12">
        <w:rPr>
          <w:rFonts w:ascii="Times New Roman" w:hAnsi="Times New Roman" w:cs="Times New Roman"/>
          <w:sz w:val="24"/>
          <w:szCs w:val="24"/>
        </w:rPr>
        <w:t xml:space="preserve"> Kyle M. Jensen, Vince D. Calhoun, Armin </w:t>
      </w:r>
      <w:proofErr w:type="spellStart"/>
      <w:r w:rsidR="00F429AC" w:rsidRPr="007B2C12">
        <w:rPr>
          <w:rFonts w:ascii="Times New Roman" w:hAnsi="Times New Roman" w:cs="Times New Roman"/>
          <w:sz w:val="24"/>
          <w:szCs w:val="24"/>
        </w:rPr>
        <w:t>Iraji</w:t>
      </w:r>
      <w:proofErr w:type="spellEnd"/>
      <w:r w:rsidR="00F429AC" w:rsidRPr="007B2C12">
        <w:rPr>
          <w:rFonts w:ascii="Times New Roman" w:hAnsi="Times New Roman" w:cs="Times New Roman"/>
          <w:sz w:val="24"/>
          <w:szCs w:val="24"/>
        </w:rPr>
        <w:t>. "</w:t>
      </w:r>
      <w:proofErr w:type="spellStart"/>
      <w:r w:rsidR="00F429AC" w:rsidRPr="007B2C12">
        <w:rPr>
          <w:rFonts w:ascii="Times New Roman" w:hAnsi="Times New Roman" w:cs="Times New Roman"/>
          <w:sz w:val="24"/>
          <w:szCs w:val="24"/>
        </w:rPr>
        <w:t>NeuroMark</w:t>
      </w:r>
      <w:proofErr w:type="spellEnd"/>
      <w:r w:rsidR="00F429AC" w:rsidRPr="007B2C12">
        <w:rPr>
          <w:rFonts w:ascii="Times New Roman" w:hAnsi="Times New Roman" w:cs="Times New Roman"/>
          <w:sz w:val="24"/>
          <w:szCs w:val="24"/>
        </w:rPr>
        <w:t>-PD: A reliable resting-state fMRI-based model for psychotic disorders across developmental stages".</w:t>
      </w:r>
    </w:p>
    <w:p w14:paraId="30B1B676" w14:textId="53B55CB1" w:rsidR="00110497" w:rsidRPr="007B2C12" w:rsidRDefault="00110497" w:rsidP="00110497">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(Co-author/In preparation) Geethanjali </w:t>
      </w:r>
      <w:proofErr w:type="spellStart"/>
      <w:r w:rsidRPr="007B2C12">
        <w:rPr>
          <w:rFonts w:ascii="Times New Roman" w:hAnsi="Times New Roman" w:cs="Times New Roman"/>
          <w:sz w:val="24"/>
          <w:szCs w:val="24"/>
        </w:rPr>
        <w:t>Nagaboina</w:t>
      </w:r>
      <w:proofErr w:type="spellEnd"/>
      <w:r w:rsidRPr="007B2C12">
        <w:rPr>
          <w:rFonts w:ascii="Times New Roman" w:hAnsi="Times New Roman" w:cs="Times New Roman"/>
          <w:sz w:val="24"/>
          <w:szCs w:val="24"/>
        </w:rPr>
        <w:t xml:space="preserve">, Kyle M. Jensen., Vince D. Calhoun,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xml:space="preserve">. </w:t>
      </w:r>
      <w:r w:rsidR="00F429AC" w:rsidRPr="007B2C12">
        <w:rPr>
          <w:rFonts w:ascii="Times New Roman" w:hAnsi="Times New Roman" w:cs="Times New Roman"/>
          <w:sz w:val="24"/>
          <w:szCs w:val="24"/>
        </w:rPr>
        <w:t>“</w:t>
      </w:r>
      <w:r w:rsidRPr="007B2C12">
        <w:rPr>
          <w:rFonts w:ascii="Times New Roman" w:hAnsi="Times New Roman" w:cs="Times New Roman"/>
          <w:sz w:val="24"/>
          <w:szCs w:val="24"/>
        </w:rPr>
        <w:t>Markers of Alzheimer’s disease unveiled through multimodal neuroimaging fusion</w:t>
      </w:r>
      <w:r w:rsidR="00F429AC" w:rsidRPr="007B2C12">
        <w:rPr>
          <w:rFonts w:ascii="Times New Roman" w:hAnsi="Times New Roman" w:cs="Times New Roman"/>
          <w:sz w:val="24"/>
          <w:szCs w:val="24"/>
        </w:rPr>
        <w:t>”</w:t>
      </w:r>
      <w:r w:rsidRPr="007B2C12">
        <w:rPr>
          <w:rFonts w:ascii="Times New Roman" w:hAnsi="Times New Roman" w:cs="Times New Roman"/>
          <w:sz w:val="24"/>
          <w:szCs w:val="24"/>
        </w:rPr>
        <w:t>.</w:t>
      </w:r>
    </w:p>
    <w:p w14:paraId="144BAA7B" w14:textId="42FBFA5D" w:rsidR="00F429AC" w:rsidRPr="007B2C12" w:rsidRDefault="00F429AC" w:rsidP="00110497">
      <w:pPr>
        <w:pStyle w:val="ListParagraph"/>
        <w:numPr>
          <w:ilvl w:val="2"/>
          <w:numId w:val="1"/>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(Co-author/In preparation) </w:t>
      </w:r>
      <w:r w:rsidR="00C471BA" w:rsidRPr="007B2C12">
        <w:rPr>
          <w:rFonts w:ascii="Times New Roman" w:hAnsi="Times New Roman" w:cs="Times New Roman"/>
          <w:sz w:val="24"/>
          <w:szCs w:val="24"/>
        </w:rPr>
        <w:t xml:space="preserve">Ram Ballem, </w:t>
      </w:r>
      <w:r w:rsidRPr="007B2C12">
        <w:rPr>
          <w:rFonts w:ascii="Times New Roman" w:hAnsi="Times New Roman" w:cs="Times New Roman"/>
          <w:sz w:val="24"/>
          <w:szCs w:val="24"/>
        </w:rPr>
        <w:t xml:space="preserve">Susan O. Kadri, Nigar </w:t>
      </w:r>
      <w:proofErr w:type="spellStart"/>
      <w:r w:rsidRPr="007B2C12">
        <w:rPr>
          <w:rFonts w:ascii="Times New Roman" w:hAnsi="Times New Roman" w:cs="Times New Roman"/>
          <w:sz w:val="24"/>
          <w:szCs w:val="24"/>
        </w:rPr>
        <w:t>Khasayeva</w:t>
      </w:r>
      <w:proofErr w:type="spellEnd"/>
      <w:r w:rsidRPr="007B2C12">
        <w:rPr>
          <w:rFonts w:ascii="Times New Roman" w:hAnsi="Times New Roman" w:cs="Times New Roman"/>
          <w:sz w:val="24"/>
          <w:szCs w:val="24"/>
        </w:rPr>
        <w:t xml:space="preserve">, Prerana Bajracharya, Kyle M. Jensen,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"Analysis of Brain Functional Networks Along Alzheimer’s Progression".</w:t>
      </w:r>
    </w:p>
    <w:p w14:paraId="76300905" w14:textId="78B7777A" w:rsidR="00A82031" w:rsidRPr="007B2C12" w:rsidRDefault="00A82031" w:rsidP="00955AAA">
      <w:pPr>
        <w:pStyle w:val="ListParagraph"/>
        <w:numPr>
          <w:ilvl w:val="1"/>
          <w:numId w:val="2"/>
        </w:numPr>
        <w:ind w:left="1224"/>
        <w:rPr>
          <w:rFonts w:ascii="Times New Roman" w:hAnsi="Times New Roman" w:cs="Times New Roman"/>
          <w:sz w:val="24"/>
          <w:szCs w:val="24"/>
        </w:rPr>
      </w:pPr>
      <w:r w:rsidRPr="007B2C12">
        <w:rPr>
          <w:rFonts w:ascii="Times New Roman" w:hAnsi="Times New Roman" w:cs="Times New Roman"/>
          <w:sz w:val="24"/>
          <w:szCs w:val="24"/>
        </w:rPr>
        <w:t>Conference P</w:t>
      </w:r>
      <w:r w:rsidR="00811E6F" w:rsidRPr="007B2C12">
        <w:rPr>
          <w:rFonts w:ascii="Times New Roman" w:hAnsi="Times New Roman" w:cs="Times New Roman"/>
          <w:sz w:val="24"/>
          <w:szCs w:val="24"/>
        </w:rPr>
        <w:t>apers</w:t>
      </w:r>
    </w:p>
    <w:p w14:paraId="2BD6F5BC" w14:textId="2FCBE427" w:rsidR="00A82031" w:rsidRPr="007B2C12" w:rsidRDefault="00A82031" w:rsidP="00955AAA">
      <w:pPr>
        <w:pStyle w:val="ListParagraph"/>
        <w:numPr>
          <w:ilvl w:val="0"/>
          <w:numId w:val="15"/>
        </w:numPr>
        <w:ind w:left="1944"/>
        <w:rPr>
          <w:rFonts w:ascii="Times New Roman" w:hAnsi="Times New Roman" w:cs="Times New Roman"/>
          <w:sz w:val="24"/>
          <w:szCs w:val="24"/>
        </w:rPr>
      </w:pPr>
      <w:r w:rsidRPr="007B2C12">
        <w:rPr>
          <w:rFonts w:ascii="Times New Roman" w:hAnsi="Times New Roman" w:cs="Times New Roman"/>
          <w:sz w:val="24"/>
          <w:szCs w:val="24"/>
        </w:rPr>
        <w:t>(</w:t>
      </w:r>
      <w:r w:rsidR="00811E6F" w:rsidRPr="007B2C12">
        <w:rPr>
          <w:rFonts w:ascii="Times New Roman" w:hAnsi="Times New Roman" w:cs="Times New Roman"/>
          <w:sz w:val="24"/>
          <w:szCs w:val="24"/>
        </w:rPr>
        <w:t>Co-</w:t>
      </w:r>
      <w:r w:rsidRPr="007B2C12">
        <w:rPr>
          <w:rFonts w:ascii="Times New Roman" w:hAnsi="Times New Roman" w:cs="Times New Roman"/>
          <w:sz w:val="24"/>
          <w:szCs w:val="24"/>
        </w:rPr>
        <w:t>author/</w:t>
      </w:r>
      <w:r w:rsidR="00F429AC" w:rsidRPr="007B2C12">
        <w:rPr>
          <w:rFonts w:ascii="Times New Roman" w:hAnsi="Times New Roman" w:cs="Times New Roman"/>
          <w:sz w:val="24"/>
          <w:szCs w:val="24"/>
        </w:rPr>
        <w:t>Published</w:t>
      </w:r>
      <w:r w:rsidRPr="007B2C12">
        <w:rPr>
          <w:rFonts w:ascii="Times New Roman" w:hAnsi="Times New Roman" w:cs="Times New Roman"/>
          <w:sz w:val="24"/>
          <w:szCs w:val="24"/>
        </w:rPr>
        <w:t xml:space="preserve">) </w:t>
      </w:r>
      <w:r w:rsidR="007D14DF" w:rsidRPr="007B2C12">
        <w:rPr>
          <w:rFonts w:ascii="Times New Roman" w:hAnsi="Times New Roman" w:cs="Times New Roman"/>
          <w:sz w:val="24"/>
          <w:szCs w:val="24"/>
        </w:rPr>
        <w:t xml:space="preserve">Nigar </w:t>
      </w:r>
      <w:proofErr w:type="spellStart"/>
      <w:r w:rsidR="007D14DF" w:rsidRPr="007B2C12">
        <w:rPr>
          <w:rFonts w:ascii="Times New Roman" w:hAnsi="Times New Roman" w:cs="Times New Roman"/>
          <w:sz w:val="24"/>
          <w:szCs w:val="24"/>
        </w:rPr>
        <w:t>Khasayeva</w:t>
      </w:r>
      <w:proofErr w:type="spellEnd"/>
      <w:r w:rsidR="007D14DF" w:rsidRPr="007B2C12">
        <w:rPr>
          <w:rFonts w:ascii="Times New Roman" w:hAnsi="Times New Roman" w:cs="Times New Roman"/>
          <w:sz w:val="24"/>
          <w:szCs w:val="24"/>
        </w:rPr>
        <w:t xml:space="preserve">, Kyle M. Jensen, Cyrus Eierud, Helen </w:t>
      </w:r>
      <w:r w:rsidR="007D14DF" w:rsidRPr="007B2C12">
        <w:rPr>
          <w:rFonts w:ascii="Times New Roman" w:hAnsi="Times New Roman" w:cs="Times New Roman"/>
          <w:bCs/>
          <w:sz w:val="24"/>
          <w:szCs w:val="24"/>
        </w:rPr>
        <w:t xml:space="preserve">Petropoulos, </w:t>
      </w:r>
      <w:r w:rsidR="007D14DF" w:rsidRPr="007B2C12">
        <w:rPr>
          <w:rFonts w:ascii="Times New Roman" w:hAnsi="Times New Roman" w:cs="Times New Roman"/>
          <w:sz w:val="24"/>
          <w:szCs w:val="24"/>
        </w:rPr>
        <w:t xml:space="preserve">Vince D. Calhoun, Armin </w:t>
      </w:r>
      <w:proofErr w:type="spellStart"/>
      <w:r w:rsidR="007D14DF" w:rsidRPr="007B2C12">
        <w:rPr>
          <w:rFonts w:ascii="Times New Roman" w:hAnsi="Times New Roman" w:cs="Times New Roman"/>
          <w:sz w:val="24"/>
          <w:szCs w:val="24"/>
        </w:rPr>
        <w:t>Iraji</w:t>
      </w:r>
      <w:proofErr w:type="spellEnd"/>
      <w:r w:rsidR="00366DC5" w:rsidRPr="007B2C12">
        <w:rPr>
          <w:rFonts w:ascii="Times New Roman" w:hAnsi="Times New Roman" w:cs="Times New Roman"/>
          <w:sz w:val="24"/>
          <w:szCs w:val="24"/>
        </w:rPr>
        <w:t>. “</w:t>
      </w:r>
      <w:r w:rsidR="00811E6F" w:rsidRPr="007B2C12">
        <w:rPr>
          <w:rFonts w:ascii="Times New Roman" w:hAnsi="Times New Roman" w:cs="Times New Roman"/>
          <w:bCs/>
          <w:sz w:val="24"/>
          <w:szCs w:val="24"/>
        </w:rPr>
        <w:t>[18F]</w:t>
      </w:r>
      <w:proofErr w:type="spellStart"/>
      <w:r w:rsidR="00811E6F" w:rsidRPr="007B2C12">
        <w:rPr>
          <w:rFonts w:ascii="Times New Roman" w:hAnsi="Times New Roman" w:cs="Times New Roman"/>
          <w:bCs/>
          <w:sz w:val="24"/>
          <w:szCs w:val="24"/>
        </w:rPr>
        <w:t>Florbetapir</w:t>
      </w:r>
      <w:proofErr w:type="spellEnd"/>
      <w:r w:rsidR="00811E6F" w:rsidRPr="007B2C12">
        <w:rPr>
          <w:rFonts w:ascii="Times New Roman" w:hAnsi="Times New Roman" w:cs="Times New Roman"/>
          <w:bCs/>
          <w:sz w:val="24"/>
          <w:szCs w:val="24"/>
        </w:rPr>
        <w:t xml:space="preserve"> PET Uptake Differences in White Matter Across the Alzheimer’s Disease Continuum: From Cognitively Normal to MCI and Dementia</w:t>
      </w:r>
      <w:r w:rsidRPr="007B2C12">
        <w:rPr>
          <w:rFonts w:ascii="Times New Roman" w:hAnsi="Times New Roman" w:cs="Times New Roman"/>
          <w:sz w:val="24"/>
          <w:szCs w:val="24"/>
        </w:rPr>
        <w:t>”</w:t>
      </w:r>
      <w:r w:rsidR="00811E6F" w:rsidRPr="007B2C12">
        <w:rPr>
          <w:rFonts w:ascii="Times New Roman" w:hAnsi="Times New Roman" w:cs="Times New Roman"/>
          <w:sz w:val="24"/>
          <w:szCs w:val="24"/>
        </w:rPr>
        <w:t>.</w:t>
      </w:r>
      <w:r w:rsidRPr="007B2C12">
        <w:rPr>
          <w:rFonts w:ascii="Times New Roman" w:hAnsi="Times New Roman" w:cs="Times New Roman"/>
          <w:sz w:val="24"/>
          <w:szCs w:val="24"/>
        </w:rPr>
        <w:t xml:space="preserve"> IEEE International Symposium on Biomedical Imaging (ISBI).</w:t>
      </w:r>
      <w:r w:rsidR="00F429AC" w:rsidRPr="007B2C12">
        <w:rPr>
          <w:rFonts w:ascii="Times New Roman" w:hAnsi="Times New Roman" w:cs="Times New Roman"/>
          <w:sz w:val="24"/>
          <w:szCs w:val="24"/>
        </w:rPr>
        <w:t xml:space="preserve"> </w:t>
      </w:r>
      <w:hyperlink r:id="rId14" w:history="1">
        <w:r w:rsidR="00F429AC" w:rsidRPr="007B2C12">
          <w:rPr>
            <w:rStyle w:val="Hyperlink"/>
            <w:rFonts w:ascii="Times New Roman" w:hAnsi="Times New Roman" w:cs="Times New Roman"/>
            <w:bCs/>
            <w:sz w:val="24"/>
            <w:szCs w:val="24"/>
          </w:rPr>
          <w:t>https://doi.org/10.1109/ISBI60581.2025.10981043</w:t>
        </w:r>
      </w:hyperlink>
    </w:p>
    <w:p w14:paraId="4F45DD2C" w14:textId="19FA21CC" w:rsidR="00811E6F" w:rsidRPr="007B2C12" w:rsidRDefault="00811E6F" w:rsidP="00811E6F">
      <w:pPr>
        <w:pStyle w:val="ListParagraph"/>
        <w:numPr>
          <w:ilvl w:val="0"/>
          <w:numId w:val="15"/>
        </w:numPr>
        <w:ind w:left="1944"/>
        <w:rPr>
          <w:rFonts w:ascii="Times New Roman" w:hAnsi="Times New Roman" w:cs="Times New Roman"/>
          <w:sz w:val="24"/>
          <w:szCs w:val="24"/>
        </w:rPr>
      </w:pPr>
      <w:r w:rsidRPr="007B2C12">
        <w:rPr>
          <w:rFonts w:ascii="Times New Roman" w:hAnsi="Times New Roman" w:cs="Times New Roman"/>
          <w:sz w:val="24"/>
          <w:szCs w:val="24"/>
        </w:rPr>
        <w:t>(Co-author/</w:t>
      </w:r>
      <w:r w:rsidR="00F429AC" w:rsidRPr="007B2C12">
        <w:rPr>
          <w:rFonts w:ascii="Times New Roman" w:hAnsi="Times New Roman" w:cs="Times New Roman"/>
          <w:sz w:val="24"/>
          <w:szCs w:val="24"/>
        </w:rPr>
        <w:t>Published</w:t>
      </w:r>
      <w:r w:rsidRPr="007B2C12">
        <w:rPr>
          <w:rFonts w:ascii="Times New Roman" w:hAnsi="Times New Roman" w:cs="Times New Roman"/>
          <w:sz w:val="24"/>
          <w:szCs w:val="24"/>
        </w:rPr>
        <w:t xml:space="preserve">) </w:t>
      </w:r>
      <w:r w:rsidR="007D14DF" w:rsidRPr="007B2C12">
        <w:rPr>
          <w:rFonts w:ascii="Times New Roman" w:hAnsi="Times New Roman" w:cs="Times New Roman"/>
          <w:sz w:val="24"/>
          <w:szCs w:val="24"/>
        </w:rPr>
        <w:t xml:space="preserve">Shiva Mirzaeian, Kyle M. Jensen, Adithya Ram Ballem, Vince D. Calhoun, Armin </w:t>
      </w:r>
      <w:proofErr w:type="spellStart"/>
      <w:r w:rsidR="007D14DF"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w:t>
      </w:r>
      <w:r w:rsidRPr="007B2C12">
        <w:rPr>
          <w:rFonts w:ascii="Times New Roman" w:hAnsi="Times New Roman" w:cs="Times New Roman"/>
          <w:bCs/>
          <w:sz w:val="24"/>
          <w:szCs w:val="24"/>
        </w:rPr>
        <w:t>Ultra-High Order Independent Component Analysis for Intrinsic Connectivity Networks in Resting-State Functional Magnetic Resonance Imaging Data</w:t>
      </w:r>
      <w:r w:rsidRPr="007B2C12">
        <w:rPr>
          <w:rFonts w:ascii="Times New Roman" w:hAnsi="Times New Roman" w:cs="Times New Roman"/>
          <w:sz w:val="24"/>
          <w:szCs w:val="24"/>
        </w:rPr>
        <w:t>”. IEEE International Symposium on Biomedical Imaging (ISBI).</w:t>
      </w:r>
      <w:r w:rsidR="00F429AC" w:rsidRPr="007B2C12">
        <w:rPr>
          <w:rFonts w:ascii="Times New Roman" w:hAnsi="Times New Roman" w:cs="Times New Roman"/>
          <w:sz w:val="24"/>
          <w:szCs w:val="24"/>
        </w:rPr>
        <w:t xml:space="preserve"> </w:t>
      </w:r>
      <w:hyperlink r:id="rId15" w:history="1">
        <w:r w:rsidR="00F429AC" w:rsidRPr="007B2C12">
          <w:rPr>
            <w:rStyle w:val="Hyperlink"/>
            <w:rFonts w:ascii="Times New Roman" w:hAnsi="Times New Roman" w:cs="Times New Roman"/>
            <w:bCs/>
            <w:sz w:val="24"/>
            <w:szCs w:val="24"/>
          </w:rPr>
          <w:t>https://doi.org/10.1109/ISBI60581.2025.10981312</w:t>
        </w:r>
      </w:hyperlink>
    </w:p>
    <w:p w14:paraId="5908FA48" w14:textId="1BA504C0" w:rsidR="00F429AC" w:rsidRPr="007B2C12" w:rsidRDefault="00F429AC" w:rsidP="00811E6F">
      <w:pPr>
        <w:pStyle w:val="ListParagraph"/>
        <w:numPr>
          <w:ilvl w:val="0"/>
          <w:numId w:val="15"/>
        </w:numPr>
        <w:ind w:left="1944"/>
        <w:rPr>
          <w:rFonts w:ascii="Times New Roman" w:hAnsi="Times New Roman" w:cs="Times New Roman"/>
          <w:sz w:val="24"/>
          <w:szCs w:val="24"/>
        </w:rPr>
      </w:pPr>
      <w:r w:rsidRPr="007B2C12">
        <w:rPr>
          <w:rFonts w:ascii="Times New Roman" w:hAnsi="Times New Roman" w:cs="Times New Roman"/>
          <w:sz w:val="24"/>
          <w:szCs w:val="24"/>
        </w:rPr>
        <w:t xml:space="preserve">(Co-author/Published) Theodore J. LaGrow, Vaibhavi </w:t>
      </w:r>
      <w:proofErr w:type="spellStart"/>
      <w:r w:rsidRPr="007B2C12">
        <w:rPr>
          <w:rFonts w:ascii="Times New Roman" w:hAnsi="Times New Roman" w:cs="Times New Roman"/>
          <w:sz w:val="24"/>
          <w:szCs w:val="24"/>
        </w:rPr>
        <w:t>Itkyal</w:t>
      </w:r>
      <w:proofErr w:type="spellEnd"/>
      <w:r w:rsidRPr="007B2C12">
        <w:rPr>
          <w:rFonts w:ascii="Times New Roman" w:hAnsi="Times New Roman" w:cs="Times New Roman"/>
          <w:sz w:val="24"/>
          <w:szCs w:val="24"/>
        </w:rPr>
        <w:t>, Harrison Watters, Kyle M. Jensen, Ram Ballem, Wen-</w:t>
      </w:r>
      <w:proofErr w:type="spellStart"/>
      <w:r w:rsidRPr="007B2C12">
        <w:rPr>
          <w:rFonts w:ascii="Times New Roman" w:hAnsi="Times New Roman" w:cs="Times New Roman"/>
          <w:sz w:val="24"/>
          <w:szCs w:val="24"/>
        </w:rPr>
        <w:t>ju</w:t>
      </w:r>
      <w:proofErr w:type="spellEnd"/>
      <w:r w:rsidRPr="007B2C12">
        <w:rPr>
          <w:rFonts w:ascii="Times New Roman" w:hAnsi="Times New Roman" w:cs="Times New Roman"/>
          <w:sz w:val="24"/>
          <w:szCs w:val="24"/>
        </w:rPr>
        <w:t xml:space="preserve"> Pan,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xml:space="preserve">, Vince D. Calhoun, Shella Keilholz. “Widespread Spatiotemporal Patterns of Functional Brain Networks in Longitudinal Progression of Alzheimer’s </w:t>
      </w:r>
      <w:r w:rsidRPr="007B2C12">
        <w:rPr>
          <w:rFonts w:ascii="Times New Roman" w:hAnsi="Times New Roman" w:cs="Times New Roman"/>
          <w:sz w:val="24"/>
          <w:szCs w:val="24"/>
        </w:rPr>
        <w:lastRenderedPageBreak/>
        <w:t xml:space="preserve">Disease”. IEEE Engineering in Medicine and Biology Society Conference (EMBC). </w:t>
      </w:r>
      <w:hyperlink r:id="rId16" w:history="1">
        <w:r w:rsidRPr="007B2C12">
          <w:rPr>
            <w:rStyle w:val="Hyperlink"/>
            <w:rFonts w:ascii="Times New Roman" w:hAnsi="Times New Roman" w:cs="Times New Roman"/>
            <w:sz w:val="24"/>
            <w:szCs w:val="24"/>
          </w:rPr>
          <w:t>https://doi.org/10.64898/2025.12.09.692653</w:t>
        </w:r>
      </w:hyperlink>
    </w:p>
    <w:p w14:paraId="56CFDD18" w14:textId="05664DBE" w:rsidR="009125E7" w:rsidRPr="007B2C12" w:rsidRDefault="00F429AC" w:rsidP="009125E7">
      <w:pPr>
        <w:pStyle w:val="ListParagraph"/>
        <w:numPr>
          <w:ilvl w:val="0"/>
          <w:numId w:val="15"/>
        </w:numPr>
        <w:ind w:left="1944"/>
        <w:rPr>
          <w:rFonts w:ascii="Times New Roman" w:hAnsi="Times New Roman" w:cs="Times New Roman"/>
          <w:sz w:val="24"/>
          <w:szCs w:val="24"/>
        </w:rPr>
      </w:pPr>
      <w:r w:rsidRPr="007B2C12">
        <w:rPr>
          <w:rFonts w:ascii="Times New Roman" w:hAnsi="Times New Roman" w:cs="Times New Roman"/>
          <w:sz w:val="24"/>
          <w:szCs w:val="24"/>
        </w:rPr>
        <w:t xml:space="preserve">(Co-author/Published) Vaibhavi S. </w:t>
      </w:r>
      <w:proofErr w:type="spellStart"/>
      <w:r w:rsidRPr="007B2C12">
        <w:rPr>
          <w:rFonts w:ascii="Times New Roman" w:hAnsi="Times New Roman" w:cs="Times New Roman"/>
          <w:sz w:val="24"/>
          <w:szCs w:val="24"/>
        </w:rPr>
        <w:t>Itkyal</w:t>
      </w:r>
      <w:proofErr w:type="spellEnd"/>
      <w:r w:rsidRPr="007B2C12">
        <w:rPr>
          <w:rFonts w:ascii="Times New Roman" w:hAnsi="Times New Roman" w:cs="Times New Roman"/>
          <w:sz w:val="24"/>
          <w:szCs w:val="24"/>
        </w:rPr>
        <w:t xml:space="preserve">, Kyle M. Jensen, Theodore J. LaGrow, </w:t>
      </w:r>
      <w:r w:rsidR="009125E7" w:rsidRPr="007B2C12">
        <w:rPr>
          <w:rFonts w:ascii="Times New Roman" w:hAnsi="Times New Roman" w:cs="Times New Roman"/>
          <w:sz w:val="24"/>
          <w:szCs w:val="24"/>
        </w:rPr>
        <w:t xml:space="preserve">Armin </w:t>
      </w:r>
      <w:r w:rsidRPr="007B2C12">
        <w:rPr>
          <w:rFonts w:ascii="Times New Roman" w:hAnsi="Times New Roman" w:cs="Times New Roman"/>
          <w:sz w:val="24"/>
          <w:szCs w:val="24"/>
        </w:rPr>
        <w:t xml:space="preserve">Iraji, </w:t>
      </w:r>
      <w:proofErr w:type="spellStart"/>
      <w:r w:rsidR="009125E7" w:rsidRPr="007B2C12">
        <w:rPr>
          <w:rFonts w:ascii="Times New Roman" w:hAnsi="Times New Roman" w:cs="Times New Roman"/>
          <w:sz w:val="24"/>
          <w:szCs w:val="24"/>
        </w:rPr>
        <w:t>Zening</w:t>
      </w:r>
      <w:proofErr w:type="spellEnd"/>
      <w:r w:rsidR="009125E7" w:rsidRPr="007B2C12">
        <w:rPr>
          <w:rFonts w:ascii="Times New Roman" w:hAnsi="Times New Roman" w:cs="Times New Roman"/>
          <w:sz w:val="24"/>
          <w:szCs w:val="24"/>
        </w:rPr>
        <w:t xml:space="preserve"> </w:t>
      </w:r>
      <w:r w:rsidRPr="007B2C12">
        <w:rPr>
          <w:rFonts w:ascii="Times New Roman" w:hAnsi="Times New Roman" w:cs="Times New Roman"/>
          <w:sz w:val="24"/>
          <w:szCs w:val="24"/>
        </w:rPr>
        <w:t xml:space="preserve">Fu, </w:t>
      </w:r>
      <w:r w:rsidR="009125E7" w:rsidRPr="007B2C12">
        <w:rPr>
          <w:rFonts w:ascii="Times New Roman" w:hAnsi="Times New Roman" w:cs="Times New Roman"/>
          <w:sz w:val="24"/>
          <w:szCs w:val="24"/>
        </w:rPr>
        <w:t xml:space="preserve">Vince D. </w:t>
      </w:r>
      <w:r w:rsidRPr="007B2C12">
        <w:rPr>
          <w:rFonts w:ascii="Times New Roman" w:hAnsi="Times New Roman" w:cs="Times New Roman"/>
          <w:sz w:val="24"/>
          <w:szCs w:val="24"/>
        </w:rPr>
        <w:t xml:space="preserve">Calhoun. </w:t>
      </w:r>
      <w:r w:rsidR="009125E7" w:rsidRPr="007B2C12">
        <w:rPr>
          <w:rFonts w:ascii="Times New Roman" w:hAnsi="Times New Roman" w:cs="Times New Roman"/>
          <w:sz w:val="24"/>
          <w:szCs w:val="24"/>
        </w:rPr>
        <w:t>“</w:t>
      </w:r>
      <w:r w:rsidRPr="007B2C12">
        <w:rPr>
          <w:rFonts w:ascii="Times New Roman" w:hAnsi="Times New Roman" w:cs="Times New Roman"/>
          <w:sz w:val="24"/>
          <w:szCs w:val="24"/>
        </w:rPr>
        <w:t>Functional Network Connectivity in White Matter: A Spatially-Guided ICA-Based Network Approach</w:t>
      </w:r>
      <w:r w:rsidR="009125E7" w:rsidRPr="007B2C12">
        <w:rPr>
          <w:rFonts w:ascii="Times New Roman" w:hAnsi="Times New Roman" w:cs="Times New Roman"/>
          <w:sz w:val="24"/>
          <w:szCs w:val="24"/>
        </w:rPr>
        <w:t>”</w:t>
      </w:r>
      <w:r w:rsidRPr="007B2C12">
        <w:rPr>
          <w:rFonts w:ascii="Times New Roman" w:hAnsi="Times New Roman" w:cs="Times New Roman"/>
          <w:sz w:val="24"/>
          <w:szCs w:val="24"/>
        </w:rPr>
        <w:t>. IEEE Engineering in Medicine and Biology Society Conference (EMBC)</w:t>
      </w:r>
      <w:r w:rsidR="009125E7" w:rsidRPr="007B2C12">
        <w:rPr>
          <w:rFonts w:ascii="Times New Roman" w:hAnsi="Times New Roman" w:cs="Times New Roman"/>
          <w:sz w:val="24"/>
          <w:szCs w:val="24"/>
        </w:rPr>
        <w:t xml:space="preserve">. </w:t>
      </w:r>
      <w:hyperlink r:id="rId17" w:history="1">
        <w:r w:rsidR="009125E7" w:rsidRPr="007B2C12">
          <w:rPr>
            <w:rStyle w:val="Hyperlink"/>
            <w:rFonts w:ascii="Times New Roman" w:hAnsi="Times New Roman" w:cs="Times New Roman"/>
            <w:sz w:val="24"/>
            <w:szCs w:val="24"/>
          </w:rPr>
          <w:t>https://doi.org/10.1109/EMBC58623.2025.11253582</w:t>
        </w:r>
      </w:hyperlink>
    </w:p>
    <w:p w14:paraId="77FDACF9" w14:textId="3C78C953" w:rsidR="00A82031" w:rsidRPr="007B2C12" w:rsidRDefault="00A658A1" w:rsidP="00955AAA">
      <w:pPr>
        <w:pStyle w:val="ListParagraph"/>
        <w:numPr>
          <w:ilvl w:val="1"/>
          <w:numId w:val="2"/>
        </w:numPr>
        <w:ind w:left="1224"/>
        <w:rPr>
          <w:rFonts w:ascii="Times New Roman" w:hAnsi="Times New Roman" w:cs="Times New Roman"/>
          <w:sz w:val="24"/>
          <w:szCs w:val="24"/>
        </w:rPr>
      </w:pPr>
      <w:r w:rsidRPr="007B2C12">
        <w:rPr>
          <w:rFonts w:ascii="Times New Roman" w:hAnsi="Times New Roman" w:cs="Times New Roman"/>
          <w:sz w:val="24"/>
          <w:szCs w:val="24"/>
        </w:rPr>
        <w:t xml:space="preserve">Conference </w:t>
      </w:r>
      <w:r w:rsidR="00A82031" w:rsidRPr="007B2C12">
        <w:rPr>
          <w:rFonts w:ascii="Times New Roman" w:hAnsi="Times New Roman" w:cs="Times New Roman"/>
          <w:sz w:val="24"/>
          <w:szCs w:val="24"/>
        </w:rPr>
        <w:t>Abstracts</w:t>
      </w:r>
    </w:p>
    <w:p w14:paraId="141AEEC2" w14:textId="68464D69" w:rsidR="009125E7" w:rsidRPr="007B2C12" w:rsidRDefault="00A82031" w:rsidP="00B2775C">
      <w:pPr>
        <w:pStyle w:val="ListParagraph"/>
        <w:numPr>
          <w:ilvl w:val="0"/>
          <w:numId w:val="16"/>
        </w:numPr>
        <w:ind w:left="1944"/>
        <w:rPr>
          <w:rFonts w:ascii="Times New Roman" w:hAnsi="Times New Roman" w:cs="Times New Roman"/>
          <w:sz w:val="24"/>
          <w:szCs w:val="24"/>
        </w:rPr>
      </w:pPr>
      <w:r w:rsidRPr="007B2C12">
        <w:rPr>
          <w:rFonts w:ascii="Times New Roman" w:hAnsi="Times New Roman" w:cs="Times New Roman"/>
          <w:sz w:val="24"/>
          <w:szCs w:val="24"/>
        </w:rPr>
        <w:t>(First author/</w:t>
      </w:r>
      <w:r w:rsidR="00811E6F" w:rsidRPr="007B2C12">
        <w:rPr>
          <w:rFonts w:ascii="Times New Roman" w:hAnsi="Times New Roman" w:cs="Times New Roman"/>
          <w:sz w:val="24"/>
          <w:szCs w:val="24"/>
        </w:rPr>
        <w:t>Published</w:t>
      </w:r>
      <w:r w:rsidRPr="007B2C12">
        <w:rPr>
          <w:rFonts w:ascii="Times New Roman" w:hAnsi="Times New Roman" w:cs="Times New Roman"/>
          <w:sz w:val="24"/>
          <w:szCs w:val="24"/>
        </w:rPr>
        <w:t xml:space="preserve">) </w:t>
      </w:r>
      <w:r w:rsidR="009125E7" w:rsidRPr="007B2C12">
        <w:rPr>
          <w:rFonts w:ascii="Times New Roman" w:hAnsi="Times New Roman" w:cs="Times New Roman"/>
          <w:sz w:val="24"/>
          <w:szCs w:val="24"/>
        </w:rPr>
        <w:t xml:space="preserve">Kyle M. Jensen, Vince D. Calhoun, Armin </w:t>
      </w:r>
      <w:proofErr w:type="spellStart"/>
      <w:r w:rsidR="009125E7" w:rsidRPr="007B2C12">
        <w:rPr>
          <w:rFonts w:ascii="Times New Roman" w:hAnsi="Times New Roman" w:cs="Times New Roman"/>
          <w:sz w:val="24"/>
          <w:szCs w:val="24"/>
        </w:rPr>
        <w:t>Iraji</w:t>
      </w:r>
      <w:proofErr w:type="spellEnd"/>
      <w:r w:rsidR="009125E7" w:rsidRPr="007B2C12">
        <w:rPr>
          <w:rFonts w:ascii="Times New Roman" w:hAnsi="Times New Roman" w:cs="Times New Roman"/>
          <w:sz w:val="24"/>
          <w:szCs w:val="24"/>
        </w:rPr>
        <w:t xml:space="preserve">. “A Highly Replicable Multi-Scale Whole-Brain Atlas of Canonical Functional Networks from Over 100,000 Resting-State fMRI Datasets”. International Society for Magnetic Resonance in Medicine (ISMRM). </w:t>
      </w:r>
    </w:p>
    <w:p w14:paraId="172879B0" w14:textId="50ED9CFC" w:rsidR="009125E7" w:rsidRPr="007B2C12" w:rsidRDefault="009125E7" w:rsidP="009125E7">
      <w:pPr>
        <w:pStyle w:val="ListParagraph"/>
        <w:numPr>
          <w:ilvl w:val="0"/>
          <w:numId w:val="16"/>
        </w:numPr>
        <w:ind w:left="1944"/>
        <w:rPr>
          <w:rFonts w:ascii="Times New Roman" w:hAnsi="Times New Roman" w:cs="Times New Roman"/>
          <w:sz w:val="24"/>
          <w:szCs w:val="24"/>
        </w:rPr>
      </w:pPr>
      <w:r w:rsidRPr="007B2C12">
        <w:rPr>
          <w:rFonts w:ascii="Times New Roman" w:hAnsi="Times New Roman" w:cs="Times New Roman"/>
          <w:sz w:val="24"/>
          <w:szCs w:val="24"/>
        </w:rPr>
        <w:t xml:space="preserve">(First author/Published) Kyle M. Jensen, Jessica A. Turner, Lucina Q. Uddin, Vince D. Calhoun,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“A Multi-Scale Functional Atlas Reveals Insights into the Integrative Nature of the Brain”. Organization for Human Brain Mapping (OHBM).</w:t>
      </w:r>
    </w:p>
    <w:p w14:paraId="33BBBFD3" w14:textId="3C4AEFAF" w:rsidR="00346806" w:rsidRPr="007B2C12" w:rsidRDefault="00346806" w:rsidP="00B2775C">
      <w:pPr>
        <w:pStyle w:val="ListParagraph"/>
        <w:numPr>
          <w:ilvl w:val="0"/>
          <w:numId w:val="16"/>
        </w:numPr>
        <w:ind w:left="1944"/>
        <w:rPr>
          <w:rFonts w:ascii="Times New Roman" w:hAnsi="Times New Roman" w:cs="Times New Roman"/>
          <w:sz w:val="24"/>
          <w:szCs w:val="24"/>
        </w:rPr>
      </w:pPr>
      <w:r w:rsidRPr="007B2C12">
        <w:rPr>
          <w:rFonts w:ascii="Times New Roman" w:hAnsi="Times New Roman" w:cs="Times New Roman"/>
          <w:sz w:val="24"/>
          <w:szCs w:val="24"/>
        </w:rPr>
        <w:t xml:space="preserve">(Co-author/Published) </w:t>
      </w:r>
      <w:r w:rsidR="009125E7" w:rsidRPr="007B2C12">
        <w:rPr>
          <w:rFonts w:ascii="Times New Roman" w:hAnsi="Times New Roman" w:cs="Times New Roman"/>
          <w:sz w:val="24"/>
          <w:szCs w:val="24"/>
        </w:rPr>
        <w:t xml:space="preserve">Vaibhavi S. </w:t>
      </w:r>
      <w:proofErr w:type="spellStart"/>
      <w:r w:rsidR="009125E7" w:rsidRPr="007B2C12">
        <w:rPr>
          <w:rFonts w:ascii="Times New Roman" w:hAnsi="Times New Roman" w:cs="Times New Roman"/>
          <w:sz w:val="24"/>
          <w:szCs w:val="24"/>
        </w:rPr>
        <w:t>Itkyal</w:t>
      </w:r>
      <w:proofErr w:type="spellEnd"/>
      <w:r w:rsidR="009125E7" w:rsidRPr="007B2C12">
        <w:rPr>
          <w:rFonts w:ascii="Times New Roman" w:hAnsi="Times New Roman" w:cs="Times New Roman"/>
          <w:sz w:val="24"/>
          <w:szCs w:val="24"/>
        </w:rPr>
        <w:t>, Armin Iraji, Kyle M. Jensen, Theodore J. LaGrow, Vince D. Calhoun. “</w:t>
      </w:r>
      <w:proofErr w:type="spellStart"/>
      <w:r w:rsidR="009125E7" w:rsidRPr="007B2C12">
        <w:rPr>
          <w:rFonts w:ascii="Times New Roman" w:hAnsi="Times New Roman" w:cs="Times New Roman"/>
          <w:sz w:val="24"/>
          <w:szCs w:val="24"/>
        </w:rPr>
        <w:t>NeuroMarkWM</w:t>
      </w:r>
      <w:proofErr w:type="spellEnd"/>
      <w:r w:rsidR="009125E7" w:rsidRPr="007B2C12">
        <w:rPr>
          <w:rFonts w:ascii="Times New Roman" w:hAnsi="Times New Roman" w:cs="Times New Roman"/>
          <w:sz w:val="24"/>
          <w:szCs w:val="24"/>
        </w:rPr>
        <w:t>: A White Matter Resting fMRI Atlas and Automated ICA Pipeline”. Organization for Human Brain Mapping (OHBM).</w:t>
      </w:r>
    </w:p>
    <w:p w14:paraId="5EC45878" w14:textId="65450953" w:rsidR="009125E7" w:rsidRPr="007B2C12" w:rsidRDefault="009125E7" w:rsidP="00B2775C">
      <w:pPr>
        <w:pStyle w:val="ListParagraph"/>
        <w:numPr>
          <w:ilvl w:val="0"/>
          <w:numId w:val="16"/>
        </w:numPr>
        <w:ind w:left="1944"/>
        <w:rPr>
          <w:rFonts w:ascii="Times New Roman" w:hAnsi="Times New Roman" w:cs="Times New Roman"/>
          <w:sz w:val="24"/>
          <w:szCs w:val="24"/>
        </w:rPr>
      </w:pPr>
      <w:r w:rsidRPr="007B2C12">
        <w:rPr>
          <w:rFonts w:ascii="Times New Roman" w:hAnsi="Times New Roman" w:cs="Times New Roman"/>
          <w:sz w:val="24"/>
          <w:szCs w:val="24"/>
        </w:rPr>
        <w:t xml:space="preserve">(Co-author/Published)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Kyle M. Jensen, Vince D. Calhoun. "A Multi-Scale Functional Atlas Reveals Insights into the Integrative Nature of the Brain". IEEE Brain Discovery and Neurotechnology Workshop.</w:t>
      </w:r>
    </w:p>
    <w:p w14:paraId="57F07FDE" w14:textId="418643B6" w:rsidR="00A658A1" w:rsidRPr="007B2C12" w:rsidRDefault="00A658A1" w:rsidP="00B2775C">
      <w:pPr>
        <w:pStyle w:val="ListParagraph"/>
        <w:numPr>
          <w:ilvl w:val="0"/>
          <w:numId w:val="16"/>
        </w:numPr>
        <w:ind w:left="1944"/>
        <w:rPr>
          <w:rFonts w:ascii="Times New Roman" w:hAnsi="Times New Roman" w:cs="Times New Roman"/>
          <w:sz w:val="24"/>
          <w:szCs w:val="24"/>
        </w:rPr>
      </w:pPr>
      <w:r w:rsidRPr="007B2C12">
        <w:rPr>
          <w:rFonts w:ascii="Times New Roman" w:hAnsi="Times New Roman" w:cs="Times New Roman"/>
          <w:sz w:val="24"/>
          <w:szCs w:val="24"/>
        </w:rPr>
        <w:t>(First author/Accepted) Kyle M. Jensen, Tricia Z. King, Pablo Andrés-</w:t>
      </w:r>
      <w:proofErr w:type="spellStart"/>
      <w:r w:rsidRPr="007B2C12">
        <w:rPr>
          <w:rFonts w:ascii="Times New Roman" w:hAnsi="Times New Roman" w:cs="Times New Roman"/>
          <w:sz w:val="24"/>
          <w:szCs w:val="24"/>
        </w:rPr>
        <w:t>Camazón</w:t>
      </w:r>
      <w:proofErr w:type="spellEnd"/>
      <w:r w:rsidRPr="007B2C12">
        <w:rPr>
          <w:rFonts w:ascii="Times New Roman" w:hAnsi="Times New Roman" w:cs="Times New Roman"/>
          <w:sz w:val="24"/>
          <w:szCs w:val="24"/>
        </w:rPr>
        <w:t xml:space="preserve">, Vince D. Calhoun,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Aberrant cortical-subcortical-cerebellar connectivity in resting-state functional magnetic resonance imaging as an imaging marker of schizophrenia and psychosis: A systematic review of data-driven whole-brain functional connectivity analyses. International Neuropsychological Society (INS).</w:t>
      </w:r>
    </w:p>
    <w:p w14:paraId="657727B3" w14:textId="5E7A8055" w:rsidR="009D2AFB" w:rsidRPr="007B2C12" w:rsidRDefault="009D2AFB" w:rsidP="0037293A">
      <w:pPr>
        <w:pStyle w:val="Heading2"/>
        <w:rPr>
          <w:rFonts w:ascii="Times New Roman" w:hAnsi="Times New Roman" w:cs="Times New Roman"/>
        </w:rPr>
      </w:pPr>
      <w:r w:rsidRPr="007B2C12">
        <w:rPr>
          <w:rFonts w:ascii="Times New Roman" w:hAnsi="Times New Roman" w:cs="Times New Roman"/>
        </w:rPr>
        <w:t>Internal Research Events</w:t>
      </w:r>
    </w:p>
    <w:p w14:paraId="1A5C3F7F" w14:textId="00FB7FE4" w:rsidR="000C1398" w:rsidRPr="007B2C12" w:rsidRDefault="005409B7" w:rsidP="00955AAA">
      <w:pPr>
        <w:pStyle w:val="ListParagraph"/>
        <w:numPr>
          <w:ilvl w:val="1"/>
          <w:numId w:val="23"/>
        </w:numPr>
        <w:ind w:left="1224"/>
        <w:rPr>
          <w:rFonts w:ascii="Times New Roman" w:hAnsi="Times New Roman" w:cs="Times New Roman"/>
          <w:sz w:val="24"/>
          <w:szCs w:val="24"/>
        </w:rPr>
      </w:pPr>
      <w:r w:rsidRPr="007B2C12">
        <w:rPr>
          <w:rFonts w:ascii="Times New Roman" w:hAnsi="Times New Roman" w:cs="Times New Roman"/>
          <w:sz w:val="24"/>
          <w:szCs w:val="24"/>
        </w:rPr>
        <w:t xml:space="preserve">URC Brain Health Synergy Symposium, </w:t>
      </w:r>
      <w:proofErr w:type="spellStart"/>
      <w:r w:rsidRPr="007B2C12">
        <w:rPr>
          <w:rFonts w:ascii="Times New Roman" w:hAnsi="Times New Roman" w:cs="Times New Roman"/>
          <w:sz w:val="24"/>
          <w:szCs w:val="24"/>
        </w:rPr>
        <w:t>TReNDS</w:t>
      </w:r>
      <w:proofErr w:type="spellEnd"/>
      <w:r w:rsidRPr="007B2C12">
        <w:rPr>
          <w:rFonts w:ascii="Times New Roman" w:hAnsi="Times New Roman" w:cs="Times New Roman"/>
          <w:sz w:val="24"/>
          <w:szCs w:val="24"/>
        </w:rPr>
        <w:t xml:space="preserve"> D-MAP Spring and Fall Research Days, </w:t>
      </w:r>
      <w:r w:rsidR="000C1398" w:rsidRPr="007B2C12">
        <w:rPr>
          <w:rFonts w:ascii="Times New Roman" w:hAnsi="Times New Roman" w:cs="Times New Roman"/>
          <w:sz w:val="24"/>
          <w:szCs w:val="24"/>
        </w:rPr>
        <w:t>Brains and Behavior Annual Retreat</w:t>
      </w:r>
      <w:r w:rsidRPr="007B2C12">
        <w:rPr>
          <w:rFonts w:ascii="Times New Roman" w:hAnsi="Times New Roman" w:cs="Times New Roman"/>
          <w:sz w:val="24"/>
          <w:szCs w:val="24"/>
        </w:rPr>
        <w:t xml:space="preserve"> (four poster presentations)</w:t>
      </w:r>
    </w:p>
    <w:p w14:paraId="483992A0" w14:textId="43DD3BC4" w:rsidR="005E5567" w:rsidRPr="007B2C12" w:rsidRDefault="00E628E2" w:rsidP="005E5567">
      <w:pPr>
        <w:pStyle w:val="ListParagraph"/>
        <w:numPr>
          <w:ilvl w:val="2"/>
          <w:numId w:val="23"/>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Kyle M. Jensen, Jessica A. Turner, Lucina Q. Uddin, Vince D. Calhoun, Armin </w:t>
      </w:r>
      <w:proofErr w:type="spellStart"/>
      <w:r w:rsidRPr="007B2C12">
        <w:rPr>
          <w:rFonts w:ascii="Times New Roman" w:hAnsi="Times New Roman" w:cs="Times New Roman"/>
          <w:sz w:val="24"/>
          <w:szCs w:val="24"/>
        </w:rPr>
        <w:t>Iraji</w:t>
      </w:r>
      <w:proofErr w:type="spellEnd"/>
      <w:r w:rsidR="005409B7" w:rsidRPr="007B2C12">
        <w:rPr>
          <w:rFonts w:ascii="Times New Roman" w:hAnsi="Times New Roman" w:cs="Times New Roman"/>
          <w:sz w:val="24"/>
          <w:szCs w:val="24"/>
        </w:rPr>
        <w:t xml:space="preserve"> (Ph.D. Student)</w:t>
      </w:r>
      <w:r w:rsidRPr="007B2C12">
        <w:rPr>
          <w:rFonts w:ascii="Times New Roman" w:hAnsi="Times New Roman" w:cs="Times New Roman"/>
          <w:sz w:val="24"/>
          <w:szCs w:val="24"/>
        </w:rPr>
        <w:t xml:space="preserve"> "A Multi-Scale Functional Atlas Reveals Insights into the Integrative Nature of the Brain".</w:t>
      </w:r>
    </w:p>
    <w:p w14:paraId="192D7315" w14:textId="48F1A6D5" w:rsidR="00E628E2" w:rsidRPr="007B2C12" w:rsidRDefault="000B274A" w:rsidP="00E628E2">
      <w:pPr>
        <w:pStyle w:val="ListParagraph"/>
        <w:numPr>
          <w:ilvl w:val="1"/>
          <w:numId w:val="23"/>
        </w:numPr>
        <w:ind w:left="1224"/>
        <w:rPr>
          <w:rFonts w:ascii="Times New Roman" w:hAnsi="Times New Roman" w:cs="Times New Roman"/>
          <w:sz w:val="24"/>
          <w:szCs w:val="24"/>
        </w:rPr>
      </w:pPr>
      <w:proofErr w:type="spellStart"/>
      <w:r w:rsidRPr="007B2C12">
        <w:rPr>
          <w:rFonts w:ascii="Times New Roman" w:hAnsi="Times New Roman" w:cs="Times New Roman"/>
          <w:sz w:val="24"/>
          <w:szCs w:val="24"/>
        </w:rPr>
        <w:t>TReNDS</w:t>
      </w:r>
      <w:proofErr w:type="spellEnd"/>
      <w:r w:rsidRPr="007B2C12">
        <w:rPr>
          <w:rFonts w:ascii="Times New Roman" w:hAnsi="Times New Roman" w:cs="Times New Roman"/>
          <w:sz w:val="24"/>
          <w:szCs w:val="24"/>
        </w:rPr>
        <w:t xml:space="preserve"> Lab Meeting Research Talk</w:t>
      </w:r>
    </w:p>
    <w:p w14:paraId="1C978AF4" w14:textId="73F39BAB" w:rsidR="000B274A" w:rsidRPr="007B2C12" w:rsidRDefault="00E628E2" w:rsidP="000B274A">
      <w:pPr>
        <w:pStyle w:val="ListParagraph"/>
        <w:numPr>
          <w:ilvl w:val="2"/>
          <w:numId w:val="23"/>
        </w:numPr>
        <w:ind w:left="1771" w:hanging="187"/>
        <w:rPr>
          <w:rFonts w:ascii="Times New Roman" w:hAnsi="Times New Roman" w:cs="Times New Roman"/>
          <w:sz w:val="24"/>
          <w:szCs w:val="24"/>
        </w:rPr>
      </w:pPr>
      <w:r w:rsidRPr="007B2C12">
        <w:rPr>
          <w:rFonts w:ascii="Times New Roman" w:hAnsi="Times New Roman" w:cs="Times New Roman"/>
          <w:sz w:val="24"/>
          <w:szCs w:val="24"/>
        </w:rPr>
        <w:t>Kyle M. Jensen, Adithya Ram Ballem, Pablo Andrés-</w:t>
      </w:r>
      <w:proofErr w:type="spellStart"/>
      <w:r w:rsidRPr="007B2C12">
        <w:rPr>
          <w:rFonts w:ascii="Times New Roman" w:hAnsi="Times New Roman" w:cs="Times New Roman"/>
          <w:sz w:val="24"/>
          <w:szCs w:val="24"/>
        </w:rPr>
        <w:t>Camazón</w:t>
      </w:r>
      <w:proofErr w:type="spellEnd"/>
      <w:r w:rsidRPr="007B2C12">
        <w:rPr>
          <w:rFonts w:ascii="Times New Roman" w:hAnsi="Times New Roman" w:cs="Times New Roman"/>
          <w:sz w:val="24"/>
          <w:szCs w:val="24"/>
        </w:rPr>
        <w:t xml:space="preserve">, Jiayu Chen, Vince D. Calhoun, Armin </w:t>
      </w:r>
      <w:proofErr w:type="spellStart"/>
      <w:r w:rsidRPr="007B2C12">
        <w:rPr>
          <w:rFonts w:ascii="Times New Roman" w:hAnsi="Times New Roman" w:cs="Times New Roman"/>
          <w:sz w:val="24"/>
          <w:szCs w:val="24"/>
        </w:rPr>
        <w:t>Iraji</w:t>
      </w:r>
      <w:proofErr w:type="spellEnd"/>
      <w:r w:rsidR="005409B7" w:rsidRPr="007B2C12">
        <w:rPr>
          <w:rFonts w:ascii="Times New Roman" w:hAnsi="Times New Roman" w:cs="Times New Roman"/>
          <w:sz w:val="24"/>
          <w:szCs w:val="24"/>
        </w:rPr>
        <w:t xml:space="preserve"> (Ph.D. Student)</w:t>
      </w:r>
      <w:r w:rsidRPr="007B2C12">
        <w:rPr>
          <w:rFonts w:ascii="Times New Roman" w:hAnsi="Times New Roman" w:cs="Times New Roman"/>
          <w:sz w:val="24"/>
          <w:szCs w:val="24"/>
        </w:rPr>
        <w:t xml:space="preserve"> "Understanding Schizophrenia: A </w:t>
      </w:r>
      <w:proofErr w:type="spellStart"/>
      <w:r w:rsidRPr="007B2C12">
        <w:rPr>
          <w:rFonts w:ascii="Times New Roman" w:hAnsi="Times New Roman" w:cs="Times New Roman"/>
          <w:sz w:val="24"/>
          <w:szCs w:val="24"/>
        </w:rPr>
        <w:t>NeuroMark</w:t>
      </w:r>
      <w:proofErr w:type="spellEnd"/>
      <w:r w:rsidRPr="007B2C12">
        <w:rPr>
          <w:rFonts w:ascii="Times New Roman" w:hAnsi="Times New Roman" w:cs="Times New Roman"/>
          <w:sz w:val="24"/>
          <w:szCs w:val="24"/>
        </w:rPr>
        <w:t xml:space="preserve"> Based Model for Divergent Functional Brain Circuitry".</w:t>
      </w:r>
    </w:p>
    <w:p w14:paraId="120B33D9" w14:textId="4CC22189" w:rsidR="00A827A2" w:rsidRPr="007B2C12" w:rsidRDefault="00A827A2" w:rsidP="00A827A2">
      <w:pPr>
        <w:pStyle w:val="Heading2"/>
        <w:rPr>
          <w:rFonts w:ascii="Times New Roman" w:hAnsi="Times New Roman" w:cs="Times New Roman"/>
        </w:rPr>
      </w:pPr>
      <w:r w:rsidRPr="007B2C12">
        <w:rPr>
          <w:rFonts w:ascii="Times New Roman" w:hAnsi="Times New Roman" w:cs="Times New Roman"/>
        </w:rPr>
        <w:lastRenderedPageBreak/>
        <w:t xml:space="preserve">Awards </w:t>
      </w:r>
      <w:r w:rsidR="00613CBF">
        <w:rPr>
          <w:rFonts w:ascii="Times New Roman" w:hAnsi="Times New Roman" w:cs="Times New Roman"/>
        </w:rPr>
        <w:t>[Awarded, Nominated/Applied but not Received]</w:t>
      </w:r>
    </w:p>
    <w:p w14:paraId="4106506E" w14:textId="3A8C8BF0" w:rsidR="005409B7" w:rsidRPr="00613CBF" w:rsidRDefault="00613CBF" w:rsidP="00666EE5">
      <w:pPr>
        <w:pStyle w:val="ListParagraph"/>
        <w:numPr>
          <w:ilvl w:val="1"/>
          <w:numId w:val="2"/>
        </w:numPr>
        <w:rPr>
          <w:rFonts w:ascii="Times New Roman" w:hAnsi="Times New Roman" w:cs="Times New Roman"/>
          <w:sz w:val="24"/>
          <w:szCs w:val="24"/>
        </w:rPr>
      </w:pPr>
      <w:r w:rsidRPr="00613CBF">
        <w:rPr>
          <w:rFonts w:ascii="Times New Roman" w:hAnsi="Times New Roman" w:cs="Times New Roman"/>
          <w:sz w:val="24"/>
          <w:szCs w:val="24"/>
        </w:rPr>
        <w:t xml:space="preserve">[Awarded] </w:t>
      </w:r>
      <w:r w:rsidR="005409B7" w:rsidRPr="00613CBF">
        <w:rPr>
          <w:rFonts w:ascii="Times New Roman" w:hAnsi="Times New Roman" w:cs="Times New Roman"/>
          <w:sz w:val="24"/>
          <w:szCs w:val="24"/>
        </w:rPr>
        <w:t>Ignite Doctoral Research Achievement Award from Georgia State University</w:t>
      </w:r>
    </w:p>
    <w:p w14:paraId="5EBC4DD4" w14:textId="71F66DE5" w:rsidR="00666EE5" w:rsidRPr="00613CBF" w:rsidRDefault="00613CBF" w:rsidP="00666EE5">
      <w:pPr>
        <w:pStyle w:val="ListParagraph"/>
        <w:numPr>
          <w:ilvl w:val="1"/>
          <w:numId w:val="2"/>
        </w:numPr>
        <w:rPr>
          <w:rFonts w:ascii="Times New Roman" w:hAnsi="Times New Roman" w:cs="Times New Roman"/>
          <w:sz w:val="24"/>
          <w:szCs w:val="24"/>
        </w:rPr>
      </w:pPr>
      <w:r w:rsidRPr="00613CBF">
        <w:rPr>
          <w:rFonts w:ascii="Times New Roman" w:hAnsi="Times New Roman" w:cs="Times New Roman"/>
          <w:sz w:val="24"/>
          <w:szCs w:val="24"/>
        </w:rPr>
        <w:t xml:space="preserve">[Awarded] </w:t>
      </w:r>
      <w:r w:rsidR="005409B7" w:rsidRPr="00613CBF">
        <w:rPr>
          <w:rFonts w:ascii="Times New Roman" w:hAnsi="Times New Roman" w:cs="Times New Roman"/>
          <w:sz w:val="24"/>
          <w:szCs w:val="24"/>
        </w:rPr>
        <w:t>Research Excellence Poster</w:t>
      </w:r>
      <w:r w:rsidR="00666EE5" w:rsidRPr="00613CBF">
        <w:rPr>
          <w:rFonts w:ascii="Times New Roman" w:hAnsi="Times New Roman" w:cs="Times New Roman"/>
          <w:sz w:val="24"/>
          <w:szCs w:val="24"/>
        </w:rPr>
        <w:t xml:space="preserve"> </w:t>
      </w:r>
      <w:r w:rsidR="005409B7" w:rsidRPr="00613CBF">
        <w:rPr>
          <w:rFonts w:ascii="Times New Roman" w:hAnsi="Times New Roman" w:cs="Times New Roman"/>
          <w:sz w:val="24"/>
          <w:szCs w:val="24"/>
        </w:rPr>
        <w:t>A</w:t>
      </w:r>
      <w:r w:rsidR="00666EE5" w:rsidRPr="00613CBF">
        <w:rPr>
          <w:rFonts w:ascii="Times New Roman" w:hAnsi="Times New Roman" w:cs="Times New Roman"/>
          <w:sz w:val="24"/>
          <w:szCs w:val="24"/>
        </w:rPr>
        <w:t>ward from the Tri-Institutional Center for Translational Research in Neuroimaging and Data Science (</w:t>
      </w:r>
      <w:proofErr w:type="spellStart"/>
      <w:r w:rsidR="00666EE5" w:rsidRPr="00613CBF">
        <w:rPr>
          <w:rFonts w:ascii="Times New Roman" w:hAnsi="Times New Roman" w:cs="Times New Roman"/>
          <w:sz w:val="24"/>
          <w:szCs w:val="24"/>
        </w:rPr>
        <w:t>TReNDS</w:t>
      </w:r>
      <w:proofErr w:type="spellEnd"/>
      <w:r w:rsidR="00666EE5" w:rsidRPr="00613CBF">
        <w:rPr>
          <w:rFonts w:ascii="Times New Roman" w:hAnsi="Times New Roman" w:cs="Times New Roman"/>
          <w:sz w:val="24"/>
          <w:szCs w:val="24"/>
        </w:rPr>
        <w:t>)</w:t>
      </w:r>
    </w:p>
    <w:p w14:paraId="5D8F715D" w14:textId="19DAB036" w:rsidR="00613CBF" w:rsidRPr="00613CBF" w:rsidRDefault="00613CBF" w:rsidP="00666EE5">
      <w:pPr>
        <w:pStyle w:val="ListParagraph"/>
        <w:numPr>
          <w:ilvl w:val="1"/>
          <w:numId w:val="2"/>
        </w:numPr>
        <w:rPr>
          <w:rFonts w:ascii="Times New Roman" w:hAnsi="Times New Roman" w:cs="Times New Roman"/>
          <w:sz w:val="24"/>
          <w:szCs w:val="24"/>
        </w:rPr>
      </w:pPr>
      <w:r w:rsidRPr="00613CBF">
        <w:rPr>
          <w:rFonts w:ascii="Times New Roman" w:hAnsi="Times New Roman" w:cs="Times New Roman"/>
          <w:sz w:val="24"/>
          <w:szCs w:val="24"/>
        </w:rPr>
        <w:t>[</w:t>
      </w:r>
      <w:r w:rsidRPr="00613CBF">
        <w:rPr>
          <w:rFonts w:ascii="Times New Roman" w:hAnsi="Times New Roman" w:cs="Times New Roman"/>
          <w:sz w:val="24"/>
          <w:szCs w:val="24"/>
        </w:rPr>
        <w:t>Nominated/Applied but not Received</w:t>
      </w:r>
      <w:r w:rsidRPr="00613CBF">
        <w:rPr>
          <w:rFonts w:ascii="Times New Roman" w:hAnsi="Times New Roman" w:cs="Times New Roman"/>
          <w:sz w:val="24"/>
          <w:szCs w:val="24"/>
        </w:rPr>
        <w:t>] Graduate Scholar Travel Award from Georgia State University</w:t>
      </w:r>
    </w:p>
    <w:p w14:paraId="19AEEA85" w14:textId="64D94186" w:rsidR="00613CBF" w:rsidRPr="00613CBF" w:rsidRDefault="00613CBF" w:rsidP="00613CBF">
      <w:pPr>
        <w:pStyle w:val="ListParagraph"/>
        <w:numPr>
          <w:ilvl w:val="1"/>
          <w:numId w:val="2"/>
        </w:numPr>
        <w:rPr>
          <w:rFonts w:ascii="Times New Roman" w:hAnsi="Times New Roman" w:cs="Times New Roman"/>
          <w:sz w:val="24"/>
          <w:szCs w:val="24"/>
        </w:rPr>
      </w:pPr>
      <w:r w:rsidRPr="00613CBF">
        <w:rPr>
          <w:rFonts w:ascii="Times New Roman" w:hAnsi="Times New Roman" w:cs="Times New Roman"/>
          <w:sz w:val="24"/>
          <w:szCs w:val="24"/>
        </w:rPr>
        <w:t xml:space="preserve">[Nominated/Applied but not Received] </w:t>
      </w:r>
      <w:r w:rsidRPr="00613CBF">
        <w:rPr>
          <w:rFonts w:ascii="Times New Roman" w:hAnsi="Times New Roman" w:cs="Times New Roman"/>
          <w:sz w:val="24"/>
          <w:szCs w:val="24"/>
        </w:rPr>
        <w:t>Bailey M. Wade Memorial Scholarship – Significant Contribution Award from the Psychology Department at Georgia State University</w:t>
      </w:r>
    </w:p>
    <w:p w14:paraId="24833A6C" w14:textId="1768E7C5" w:rsidR="005E5567" w:rsidRPr="007B2C12" w:rsidRDefault="00A87C01" w:rsidP="004A7530">
      <w:pPr>
        <w:pStyle w:val="Heading2"/>
        <w:rPr>
          <w:rFonts w:ascii="Times New Roman" w:hAnsi="Times New Roman" w:cs="Times New Roman"/>
        </w:rPr>
      </w:pPr>
      <w:r w:rsidRPr="007B2C12">
        <w:rPr>
          <w:rFonts w:ascii="Times New Roman" w:hAnsi="Times New Roman" w:cs="Times New Roman"/>
        </w:rPr>
        <w:t>S</w:t>
      </w:r>
      <w:r w:rsidR="005E5567" w:rsidRPr="007B2C12">
        <w:rPr>
          <w:rFonts w:ascii="Times New Roman" w:hAnsi="Times New Roman" w:cs="Times New Roman"/>
        </w:rPr>
        <w:t>cientific activity or participation or Service</w:t>
      </w:r>
    </w:p>
    <w:p w14:paraId="5DE03B2C" w14:textId="781CD075" w:rsidR="00666EE5" w:rsidRPr="007B2C12" w:rsidRDefault="005409B7" w:rsidP="00666EE5">
      <w:pPr>
        <w:pStyle w:val="ListParagraph"/>
        <w:numPr>
          <w:ilvl w:val="1"/>
          <w:numId w:val="2"/>
        </w:numPr>
        <w:rPr>
          <w:rFonts w:ascii="Times New Roman" w:hAnsi="Times New Roman" w:cs="Times New Roman"/>
          <w:sz w:val="24"/>
          <w:szCs w:val="24"/>
        </w:rPr>
      </w:pPr>
      <w:r w:rsidRPr="007B2C12">
        <w:rPr>
          <w:rFonts w:ascii="Times New Roman" w:hAnsi="Times New Roman" w:cs="Times New Roman"/>
          <w:sz w:val="24"/>
          <w:szCs w:val="24"/>
        </w:rPr>
        <w:t>Panelist</w:t>
      </w:r>
      <w:r w:rsidR="00666EE5" w:rsidRPr="007B2C12">
        <w:rPr>
          <w:rFonts w:ascii="Times New Roman" w:hAnsi="Times New Roman" w:cs="Times New Roman"/>
          <w:sz w:val="24"/>
          <w:szCs w:val="24"/>
        </w:rPr>
        <w:t xml:space="preserve">, Fall </w:t>
      </w:r>
      <w:proofErr w:type="spellStart"/>
      <w:r w:rsidRPr="007B2C12">
        <w:rPr>
          <w:rFonts w:ascii="Times New Roman" w:hAnsi="Times New Roman" w:cs="Times New Roman"/>
          <w:sz w:val="24"/>
          <w:szCs w:val="24"/>
        </w:rPr>
        <w:t>TReNDS</w:t>
      </w:r>
      <w:proofErr w:type="spellEnd"/>
      <w:r w:rsidRPr="007B2C12">
        <w:rPr>
          <w:rFonts w:ascii="Times New Roman" w:hAnsi="Times New Roman" w:cs="Times New Roman"/>
          <w:sz w:val="24"/>
          <w:szCs w:val="24"/>
        </w:rPr>
        <w:t xml:space="preserve"> </w:t>
      </w:r>
      <w:r w:rsidR="00666EE5" w:rsidRPr="007B2C12">
        <w:rPr>
          <w:rFonts w:ascii="Times New Roman" w:hAnsi="Times New Roman" w:cs="Times New Roman"/>
          <w:sz w:val="24"/>
          <w:szCs w:val="24"/>
        </w:rPr>
        <w:t>Research Day</w:t>
      </w:r>
      <w:r w:rsidRPr="007B2C12">
        <w:rPr>
          <w:rFonts w:ascii="Times New Roman" w:hAnsi="Times New Roman" w:cs="Times New Roman"/>
          <w:sz w:val="24"/>
          <w:szCs w:val="24"/>
        </w:rPr>
        <w:t>: Mentorship that Multiplies: A Panel Discussion</w:t>
      </w:r>
    </w:p>
    <w:p w14:paraId="1A8417B3" w14:textId="2146EB24" w:rsidR="00673E12" w:rsidRPr="007B2C12" w:rsidRDefault="00673E12" w:rsidP="00666EE5">
      <w:pPr>
        <w:pStyle w:val="ListParagraph"/>
        <w:numPr>
          <w:ilvl w:val="1"/>
          <w:numId w:val="2"/>
        </w:numPr>
        <w:rPr>
          <w:rFonts w:ascii="Times New Roman" w:hAnsi="Times New Roman" w:cs="Times New Roman"/>
          <w:sz w:val="24"/>
          <w:szCs w:val="24"/>
        </w:rPr>
      </w:pPr>
      <w:r w:rsidRPr="007B2C12">
        <w:rPr>
          <w:rFonts w:ascii="Times New Roman" w:hAnsi="Times New Roman" w:cs="Times New Roman"/>
          <w:sz w:val="24"/>
          <w:szCs w:val="24"/>
        </w:rPr>
        <w:t>Volunteer/Exhibitor, Atlanta Science Festival Expo: Neuroscience Booth – Touch a Brain</w:t>
      </w:r>
    </w:p>
    <w:p w14:paraId="50A00E4B" w14:textId="20082571" w:rsidR="00A87C01" w:rsidRPr="007B2C12" w:rsidRDefault="00A87C01" w:rsidP="00A87C01">
      <w:pPr>
        <w:pStyle w:val="Heading2"/>
        <w:rPr>
          <w:rFonts w:ascii="Times New Roman" w:hAnsi="Times New Roman" w:cs="Times New Roman"/>
        </w:rPr>
      </w:pPr>
      <w:r w:rsidRPr="007B2C12">
        <w:rPr>
          <w:rFonts w:ascii="Times New Roman" w:hAnsi="Times New Roman" w:cs="Times New Roman"/>
        </w:rPr>
        <w:t>M</w:t>
      </w:r>
      <w:r w:rsidR="00646B77" w:rsidRPr="007B2C12">
        <w:rPr>
          <w:rFonts w:ascii="Times New Roman" w:hAnsi="Times New Roman" w:cs="Times New Roman"/>
        </w:rPr>
        <w:t>entoring and student support</w:t>
      </w:r>
    </w:p>
    <w:p w14:paraId="6BA3E410" w14:textId="77777777" w:rsidR="000B274A" w:rsidRPr="007B2C12" w:rsidRDefault="000B274A" w:rsidP="000B274A">
      <w:pPr>
        <w:pStyle w:val="ListParagraph"/>
        <w:numPr>
          <w:ilvl w:val="1"/>
          <w:numId w:val="23"/>
        </w:numPr>
        <w:ind w:left="1224"/>
        <w:rPr>
          <w:rFonts w:ascii="Times New Roman" w:hAnsi="Times New Roman" w:cs="Times New Roman"/>
          <w:sz w:val="24"/>
          <w:szCs w:val="24"/>
        </w:rPr>
      </w:pPr>
      <w:r w:rsidRPr="007B2C12">
        <w:rPr>
          <w:rFonts w:ascii="Times New Roman" w:hAnsi="Times New Roman" w:cs="Times New Roman"/>
          <w:sz w:val="24"/>
          <w:szCs w:val="24"/>
        </w:rPr>
        <w:t>Georgia State Undergraduate Research Conference (GSURC).</w:t>
      </w:r>
    </w:p>
    <w:p w14:paraId="09712E2E" w14:textId="718EB974" w:rsidR="000B274A" w:rsidRPr="007B2C12" w:rsidRDefault="005409B7" w:rsidP="000B274A">
      <w:pPr>
        <w:pStyle w:val="ListParagraph"/>
        <w:numPr>
          <w:ilvl w:val="2"/>
          <w:numId w:val="23"/>
        </w:numPr>
        <w:ind w:left="1771" w:hanging="187"/>
        <w:rPr>
          <w:rFonts w:ascii="Times New Roman" w:hAnsi="Times New Roman" w:cs="Times New Roman"/>
          <w:sz w:val="24"/>
          <w:szCs w:val="24"/>
        </w:rPr>
      </w:pPr>
      <w:r w:rsidRPr="007B2C12">
        <w:rPr>
          <w:rFonts w:ascii="Times New Roman" w:hAnsi="Times New Roman" w:cs="Times New Roman"/>
          <w:sz w:val="24"/>
          <w:szCs w:val="24"/>
        </w:rPr>
        <w:t xml:space="preserve">Susan O. Kadri, Nigar </w:t>
      </w:r>
      <w:proofErr w:type="spellStart"/>
      <w:r w:rsidRPr="007B2C12">
        <w:rPr>
          <w:rFonts w:ascii="Times New Roman" w:hAnsi="Times New Roman" w:cs="Times New Roman"/>
          <w:sz w:val="24"/>
          <w:szCs w:val="24"/>
        </w:rPr>
        <w:t>Khasayeva</w:t>
      </w:r>
      <w:proofErr w:type="spellEnd"/>
      <w:r w:rsidRPr="007B2C12">
        <w:rPr>
          <w:rFonts w:ascii="Times New Roman" w:hAnsi="Times New Roman" w:cs="Times New Roman"/>
          <w:sz w:val="24"/>
          <w:szCs w:val="24"/>
        </w:rPr>
        <w:t xml:space="preserve">, Ram Ballem, Prerana Bajracharya, Kyle M. Jensen, Armin </w:t>
      </w:r>
      <w:proofErr w:type="spellStart"/>
      <w:r w:rsidRPr="007B2C12">
        <w:rPr>
          <w:rFonts w:ascii="Times New Roman" w:hAnsi="Times New Roman" w:cs="Times New Roman"/>
          <w:sz w:val="24"/>
          <w:szCs w:val="24"/>
        </w:rPr>
        <w:t>Iraji</w:t>
      </w:r>
      <w:proofErr w:type="spellEnd"/>
      <w:r w:rsidRPr="007B2C12">
        <w:rPr>
          <w:rFonts w:ascii="Times New Roman" w:hAnsi="Times New Roman" w:cs="Times New Roman"/>
          <w:sz w:val="24"/>
          <w:szCs w:val="24"/>
        </w:rPr>
        <w:t>. "Analysis of Brain Functional Network Connectivity Features Across Clinical Diagnostic Groups".</w:t>
      </w:r>
    </w:p>
    <w:p w14:paraId="22B4D08A" w14:textId="2AB07333" w:rsidR="00A87C01" w:rsidRPr="007B2C12" w:rsidRDefault="00A90D4F" w:rsidP="00A87C01">
      <w:pPr>
        <w:pStyle w:val="Heading2"/>
        <w:rPr>
          <w:rFonts w:ascii="Times New Roman" w:hAnsi="Times New Roman" w:cs="Times New Roman"/>
        </w:rPr>
      </w:pPr>
      <w:r w:rsidRPr="007B2C12">
        <w:rPr>
          <w:rFonts w:ascii="Times New Roman" w:hAnsi="Times New Roman" w:cs="Times New Roman"/>
        </w:rPr>
        <w:t>O</w:t>
      </w:r>
      <w:r w:rsidR="00A87C01" w:rsidRPr="007B2C12">
        <w:rPr>
          <w:rFonts w:ascii="Times New Roman" w:hAnsi="Times New Roman" w:cs="Times New Roman"/>
        </w:rPr>
        <w:t xml:space="preserve">ther </w:t>
      </w:r>
      <w:r w:rsidRPr="007B2C12">
        <w:rPr>
          <w:rFonts w:ascii="Times New Roman" w:hAnsi="Times New Roman" w:cs="Times New Roman"/>
        </w:rPr>
        <w:t>N</w:t>
      </w:r>
      <w:r w:rsidR="00A87C01" w:rsidRPr="007B2C12">
        <w:rPr>
          <w:rFonts w:ascii="Times New Roman" w:hAnsi="Times New Roman" w:cs="Times New Roman"/>
        </w:rPr>
        <w:t xml:space="preserve">otable </w:t>
      </w:r>
      <w:r w:rsidRPr="007B2C12">
        <w:rPr>
          <w:rFonts w:ascii="Times New Roman" w:hAnsi="Times New Roman" w:cs="Times New Roman"/>
        </w:rPr>
        <w:t>Contributions</w:t>
      </w:r>
    </w:p>
    <w:p w14:paraId="3A3A3857" w14:textId="77777777" w:rsidR="004D5C5C" w:rsidRPr="007B2C12" w:rsidRDefault="004D5C5C" w:rsidP="004D5C5C">
      <w:pPr>
        <w:pStyle w:val="ListParagraph"/>
        <w:numPr>
          <w:ilvl w:val="0"/>
          <w:numId w:val="34"/>
        </w:numPr>
        <w:rPr>
          <w:rFonts w:ascii="Times New Roman" w:hAnsi="Times New Roman" w:cs="Times New Roman"/>
          <w:sz w:val="24"/>
          <w:szCs w:val="24"/>
        </w:rPr>
      </w:pPr>
      <w:r w:rsidRPr="007B2C12">
        <w:rPr>
          <w:rFonts w:ascii="Times New Roman" w:hAnsi="Times New Roman" w:cs="Times New Roman"/>
          <w:sz w:val="24"/>
          <w:szCs w:val="24"/>
        </w:rPr>
        <w:t>Assisted with Grant Proposals.</w:t>
      </w:r>
    </w:p>
    <w:p w14:paraId="6FC4F1E5" w14:textId="1448D3E5" w:rsidR="00C80831" w:rsidRPr="007B2C12" w:rsidRDefault="00673E12" w:rsidP="00673E12">
      <w:pPr>
        <w:pStyle w:val="ListParagraph"/>
        <w:numPr>
          <w:ilvl w:val="0"/>
          <w:numId w:val="34"/>
        </w:numPr>
        <w:rPr>
          <w:rFonts w:ascii="Times New Roman" w:hAnsi="Times New Roman" w:cs="Times New Roman"/>
          <w:sz w:val="24"/>
          <w:szCs w:val="24"/>
        </w:rPr>
      </w:pPr>
      <w:r w:rsidRPr="007B2C12">
        <w:rPr>
          <w:rFonts w:ascii="Times New Roman" w:hAnsi="Times New Roman" w:cs="Times New Roman"/>
          <w:sz w:val="24"/>
          <w:szCs w:val="24"/>
        </w:rPr>
        <w:t>Assist</w:t>
      </w:r>
      <w:r w:rsidR="009E0107" w:rsidRPr="007B2C12">
        <w:rPr>
          <w:rFonts w:ascii="Times New Roman" w:hAnsi="Times New Roman" w:cs="Times New Roman"/>
          <w:sz w:val="24"/>
          <w:szCs w:val="24"/>
        </w:rPr>
        <w:t>ed</w:t>
      </w:r>
      <w:r w:rsidRPr="007B2C12">
        <w:rPr>
          <w:rFonts w:ascii="Times New Roman" w:hAnsi="Times New Roman" w:cs="Times New Roman"/>
          <w:sz w:val="24"/>
          <w:szCs w:val="24"/>
        </w:rPr>
        <w:t xml:space="preserve"> with data curation and correspondence</w:t>
      </w:r>
      <w:r w:rsidR="009E0107" w:rsidRPr="007B2C12">
        <w:rPr>
          <w:rFonts w:ascii="Times New Roman" w:hAnsi="Times New Roman" w:cs="Times New Roman"/>
          <w:sz w:val="24"/>
          <w:szCs w:val="24"/>
        </w:rPr>
        <w:t xml:space="preserve"> (ENIGMA consortium, Psy</w:t>
      </w:r>
      <w:r w:rsidR="00A204E7" w:rsidRPr="007B2C12">
        <w:rPr>
          <w:rFonts w:ascii="Times New Roman" w:hAnsi="Times New Roman" w:cs="Times New Roman"/>
          <w:sz w:val="24"/>
          <w:szCs w:val="24"/>
        </w:rPr>
        <w:t>-</w:t>
      </w:r>
      <w:proofErr w:type="spellStart"/>
      <w:r w:rsidR="009E0107" w:rsidRPr="007B2C12">
        <w:rPr>
          <w:rFonts w:ascii="Times New Roman" w:hAnsi="Times New Roman" w:cs="Times New Roman"/>
          <w:sz w:val="24"/>
          <w:szCs w:val="24"/>
        </w:rPr>
        <w:t>ShareD</w:t>
      </w:r>
      <w:proofErr w:type="spellEnd"/>
      <w:r w:rsidR="009E0107" w:rsidRPr="007B2C12">
        <w:rPr>
          <w:rFonts w:ascii="Times New Roman" w:hAnsi="Times New Roman" w:cs="Times New Roman"/>
          <w:sz w:val="24"/>
          <w:szCs w:val="24"/>
        </w:rPr>
        <w:t>, internal/</w:t>
      </w:r>
      <w:proofErr w:type="spellStart"/>
      <w:r w:rsidR="009E0107" w:rsidRPr="007B2C12">
        <w:rPr>
          <w:rFonts w:ascii="Times New Roman" w:hAnsi="Times New Roman" w:cs="Times New Roman"/>
          <w:sz w:val="24"/>
          <w:szCs w:val="24"/>
        </w:rPr>
        <w:t>TReNDS</w:t>
      </w:r>
      <w:proofErr w:type="spellEnd"/>
      <w:r w:rsidR="009E0107" w:rsidRPr="007B2C12">
        <w:rPr>
          <w:rFonts w:ascii="Times New Roman" w:hAnsi="Times New Roman" w:cs="Times New Roman"/>
          <w:sz w:val="24"/>
          <w:szCs w:val="24"/>
        </w:rPr>
        <w:t>)</w:t>
      </w:r>
      <w:r w:rsidR="00042A7E" w:rsidRPr="007B2C12">
        <w:rPr>
          <w:rFonts w:ascii="Times New Roman" w:hAnsi="Times New Roman" w:cs="Times New Roman"/>
          <w:sz w:val="24"/>
          <w:szCs w:val="24"/>
        </w:rPr>
        <w:t>.</w:t>
      </w:r>
    </w:p>
    <w:p w14:paraId="04BFCC65" w14:textId="21A08E17" w:rsidR="009E0107" w:rsidRPr="007B2C12" w:rsidRDefault="009E0107" w:rsidP="00673E12">
      <w:pPr>
        <w:pStyle w:val="ListParagraph"/>
        <w:numPr>
          <w:ilvl w:val="0"/>
          <w:numId w:val="34"/>
        </w:numPr>
        <w:rPr>
          <w:rFonts w:ascii="Times New Roman" w:hAnsi="Times New Roman" w:cs="Times New Roman"/>
          <w:sz w:val="24"/>
          <w:szCs w:val="24"/>
        </w:rPr>
      </w:pPr>
      <w:r w:rsidRPr="007B2C12">
        <w:rPr>
          <w:rFonts w:ascii="Times New Roman" w:hAnsi="Times New Roman" w:cs="Times New Roman"/>
          <w:sz w:val="24"/>
          <w:szCs w:val="24"/>
        </w:rPr>
        <w:t>Assisted with data collection for concurrent EEG-fMRI study at CABI</w:t>
      </w:r>
      <w:r w:rsidR="00042A7E" w:rsidRPr="007B2C12">
        <w:rPr>
          <w:rFonts w:ascii="Times New Roman" w:hAnsi="Times New Roman" w:cs="Times New Roman"/>
          <w:sz w:val="24"/>
          <w:szCs w:val="24"/>
        </w:rPr>
        <w:t>.</w:t>
      </w:r>
    </w:p>
    <w:p w14:paraId="623E6D4E" w14:textId="5477B72F" w:rsidR="00042A7E" w:rsidRPr="007B2C12" w:rsidRDefault="00042A7E" w:rsidP="00673E12">
      <w:pPr>
        <w:pStyle w:val="ListParagraph"/>
        <w:numPr>
          <w:ilvl w:val="0"/>
          <w:numId w:val="34"/>
        </w:numPr>
        <w:rPr>
          <w:rFonts w:ascii="Times New Roman" w:hAnsi="Times New Roman" w:cs="Times New Roman"/>
          <w:sz w:val="24"/>
          <w:szCs w:val="24"/>
        </w:rPr>
      </w:pPr>
      <w:r w:rsidRPr="007B2C12">
        <w:rPr>
          <w:rFonts w:ascii="Times New Roman" w:hAnsi="Times New Roman" w:cs="Times New Roman"/>
          <w:sz w:val="24"/>
          <w:szCs w:val="24"/>
        </w:rPr>
        <w:t>Collaborated and provided training on manual labeling of intrinsic connectivity networks extracted from ICA to several other students in lab.</w:t>
      </w:r>
    </w:p>
    <w:p w14:paraId="79082390" w14:textId="4A040BCF" w:rsidR="00A204E7" w:rsidRPr="007B2C12" w:rsidRDefault="00A90D4F" w:rsidP="007411AA">
      <w:pPr>
        <w:pStyle w:val="ListParagraph"/>
        <w:numPr>
          <w:ilvl w:val="0"/>
          <w:numId w:val="34"/>
        </w:numPr>
        <w:rPr>
          <w:rFonts w:ascii="Times New Roman" w:hAnsi="Times New Roman" w:cs="Times New Roman"/>
          <w:sz w:val="24"/>
          <w:szCs w:val="24"/>
        </w:rPr>
      </w:pPr>
      <w:r w:rsidRPr="007B2C12">
        <w:rPr>
          <w:rFonts w:ascii="Times New Roman" w:hAnsi="Times New Roman" w:cs="Times New Roman"/>
          <w:sz w:val="24"/>
          <w:szCs w:val="24"/>
        </w:rPr>
        <w:t>Support</w:t>
      </w:r>
      <w:r w:rsidR="00A204E7" w:rsidRPr="007B2C12">
        <w:rPr>
          <w:rFonts w:ascii="Times New Roman" w:hAnsi="Times New Roman" w:cs="Times New Roman"/>
          <w:sz w:val="24"/>
          <w:szCs w:val="24"/>
        </w:rPr>
        <w:t>ed</w:t>
      </w:r>
      <w:r w:rsidRPr="007B2C12">
        <w:rPr>
          <w:rFonts w:ascii="Times New Roman" w:hAnsi="Times New Roman" w:cs="Times New Roman"/>
          <w:sz w:val="24"/>
          <w:szCs w:val="24"/>
        </w:rPr>
        <w:t xml:space="preserve"> lab members with research presentations (e.g., sharing poster templates, printing and transporting posters, etc.).</w:t>
      </w:r>
    </w:p>
    <w:sectPr w:rsidR="00A204E7" w:rsidRPr="007B2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6F6A"/>
    <w:multiLevelType w:val="hybridMultilevel"/>
    <w:tmpl w:val="A0102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22B31"/>
    <w:multiLevelType w:val="hybridMultilevel"/>
    <w:tmpl w:val="5B86C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879E4"/>
    <w:multiLevelType w:val="hybridMultilevel"/>
    <w:tmpl w:val="00700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B036B0"/>
    <w:multiLevelType w:val="hybridMultilevel"/>
    <w:tmpl w:val="F7F403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4B15A2"/>
    <w:multiLevelType w:val="hybridMultilevel"/>
    <w:tmpl w:val="5F2C703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27F47FB6"/>
    <w:multiLevelType w:val="hybridMultilevel"/>
    <w:tmpl w:val="8A684E8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2CB83950"/>
    <w:multiLevelType w:val="hybridMultilevel"/>
    <w:tmpl w:val="FE54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180E0A"/>
    <w:multiLevelType w:val="hybridMultilevel"/>
    <w:tmpl w:val="81FAD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351A15"/>
    <w:multiLevelType w:val="hybridMultilevel"/>
    <w:tmpl w:val="88C67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796752"/>
    <w:multiLevelType w:val="hybridMultilevel"/>
    <w:tmpl w:val="F3886DF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21B0F"/>
    <w:multiLevelType w:val="hybridMultilevel"/>
    <w:tmpl w:val="5F2C703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3EE516E1"/>
    <w:multiLevelType w:val="hybridMultilevel"/>
    <w:tmpl w:val="F7F403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3522D1"/>
    <w:multiLevelType w:val="hybridMultilevel"/>
    <w:tmpl w:val="F86A81D4"/>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F16318"/>
    <w:multiLevelType w:val="hybridMultilevel"/>
    <w:tmpl w:val="F7F403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8C26AE"/>
    <w:multiLevelType w:val="hybridMultilevel"/>
    <w:tmpl w:val="8A684E8A"/>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44885C05"/>
    <w:multiLevelType w:val="hybridMultilevel"/>
    <w:tmpl w:val="3EB03DE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4A7C2DEC"/>
    <w:multiLevelType w:val="hybridMultilevel"/>
    <w:tmpl w:val="5B86C1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D03F11"/>
    <w:multiLevelType w:val="hybridMultilevel"/>
    <w:tmpl w:val="8A684E8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8" w15:restartNumberingAfterBreak="0">
    <w:nsid w:val="4FB75915"/>
    <w:multiLevelType w:val="hybridMultilevel"/>
    <w:tmpl w:val="0C22CF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0C1637"/>
    <w:multiLevelType w:val="hybridMultilevel"/>
    <w:tmpl w:val="1CC408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681382"/>
    <w:multiLevelType w:val="hybridMultilevel"/>
    <w:tmpl w:val="F7F403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FC4F5B"/>
    <w:multiLevelType w:val="hybridMultilevel"/>
    <w:tmpl w:val="31C6EB74"/>
    <w:lvl w:ilvl="0" w:tplc="F5AA39DC">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FC1946"/>
    <w:multiLevelType w:val="hybridMultilevel"/>
    <w:tmpl w:val="5B86C1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1013C7"/>
    <w:multiLevelType w:val="hybridMultilevel"/>
    <w:tmpl w:val="9F1C83DE"/>
    <w:lvl w:ilvl="0" w:tplc="A6D4C0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6C28EA"/>
    <w:multiLevelType w:val="hybridMultilevel"/>
    <w:tmpl w:val="97ECE7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83CE9"/>
    <w:multiLevelType w:val="hybridMultilevel"/>
    <w:tmpl w:val="C87E368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B95CF3"/>
    <w:multiLevelType w:val="hybridMultilevel"/>
    <w:tmpl w:val="0C22CF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FC2128"/>
    <w:multiLevelType w:val="hybridMultilevel"/>
    <w:tmpl w:val="B7FAA98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6565FB"/>
    <w:multiLevelType w:val="hybridMultilevel"/>
    <w:tmpl w:val="26E0D472"/>
    <w:lvl w:ilvl="0" w:tplc="C5E0A942">
      <w:start w:val="1"/>
      <w:numFmt w:val="bullet"/>
      <w:lvlText w:val=""/>
      <w:lvlJc w:val="left"/>
      <w:pPr>
        <w:tabs>
          <w:tab w:val="num" w:pos="720"/>
        </w:tabs>
        <w:ind w:left="720" w:hanging="360"/>
      </w:pPr>
      <w:rPr>
        <w:rFonts w:ascii="Wingdings" w:hAnsi="Wingdings" w:hint="default"/>
      </w:rPr>
    </w:lvl>
    <w:lvl w:ilvl="1" w:tplc="B60C6A14">
      <w:start w:val="1"/>
      <w:numFmt w:val="bullet"/>
      <w:lvlText w:val=""/>
      <w:lvlJc w:val="left"/>
      <w:pPr>
        <w:tabs>
          <w:tab w:val="num" w:pos="1440"/>
        </w:tabs>
        <w:ind w:left="1440" w:hanging="360"/>
      </w:pPr>
      <w:rPr>
        <w:rFonts w:ascii="Wingdings" w:hAnsi="Wingdings" w:hint="default"/>
      </w:rPr>
    </w:lvl>
    <w:lvl w:ilvl="2" w:tplc="1F38F81E" w:tentative="1">
      <w:start w:val="1"/>
      <w:numFmt w:val="bullet"/>
      <w:lvlText w:val=""/>
      <w:lvlJc w:val="left"/>
      <w:pPr>
        <w:tabs>
          <w:tab w:val="num" w:pos="2160"/>
        </w:tabs>
        <w:ind w:left="2160" w:hanging="360"/>
      </w:pPr>
      <w:rPr>
        <w:rFonts w:ascii="Wingdings" w:hAnsi="Wingdings" w:hint="default"/>
      </w:rPr>
    </w:lvl>
    <w:lvl w:ilvl="3" w:tplc="484881BE" w:tentative="1">
      <w:start w:val="1"/>
      <w:numFmt w:val="bullet"/>
      <w:lvlText w:val=""/>
      <w:lvlJc w:val="left"/>
      <w:pPr>
        <w:tabs>
          <w:tab w:val="num" w:pos="2880"/>
        </w:tabs>
        <w:ind w:left="2880" w:hanging="360"/>
      </w:pPr>
      <w:rPr>
        <w:rFonts w:ascii="Wingdings" w:hAnsi="Wingdings" w:hint="default"/>
      </w:rPr>
    </w:lvl>
    <w:lvl w:ilvl="4" w:tplc="F710AFA8" w:tentative="1">
      <w:start w:val="1"/>
      <w:numFmt w:val="bullet"/>
      <w:lvlText w:val=""/>
      <w:lvlJc w:val="left"/>
      <w:pPr>
        <w:tabs>
          <w:tab w:val="num" w:pos="3600"/>
        </w:tabs>
        <w:ind w:left="3600" w:hanging="360"/>
      </w:pPr>
      <w:rPr>
        <w:rFonts w:ascii="Wingdings" w:hAnsi="Wingdings" w:hint="default"/>
      </w:rPr>
    </w:lvl>
    <w:lvl w:ilvl="5" w:tplc="5B36AA16" w:tentative="1">
      <w:start w:val="1"/>
      <w:numFmt w:val="bullet"/>
      <w:lvlText w:val=""/>
      <w:lvlJc w:val="left"/>
      <w:pPr>
        <w:tabs>
          <w:tab w:val="num" w:pos="4320"/>
        </w:tabs>
        <w:ind w:left="4320" w:hanging="360"/>
      </w:pPr>
      <w:rPr>
        <w:rFonts w:ascii="Wingdings" w:hAnsi="Wingdings" w:hint="default"/>
      </w:rPr>
    </w:lvl>
    <w:lvl w:ilvl="6" w:tplc="7968214E" w:tentative="1">
      <w:start w:val="1"/>
      <w:numFmt w:val="bullet"/>
      <w:lvlText w:val=""/>
      <w:lvlJc w:val="left"/>
      <w:pPr>
        <w:tabs>
          <w:tab w:val="num" w:pos="5040"/>
        </w:tabs>
        <w:ind w:left="5040" w:hanging="360"/>
      </w:pPr>
      <w:rPr>
        <w:rFonts w:ascii="Wingdings" w:hAnsi="Wingdings" w:hint="default"/>
      </w:rPr>
    </w:lvl>
    <w:lvl w:ilvl="7" w:tplc="1D1C011A" w:tentative="1">
      <w:start w:val="1"/>
      <w:numFmt w:val="bullet"/>
      <w:lvlText w:val=""/>
      <w:lvlJc w:val="left"/>
      <w:pPr>
        <w:tabs>
          <w:tab w:val="num" w:pos="5760"/>
        </w:tabs>
        <w:ind w:left="5760" w:hanging="360"/>
      </w:pPr>
      <w:rPr>
        <w:rFonts w:ascii="Wingdings" w:hAnsi="Wingdings" w:hint="default"/>
      </w:rPr>
    </w:lvl>
    <w:lvl w:ilvl="8" w:tplc="889A12B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FAF4FED"/>
    <w:multiLevelType w:val="hybridMultilevel"/>
    <w:tmpl w:val="8A684E8A"/>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0" w15:restartNumberingAfterBreak="0">
    <w:nsid w:val="70467671"/>
    <w:multiLevelType w:val="hybridMultilevel"/>
    <w:tmpl w:val="3EB03DEA"/>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721B4F64"/>
    <w:multiLevelType w:val="hybridMultilevel"/>
    <w:tmpl w:val="F7F403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1803AE"/>
    <w:multiLevelType w:val="hybridMultilevel"/>
    <w:tmpl w:val="F7F403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FF6245"/>
    <w:multiLevelType w:val="hybridMultilevel"/>
    <w:tmpl w:val="393E511E"/>
    <w:lvl w:ilvl="0" w:tplc="FFFFFFFF">
      <w:start w:val="1"/>
      <w:numFmt w:val="decimal"/>
      <w:lvlText w:val="%1."/>
      <w:lvlJc w:val="left"/>
      <w:pPr>
        <w:ind w:left="720" w:hanging="360"/>
      </w:pPr>
    </w:lvl>
    <w:lvl w:ilvl="1" w:tplc="FFFFFFFF">
      <w:start w:val="1"/>
      <w:numFmt w:val="bullet"/>
      <w:lvlText w:val=""/>
      <w:lvlJc w:val="left"/>
      <w:pPr>
        <w:ind w:left="189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AE0C23"/>
    <w:multiLevelType w:val="hybridMultilevel"/>
    <w:tmpl w:val="F3E08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246626">
    <w:abstractNumId w:val="25"/>
  </w:num>
  <w:num w:numId="2" w16cid:durableId="295912744">
    <w:abstractNumId w:val="9"/>
  </w:num>
  <w:num w:numId="3" w16cid:durableId="1553688341">
    <w:abstractNumId w:val="34"/>
  </w:num>
  <w:num w:numId="4" w16cid:durableId="830750750">
    <w:abstractNumId w:val="8"/>
  </w:num>
  <w:num w:numId="5" w16cid:durableId="914509676">
    <w:abstractNumId w:val="23"/>
  </w:num>
  <w:num w:numId="6" w16cid:durableId="1421294959">
    <w:abstractNumId w:val="27"/>
  </w:num>
  <w:num w:numId="7" w16cid:durableId="874847809">
    <w:abstractNumId w:val="32"/>
  </w:num>
  <w:num w:numId="8" w16cid:durableId="1685471637">
    <w:abstractNumId w:val="6"/>
  </w:num>
  <w:num w:numId="9" w16cid:durableId="1930238921">
    <w:abstractNumId w:val="0"/>
  </w:num>
  <w:num w:numId="10" w16cid:durableId="859077720">
    <w:abstractNumId w:val="19"/>
  </w:num>
  <w:num w:numId="11" w16cid:durableId="721444634">
    <w:abstractNumId w:val="24"/>
  </w:num>
  <w:num w:numId="12" w16cid:durableId="727648158">
    <w:abstractNumId w:val="28"/>
  </w:num>
  <w:num w:numId="13" w16cid:durableId="514657767">
    <w:abstractNumId w:val="26"/>
  </w:num>
  <w:num w:numId="14" w16cid:durableId="1194421153">
    <w:abstractNumId w:val="18"/>
  </w:num>
  <w:num w:numId="15" w16cid:durableId="2003199402">
    <w:abstractNumId w:val="4"/>
  </w:num>
  <w:num w:numId="16" w16cid:durableId="2142576144">
    <w:abstractNumId w:val="10"/>
  </w:num>
  <w:num w:numId="17" w16cid:durableId="10380061">
    <w:abstractNumId w:val="30"/>
  </w:num>
  <w:num w:numId="18" w16cid:durableId="709769099">
    <w:abstractNumId w:val="15"/>
  </w:num>
  <w:num w:numId="19" w16cid:durableId="967131120">
    <w:abstractNumId w:val="5"/>
  </w:num>
  <w:num w:numId="20" w16cid:durableId="1680815692">
    <w:abstractNumId w:val="17"/>
  </w:num>
  <w:num w:numId="21" w16cid:durableId="1098210179">
    <w:abstractNumId w:val="29"/>
  </w:num>
  <w:num w:numId="22" w16cid:durableId="957562691">
    <w:abstractNumId w:val="14"/>
  </w:num>
  <w:num w:numId="23" w16cid:durableId="21445882">
    <w:abstractNumId w:val="33"/>
  </w:num>
  <w:num w:numId="24" w16cid:durableId="222103870">
    <w:abstractNumId w:val="12"/>
  </w:num>
  <w:num w:numId="25" w16cid:durableId="50887490">
    <w:abstractNumId w:val="31"/>
  </w:num>
  <w:num w:numId="26" w16cid:durableId="1628271106">
    <w:abstractNumId w:val="1"/>
  </w:num>
  <w:num w:numId="27" w16cid:durableId="1749304619">
    <w:abstractNumId w:val="22"/>
  </w:num>
  <w:num w:numId="28" w16cid:durableId="693532575">
    <w:abstractNumId w:val="16"/>
  </w:num>
  <w:num w:numId="29" w16cid:durableId="288249598">
    <w:abstractNumId w:val="11"/>
  </w:num>
  <w:num w:numId="30" w16cid:durableId="604852363">
    <w:abstractNumId w:val="13"/>
  </w:num>
  <w:num w:numId="31" w16cid:durableId="752825248">
    <w:abstractNumId w:val="20"/>
  </w:num>
  <w:num w:numId="32" w16cid:durableId="1553735813">
    <w:abstractNumId w:val="3"/>
  </w:num>
  <w:num w:numId="33" w16cid:durableId="1499073436">
    <w:abstractNumId w:val="7"/>
  </w:num>
  <w:num w:numId="34" w16cid:durableId="1217467539">
    <w:abstractNumId w:val="2"/>
  </w:num>
  <w:num w:numId="35" w16cid:durableId="259533999">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1MLAwNTAxtzQ2MjBQ0lEKTi0uzszPAykwNK0FANgOE14tAAAA"/>
  </w:docVars>
  <w:rsids>
    <w:rsidRoot w:val="00546069"/>
    <w:rsid w:val="000012C9"/>
    <w:rsid w:val="00011587"/>
    <w:rsid w:val="00016819"/>
    <w:rsid w:val="00017285"/>
    <w:rsid w:val="000223CA"/>
    <w:rsid w:val="00023970"/>
    <w:rsid w:val="0002634D"/>
    <w:rsid w:val="000332A0"/>
    <w:rsid w:val="000423E6"/>
    <w:rsid w:val="00042A7E"/>
    <w:rsid w:val="00047AE5"/>
    <w:rsid w:val="00056758"/>
    <w:rsid w:val="00071AFB"/>
    <w:rsid w:val="00076397"/>
    <w:rsid w:val="00077A69"/>
    <w:rsid w:val="00077F30"/>
    <w:rsid w:val="0009053F"/>
    <w:rsid w:val="0009710D"/>
    <w:rsid w:val="000A6F72"/>
    <w:rsid w:val="000B232F"/>
    <w:rsid w:val="000B274A"/>
    <w:rsid w:val="000B4844"/>
    <w:rsid w:val="000C1398"/>
    <w:rsid w:val="000D073B"/>
    <w:rsid w:val="000E28B3"/>
    <w:rsid w:val="000E4E9D"/>
    <w:rsid w:val="000E5FCE"/>
    <w:rsid w:val="0010504A"/>
    <w:rsid w:val="00110497"/>
    <w:rsid w:val="001128A7"/>
    <w:rsid w:val="001211A6"/>
    <w:rsid w:val="001220AC"/>
    <w:rsid w:val="0012284A"/>
    <w:rsid w:val="00130F2B"/>
    <w:rsid w:val="001566E5"/>
    <w:rsid w:val="0019141D"/>
    <w:rsid w:val="00194FCC"/>
    <w:rsid w:val="001A140D"/>
    <w:rsid w:val="001A3243"/>
    <w:rsid w:val="001B56C4"/>
    <w:rsid w:val="001B731D"/>
    <w:rsid w:val="001D2BDA"/>
    <w:rsid w:val="001E0BB1"/>
    <w:rsid w:val="001E26CF"/>
    <w:rsid w:val="001E3287"/>
    <w:rsid w:val="001E3FEF"/>
    <w:rsid w:val="001F0FFB"/>
    <w:rsid w:val="001F2190"/>
    <w:rsid w:val="001F7033"/>
    <w:rsid w:val="001F7D5C"/>
    <w:rsid w:val="002011CB"/>
    <w:rsid w:val="002021F6"/>
    <w:rsid w:val="00203975"/>
    <w:rsid w:val="002042BC"/>
    <w:rsid w:val="0020557C"/>
    <w:rsid w:val="00205FC7"/>
    <w:rsid w:val="00205FEC"/>
    <w:rsid w:val="002110BD"/>
    <w:rsid w:val="00213829"/>
    <w:rsid w:val="00222868"/>
    <w:rsid w:val="002228E9"/>
    <w:rsid w:val="00230A5D"/>
    <w:rsid w:val="00230BCB"/>
    <w:rsid w:val="00246E07"/>
    <w:rsid w:val="002555AA"/>
    <w:rsid w:val="00257549"/>
    <w:rsid w:val="00261760"/>
    <w:rsid w:val="002617B2"/>
    <w:rsid w:val="002808E1"/>
    <w:rsid w:val="00287700"/>
    <w:rsid w:val="00291828"/>
    <w:rsid w:val="0029318F"/>
    <w:rsid w:val="002A426A"/>
    <w:rsid w:val="002B5A10"/>
    <w:rsid w:val="002D0C0B"/>
    <w:rsid w:val="002D4138"/>
    <w:rsid w:val="002D608C"/>
    <w:rsid w:val="00326105"/>
    <w:rsid w:val="00334F76"/>
    <w:rsid w:val="00335C0E"/>
    <w:rsid w:val="00337623"/>
    <w:rsid w:val="00340416"/>
    <w:rsid w:val="003422D8"/>
    <w:rsid w:val="00343481"/>
    <w:rsid w:val="00346806"/>
    <w:rsid w:val="00355711"/>
    <w:rsid w:val="00356E8F"/>
    <w:rsid w:val="0036107B"/>
    <w:rsid w:val="00365EC0"/>
    <w:rsid w:val="00366DC5"/>
    <w:rsid w:val="0037293A"/>
    <w:rsid w:val="00382B89"/>
    <w:rsid w:val="003A2327"/>
    <w:rsid w:val="003A4311"/>
    <w:rsid w:val="003A49DC"/>
    <w:rsid w:val="003A6FD3"/>
    <w:rsid w:val="003B4CCB"/>
    <w:rsid w:val="003C1EC0"/>
    <w:rsid w:val="003D3176"/>
    <w:rsid w:val="003D4020"/>
    <w:rsid w:val="003D51A3"/>
    <w:rsid w:val="003E2FBF"/>
    <w:rsid w:val="003F110B"/>
    <w:rsid w:val="004044B8"/>
    <w:rsid w:val="00412E51"/>
    <w:rsid w:val="00414D67"/>
    <w:rsid w:val="00420744"/>
    <w:rsid w:val="00424C65"/>
    <w:rsid w:val="004258E9"/>
    <w:rsid w:val="00426BE8"/>
    <w:rsid w:val="004316DD"/>
    <w:rsid w:val="0043501C"/>
    <w:rsid w:val="00441038"/>
    <w:rsid w:val="00452258"/>
    <w:rsid w:val="00455924"/>
    <w:rsid w:val="00461E36"/>
    <w:rsid w:val="00464F12"/>
    <w:rsid w:val="00467D95"/>
    <w:rsid w:val="00471DE3"/>
    <w:rsid w:val="00481290"/>
    <w:rsid w:val="00483D1F"/>
    <w:rsid w:val="00485320"/>
    <w:rsid w:val="00485C88"/>
    <w:rsid w:val="00490712"/>
    <w:rsid w:val="00493BE7"/>
    <w:rsid w:val="004A7530"/>
    <w:rsid w:val="004A7D5D"/>
    <w:rsid w:val="004C04A3"/>
    <w:rsid w:val="004D50F3"/>
    <w:rsid w:val="004D5C5C"/>
    <w:rsid w:val="004E0D44"/>
    <w:rsid w:val="004E19C4"/>
    <w:rsid w:val="004E3551"/>
    <w:rsid w:val="004E77F7"/>
    <w:rsid w:val="004F051A"/>
    <w:rsid w:val="004F570D"/>
    <w:rsid w:val="004F5A11"/>
    <w:rsid w:val="00512795"/>
    <w:rsid w:val="00520A6D"/>
    <w:rsid w:val="005308F2"/>
    <w:rsid w:val="0053196B"/>
    <w:rsid w:val="00537203"/>
    <w:rsid w:val="005409B7"/>
    <w:rsid w:val="00543B72"/>
    <w:rsid w:val="0054405C"/>
    <w:rsid w:val="00545387"/>
    <w:rsid w:val="00546069"/>
    <w:rsid w:val="00551F2C"/>
    <w:rsid w:val="00587681"/>
    <w:rsid w:val="005910F1"/>
    <w:rsid w:val="005C34A3"/>
    <w:rsid w:val="005C3842"/>
    <w:rsid w:val="005C6CC8"/>
    <w:rsid w:val="005C71BF"/>
    <w:rsid w:val="005D1CEB"/>
    <w:rsid w:val="005D38F3"/>
    <w:rsid w:val="005E1EE8"/>
    <w:rsid w:val="005E5567"/>
    <w:rsid w:val="005E5E72"/>
    <w:rsid w:val="00606B54"/>
    <w:rsid w:val="00613CBF"/>
    <w:rsid w:val="00615DF2"/>
    <w:rsid w:val="00616236"/>
    <w:rsid w:val="006167F7"/>
    <w:rsid w:val="00617427"/>
    <w:rsid w:val="00630FA2"/>
    <w:rsid w:val="00646B77"/>
    <w:rsid w:val="00655D27"/>
    <w:rsid w:val="00656091"/>
    <w:rsid w:val="00660791"/>
    <w:rsid w:val="0066337A"/>
    <w:rsid w:val="006652BB"/>
    <w:rsid w:val="00666239"/>
    <w:rsid w:val="00666EE5"/>
    <w:rsid w:val="00667696"/>
    <w:rsid w:val="00667DD7"/>
    <w:rsid w:val="00670D3A"/>
    <w:rsid w:val="00673E12"/>
    <w:rsid w:val="006769F3"/>
    <w:rsid w:val="00696ABB"/>
    <w:rsid w:val="006A7FA7"/>
    <w:rsid w:val="006B2D5E"/>
    <w:rsid w:val="006B36DE"/>
    <w:rsid w:val="006B75E6"/>
    <w:rsid w:val="006C294F"/>
    <w:rsid w:val="006C5112"/>
    <w:rsid w:val="006C5A1B"/>
    <w:rsid w:val="006D2880"/>
    <w:rsid w:val="006D2FB6"/>
    <w:rsid w:val="006D7851"/>
    <w:rsid w:val="006F18C4"/>
    <w:rsid w:val="00711E6C"/>
    <w:rsid w:val="0071215B"/>
    <w:rsid w:val="00715221"/>
    <w:rsid w:val="007200BF"/>
    <w:rsid w:val="007227B7"/>
    <w:rsid w:val="007308E0"/>
    <w:rsid w:val="007411AA"/>
    <w:rsid w:val="00746CA2"/>
    <w:rsid w:val="00750DB5"/>
    <w:rsid w:val="00752058"/>
    <w:rsid w:val="00764B6C"/>
    <w:rsid w:val="00770A73"/>
    <w:rsid w:val="0077266C"/>
    <w:rsid w:val="007828A0"/>
    <w:rsid w:val="00783570"/>
    <w:rsid w:val="00790BA3"/>
    <w:rsid w:val="00793701"/>
    <w:rsid w:val="007A175A"/>
    <w:rsid w:val="007A1767"/>
    <w:rsid w:val="007A2041"/>
    <w:rsid w:val="007A6679"/>
    <w:rsid w:val="007A690A"/>
    <w:rsid w:val="007B07F7"/>
    <w:rsid w:val="007B2C12"/>
    <w:rsid w:val="007C078E"/>
    <w:rsid w:val="007C30C3"/>
    <w:rsid w:val="007C4EAD"/>
    <w:rsid w:val="007C54DA"/>
    <w:rsid w:val="007D14DF"/>
    <w:rsid w:val="007D16CF"/>
    <w:rsid w:val="007D2A70"/>
    <w:rsid w:val="007D66E2"/>
    <w:rsid w:val="007E4219"/>
    <w:rsid w:val="007F143E"/>
    <w:rsid w:val="007F5052"/>
    <w:rsid w:val="007F56B5"/>
    <w:rsid w:val="008012CA"/>
    <w:rsid w:val="00804C54"/>
    <w:rsid w:val="00810F0C"/>
    <w:rsid w:val="00811676"/>
    <w:rsid w:val="00811E6F"/>
    <w:rsid w:val="008141D9"/>
    <w:rsid w:val="008141F9"/>
    <w:rsid w:val="00817601"/>
    <w:rsid w:val="00817A8D"/>
    <w:rsid w:val="008230CB"/>
    <w:rsid w:val="008238EF"/>
    <w:rsid w:val="0083066E"/>
    <w:rsid w:val="008327D3"/>
    <w:rsid w:val="00834934"/>
    <w:rsid w:val="008379FC"/>
    <w:rsid w:val="00837E52"/>
    <w:rsid w:val="00844330"/>
    <w:rsid w:val="00873151"/>
    <w:rsid w:val="00873E5B"/>
    <w:rsid w:val="00884BA8"/>
    <w:rsid w:val="0089639C"/>
    <w:rsid w:val="008A25F3"/>
    <w:rsid w:val="008A31CD"/>
    <w:rsid w:val="008B6616"/>
    <w:rsid w:val="008C2CBC"/>
    <w:rsid w:val="008C7D23"/>
    <w:rsid w:val="008D0B6B"/>
    <w:rsid w:val="008D2101"/>
    <w:rsid w:val="008D5CE7"/>
    <w:rsid w:val="008D752A"/>
    <w:rsid w:val="008E0F2E"/>
    <w:rsid w:val="008E1FDC"/>
    <w:rsid w:val="008E2CD6"/>
    <w:rsid w:val="008E3614"/>
    <w:rsid w:val="008E56A8"/>
    <w:rsid w:val="00903674"/>
    <w:rsid w:val="009125E7"/>
    <w:rsid w:val="009168E8"/>
    <w:rsid w:val="009226F6"/>
    <w:rsid w:val="00926DFB"/>
    <w:rsid w:val="0092782C"/>
    <w:rsid w:val="00930FC0"/>
    <w:rsid w:val="00946E87"/>
    <w:rsid w:val="00955AAA"/>
    <w:rsid w:val="00963E74"/>
    <w:rsid w:val="009849AE"/>
    <w:rsid w:val="00985A74"/>
    <w:rsid w:val="009916F0"/>
    <w:rsid w:val="009A214C"/>
    <w:rsid w:val="009A21EA"/>
    <w:rsid w:val="009A2C6F"/>
    <w:rsid w:val="009A401F"/>
    <w:rsid w:val="009A625E"/>
    <w:rsid w:val="009B10D1"/>
    <w:rsid w:val="009C4F83"/>
    <w:rsid w:val="009D1A90"/>
    <w:rsid w:val="009D1DA5"/>
    <w:rsid w:val="009D2AFB"/>
    <w:rsid w:val="009E0107"/>
    <w:rsid w:val="009E2CB4"/>
    <w:rsid w:val="00A05083"/>
    <w:rsid w:val="00A074B3"/>
    <w:rsid w:val="00A10888"/>
    <w:rsid w:val="00A111CD"/>
    <w:rsid w:val="00A16551"/>
    <w:rsid w:val="00A204E7"/>
    <w:rsid w:val="00A233FC"/>
    <w:rsid w:val="00A24295"/>
    <w:rsid w:val="00A34FE5"/>
    <w:rsid w:val="00A42625"/>
    <w:rsid w:val="00A44703"/>
    <w:rsid w:val="00A4747E"/>
    <w:rsid w:val="00A51FD1"/>
    <w:rsid w:val="00A61579"/>
    <w:rsid w:val="00A658A1"/>
    <w:rsid w:val="00A76105"/>
    <w:rsid w:val="00A82031"/>
    <w:rsid w:val="00A827A2"/>
    <w:rsid w:val="00A86646"/>
    <w:rsid w:val="00A87C01"/>
    <w:rsid w:val="00A9048D"/>
    <w:rsid w:val="00A90D4F"/>
    <w:rsid w:val="00AA7EE2"/>
    <w:rsid w:val="00AB3442"/>
    <w:rsid w:val="00AB5788"/>
    <w:rsid w:val="00AB65C6"/>
    <w:rsid w:val="00AD1512"/>
    <w:rsid w:val="00AF39B1"/>
    <w:rsid w:val="00B13596"/>
    <w:rsid w:val="00B22B14"/>
    <w:rsid w:val="00B253E0"/>
    <w:rsid w:val="00B33946"/>
    <w:rsid w:val="00B37A61"/>
    <w:rsid w:val="00B53439"/>
    <w:rsid w:val="00B817B0"/>
    <w:rsid w:val="00B85E4C"/>
    <w:rsid w:val="00B90174"/>
    <w:rsid w:val="00B90FDB"/>
    <w:rsid w:val="00B95E84"/>
    <w:rsid w:val="00BA34BD"/>
    <w:rsid w:val="00BA6FCD"/>
    <w:rsid w:val="00BA7BFD"/>
    <w:rsid w:val="00BB6179"/>
    <w:rsid w:val="00BC05B5"/>
    <w:rsid w:val="00BC3FFC"/>
    <w:rsid w:val="00BC4C03"/>
    <w:rsid w:val="00BE3191"/>
    <w:rsid w:val="00BE3464"/>
    <w:rsid w:val="00BE7593"/>
    <w:rsid w:val="00BF37FA"/>
    <w:rsid w:val="00C01B07"/>
    <w:rsid w:val="00C12229"/>
    <w:rsid w:val="00C14923"/>
    <w:rsid w:val="00C1630F"/>
    <w:rsid w:val="00C1724D"/>
    <w:rsid w:val="00C20E2D"/>
    <w:rsid w:val="00C30C3E"/>
    <w:rsid w:val="00C3539E"/>
    <w:rsid w:val="00C35FC9"/>
    <w:rsid w:val="00C40CFD"/>
    <w:rsid w:val="00C41691"/>
    <w:rsid w:val="00C46B4E"/>
    <w:rsid w:val="00C471BA"/>
    <w:rsid w:val="00C564EC"/>
    <w:rsid w:val="00C62846"/>
    <w:rsid w:val="00C735E8"/>
    <w:rsid w:val="00C74B91"/>
    <w:rsid w:val="00C77C7A"/>
    <w:rsid w:val="00C80831"/>
    <w:rsid w:val="00C8197F"/>
    <w:rsid w:val="00C83636"/>
    <w:rsid w:val="00CA4BEF"/>
    <w:rsid w:val="00CB798B"/>
    <w:rsid w:val="00CB7C7D"/>
    <w:rsid w:val="00CC2249"/>
    <w:rsid w:val="00CC283D"/>
    <w:rsid w:val="00CD151F"/>
    <w:rsid w:val="00CD335D"/>
    <w:rsid w:val="00CF16B0"/>
    <w:rsid w:val="00CF5F70"/>
    <w:rsid w:val="00D05070"/>
    <w:rsid w:val="00D1187E"/>
    <w:rsid w:val="00D11AFD"/>
    <w:rsid w:val="00D133BE"/>
    <w:rsid w:val="00D159B0"/>
    <w:rsid w:val="00D26CA4"/>
    <w:rsid w:val="00D270D2"/>
    <w:rsid w:val="00D408B5"/>
    <w:rsid w:val="00D44306"/>
    <w:rsid w:val="00D45BF7"/>
    <w:rsid w:val="00D56EA8"/>
    <w:rsid w:val="00D712A5"/>
    <w:rsid w:val="00D7261B"/>
    <w:rsid w:val="00D757B5"/>
    <w:rsid w:val="00D75846"/>
    <w:rsid w:val="00D76E7C"/>
    <w:rsid w:val="00D80A02"/>
    <w:rsid w:val="00D81646"/>
    <w:rsid w:val="00D91472"/>
    <w:rsid w:val="00D918E9"/>
    <w:rsid w:val="00D959EF"/>
    <w:rsid w:val="00DB0B04"/>
    <w:rsid w:val="00DB1D29"/>
    <w:rsid w:val="00DB5502"/>
    <w:rsid w:val="00DB6048"/>
    <w:rsid w:val="00DB710B"/>
    <w:rsid w:val="00DC0D29"/>
    <w:rsid w:val="00DC1282"/>
    <w:rsid w:val="00DD0714"/>
    <w:rsid w:val="00DD3531"/>
    <w:rsid w:val="00DD49B6"/>
    <w:rsid w:val="00DD5486"/>
    <w:rsid w:val="00DD5C3B"/>
    <w:rsid w:val="00DE0BB1"/>
    <w:rsid w:val="00DE400A"/>
    <w:rsid w:val="00DE5160"/>
    <w:rsid w:val="00DF2443"/>
    <w:rsid w:val="00DF3E5E"/>
    <w:rsid w:val="00DF763E"/>
    <w:rsid w:val="00E00A34"/>
    <w:rsid w:val="00E0605C"/>
    <w:rsid w:val="00E07B3C"/>
    <w:rsid w:val="00E10AAE"/>
    <w:rsid w:val="00E15D8B"/>
    <w:rsid w:val="00E16A99"/>
    <w:rsid w:val="00E22BDA"/>
    <w:rsid w:val="00E27A60"/>
    <w:rsid w:val="00E37768"/>
    <w:rsid w:val="00E41D27"/>
    <w:rsid w:val="00E44438"/>
    <w:rsid w:val="00E4488C"/>
    <w:rsid w:val="00E466A7"/>
    <w:rsid w:val="00E4712F"/>
    <w:rsid w:val="00E54CDE"/>
    <w:rsid w:val="00E628E2"/>
    <w:rsid w:val="00E6422E"/>
    <w:rsid w:val="00E7022E"/>
    <w:rsid w:val="00E7595E"/>
    <w:rsid w:val="00E835CD"/>
    <w:rsid w:val="00E97E16"/>
    <w:rsid w:val="00EB6096"/>
    <w:rsid w:val="00EB64F2"/>
    <w:rsid w:val="00EB75EB"/>
    <w:rsid w:val="00EC0288"/>
    <w:rsid w:val="00EC651B"/>
    <w:rsid w:val="00ED6B04"/>
    <w:rsid w:val="00ED774F"/>
    <w:rsid w:val="00EE401F"/>
    <w:rsid w:val="00EE60AC"/>
    <w:rsid w:val="00EF34CD"/>
    <w:rsid w:val="00F01214"/>
    <w:rsid w:val="00F07C11"/>
    <w:rsid w:val="00F10318"/>
    <w:rsid w:val="00F14511"/>
    <w:rsid w:val="00F156EF"/>
    <w:rsid w:val="00F1713E"/>
    <w:rsid w:val="00F1777B"/>
    <w:rsid w:val="00F2262D"/>
    <w:rsid w:val="00F30B8E"/>
    <w:rsid w:val="00F31632"/>
    <w:rsid w:val="00F328F3"/>
    <w:rsid w:val="00F34D99"/>
    <w:rsid w:val="00F429AC"/>
    <w:rsid w:val="00F55B28"/>
    <w:rsid w:val="00F60F7E"/>
    <w:rsid w:val="00F70A43"/>
    <w:rsid w:val="00F727E8"/>
    <w:rsid w:val="00F73208"/>
    <w:rsid w:val="00F774C7"/>
    <w:rsid w:val="00F80C61"/>
    <w:rsid w:val="00F951B8"/>
    <w:rsid w:val="00F96472"/>
    <w:rsid w:val="00FA05DB"/>
    <w:rsid w:val="00FA208F"/>
    <w:rsid w:val="00FA432B"/>
    <w:rsid w:val="00FA5147"/>
    <w:rsid w:val="00FB7D31"/>
    <w:rsid w:val="00FE4F2F"/>
    <w:rsid w:val="00FE7F31"/>
    <w:rsid w:val="00FF7C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BC3A"/>
  <w15:chartTrackingRefBased/>
  <w15:docId w15:val="{6C731EC3-A966-49F3-890C-3D373915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288"/>
    <w:pPr>
      <w:spacing w:after="120" w:line="276" w:lineRule="auto"/>
    </w:pPr>
    <w:rPr>
      <w:rFonts w:asciiTheme="majorBidi" w:hAnsiTheme="majorBidi"/>
    </w:rPr>
  </w:style>
  <w:style w:type="paragraph" w:styleId="Heading1">
    <w:name w:val="heading 1"/>
    <w:basedOn w:val="Normal"/>
    <w:next w:val="Normal"/>
    <w:link w:val="Heading1Char"/>
    <w:uiPriority w:val="9"/>
    <w:qFormat/>
    <w:rsid w:val="00CA4BEF"/>
    <w:pPr>
      <w:spacing w:before="240"/>
      <w:outlineLvl w:val="0"/>
    </w:pPr>
    <w:rPr>
      <w:b/>
      <w:bCs/>
      <w:sz w:val="28"/>
      <w:szCs w:val="28"/>
    </w:rPr>
  </w:style>
  <w:style w:type="paragraph" w:styleId="Heading2">
    <w:name w:val="heading 2"/>
    <w:basedOn w:val="Heading1"/>
    <w:next w:val="Normal"/>
    <w:link w:val="Heading2Char"/>
    <w:uiPriority w:val="9"/>
    <w:unhideWhenUsed/>
    <w:qFormat/>
    <w:rsid w:val="00CA4BEF"/>
    <w:pPr>
      <w:spacing w:before="120"/>
      <w:outlineLvl w:val="1"/>
    </w:pPr>
    <w:rPr>
      <w:sz w:val="24"/>
      <w:szCs w:val="24"/>
      <w:u w:val="single"/>
    </w:rPr>
  </w:style>
  <w:style w:type="paragraph" w:styleId="Heading3">
    <w:name w:val="heading 3"/>
    <w:basedOn w:val="Heading2"/>
    <w:next w:val="Normal"/>
    <w:link w:val="Heading3Char"/>
    <w:uiPriority w:val="9"/>
    <w:unhideWhenUsed/>
    <w:qFormat/>
    <w:rsid w:val="00C77C7A"/>
    <w:pPr>
      <w:outlineLvl w:val="2"/>
    </w:pPr>
    <w:rPr>
      <w:u w:val="none"/>
    </w:rPr>
  </w:style>
  <w:style w:type="paragraph" w:styleId="Heading4">
    <w:name w:val="heading 4"/>
    <w:basedOn w:val="Normal"/>
    <w:next w:val="Normal"/>
    <w:link w:val="Heading4Char"/>
    <w:uiPriority w:val="9"/>
    <w:unhideWhenUsed/>
    <w:qFormat/>
    <w:rsid w:val="000B232F"/>
    <w:pPr>
      <w:outlineLvl w:val="3"/>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EF"/>
    <w:rPr>
      <w:rFonts w:asciiTheme="majorBidi" w:hAnsiTheme="majorBidi"/>
      <w:b/>
      <w:bCs/>
      <w:sz w:val="28"/>
      <w:szCs w:val="28"/>
    </w:rPr>
  </w:style>
  <w:style w:type="paragraph" w:styleId="ListParagraph">
    <w:name w:val="List Paragraph"/>
    <w:basedOn w:val="Normal"/>
    <w:uiPriority w:val="34"/>
    <w:qFormat/>
    <w:rsid w:val="00546069"/>
    <w:pPr>
      <w:ind w:left="720"/>
      <w:contextualSpacing/>
    </w:pPr>
  </w:style>
  <w:style w:type="paragraph" w:styleId="BalloonText">
    <w:name w:val="Balloon Text"/>
    <w:basedOn w:val="Normal"/>
    <w:link w:val="BalloonTextChar"/>
    <w:uiPriority w:val="99"/>
    <w:semiHidden/>
    <w:unhideWhenUsed/>
    <w:rsid w:val="000423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3E6"/>
    <w:rPr>
      <w:rFonts w:ascii="Segoe UI" w:hAnsi="Segoe UI" w:cs="Segoe UI"/>
      <w:sz w:val="18"/>
      <w:szCs w:val="18"/>
    </w:rPr>
  </w:style>
  <w:style w:type="character" w:styleId="CommentReference">
    <w:name w:val="annotation reference"/>
    <w:basedOn w:val="DefaultParagraphFont"/>
    <w:uiPriority w:val="99"/>
    <w:semiHidden/>
    <w:unhideWhenUsed/>
    <w:rsid w:val="00926DFB"/>
    <w:rPr>
      <w:sz w:val="16"/>
      <w:szCs w:val="16"/>
    </w:rPr>
  </w:style>
  <w:style w:type="paragraph" w:styleId="CommentText">
    <w:name w:val="annotation text"/>
    <w:basedOn w:val="Normal"/>
    <w:link w:val="CommentTextChar"/>
    <w:uiPriority w:val="99"/>
    <w:unhideWhenUsed/>
    <w:rsid w:val="00926DFB"/>
    <w:pPr>
      <w:spacing w:line="240" w:lineRule="auto"/>
    </w:pPr>
    <w:rPr>
      <w:sz w:val="20"/>
      <w:szCs w:val="20"/>
    </w:rPr>
  </w:style>
  <w:style w:type="character" w:customStyle="1" w:styleId="CommentTextChar">
    <w:name w:val="Comment Text Char"/>
    <w:basedOn w:val="DefaultParagraphFont"/>
    <w:link w:val="CommentText"/>
    <w:uiPriority w:val="99"/>
    <w:rsid w:val="00926DFB"/>
    <w:rPr>
      <w:sz w:val="20"/>
      <w:szCs w:val="20"/>
    </w:rPr>
  </w:style>
  <w:style w:type="paragraph" w:styleId="CommentSubject">
    <w:name w:val="annotation subject"/>
    <w:basedOn w:val="CommentText"/>
    <w:next w:val="CommentText"/>
    <w:link w:val="CommentSubjectChar"/>
    <w:uiPriority w:val="99"/>
    <w:semiHidden/>
    <w:unhideWhenUsed/>
    <w:rsid w:val="00926DFB"/>
    <w:rPr>
      <w:b/>
      <w:bCs/>
    </w:rPr>
  </w:style>
  <w:style w:type="character" w:customStyle="1" w:styleId="CommentSubjectChar">
    <w:name w:val="Comment Subject Char"/>
    <w:basedOn w:val="CommentTextChar"/>
    <w:link w:val="CommentSubject"/>
    <w:uiPriority w:val="99"/>
    <w:semiHidden/>
    <w:rsid w:val="00926DFB"/>
    <w:rPr>
      <w:b/>
      <w:bCs/>
      <w:sz w:val="20"/>
      <w:szCs w:val="20"/>
    </w:rPr>
  </w:style>
  <w:style w:type="paragraph" w:styleId="NormalWeb">
    <w:name w:val="Normal (Web)"/>
    <w:basedOn w:val="Normal"/>
    <w:uiPriority w:val="99"/>
    <w:unhideWhenUsed/>
    <w:rsid w:val="00711E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D0714"/>
    <w:rPr>
      <w:color w:val="0563C1" w:themeColor="hyperlink"/>
      <w:u w:val="single"/>
    </w:rPr>
  </w:style>
  <w:style w:type="character" w:styleId="UnresolvedMention">
    <w:name w:val="Unresolved Mention"/>
    <w:basedOn w:val="DefaultParagraphFont"/>
    <w:uiPriority w:val="99"/>
    <w:semiHidden/>
    <w:unhideWhenUsed/>
    <w:rsid w:val="00DD0714"/>
    <w:rPr>
      <w:color w:val="605E5C"/>
      <w:shd w:val="clear" w:color="auto" w:fill="E1DFDD"/>
    </w:rPr>
  </w:style>
  <w:style w:type="character" w:customStyle="1" w:styleId="Heading2Char">
    <w:name w:val="Heading 2 Char"/>
    <w:basedOn w:val="DefaultParagraphFont"/>
    <w:link w:val="Heading2"/>
    <w:uiPriority w:val="9"/>
    <w:rsid w:val="00CA4BEF"/>
    <w:rPr>
      <w:rFonts w:asciiTheme="majorBidi" w:hAnsiTheme="majorBidi"/>
      <w:b/>
      <w:bCs/>
      <w:sz w:val="24"/>
      <w:szCs w:val="24"/>
      <w:u w:val="single"/>
    </w:rPr>
  </w:style>
  <w:style w:type="paragraph" w:styleId="Revision">
    <w:name w:val="Revision"/>
    <w:hidden/>
    <w:uiPriority w:val="99"/>
    <w:semiHidden/>
    <w:rsid w:val="00DB1D29"/>
    <w:pPr>
      <w:spacing w:after="0" w:line="240" w:lineRule="auto"/>
    </w:pPr>
    <w:rPr>
      <w:rFonts w:asciiTheme="majorBidi" w:hAnsiTheme="majorBidi"/>
    </w:rPr>
  </w:style>
  <w:style w:type="table" w:styleId="TableGrid">
    <w:name w:val="Table Grid"/>
    <w:basedOn w:val="TableNormal"/>
    <w:uiPriority w:val="39"/>
    <w:rsid w:val="00F60F7E"/>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77C7A"/>
    <w:rPr>
      <w:rFonts w:asciiTheme="majorBidi" w:hAnsiTheme="majorBidi"/>
      <w:b/>
      <w:bCs/>
      <w:sz w:val="24"/>
      <w:szCs w:val="24"/>
    </w:rPr>
  </w:style>
  <w:style w:type="character" w:customStyle="1" w:styleId="pb-detail">
    <w:name w:val="pb-detail"/>
    <w:basedOn w:val="DefaultParagraphFont"/>
    <w:rsid w:val="00C77C7A"/>
  </w:style>
  <w:style w:type="character" w:customStyle="1" w:styleId="Heading4Char">
    <w:name w:val="Heading 4 Char"/>
    <w:basedOn w:val="DefaultParagraphFont"/>
    <w:link w:val="Heading4"/>
    <w:uiPriority w:val="9"/>
    <w:rsid w:val="000B232F"/>
    <w:rPr>
      <w:rFonts w:asciiTheme="majorBidi" w:hAnsiTheme="majorBidi"/>
      <w:u w:val="single"/>
    </w:rPr>
  </w:style>
  <w:style w:type="paragraph" w:styleId="Title">
    <w:name w:val="Title"/>
    <w:basedOn w:val="Normal"/>
    <w:next w:val="Normal"/>
    <w:link w:val="TitleChar"/>
    <w:uiPriority w:val="10"/>
    <w:qFormat/>
    <w:rsid w:val="00D11AFD"/>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1AFD"/>
    <w:rPr>
      <w:rFonts w:asciiTheme="majorHAnsi" w:eastAsiaTheme="majorEastAsia" w:hAnsiTheme="majorHAnsi" w:cstheme="majorBidi"/>
      <w:spacing w:val="-10"/>
      <w:kern w:val="28"/>
      <w:sz w:val="56"/>
      <w:szCs w:val="56"/>
      <w14:ligatures w14:val="standardContextual"/>
    </w:rPr>
  </w:style>
  <w:style w:type="paragraph" w:customStyle="1" w:styleId="paragraph">
    <w:name w:val="paragraph"/>
    <w:basedOn w:val="Normal"/>
    <w:rsid w:val="00F145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14511"/>
  </w:style>
  <w:style w:type="character" w:customStyle="1" w:styleId="eop">
    <w:name w:val="eop"/>
    <w:basedOn w:val="DefaultParagraphFont"/>
    <w:rsid w:val="00F14511"/>
  </w:style>
  <w:style w:type="character" w:customStyle="1" w:styleId="spellingerror">
    <w:name w:val="spellingerror"/>
    <w:basedOn w:val="DefaultParagraphFont"/>
    <w:rsid w:val="00343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0426">
      <w:bodyDiv w:val="1"/>
      <w:marLeft w:val="0"/>
      <w:marRight w:val="0"/>
      <w:marTop w:val="0"/>
      <w:marBottom w:val="0"/>
      <w:divBdr>
        <w:top w:val="none" w:sz="0" w:space="0" w:color="auto"/>
        <w:left w:val="none" w:sz="0" w:space="0" w:color="auto"/>
        <w:bottom w:val="none" w:sz="0" w:space="0" w:color="auto"/>
        <w:right w:val="none" w:sz="0" w:space="0" w:color="auto"/>
      </w:divBdr>
    </w:div>
    <w:div w:id="123502414">
      <w:bodyDiv w:val="1"/>
      <w:marLeft w:val="0"/>
      <w:marRight w:val="0"/>
      <w:marTop w:val="0"/>
      <w:marBottom w:val="0"/>
      <w:divBdr>
        <w:top w:val="none" w:sz="0" w:space="0" w:color="auto"/>
        <w:left w:val="none" w:sz="0" w:space="0" w:color="auto"/>
        <w:bottom w:val="none" w:sz="0" w:space="0" w:color="auto"/>
        <w:right w:val="none" w:sz="0" w:space="0" w:color="auto"/>
      </w:divBdr>
      <w:divsChild>
        <w:div w:id="1264416528">
          <w:marLeft w:val="0"/>
          <w:marRight w:val="0"/>
          <w:marTop w:val="0"/>
          <w:marBottom w:val="0"/>
          <w:divBdr>
            <w:top w:val="none" w:sz="0" w:space="0" w:color="auto"/>
            <w:left w:val="none" w:sz="0" w:space="0" w:color="auto"/>
            <w:bottom w:val="none" w:sz="0" w:space="0" w:color="auto"/>
            <w:right w:val="none" w:sz="0" w:space="0" w:color="auto"/>
          </w:divBdr>
        </w:div>
      </w:divsChild>
    </w:div>
    <w:div w:id="129828707">
      <w:bodyDiv w:val="1"/>
      <w:marLeft w:val="0"/>
      <w:marRight w:val="0"/>
      <w:marTop w:val="0"/>
      <w:marBottom w:val="0"/>
      <w:divBdr>
        <w:top w:val="none" w:sz="0" w:space="0" w:color="auto"/>
        <w:left w:val="none" w:sz="0" w:space="0" w:color="auto"/>
        <w:bottom w:val="none" w:sz="0" w:space="0" w:color="auto"/>
        <w:right w:val="none" w:sz="0" w:space="0" w:color="auto"/>
      </w:divBdr>
      <w:divsChild>
        <w:div w:id="1076242438">
          <w:marLeft w:val="0"/>
          <w:marRight w:val="0"/>
          <w:marTop w:val="0"/>
          <w:marBottom w:val="0"/>
          <w:divBdr>
            <w:top w:val="none" w:sz="0" w:space="0" w:color="auto"/>
            <w:left w:val="none" w:sz="0" w:space="0" w:color="auto"/>
            <w:bottom w:val="none" w:sz="0" w:space="0" w:color="auto"/>
            <w:right w:val="none" w:sz="0" w:space="0" w:color="auto"/>
          </w:divBdr>
        </w:div>
      </w:divsChild>
    </w:div>
    <w:div w:id="150872334">
      <w:bodyDiv w:val="1"/>
      <w:marLeft w:val="0"/>
      <w:marRight w:val="0"/>
      <w:marTop w:val="0"/>
      <w:marBottom w:val="0"/>
      <w:divBdr>
        <w:top w:val="none" w:sz="0" w:space="0" w:color="auto"/>
        <w:left w:val="none" w:sz="0" w:space="0" w:color="auto"/>
        <w:bottom w:val="none" w:sz="0" w:space="0" w:color="auto"/>
        <w:right w:val="none" w:sz="0" w:space="0" w:color="auto"/>
      </w:divBdr>
    </w:div>
    <w:div w:id="389159029">
      <w:bodyDiv w:val="1"/>
      <w:marLeft w:val="0"/>
      <w:marRight w:val="0"/>
      <w:marTop w:val="0"/>
      <w:marBottom w:val="0"/>
      <w:divBdr>
        <w:top w:val="none" w:sz="0" w:space="0" w:color="auto"/>
        <w:left w:val="none" w:sz="0" w:space="0" w:color="auto"/>
        <w:bottom w:val="none" w:sz="0" w:space="0" w:color="auto"/>
        <w:right w:val="none" w:sz="0" w:space="0" w:color="auto"/>
      </w:divBdr>
    </w:div>
    <w:div w:id="400567094">
      <w:bodyDiv w:val="1"/>
      <w:marLeft w:val="0"/>
      <w:marRight w:val="0"/>
      <w:marTop w:val="0"/>
      <w:marBottom w:val="0"/>
      <w:divBdr>
        <w:top w:val="none" w:sz="0" w:space="0" w:color="auto"/>
        <w:left w:val="none" w:sz="0" w:space="0" w:color="auto"/>
        <w:bottom w:val="none" w:sz="0" w:space="0" w:color="auto"/>
        <w:right w:val="none" w:sz="0" w:space="0" w:color="auto"/>
      </w:divBdr>
    </w:div>
    <w:div w:id="587664776">
      <w:bodyDiv w:val="1"/>
      <w:marLeft w:val="0"/>
      <w:marRight w:val="0"/>
      <w:marTop w:val="0"/>
      <w:marBottom w:val="0"/>
      <w:divBdr>
        <w:top w:val="none" w:sz="0" w:space="0" w:color="auto"/>
        <w:left w:val="none" w:sz="0" w:space="0" w:color="auto"/>
        <w:bottom w:val="none" w:sz="0" w:space="0" w:color="auto"/>
        <w:right w:val="none" w:sz="0" w:space="0" w:color="auto"/>
      </w:divBdr>
      <w:divsChild>
        <w:div w:id="1325619964">
          <w:marLeft w:val="0"/>
          <w:marRight w:val="0"/>
          <w:marTop w:val="0"/>
          <w:marBottom w:val="0"/>
          <w:divBdr>
            <w:top w:val="none" w:sz="0" w:space="0" w:color="auto"/>
            <w:left w:val="none" w:sz="0" w:space="0" w:color="auto"/>
            <w:bottom w:val="none" w:sz="0" w:space="0" w:color="auto"/>
            <w:right w:val="none" w:sz="0" w:space="0" w:color="auto"/>
          </w:divBdr>
        </w:div>
      </w:divsChild>
    </w:div>
    <w:div w:id="598027090">
      <w:bodyDiv w:val="1"/>
      <w:marLeft w:val="0"/>
      <w:marRight w:val="0"/>
      <w:marTop w:val="0"/>
      <w:marBottom w:val="0"/>
      <w:divBdr>
        <w:top w:val="none" w:sz="0" w:space="0" w:color="auto"/>
        <w:left w:val="none" w:sz="0" w:space="0" w:color="auto"/>
        <w:bottom w:val="none" w:sz="0" w:space="0" w:color="auto"/>
        <w:right w:val="none" w:sz="0" w:space="0" w:color="auto"/>
      </w:divBdr>
      <w:divsChild>
        <w:div w:id="108621632">
          <w:marLeft w:val="0"/>
          <w:marRight w:val="0"/>
          <w:marTop w:val="0"/>
          <w:marBottom w:val="0"/>
          <w:divBdr>
            <w:top w:val="none" w:sz="0" w:space="0" w:color="auto"/>
            <w:left w:val="none" w:sz="0" w:space="0" w:color="auto"/>
            <w:bottom w:val="none" w:sz="0" w:space="0" w:color="auto"/>
            <w:right w:val="none" w:sz="0" w:space="0" w:color="auto"/>
          </w:divBdr>
        </w:div>
      </w:divsChild>
    </w:div>
    <w:div w:id="1008144007">
      <w:bodyDiv w:val="1"/>
      <w:marLeft w:val="0"/>
      <w:marRight w:val="0"/>
      <w:marTop w:val="0"/>
      <w:marBottom w:val="0"/>
      <w:divBdr>
        <w:top w:val="none" w:sz="0" w:space="0" w:color="auto"/>
        <w:left w:val="none" w:sz="0" w:space="0" w:color="auto"/>
        <w:bottom w:val="none" w:sz="0" w:space="0" w:color="auto"/>
        <w:right w:val="none" w:sz="0" w:space="0" w:color="auto"/>
      </w:divBdr>
      <w:divsChild>
        <w:div w:id="83890272">
          <w:marLeft w:val="0"/>
          <w:marRight w:val="0"/>
          <w:marTop w:val="0"/>
          <w:marBottom w:val="0"/>
          <w:divBdr>
            <w:top w:val="none" w:sz="0" w:space="0" w:color="auto"/>
            <w:left w:val="none" w:sz="0" w:space="0" w:color="auto"/>
            <w:bottom w:val="none" w:sz="0" w:space="0" w:color="auto"/>
            <w:right w:val="none" w:sz="0" w:space="0" w:color="auto"/>
          </w:divBdr>
        </w:div>
      </w:divsChild>
    </w:div>
    <w:div w:id="1175801683">
      <w:bodyDiv w:val="1"/>
      <w:marLeft w:val="0"/>
      <w:marRight w:val="0"/>
      <w:marTop w:val="0"/>
      <w:marBottom w:val="0"/>
      <w:divBdr>
        <w:top w:val="none" w:sz="0" w:space="0" w:color="auto"/>
        <w:left w:val="none" w:sz="0" w:space="0" w:color="auto"/>
        <w:bottom w:val="none" w:sz="0" w:space="0" w:color="auto"/>
        <w:right w:val="none" w:sz="0" w:space="0" w:color="auto"/>
      </w:divBdr>
      <w:divsChild>
        <w:div w:id="441071652">
          <w:marLeft w:val="0"/>
          <w:marRight w:val="0"/>
          <w:marTop w:val="0"/>
          <w:marBottom w:val="0"/>
          <w:divBdr>
            <w:top w:val="none" w:sz="0" w:space="0" w:color="auto"/>
            <w:left w:val="none" w:sz="0" w:space="0" w:color="auto"/>
            <w:bottom w:val="none" w:sz="0" w:space="0" w:color="auto"/>
            <w:right w:val="none" w:sz="0" w:space="0" w:color="auto"/>
          </w:divBdr>
        </w:div>
      </w:divsChild>
    </w:div>
    <w:div w:id="1207370310">
      <w:bodyDiv w:val="1"/>
      <w:marLeft w:val="0"/>
      <w:marRight w:val="0"/>
      <w:marTop w:val="0"/>
      <w:marBottom w:val="0"/>
      <w:divBdr>
        <w:top w:val="none" w:sz="0" w:space="0" w:color="auto"/>
        <w:left w:val="none" w:sz="0" w:space="0" w:color="auto"/>
        <w:bottom w:val="none" w:sz="0" w:space="0" w:color="auto"/>
        <w:right w:val="none" w:sz="0" w:space="0" w:color="auto"/>
      </w:divBdr>
      <w:divsChild>
        <w:div w:id="1120295049">
          <w:marLeft w:val="0"/>
          <w:marRight w:val="0"/>
          <w:marTop w:val="0"/>
          <w:marBottom w:val="0"/>
          <w:divBdr>
            <w:top w:val="none" w:sz="0" w:space="0" w:color="auto"/>
            <w:left w:val="none" w:sz="0" w:space="0" w:color="auto"/>
            <w:bottom w:val="none" w:sz="0" w:space="0" w:color="auto"/>
            <w:right w:val="none" w:sz="0" w:space="0" w:color="auto"/>
          </w:divBdr>
        </w:div>
      </w:divsChild>
    </w:div>
    <w:div w:id="1244413277">
      <w:bodyDiv w:val="1"/>
      <w:marLeft w:val="0"/>
      <w:marRight w:val="0"/>
      <w:marTop w:val="0"/>
      <w:marBottom w:val="0"/>
      <w:divBdr>
        <w:top w:val="none" w:sz="0" w:space="0" w:color="auto"/>
        <w:left w:val="none" w:sz="0" w:space="0" w:color="auto"/>
        <w:bottom w:val="none" w:sz="0" w:space="0" w:color="auto"/>
        <w:right w:val="none" w:sz="0" w:space="0" w:color="auto"/>
      </w:divBdr>
      <w:divsChild>
        <w:div w:id="1694571180">
          <w:marLeft w:val="0"/>
          <w:marRight w:val="0"/>
          <w:marTop w:val="0"/>
          <w:marBottom w:val="0"/>
          <w:divBdr>
            <w:top w:val="none" w:sz="0" w:space="0" w:color="auto"/>
            <w:left w:val="none" w:sz="0" w:space="0" w:color="auto"/>
            <w:bottom w:val="none" w:sz="0" w:space="0" w:color="auto"/>
            <w:right w:val="none" w:sz="0" w:space="0" w:color="auto"/>
          </w:divBdr>
        </w:div>
      </w:divsChild>
    </w:div>
    <w:div w:id="1290160988">
      <w:bodyDiv w:val="1"/>
      <w:marLeft w:val="0"/>
      <w:marRight w:val="0"/>
      <w:marTop w:val="0"/>
      <w:marBottom w:val="0"/>
      <w:divBdr>
        <w:top w:val="none" w:sz="0" w:space="0" w:color="auto"/>
        <w:left w:val="none" w:sz="0" w:space="0" w:color="auto"/>
        <w:bottom w:val="none" w:sz="0" w:space="0" w:color="auto"/>
        <w:right w:val="none" w:sz="0" w:space="0" w:color="auto"/>
      </w:divBdr>
    </w:div>
    <w:div w:id="1298800589">
      <w:bodyDiv w:val="1"/>
      <w:marLeft w:val="0"/>
      <w:marRight w:val="0"/>
      <w:marTop w:val="0"/>
      <w:marBottom w:val="0"/>
      <w:divBdr>
        <w:top w:val="none" w:sz="0" w:space="0" w:color="auto"/>
        <w:left w:val="none" w:sz="0" w:space="0" w:color="auto"/>
        <w:bottom w:val="none" w:sz="0" w:space="0" w:color="auto"/>
        <w:right w:val="none" w:sz="0" w:space="0" w:color="auto"/>
      </w:divBdr>
    </w:div>
    <w:div w:id="1308050783">
      <w:bodyDiv w:val="1"/>
      <w:marLeft w:val="0"/>
      <w:marRight w:val="0"/>
      <w:marTop w:val="0"/>
      <w:marBottom w:val="0"/>
      <w:divBdr>
        <w:top w:val="none" w:sz="0" w:space="0" w:color="auto"/>
        <w:left w:val="none" w:sz="0" w:space="0" w:color="auto"/>
        <w:bottom w:val="none" w:sz="0" w:space="0" w:color="auto"/>
        <w:right w:val="none" w:sz="0" w:space="0" w:color="auto"/>
      </w:divBdr>
      <w:divsChild>
        <w:div w:id="1612006503">
          <w:marLeft w:val="-1860"/>
          <w:marRight w:val="0"/>
          <w:marTop w:val="0"/>
          <w:marBottom w:val="0"/>
          <w:divBdr>
            <w:top w:val="single" w:sz="6" w:space="0" w:color="8AA2BF"/>
            <w:left w:val="single" w:sz="6" w:space="0" w:color="8AA2BF"/>
            <w:bottom w:val="single" w:sz="6" w:space="0" w:color="8AA2BF"/>
            <w:right w:val="single" w:sz="6" w:space="0" w:color="8AA2BF"/>
          </w:divBdr>
        </w:div>
      </w:divsChild>
    </w:div>
    <w:div w:id="1329677331">
      <w:bodyDiv w:val="1"/>
      <w:marLeft w:val="0"/>
      <w:marRight w:val="0"/>
      <w:marTop w:val="0"/>
      <w:marBottom w:val="0"/>
      <w:divBdr>
        <w:top w:val="none" w:sz="0" w:space="0" w:color="auto"/>
        <w:left w:val="none" w:sz="0" w:space="0" w:color="auto"/>
        <w:bottom w:val="none" w:sz="0" w:space="0" w:color="auto"/>
        <w:right w:val="none" w:sz="0" w:space="0" w:color="auto"/>
      </w:divBdr>
      <w:divsChild>
        <w:div w:id="1879270295">
          <w:marLeft w:val="0"/>
          <w:marRight w:val="0"/>
          <w:marTop w:val="0"/>
          <w:marBottom w:val="0"/>
          <w:divBdr>
            <w:top w:val="none" w:sz="0" w:space="0" w:color="auto"/>
            <w:left w:val="none" w:sz="0" w:space="0" w:color="auto"/>
            <w:bottom w:val="none" w:sz="0" w:space="0" w:color="auto"/>
            <w:right w:val="none" w:sz="0" w:space="0" w:color="auto"/>
          </w:divBdr>
        </w:div>
      </w:divsChild>
    </w:div>
    <w:div w:id="1387879182">
      <w:bodyDiv w:val="1"/>
      <w:marLeft w:val="0"/>
      <w:marRight w:val="0"/>
      <w:marTop w:val="0"/>
      <w:marBottom w:val="0"/>
      <w:divBdr>
        <w:top w:val="none" w:sz="0" w:space="0" w:color="auto"/>
        <w:left w:val="none" w:sz="0" w:space="0" w:color="auto"/>
        <w:bottom w:val="none" w:sz="0" w:space="0" w:color="auto"/>
        <w:right w:val="none" w:sz="0" w:space="0" w:color="auto"/>
      </w:divBdr>
    </w:div>
    <w:div w:id="1432583342">
      <w:bodyDiv w:val="1"/>
      <w:marLeft w:val="0"/>
      <w:marRight w:val="0"/>
      <w:marTop w:val="0"/>
      <w:marBottom w:val="0"/>
      <w:divBdr>
        <w:top w:val="none" w:sz="0" w:space="0" w:color="auto"/>
        <w:left w:val="none" w:sz="0" w:space="0" w:color="auto"/>
        <w:bottom w:val="none" w:sz="0" w:space="0" w:color="auto"/>
        <w:right w:val="none" w:sz="0" w:space="0" w:color="auto"/>
      </w:divBdr>
    </w:div>
    <w:div w:id="1437871595">
      <w:bodyDiv w:val="1"/>
      <w:marLeft w:val="0"/>
      <w:marRight w:val="0"/>
      <w:marTop w:val="0"/>
      <w:marBottom w:val="0"/>
      <w:divBdr>
        <w:top w:val="none" w:sz="0" w:space="0" w:color="auto"/>
        <w:left w:val="none" w:sz="0" w:space="0" w:color="auto"/>
        <w:bottom w:val="none" w:sz="0" w:space="0" w:color="auto"/>
        <w:right w:val="none" w:sz="0" w:space="0" w:color="auto"/>
      </w:divBdr>
      <w:divsChild>
        <w:div w:id="2028560676">
          <w:marLeft w:val="0"/>
          <w:marRight w:val="0"/>
          <w:marTop w:val="0"/>
          <w:marBottom w:val="0"/>
          <w:divBdr>
            <w:top w:val="none" w:sz="0" w:space="0" w:color="auto"/>
            <w:left w:val="none" w:sz="0" w:space="0" w:color="auto"/>
            <w:bottom w:val="none" w:sz="0" w:space="0" w:color="auto"/>
            <w:right w:val="none" w:sz="0" w:space="0" w:color="auto"/>
          </w:divBdr>
        </w:div>
      </w:divsChild>
    </w:div>
    <w:div w:id="1502545565">
      <w:bodyDiv w:val="1"/>
      <w:marLeft w:val="0"/>
      <w:marRight w:val="0"/>
      <w:marTop w:val="0"/>
      <w:marBottom w:val="0"/>
      <w:divBdr>
        <w:top w:val="none" w:sz="0" w:space="0" w:color="auto"/>
        <w:left w:val="none" w:sz="0" w:space="0" w:color="auto"/>
        <w:bottom w:val="none" w:sz="0" w:space="0" w:color="auto"/>
        <w:right w:val="none" w:sz="0" w:space="0" w:color="auto"/>
      </w:divBdr>
    </w:div>
    <w:div w:id="1645116487">
      <w:bodyDiv w:val="1"/>
      <w:marLeft w:val="0"/>
      <w:marRight w:val="0"/>
      <w:marTop w:val="0"/>
      <w:marBottom w:val="0"/>
      <w:divBdr>
        <w:top w:val="none" w:sz="0" w:space="0" w:color="auto"/>
        <w:left w:val="none" w:sz="0" w:space="0" w:color="auto"/>
        <w:bottom w:val="none" w:sz="0" w:space="0" w:color="auto"/>
        <w:right w:val="none" w:sz="0" w:space="0" w:color="auto"/>
      </w:divBdr>
    </w:div>
    <w:div w:id="1682972612">
      <w:bodyDiv w:val="1"/>
      <w:marLeft w:val="0"/>
      <w:marRight w:val="0"/>
      <w:marTop w:val="0"/>
      <w:marBottom w:val="0"/>
      <w:divBdr>
        <w:top w:val="none" w:sz="0" w:space="0" w:color="auto"/>
        <w:left w:val="none" w:sz="0" w:space="0" w:color="auto"/>
        <w:bottom w:val="none" w:sz="0" w:space="0" w:color="auto"/>
        <w:right w:val="none" w:sz="0" w:space="0" w:color="auto"/>
      </w:divBdr>
      <w:divsChild>
        <w:div w:id="61803023">
          <w:marLeft w:val="0"/>
          <w:marRight w:val="0"/>
          <w:marTop w:val="0"/>
          <w:marBottom w:val="0"/>
          <w:divBdr>
            <w:top w:val="none" w:sz="0" w:space="0" w:color="auto"/>
            <w:left w:val="none" w:sz="0" w:space="0" w:color="auto"/>
            <w:bottom w:val="none" w:sz="0" w:space="0" w:color="auto"/>
            <w:right w:val="none" w:sz="0" w:space="0" w:color="auto"/>
          </w:divBdr>
        </w:div>
      </w:divsChild>
    </w:div>
    <w:div w:id="1723627192">
      <w:bodyDiv w:val="1"/>
      <w:marLeft w:val="0"/>
      <w:marRight w:val="0"/>
      <w:marTop w:val="0"/>
      <w:marBottom w:val="0"/>
      <w:divBdr>
        <w:top w:val="none" w:sz="0" w:space="0" w:color="auto"/>
        <w:left w:val="none" w:sz="0" w:space="0" w:color="auto"/>
        <w:bottom w:val="none" w:sz="0" w:space="0" w:color="auto"/>
        <w:right w:val="none" w:sz="0" w:space="0" w:color="auto"/>
      </w:divBdr>
    </w:div>
    <w:div w:id="1823353087">
      <w:bodyDiv w:val="1"/>
      <w:marLeft w:val="0"/>
      <w:marRight w:val="0"/>
      <w:marTop w:val="0"/>
      <w:marBottom w:val="0"/>
      <w:divBdr>
        <w:top w:val="none" w:sz="0" w:space="0" w:color="auto"/>
        <w:left w:val="none" w:sz="0" w:space="0" w:color="auto"/>
        <w:bottom w:val="none" w:sz="0" w:space="0" w:color="auto"/>
        <w:right w:val="none" w:sz="0" w:space="0" w:color="auto"/>
      </w:divBdr>
    </w:div>
    <w:div w:id="1888103710">
      <w:bodyDiv w:val="1"/>
      <w:marLeft w:val="0"/>
      <w:marRight w:val="0"/>
      <w:marTop w:val="0"/>
      <w:marBottom w:val="0"/>
      <w:divBdr>
        <w:top w:val="none" w:sz="0" w:space="0" w:color="auto"/>
        <w:left w:val="none" w:sz="0" w:space="0" w:color="auto"/>
        <w:bottom w:val="none" w:sz="0" w:space="0" w:color="auto"/>
        <w:right w:val="none" w:sz="0" w:space="0" w:color="auto"/>
      </w:divBdr>
    </w:div>
    <w:div w:id="2017032646">
      <w:bodyDiv w:val="1"/>
      <w:marLeft w:val="0"/>
      <w:marRight w:val="0"/>
      <w:marTop w:val="0"/>
      <w:marBottom w:val="0"/>
      <w:divBdr>
        <w:top w:val="none" w:sz="0" w:space="0" w:color="auto"/>
        <w:left w:val="none" w:sz="0" w:space="0" w:color="auto"/>
        <w:bottom w:val="none" w:sz="0" w:space="0" w:color="auto"/>
        <w:right w:val="none" w:sz="0" w:space="0" w:color="auto"/>
      </w:divBdr>
      <w:divsChild>
        <w:div w:id="136187561">
          <w:marLeft w:val="0"/>
          <w:marRight w:val="0"/>
          <w:marTop w:val="0"/>
          <w:marBottom w:val="0"/>
          <w:divBdr>
            <w:top w:val="none" w:sz="0" w:space="0" w:color="auto"/>
            <w:left w:val="none" w:sz="0" w:space="0" w:color="auto"/>
            <w:bottom w:val="none" w:sz="0" w:space="0" w:color="auto"/>
            <w:right w:val="none" w:sz="0" w:space="0" w:color="auto"/>
          </w:divBdr>
          <w:divsChild>
            <w:div w:id="617375241">
              <w:marLeft w:val="0"/>
              <w:marRight w:val="0"/>
              <w:marTop w:val="0"/>
              <w:marBottom w:val="0"/>
              <w:divBdr>
                <w:top w:val="none" w:sz="0" w:space="0" w:color="auto"/>
                <w:left w:val="none" w:sz="0" w:space="0" w:color="auto"/>
                <w:bottom w:val="none" w:sz="0" w:space="0" w:color="auto"/>
                <w:right w:val="none" w:sz="0" w:space="0" w:color="auto"/>
              </w:divBdr>
              <w:divsChild>
                <w:div w:id="1456024019">
                  <w:marLeft w:val="0"/>
                  <w:marRight w:val="0"/>
                  <w:marTop w:val="0"/>
                  <w:marBottom w:val="0"/>
                  <w:divBdr>
                    <w:top w:val="none" w:sz="0" w:space="0" w:color="auto"/>
                    <w:left w:val="none" w:sz="0" w:space="0" w:color="auto"/>
                    <w:bottom w:val="none" w:sz="0" w:space="0" w:color="auto"/>
                    <w:right w:val="none" w:sz="0" w:space="0" w:color="auto"/>
                  </w:divBdr>
                  <w:divsChild>
                    <w:div w:id="1981690322">
                      <w:marLeft w:val="0"/>
                      <w:marRight w:val="0"/>
                      <w:marTop w:val="0"/>
                      <w:marBottom w:val="0"/>
                      <w:divBdr>
                        <w:top w:val="none" w:sz="0" w:space="0" w:color="auto"/>
                        <w:left w:val="none" w:sz="0" w:space="0" w:color="auto"/>
                        <w:bottom w:val="none" w:sz="0" w:space="0" w:color="auto"/>
                        <w:right w:val="none" w:sz="0" w:space="0" w:color="auto"/>
                      </w:divBdr>
                      <w:divsChild>
                        <w:div w:id="2123185783">
                          <w:marLeft w:val="0"/>
                          <w:marRight w:val="0"/>
                          <w:marTop w:val="0"/>
                          <w:marBottom w:val="360"/>
                          <w:divBdr>
                            <w:top w:val="none" w:sz="0" w:space="0" w:color="auto"/>
                            <w:left w:val="none" w:sz="0" w:space="0" w:color="auto"/>
                            <w:bottom w:val="none" w:sz="0" w:space="0" w:color="auto"/>
                            <w:right w:val="none" w:sz="0" w:space="0" w:color="auto"/>
                          </w:divBdr>
                          <w:divsChild>
                            <w:div w:id="1787962250">
                              <w:marLeft w:val="0"/>
                              <w:marRight w:val="0"/>
                              <w:marTop w:val="0"/>
                              <w:marBottom w:val="0"/>
                              <w:divBdr>
                                <w:top w:val="none" w:sz="0" w:space="0" w:color="auto"/>
                                <w:left w:val="none" w:sz="0" w:space="0" w:color="auto"/>
                                <w:bottom w:val="none" w:sz="0" w:space="0" w:color="auto"/>
                                <w:right w:val="none" w:sz="0" w:space="0" w:color="auto"/>
                              </w:divBdr>
                              <w:divsChild>
                                <w:div w:id="1867938597">
                                  <w:marLeft w:val="0"/>
                                  <w:marRight w:val="0"/>
                                  <w:marTop w:val="0"/>
                                  <w:marBottom w:val="0"/>
                                  <w:divBdr>
                                    <w:top w:val="none" w:sz="0" w:space="0" w:color="auto"/>
                                    <w:left w:val="none" w:sz="0" w:space="0" w:color="auto"/>
                                    <w:bottom w:val="none" w:sz="0" w:space="0" w:color="auto"/>
                                    <w:right w:val="none" w:sz="0" w:space="0" w:color="auto"/>
                                  </w:divBdr>
                                  <w:divsChild>
                                    <w:div w:id="947854611">
                                      <w:marLeft w:val="0"/>
                                      <w:marRight w:val="0"/>
                                      <w:marTop w:val="0"/>
                                      <w:marBottom w:val="0"/>
                                      <w:divBdr>
                                        <w:top w:val="none" w:sz="0" w:space="0" w:color="auto"/>
                                        <w:left w:val="none" w:sz="0" w:space="0" w:color="auto"/>
                                        <w:bottom w:val="none" w:sz="0" w:space="0" w:color="auto"/>
                                        <w:right w:val="none" w:sz="0" w:space="0" w:color="auto"/>
                                      </w:divBdr>
                                      <w:divsChild>
                                        <w:div w:id="1373188801">
                                          <w:marLeft w:val="-240"/>
                                          <w:marRight w:val="-120"/>
                                          <w:marTop w:val="0"/>
                                          <w:marBottom w:val="0"/>
                                          <w:divBdr>
                                            <w:top w:val="none" w:sz="0" w:space="0" w:color="auto"/>
                                            <w:left w:val="none" w:sz="0" w:space="0" w:color="auto"/>
                                            <w:bottom w:val="none" w:sz="0" w:space="0" w:color="auto"/>
                                            <w:right w:val="none" w:sz="0" w:space="0" w:color="auto"/>
                                          </w:divBdr>
                                          <w:divsChild>
                                            <w:div w:id="904873237">
                                              <w:marLeft w:val="0"/>
                                              <w:marRight w:val="0"/>
                                              <w:marTop w:val="0"/>
                                              <w:marBottom w:val="60"/>
                                              <w:divBdr>
                                                <w:top w:val="none" w:sz="0" w:space="0" w:color="auto"/>
                                                <w:left w:val="none" w:sz="0" w:space="0" w:color="auto"/>
                                                <w:bottom w:val="none" w:sz="0" w:space="0" w:color="auto"/>
                                                <w:right w:val="none" w:sz="0" w:space="0" w:color="auto"/>
                                              </w:divBdr>
                                              <w:divsChild>
                                                <w:div w:id="193857091">
                                                  <w:marLeft w:val="0"/>
                                                  <w:marRight w:val="0"/>
                                                  <w:marTop w:val="0"/>
                                                  <w:marBottom w:val="0"/>
                                                  <w:divBdr>
                                                    <w:top w:val="none" w:sz="0" w:space="0" w:color="auto"/>
                                                    <w:left w:val="none" w:sz="0" w:space="0" w:color="auto"/>
                                                    <w:bottom w:val="none" w:sz="0" w:space="0" w:color="auto"/>
                                                    <w:right w:val="none" w:sz="0" w:space="0" w:color="auto"/>
                                                  </w:divBdr>
                                                  <w:divsChild>
                                                    <w:div w:id="1656228631">
                                                      <w:marLeft w:val="0"/>
                                                      <w:marRight w:val="0"/>
                                                      <w:marTop w:val="0"/>
                                                      <w:marBottom w:val="0"/>
                                                      <w:divBdr>
                                                        <w:top w:val="none" w:sz="0" w:space="0" w:color="auto"/>
                                                        <w:left w:val="none" w:sz="0" w:space="0" w:color="auto"/>
                                                        <w:bottom w:val="none" w:sz="0" w:space="0" w:color="auto"/>
                                                        <w:right w:val="none" w:sz="0" w:space="0" w:color="auto"/>
                                                      </w:divBdr>
                                                      <w:divsChild>
                                                        <w:div w:id="1601065812">
                                                          <w:marLeft w:val="0"/>
                                                          <w:marRight w:val="0"/>
                                                          <w:marTop w:val="0"/>
                                                          <w:marBottom w:val="0"/>
                                                          <w:divBdr>
                                                            <w:top w:val="none" w:sz="0" w:space="0" w:color="auto"/>
                                                            <w:left w:val="none" w:sz="0" w:space="0" w:color="auto"/>
                                                            <w:bottom w:val="none" w:sz="0" w:space="0" w:color="auto"/>
                                                            <w:right w:val="none" w:sz="0" w:space="0" w:color="auto"/>
                                                          </w:divBdr>
                                                          <w:divsChild>
                                                            <w:div w:id="175270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870372">
      <w:bodyDiv w:val="1"/>
      <w:marLeft w:val="0"/>
      <w:marRight w:val="0"/>
      <w:marTop w:val="0"/>
      <w:marBottom w:val="0"/>
      <w:divBdr>
        <w:top w:val="none" w:sz="0" w:space="0" w:color="auto"/>
        <w:left w:val="none" w:sz="0" w:space="0" w:color="auto"/>
        <w:bottom w:val="none" w:sz="0" w:space="0" w:color="auto"/>
        <w:right w:val="none" w:sz="0" w:space="0" w:color="auto"/>
      </w:divBdr>
      <w:divsChild>
        <w:div w:id="1021398104">
          <w:marLeft w:val="0"/>
          <w:marRight w:val="0"/>
          <w:marTop w:val="0"/>
          <w:marBottom w:val="0"/>
          <w:divBdr>
            <w:top w:val="none" w:sz="0" w:space="0" w:color="auto"/>
            <w:left w:val="none" w:sz="0" w:space="0" w:color="auto"/>
            <w:bottom w:val="none" w:sz="0" w:space="0" w:color="auto"/>
            <w:right w:val="none" w:sz="0" w:space="0" w:color="auto"/>
          </w:divBdr>
        </w:div>
      </w:divsChild>
    </w:div>
    <w:div w:id="21448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2/netn.a.29" TargetMode="External"/><Relationship Id="rId13" Type="http://schemas.openxmlformats.org/officeDocument/2006/relationships/hyperlink" Target="https://doi.org/10.64898/2025.12.09.69265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3389/fnins.2025.1672129" TargetMode="External"/><Relationship Id="rId12" Type="http://schemas.openxmlformats.org/officeDocument/2006/relationships/hyperlink" Target="https://doi.org/10.1101/2025.03.21.644614" TargetMode="External"/><Relationship Id="rId17" Type="http://schemas.openxmlformats.org/officeDocument/2006/relationships/hyperlink" Target="https://doi.org/10.1109/EMBC58623.2025.11253582" TargetMode="External"/><Relationship Id="rId2" Type="http://schemas.openxmlformats.org/officeDocument/2006/relationships/numbering" Target="numbering.xml"/><Relationship Id="rId16" Type="http://schemas.openxmlformats.org/officeDocument/2006/relationships/hyperlink" Target="https://doi.org/10.64898/2025.12.09.692653" TargetMode="External"/><Relationship Id="rId1" Type="http://schemas.openxmlformats.org/officeDocument/2006/relationships/customXml" Target="../customXml/item1.xml"/><Relationship Id="rId6" Type="http://schemas.openxmlformats.org/officeDocument/2006/relationships/hyperlink" Target="https://doi.org/10.3389/fnimg.2025.1650987" TargetMode="External"/><Relationship Id="rId11" Type="http://schemas.openxmlformats.org/officeDocument/2006/relationships/hyperlink" Target="https://doi.org/10.1101/2025.02.11.637551" TargetMode="External"/><Relationship Id="rId5" Type="http://schemas.openxmlformats.org/officeDocument/2006/relationships/webSettings" Target="webSettings.xml"/><Relationship Id="rId15" Type="http://schemas.openxmlformats.org/officeDocument/2006/relationships/hyperlink" Target="https://doi.org/10.1109/ISBI60581.2025.10981312" TargetMode="External"/><Relationship Id="rId10" Type="http://schemas.openxmlformats.org/officeDocument/2006/relationships/hyperlink" Target="https://doi.org/10.1101/2024.09.09.61212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3389/fnins.2025.1484954" TargetMode="External"/><Relationship Id="rId14" Type="http://schemas.openxmlformats.org/officeDocument/2006/relationships/hyperlink" Target="https://doi.org/10.1109/ISBI60581.2025.10981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7BAD4-39B5-47C8-B0F7-B58FFD43A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1970</TotalTime>
  <Pages>5</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GSU</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Caitlan Theodosia Shaw</dc:creator>
  <cp:keywords/>
  <dc:description/>
  <cp:lastModifiedBy>Kyle Jensen</cp:lastModifiedBy>
  <cp:revision>142</cp:revision>
  <cp:lastPrinted>2018-04-05T17:12:00Z</cp:lastPrinted>
  <dcterms:created xsi:type="dcterms:W3CDTF">2020-12-18T19:35:00Z</dcterms:created>
  <dcterms:modified xsi:type="dcterms:W3CDTF">2026-01-05T18:46:00Z</dcterms:modified>
</cp:coreProperties>
</file>