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2"/>
        <w:rPr>
          <w:color w:val="000000"/>
          <w:u w:color="000000"/>
        </w:rPr>
      </w:pPr>
      <w:r>
        <w:rPr>
          <w:color w:val="000000"/>
          <w:u w:color="000000"/>
          <w:rtl w:val="0"/>
          <w:lang w:val="en-US"/>
        </w:rPr>
        <w:t>Data Description</w:t>
      </w:r>
    </w:p>
    <w:p>
      <w:pPr>
        <w:pStyle w:val="heading 3"/>
        <w:rPr>
          <w:color w:val="000000"/>
          <w:u w:color="000000"/>
        </w:rPr>
      </w:pPr>
      <w:r>
        <w:rPr>
          <w:color w:val="000000"/>
          <w:u w:color="000000"/>
          <w:rtl w:val="0"/>
          <w:lang w:val="en-US"/>
        </w:rPr>
        <w:t>NATO Ukraine IED Incidents Data</w:t>
      </w:r>
    </w:p>
    <w:p>
      <w:pPr>
        <w:pStyle w:val="Body"/>
      </w:pPr>
      <w:r>
        <w:rPr>
          <w:rtl w:val="0"/>
        </w:rPr>
        <w:t xml:space="preserve">This is a </w:t>
      </w:r>
      <w:r>
        <w:rPr>
          <w:rtl w:val="0"/>
          <w:lang w:val="en-US"/>
        </w:rPr>
        <w:t>NATO Unclassified IED events spreadsheet from the NATO C-IED COE. It contains 665 events, with 15 in 2001-2013, about 230 in 2014 and the rest in 2015. It contains the following column headers: Date, Type, KIA (Killed in Action), WIA (Wounded in Action), City, Region, Country, Details, Group, Remarks. There are missing values in the dataset.</w:t>
      </w:r>
      <w:r>
        <w:rPr>
          <w:rtl w:val="0"/>
        </w:rPr>
        <w:t xml:space="preserve"> Table 1 below provides a sample of the data for December 2015.</w:t>
      </w:r>
    </w:p>
    <w:p>
      <w:pPr>
        <w:pStyle w:val="Body"/>
        <w:rPr>
          <w:i w:val="1"/>
          <w:iCs w:val="1"/>
        </w:rPr>
      </w:pPr>
    </w:p>
    <w:p>
      <w:pPr>
        <w:pStyle w:val="Body"/>
        <w:jc w:val="center"/>
      </w:pPr>
      <w:r>
        <w:rPr>
          <w:i w:val="1"/>
          <w:iCs w:val="1"/>
          <w:rtl w:val="0"/>
          <w:lang w:val="en-US"/>
        </w:rPr>
        <w:t>Table 1: Sample of the Ukraine IED incidents data for December 2015.</w:t>
      </w:r>
    </w:p>
    <w:tbl>
      <w:tblPr>
        <w:tblW w:w="9359"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708"/>
        <w:gridCol w:w="897"/>
        <w:gridCol w:w="280"/>
        <w:gridCol w:w="279"/>
        <w:gridCol w:w="853"/>
        <w:gridCol w:w="982"/>
        <w:gridCol w:w="1098"/>
        <w:gridCol w:w="1958"/>
        <w:gridCol w:w="275"/>
        <w:gridCol w:w="2029"/>
      </w:tblGrid>
      <w:tr>
        <w:tblPrEx>
          <w:shd w:val="clear" w:color="auto" w:fill="d0ddef"/>
        </w:tblPrEx>
        <w:trPr>
          <w:trHeight w:val="1020" w:hRule="atLeast"/>
        </w:trPr>
        <w:tc>
          <w:tcPr>
            <w:tcW w:type="dxa" w:w="7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bottom"/>
          </w:tcPr>
          <w:p>
            <w:pPr>
              <w:pStyle w:val="Body"/>
              <w:jc w:val="center"/>
            </w:pPr>
            <w:r>
              <w:rPr>
                <w:b w:val="1"/>
                <w:bCs w:val="1"/>
                <w:sz w:val="18"/>
                <w:szCs w:val="18"/>
                <w:rtl w:val="0"/>
                <w:lang w:val="fr-FR"/>
              </w:rPr>
              <w:t>DATE</w:t>
            </w:r>
          </w:p>
        </w:tc>
        <w:tc>
          <w:tcPr>
            <w:tcW w:type="dxa" w:w="8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bottom"/>
          </w:tcPr>
          <w:p>
            <w:pPr>
              <w:pStyle w:val="Body"/>
              <w:jc w:val="center"/>
            </w:pPr>
            <w:r>
              <w:rPr>
                <w:b w:val="1"/>
                <w:bCs w:val="1"/>
                <w:sz w:val="18"/>
                <w:szCs w:val="18"/>
                <w:rtl w:val="0"/>
                <w:lang w:val="fr-FR"/>
              </w:rPr>
              <w:t>TYPE</w:t>
            </w:r>
          </w:p>
        </w:tc>
        <w:tc>
          <w:tcPr>
            <w:tcW w:type="dxa" w:w="2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bottom"/>
          </w:tcPr>
          <w:p>
            <w:pPr>
              <w:pStyle w:val="Body"/>
              <w:jc w:val="center"/>
            </w:pPr>
            <w:r>
              <w:rPr>
                <w:b w:val="1"/>
                <w:bCs w:val="1"/>
                <w:sz w:val="18"/>
                <w:szCs w:val="18"/>
                <w:rtl w:val="0"/>
                <w:lang w:val="fr-FR"/>
              </w:rPr>
              <w:t>KIA</w:t>
            </w:r>
          </w:p>
        </w:tc>
        <w:tc>
          <w:tcPr>
            <w:tcW w:type="dxa" w:w="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bottom"/>
          </w:tcPr>
          <w:p>
            <w:pPr>
              <w:pStyle w:val="Body"/>
              <w:jc w:val="center"/>
            </w:pPr>
            <w:r>
              <w:rPr>
                <w:b w:val="1"/>
                <w:bCs w:val="1"/>
                <w:sz w:val="18"/>
                <w:szCs w:val="18"/>
                <w:rtl w:val="0"/>
                <w:lang w:val="fr-FR"/>
              </w:rPr>
              <w:t>WIA</w:t>
            </w:r>
          </w:p>
        </w:tc>
        <w:tc>
          <w:tcPr>
            <w:tcW w:type="dxa" w:w="85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bottom"/>
          </w:tcPr>
          <w:p>
            <w:pPr>
              <w:pStyle w:val="Body"/>
              <w:jc w:val="center"/>
            </w:pPr>
            <w:r>
              <w:rPr>
                <w:b w:val="1"/>
                <w:bCs w:val="1"/>
                <w:sz w:val="18"/>
                <w:szCs w:val="18"/>
                <w:rtl w:val="0"/>
                <w:lang w:val="fr-FR"/>
              </w:rPr>
              <w:t>CITY</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bottom"/>
          </w:tcPr>
          <w:p>
            <w:pPr>
              <w:pStyle w:val="Body"/>
              <w:jc w:val="center"/>
            </w:pPr>
            <w:r>
              <w:rPr>
                <w:b w:val="1"/>
                <w:bCs w:val="1"/>
                <w:sz w:val="18"/>
                <w:szCs w:val="18"/>
                <w:rtl w:val="0"/>
                <w:lang w:val="fr-FR"/>
              </w:rPr>
              <w:t>REGION</w:t>
            </w:r>
          </w:p>
        </w:tc>
        <w:tc>
          <w:tcPr>
            <w:tcW w:type="dxa" w:w="10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bottom"/>
          </w:tcPr>
          <w:p>
            <w:pPr>
              <w:pStyle w:val="Body"/>
              <w:jc w:val="center"/>
            </w:pPr>
            <w:r>
              <w:rPr>
                <w:b w:val="1"/>
                <w:bCs w:val="1"/>
                <w:sz w:val="18"/>
                <w:szCs w:val="18"/>
                <w:rtl w:val="0"/>
                <w:lang w:val="fr-FR"/>
              </w:rPr>
              <w:t>COUNTRY</w:t>
            </w:r>
          </w:p>
        </w:tc>
        <w:tc>
          <w:tcPr>
            <w:tcW w:type="dxa" w:w="19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bottom"/>
          </w:tcPr>
          <w:p>
            <w:pPr>
              <w:pStyle w:val="Body"/>
              <w:jc w:val="center"/>
            </w:pPr>
            <w:r>
              <w:rPr>
                <w:b w:val="1"/>
                <w:bCs w:val="1"/>
                <w:sz w:val="18"/>
                <w:szCs w:val="18"/>
                <w:rtl w:val="0"/>
                <w:lang w:val="fr-FR"/>
              </w:rPr>
              <w:t>DETAILS</w:t>
            </w:r>
          </w:p>
        </w:tc>
        <w:tc>
          <w:tcPr>
            <w:tcW w:type="dxa" w:w="2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bottom"/>
          </w:tcPr>
          <w:p>
            <w:pPr>
              <w:pStyle w:val="Body"/>
              <w:jc w:val="center"/>
            </w:pPr>
            <w:r>
              <w:rPr>
                <w:b w:val="1"/>
                <w:bCs w:val="1"/>
                <w:sz w:val="18"/>
                <w:szCs w:val="18"/>
                <w:rtl w:val="0"/>
                <w:lang w:val="fr-FR"/>
              </w:rPr>
              <w:t>GROUP</w:t>
            </w:r>
          </w:p>
        </w:tc>
        <w:tc>
          <w:tcPr>
            <w:tcW w:type="dxa" w:w="2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bottom"/>
          </w:tcPr>
          <w:p>
            <w:pPr>
              <w:pStyle w:val="Body"/>
              <w:jc w:val="center"/>
            </w:pPr>
            <w:r>
              <w:rPr>
                <w:b w:val="1"/>
                <w:bCs w:val="1"/>
                <w:sz w:val="18"/>
                <w:szCs w:val="18"/>
                <w:rtl w:val="0"/>
                <w:lang w:val="fr-FR"/>
              </w:rPr>
              <w:t>REMARKS</w:t>
            </w:r>
          </w:p>
        </w:tc>
      </w:tr>
      <w:tr>
        <w:tblPrEx>
          <w:shd w:val="clear" w:color="auto" w:fill="d0ddef"/>
        </w:tblPrEx>
        <w:trPr>
          <w:trHeight w:val="615" w:hRule="atLeast"/>
        </w:trPr>
        <w:tc>
          <w:tcPr>
            <w:tcW w:type="dxa" w:w="708"/>
            <w:tcBorders>
              <w:top w:val="single" w:color="000000" w:sz="8"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2015 DEC 09</w:t>
            </w:r>
          </w:p>
        </w:tc>
        <w:tc>
          <w:tcPr>
            <w:tcW w:type="dxa" w:w="897"/>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CACHE/FOUND</w:t>
            </w:r>
          </w:p>
        </w:tc>
        <w:tc>
          <w:tcPr>
            <w:tcW w:type="dxa" w:w="279"/>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0</w:t>
            </w:r>
          </w:p>
        </w:tc>
        <w:tc>
          <w:tcPr>
            <w:tcW w:type="dxa" w:w="278"/>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0</w:t>
            </w:r>
          </w:p>
        </w:tc>
        <w:tc>
          <w:tcPr>
            <w:tcW w:type="dxa" w:w="853"/>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Kramatorsk</w:t>
            </w:r>
          </w:p>
        </w:tc>
        <w:tc>
          <w:tcPr>
            <w:tcW w:type="dxa" w:w="981"/>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DONETSK</w:t>
            </w:r>
          </w:p>
        </w:tc>
        <w:tc>
          <w:tcPr>
            <w:tcW w:type="dxa" w:w="1098"/>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UKRAINE</w:t>
            </w:r>
          </w:p>
        </w:tc>
        <w:tc>
          <w:tcPr>
            <w:tcW w:type="dxa" w:w="1957"/>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sz w:val="18"/>
                <w:szCs w:val="18"/>
                <w:rtl w:val="0"/>
                <w:lang w:val="en-US"/>
              </w:rPr>
              <w:t>IEDs were found and disposed by Combat Engineers</w:t>
            </w:r>
          </w:p>
        </w:tc>
        <w:tc>
          <w:tcPr>
            <w:tcW w:type="dxa" w:w="274"/>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en-US"/>
              </w:rPr>
              <w:t> </w:t>
            </w:r>
          </w:p>
        </w:tc>
        <w:tc>
          <w:tcPr>
            <w:tcW w:type="dxa" w:w="2029"/>
            <w:tcBorders>
              <w:top w:val="single" w:color="000000" w:sz="8"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pPr>
            <w:r>
              <w:rPr>
                <w:color w:val="ff0000"/>
                <w:sz w:val="18"/>
                <w:szCs w:val="18"/>
                <w:u w:color="ff0000"/>
                <w:rtl w:val="0"/>
                <w:lang w:val="en-US"/>
              </w:rPr>
              <w:t>TBC if they were just landmines</w:t>
            </w:r>
          </w:p>
        </w:tc>
      </w:tr>
      <w:tr>
        <w:tblPrEx>
          <w:shd w:val="clear" w:color="auto" w:fill="d0ddef"/>
        </w:tblPrEx>
        <w:trPr>
          <w:trHeight w:val="610" w:hRule="atLeast"/>
        </w:trPr>
        <w:tc>
          <w:tcPr>
            <w:tcW w:type="dxa" w:w="708"/>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2015 DEC 09</w:t>
            </w:r>
          </w:p>
        </w:tc>
        <w:tc>
          <w:tcPr>
            <w:tcW w:type="dxa" w:w="8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UNKNOWN</w:t>
            </w:r>
          </w:p>
        </w:tc>
        <w:tc>
          <w:tcPr>
            <w:tcW w:type="dxa" w:w="2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0</w:t>
            </w:r>
          </w:p>
        </w:tc>
        <w:tc>
          <w:tcPr>
            <w:tcW w:type="dxa" w:w="2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0</w:t>
            </w:r>
          </w:p>
        </w:tc>
        <w:tc>
          <w:tcPr>
            <w:tcW w:type="dxa" w:w="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Kharkiv</w:t>
            </w:r>
          </w:p>
        </w:tc>
        <w:tc>
          <w:tcPr>
            <w:tcW w:type="dxa" w:w="9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KHARKIV</w:t>
            </w:r>
          </w:p>
        </w:tc>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UKRAINE</w:t>
            </w:r>
          </w:p>
        </w:tc>
        <w:tc>
          <w:tcPr>
            <w:tcW w:type="dxa" w:w="19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sz w:val="18"/>
                <w:szCs w:val="18"/>
                <w:rtl w:val="0"/>
                <w:lang w:val="en-US"/>
              </w:rPr>
              <w:t>An IED was blown up in front of a ROSHEN shop</w:t>
            </w:r>
          </w:p>
        </w:tc>
        <w:tc>
          <w:tcPr>
            <w:tcW w:type="dxa" w:w="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en-US"/>
              </w:rPr>
              <w:t> </w:t>
            </w:r>
          </w:p>
        </w:tc>
        <w:tc>
          <w:tcPr>
            <w:tcW w:type="dxa" w:w="2029"/>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pPr>
            <w:r>
              <w:rPr>
                <w:sz w:val="18"/>
                <w:szCs w:val="18"/>
                <w:rtl w:val="0"/>
                <w:lang w:val="fr-FR"/>
              </w:rPr>
              <w:t xml:space="preserve">Shopping Center </w:t>
            </w:r>
          </w:p>
        </w:tc>
      </w:tr>
      <w:tr>
        <w:tblPrEx>
          <w:shd w:val="clear" w:color="auto" w:fill="d0ddef"/>
        </w:tblPrEx>
        <w:trPr>
          <w:trHeight w:val="610" w:hRule="atLeast"/>
        </w:trPr>
        <w:tc>
          <w:tcPr>
            <w:tcW w:type="dxa" w:w="708"/>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2015 DEC 08</w:t>
            </w:r>
          </w:p>
        </w:tc>
        <w:tc>
          <w:tcPr>
            <w:tcW w:type="dxa" w:w="8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UNKNOWN</w:t>
            </w:r>
          </w:p>
        </w:tc>
        <w:tc>
          <w:tcPr>
            <w:tcW w:type="dxa" w:w="2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0</w:t>
            </w:r>
          </w:p>
        </w:tc>
        <w:tc>
          <w:tcPr>
            <w:tcW w:type="dxa" w:w="2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0</w:t>
            </w:r>
          </w:p>
        </w:tc>
        <w:tc>
          <w:tcPr>
            <w:tcW w:type="dxa" w:w="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Kiev</w:t>
            </w:r>
            <w:r>
              <w:rPr>
                <w:sz w:val="18"/>
                <w:szCs w:val="18"/>
                <w:rtl w:val="0"/>
                <w:lang w:val="fr-FR"/>
              </w:rPr>
              <w:t> </w:t>
            </w:r>
          </w:p>
        </w:tc>
        <w:tc>
          <w:tcPr>
            <w:tcW w:type="dxa" w:w="9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 </w:t>
            </w:r>
            <w:r>
              <w:rPr>
                <w:sz w:val="18"/>
                <w:szCs w:val="18"/>
                <w:rtl w:val="0"/>
                <w:lang w:val="fr-FR"/>
              </w:rPr>
              <w:t>KIEV</w:t>
            </w:r>
          </w:p>
        </w:tc>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UKRAINE</w:t>
            </w:r>
            <w:r>
              <w:rPr>
                <w:sz w:val="18"/>
                <w:szCs w:val="18"/>
                <w:rtl w:val="0"/>
                <w:lang w:val="fr-FR"/>
              </w:rPr>
              <w:t> </w:t>
            </w:r>
          </w:p>
        </w:tc>
        <w:tc>
          <w:tcPr>
            <w:tcW w:type="dxa" w:w="19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sz w:val="18"/>
                <w:szCs w:val="18"/>
                <w:rtl w:val="0"/>
                <w:lang w:val="en-US"/>
              </w:rPr>
              <w:t>A device was detonated against a restaurant (L'Kafa)</w:t>
            </w:r>
          </w:p>
        </w:tc>
        <w:tc>
          <w:tcPr>
            <w:tcW w:type="dxa" w:w="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en-US"/>
              </w:rPr>
              <w:t> </w:t>
            </w:r>
          </w:p>
        </w:tc>
        <w:tc>
          <w:tcPr>
            <w:tcW w:type="dxa" w:w="2029"/>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pPr>
            <w:r>
              <w:rPr>
                <w:sz w:val="18"/>
                <w:szCs w:val="18"/>
                <w:rtl w:val="0"/>
                <w:lang w:val="fr-FR"/>
              </w:rPr>
              <w:t>Boulevard Lesi Ukrainian</w:t>
            </w:r>
          </w:p>
        </w:tc>
      </w:tr>
      <w:tr>
        <w:tblPrEx>
          <w:shd w:val="clear" w:color="auto" w:fill="d0ddef"/>
        </w:tblPrEx>
        <w:trPr>
          <w:trHeight w:val="610" w:hRule="atLeast"/>
        </w:trPr>
        <w:tc>
          <w:tcPr>
            <w:tcW w:type="dxa" w:w="708"/>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2015 DEC 07</w:t>
            </w:r>
          </w:p>
        </w:tc>
        <w:tc>
          <w:tcPr>
            <w:tcW w:type="dxa" w:w="8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HOAX/FALSE</w:t>
            </w:r>
          </w:p>
        </w:tc>
        <w:tc>
          <w:tcPr>
            <w:tcW w:type="dxa" w:w="2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0</w:t>
            </w:r>
          </w:p>
        </w:tc>
        <w:tc>
          <w:tcPr>
            <w:tcW w:type="dxa" w:w="2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0</w:t>
            </w:r>
          </w:p>
        </w:tc>
        <w:tc>
          <w:tcPr>
            <w:tcW w:type="dxa" w:w="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Ivano-Frankivsk</w:t>
            </w:r>
          </w:p>
        </w:tc>
        <w:tc>
          <w:tcPr>
            <w:tcW w:type="dxa" w:w="9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IVANO-FRANKIVSK</w:t>
            </w:r>
          </w:p>
        </w:tc>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UKRAINE</w:t>
            </w:r>
          </w:p>
        </w:tc>
        <w:tc>
          <w:tcPr>
            <w:tcW w:type="dxa" w:w="19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sz w:val="18"/>
                <w:szCs w:val="18"/>
                <w:rtl w:val="0"/>
                <w:lang w:val="en-US"/>
              </w:rPr>
              <w:t>Call reporting IED - First Responders action - no explosive</w:t>
            </w:r>
          </w:p>
        </w:tc>
        <w:tc>
          <w:tcPr>
            <w:tcW w:type="dxa" w:w="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en-US"/>
              </w:rPr>
              <w:t> </w:t>
            </w:r>
          </w:p>
        </w:tc>
        <w:tc>
          <w:tcPr>
            <w:tcW w:type="dxa" w:w="2029"/>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pPr>
            <w:r>
              <w:rPr>
                <w:sz w:val="18"/>
                <w:szCs w:val="18"/>
                <w:rtl w:val="0"/>
                <w:lang w:val="fr-FR"/>
              </w:rPr>
              <w:t>Central Metro/bus station</w:t>
            </w:r>
          </w:p>
        </w:tc>
      </w:tr>
      <w:tr>
        <w:tblPrEx>
          <w:shd w:val="clear" w:color="auto" w:fill="d0ddef"/>
        </w:tblPrEx>
        <w:trPr>
          <w:trHeight w:val="610" w:hRule="atLeast"/>
        </w:trPr>
        <w:tc>
          <w:tcPr>
            <w:tcW w:type="dxa" w:w="708"/>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2015 DEC 02</w:t>
            </w:r>
          </w:p>
        </w:tc>
        <w:tc>
          <w:tcPr>
            <w:tcW w:type="dxa" w:w="8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CACHE/FOUND</w:t>
            </w:r>
          </w:p>
        </w:tc>
        <w:tc>
          <w:tcPr>
            <w:tcW w:type="dxa" w:w="2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0</w:t>
            </w:r>
          </w:p>
        </w:tc>
        <w:tc>
          <w:tcPr>
            <w:tcW w:type="dxa" w:w="2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0</w:t>
            </w:r>
          </w:p>
        </w:tc>
        <w:tc>
          <w:tcPr>
            <w:tcW w:type="dxa" w:w="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Krasnoarmiisk</w:t>
            </w:r>
          </w:p>
        </w:tc>
        <w:tc>
          <w:tcPr>
            <w:tcW w:type="dxa" w:w="9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DONETSK</w:t>
            </w:r>
          </w:p>
        </w:tc>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UKRAINE</w:t>
            </w:r>
          </w:p>
        </w:tc>
        <w:tc>
          <w:tcPr>
            <w:tcW w:type="dxa" w:w="19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sz w:val="18"/>
                <w:szCs w:val="18"/>
                <w:rtl w:val="0"/>
                <w:lang w:val="en-US"/>
              </w:rPr>
              <w:t>An IED was found and disposed by EOD</w:t>
            </w:r>
          </w:p>
        </w:tc>
        <w:tc>
          <w:tcPr>
            <w:tcW w:type="dxa" w:w="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en-US"/>
              </w:rPr>
              <w:t> </w:t>
            </w:r>
          </w:p>
        </w:tc>
        <w:tc>
          <w:tcPr>
            <w:tcW w:type="dxa" w:w="2029"/>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pPr>
            <w:r>
              <w:rPr>
                <w:sz w:val="18"/>
                <w:szCs w:val="18"/>
                <w:rtl w:val="0"/>
                <w:lang w:val="en-US"/>
              </w:rPr>
              <w:t> </w:t>
            </w:r>
          </w:p>
        </w:tc>
      </w:tr>
      <w:tr>
        <w:tblPrEx>
          <w:shd w:val="clear" w:color="auto" w:fill="d0ddef"/>
        </w:tblPrEx>
        <w:trPr>
          <w:trHeight w:val="610" w:hRule="atLeast"/>
        </w:trPr>
        <w:tc>
          <w:tcPr>
            <w:tcW w:type="dxa" w:w="708"/>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2015 DEC 02</w:t>
            </w:r>
          </w:p>
        </w:tc>
        <w:tc>
          <w:tcPr>
            <w:tcW w:type="dxa" w:w="8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CACHE/FOUND</w:t>
            </w:r>
          </w:p>
        </w:tc>
        <w:tc>
          <w:tcPr>
            <w:tcW w:type="dxa" w:w="2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0</w:t>
            </w:r>
          </w:p>
        </w:tc>
        <w:tc>
          <w:tcPr>
            <w:tcW w:type="dxa" w:w="2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0</w:t>
            </w:r>
          </w:p>
        </w:tc>
        <w:tc>
          <w:tcPr>
            <w:tcW w:type="dxa" w:w="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Avdeevka</w:t>
            </w:r>
          </w:p>
        </w:tc>
        <w:tc>
          <w:tcPr>
            <w:tcW w:type="dxa" w:w="9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DONETSK</w:t>
            </w:r>
          </w:p>
        </w:tc>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UKRAINE</w:t>
            </w:r>
          </w:p>
        </w:tc>
        <w:tc>
          <w:tcPr>
            <w:tcW w:type="dxa" w:w="19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sz w:val="18"/>
                <w:szCs w:val="18"/>
                <w:rtl w:val="0"/>
                <w:lang w:val="en-US"/>
              </w:rPr>
              <w:t>A cache with 3 IEDs with TNT was found and cleared</w:t>
            </w:r>
          </w:p>
        </w:tc>
        <w:tc>
          <w:tcPr>
            <w:tcW w:type="dxa" w:w="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en-US"/>
              </w:rPr>
              <w:t> </w:t>
            </w:r>
          </w:p>
        </w:tc>
        <w:tc>
          <w:tcPr>
            <w:tcW w:type="dxa" w:w="2029"/>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pPr>
            <w:r>
              <w:rPr>
                <w:sz w:val="18"/>
                <w:szCs w:val="18"/>
                <w:rtl w:val="0"/>
                <w:lang w:val="fr-FR"/>
              </w:rPr>
              <w:t>Inside an abandoned house</w:t>
            </w:r>
          </w:p>
        </w:tc>
      </w:tr>
      <w:tr>
        <w:tblPrEx>
          <w:shd w:val="clear" w:color="auto" w:fill="d0ddef"/>
        </w:tblPrEx>
        <w:trPr>
          <w:trHeight w:val="610" w:hRule="atLeast"/>
        </w:trPr>
        <w:tc>
          <w:tcPr>
            <w:tcW w:type="dxa" w:w="708"/>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2015 DEC 02</w:t>
            </w:r>
          </w:p>
        </w:tc>
        <w:tc>
          <w:tcPr>
            <w:tcW w:type="dxa" w:w="8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UNKNOWN</w:t>
            </w:r>
          </w:p>
        </w:tc>
        <w:tc>
          <w:tcPr>
            <w:tcW w:type="dxa" w:w="2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0</w:t>
            </w:r>
          </w:p>
        </w:tc>
        <w:tc>
          <w:tcPr>
            <w:tcW w:type="dxa" w:w="2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0</w:t>
            </w:r>
          </w:p>
        </w:tc>
        <w:tc>
          <w:tcPr>
            <w:tcW w:type="dxa" w:w="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Uzhgorod</w:t>
            </w:r>
          </w:p>
        </w:tc>
        <w:tc>
          <w:tcPr>
            <w:tcW w:type="dxa" w:w="9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ZAKARPATS'KA</w:t>
            </w:r>
          </w:p>
        </w:tc>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fr-FR"/>
              </w:rPr>
              <w:t>UKRAINE</w:t>
            </w:r>
          </w:p>
        </w:tc>
        <w:tc>
          <w:tcPr>
            <w:tcW w:type="dxa" w:w="19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sz w:val="18"/>
                <w:szCs w:val="18"/>
                <w:rtl w:val="0"/>
                <w:lang w:val="en-US"/>
              </w:rPr>
              <w:t>An IED was detonated against a store in Franko Street</w:t>
            </w:r>
          </w:p>
        </w:tc>
        <w:tc>
          <w:tcPr>
            <w:tcW w:type="dxa" w:w="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sz w:val="18"/>
                <w:szCs w:val="18"/>
                <w:rtl w:val="0"/>
                <w:lang w:val="en-US"/>
              </w:rPr>
              <w:t> </w:t>
            </w:r>
          </w:p>
        </w:tc>
        <w:tc>
          <w:tcPr>
            <w:tcW w:type="dxa" w:w="2029"/>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pPr>
            <w:r>
              <w:rPr>
                <w:sz w:val="18"/>
                <w:szCs w:val="18"/>
                <w:rtl w:val="0"/>
                <w:lang w:val="en-US"/>
              </w:rPr>
              <w:t> </w:t>
            </w:r>
          </w:p>
        </w:tc>
      </w:tr>
    </w:tbl>
    <w:p>
      <w:pPr>
        <w:pStyle w:val="Body"/>
        <w:widowControl w:val="0"/>
        <w:jc w:val="center"/>
      </w:pPr>
    </w:p>
    <w:p>
      <w:pPr>
        <w:pStyle w:val="heading 3"/>
        <w:rPr>
          <w:color w:val="000000"/>
          <w:u w:color="000000"/>
        </w:rPr>
      </w:pPr>
      <w:r>
        <w:rPr>
          <w:color w:val="000000"/>
          <w:u w:color="000000"/>
          <w:rtl w:val="0"/>
          <w:lang w:val="en-US"/>
        </w:rPr>
        <w:t>Ukraine Map Data</w:t>
      </w:r>
    </w:p>
    <w:p>
      <w:pPr>
        <w:pStyle w:val="Body"/>
      </w:pPr>
      <w:r>
        <w:rPr>
          <w:rtl w:val="0"/>
          <w:lang w:val="en-US"/>
        </w:rPr>
        <w:t xml:space="preserve">We </w:t>
      </w:r>
      <w:r>
        <w:rPr>
          <w:rtl w:val="0"/>
        </w:rPr>
        <w:t>will</w:t>
      </w:r>
      <w:r>
        <w:rPr>
          <w:rtl w:val="0"/>
          <w:lang w:val="en-US"/>
        </w:rPr>
        <w:t xml:space="preserve"> a geojson/topojson data about the various regions of Ukraine as we expect some of this information might be displayed on a map.</w:t>
      </w:r>
      <w:r>
        <w:rPr>
          <w:rtl w:val="0"/>
        </w:rPr>
        <w:t xml:space="preserve"> We have found two potentially suitable Ukraine map data files.</w:t>
      </w:r>
    </w:p>
    <w:p>
      <w:pPr>
        <w:pStyle w:val="heading 3"/>
        <w:rPr>
          <w:color w:val="000000"/>
          <w:u w:color="000000"/>
        </w:rPr>
      </w:pPr>
      <w:r>
        <w:rPr>
          <w:color w:val="000000"/>
          <w:u w:color="000000"/>
          <w:rtl w:val="0"/>
          <w:lang w:val="en-US"/>
        </w:rPr>
        <w:t>Ukraine Census Data</w:t>
      </w:r>
    </w:p>
    <w:p>
      <w:pPr>
        <w:pStyle w:val="Body"/>
      </w:pPr>
      <w:r>
        <w:rPr>
          <w:rtl w:val="0"/>
          <w:lang w:val="en-US"/>
        </w:rPr>
        <w:t>We also want to include various statistics about Ukraine to see if we can find patterns between the IED events and these statistics. So far, we found the population of each district, as per Jan 2013 (</w:t>
      </w:r>
      <w:r>
        <w:rPr>
          <w:rStyle w:val="Hyperlink.0"/>
        </w:rPr>
        <w:fldChar w:fldCharType="begin" w:fldLock="0"/>
      </w:r>
      <w:r>
        <w:rPr>
          <w:rStyle w:val="Hyperlink.0"/>
        </w:rPr>
        <w:instrText xml:space="preserve"> HYPERLINK "http://ukrstat.gov.ua/operativ/operativ2013/ds/kn/kn_e/kn0113_e.html"</w:instrText>
      </w:r>
      <w:r>
        <w:rPr>
          <w:rStyle w:val="Hyperlink.0"/>
        </w:rPr>
        <w:fldChar w:fldCharType="separate" w:fldLock="0"/>
      </w:r>
      <w:r>
        <w:rPr>
          <w:rStyle w:val="Hyperlink.0"/>
          <w:rtl w:val="0"/>
          <w:lang w:val="de-DE"/>
        </w:rPr>
        <w:t>http://ukrstat.gov.ua/operativ/operativ2013/ds/kn/kn_e/kn0113_e.html</w:t>
      </w:r>
      <w:r>
        <w:rPr/>
        <w:fldChar w:fldCharType="end" w:fldLock="0"/>
      </w:r>
      <w:r>
        <w:rPr>
          <w:rtl w:val="0"/>
          <w:lang w:val="en-US"/>
        </w:rPr>
        <w:t>), as well as the monthly wages by region from 1995 to 2015 (</w:t>
      </w:r>
      <w:r>
        <w:rPr>
          <w:rStyle w:val="Hyperlink.0"/>
        </w:rPr>
        <w:fldChar w:fldCharType="begin" w:fldLock="0"/>
      </w:r>
      <w:r>
        <w:rPr>
          <w:rStyle w:val="Hyperlink.0"/>
        </w:rPr>
        <w:instrText xml:space="preserve"> HYPERLINK "http://ukrstat.gov.ua/operativ/operativ2006/gdn/prc_rik/prc_rik_e/dszpR_e2006.htm"</w:instrText>
      </w:r>
      <w:r>
        <w:rPr>
          <w:rStyle w:val="Hyperlink.0"/>
        </w:rPr>
        <w:fldChar w:fldCharType="separate" w:fldLock="0"/>
      </w:r>
      <w:r>
        <w:rPr>
          <w:rStyle w:val="Hyperlink.0"/>
          <w:rtl w:val="0"/>
          <w:lang w:val="de-DE"/>
        </w:rPr>
        <w:t>http://ukrstat.gov.ua/operativ/operativ2006/gdn/prc_rik/prc_rik_e/dszpR_e2006.htm</w:t>
      </w:r>
      <w:r>
        <w:rPr/>
        <w:fldChar w:fldCharType="end" w:fldLock="0"/>
      </w:r>
      <w:r>
        <w:rPr>
          <w:rtl w:val="0"/>
          <w:lang w:val="en-US"/>
        </w:rPr>
        <w:t>).</w:t>
      </w:r>
    </w:p>
    <w:p>
      <w:pPr>
        <w:pStyle w:val="Body"/>
      </w:pPr>
      <w:r>
        <w:rPr>
          <w:rtl w:val="0"/>
          <w:lang w:val="en-US"/>
        </w:rPr>
        <w:t>We are considering using the output of the 2011 Ukraine census as another data source for this project (</w:t>
      </w:r>
      <w:r>
        <w:rPr>
          <w:rStyle w:val="Hyperlink.0"/>
        </w:rPr>
        <w:fldChar w:fldCharType="begin" w:fldLock="0"/>
      </w:r>
      <w:r>
        <w:rPr>
          <w:rStyle w:val="Hyperlink.0"/>
        </w:rPr>
        <w:instrText xml:space="preserve"> HYPERLINK "http://database.ukrcensus.gov.ua/MULT/Database/Census/databasetree_en.asp"</w:instrText>
      </w:r>
      <w:r>
        <w:rPr>
          <w:rStyle w:val="Hyperlink.0"/>
        </w:rPr>
        <w:fldChar w:fldCharType="separate" w:fldLock="0"/>
      </w:r>
      <w:r>
        <w:rPr>
          <w:rStyle w:val="Hyperlink.0"/>
          <w:rtl w:val="0"/>
          <w:lang w:val="pt-PT"/>
        </w:rPr>
        <w:t>http://database.ukrcensus.gov.ua/MULT/Database/Census/databasetree_en.asp</w:t>
      </w:r>
      <w:r>
        <w:rPr/>
        <w:fldChar w:fldCharType="end" w:fldLock="0"/>
      </w:r>
      <w:r>
        <w:rPr>
          <w:rtl w:val="0"/>
          <w:lang w:val="en-US"/>
        </w:rPr>
        <w:t>). We could extract more dimensions like education, sources of livelihood and especially native language. The data seems to be at region level, similar in grain to the NATO data. Also, derived from the census, we have the number of Russians in Ukraine, by province, in 2001: (</w:t>
      </w:r>
      <w:r>
        <w:rPr>
          <w:rStyle w:val="Hyperlink.0"/>
        </w:rPr>
        <w:fldChar w:fldCharType="begin" w:fldLock="0"/>
      </w:r>
      <w:r>
        <w:rPr>
          <w:rStyle w:val="Hyperlink.0"/>
        </w:rPr>
        <w:instrText xml:space="preserve"> HYPERLINK "https://en.wikipedia.org/wiki/Russians_in_Ukraine"</w:instrText>
      </w:r>
      <w:r>
        <w:rPr>
          <w:rStyle w:val="Hyperlink.0"/>
        </w:rPr>
        <w:fldChar w:fldCharType="separate" w:fldLock="0"/>
      </w:r>
      <w:r>
        <w:rPr>
          <w:rStyle w:val="Hyperlink.0"/>
          <w:rtl w:val="0"/>
          <w:lang w:val="de-DE"/>
        </w:rPr>
        <w:t>https://en.wikipedia.org/wiki/Russians_in_Ukraine</w:t>
      </w:r>
      <w:r>
        <w:rPr/>
        <w:fldChar w:fldCharType="end" w:fldLock="0"/>
      </w:r>
      <w:r>
        <w:rPr>
          <w:rtl w:val="0"/>
          <w:lang w:val="en-US"/>
        </w:rPr>
        <w:t>).</w:t>
      </w:r>
    </w:p>
    <w:p>
      <w:pPr>
        <w:pStyle w:val="Body"/>
        <w:rPr>
          <w:b w:val="1"/>
          <w:bCs w:val="1"/>
        </w:rPr>
      </w:pPr>
    </w:p>
    <w:p>
      <w:pPr>
        <w:pStyle w:val="Body"/>
        <w:rPr>
          <w:b w:val="1"/>
          <w:bCs w:val="1"/>
        </w:rPr>
      </w:pPr>
      <w:r>
        <w:rPr>
          <w:b w:val="1"/>
          <w:bCs w:val="1"/>
          <w:rtl w:val="0"/>
          <w:lang w:val="en-US"/>
        </w:rPr>
        <w:t>Ukraine 2010 Presidential Elections Data</w:t>
      </w:r>
    </w:p>
    <w:p>
      <w:pPr>
        <w:pStyle w:val="Body"/>
      </w:pPr>
      <w:r>
        <w:rPr>
          <w:rtl w:val="0"/>
          <w:lang w:val="en-US"/>
        </w:rPr>
        <w:t xml:space="preserve">Since the Ukraine started with the removal from power of the previously elected president Viktor Yanukovych, we wish to provide the user with an underlying political map, based on the 2010 presidential elections. The source data has the same geographical grain as our main data set (region). Source: </w:t>
      </w:r>
      <w:r>
        <w:rPr>
          <w:rStyle w:val="Hyperlink.0"/>
        </w:rPr>
        <w:fldChar w:fldCharType="begin" w:fldLock="0"/>
      </w:r>
      <w:r>
        <w:rPr>
          <w:rStyle w:val="Hyperlink.0"/>
        </w:rPr>
        <w:instrText xml:space="preserve"> HYPERLINK "https://commons.wikimedia.org/wiki/User:DemocracyATwork"</w:instrText>
      </w:r>
      <w:r>
        <w:rPr>
          <w:rStyle w:val="Hyperlink.0"/>
        </w:rPr>
        <w:fldChar w:fldCharType="separate" w:fldLock="0"/>
      </w:r>
      <w:r>
        <w:rPr>
          <w:rStyle w:val="Hyperlink.0"/>
          <w:rtl w:val="0"/>
          <w:lang w:val="en-US"/>
        </w:rPr>
        <w:t>https://commons.wikimedia.org/wiki/User:DemocracyATwork</w:t>
      </w:r>
      <w:r>
        <w:rPr/>
        <w:fldChar w:fldCharType="end" w:fldLock="0"/>
      </w:r>
    </w:p>
    <w:p>
      <w:pPr>
        <w:pStyle w:val="Body"/>
      </w:pPr>
    </w:p>
    <w:p>
      <w:pPr>
        <w:pStyle w:val="Body"/>
        <w:rPr>
          <w:b w:val="1"/>
          <w:bCs w:val="1"/>
        </w:rPr>
      </w:pPr>
      <w:r>
        <w:rPr>
          <w:b w:val="1"/>
          <w:bCs w:val="1"/>
          <w:rtl w:val="0"/>
          <w:lang w:val="en-US"/>
        </w:rPr>
        <w:t>Ukraine Conflict Timeline</w:t>
      </w:r>
    </w:p>
    <w:p>
      <w:pPr>
        <w:pStyle w:val="Body"/>
      </w:pPr>
      <w:r>
        <w:rPr>
          <w:rtl w:val="0"/>
          <w:lang w:val="en-US"/>
        </w:rPr>
        <w:t xml:space="preserve">As we believe the IED incidents are closely related to the Ukraine conflict, we will use  </w:t>
      </w:r>
    </w:p>
    <w:p>
      <w:pPr>
        <w:pStyle w:val="Body"/>
      </w:pPr>
      <w:r>
        <w:rPr>
          <w:rtl w:val="0"/>
          <w:lang w:val="en-US"/>
        </w:rPr>
        <w:t>this timeline of the conflict</w:t>
      </w:r>
      <w:r>
        <w:rPr>
          <w:rtl w:val="0"/>
          <w:lang w:val="en-US"/>
        </w:rPr>
        <w:t>’</w:t>
      </w:r>
      <w:r>
        <w:rPr>
          <w:rtl w:val="0"/>
          <w:lang w:val="en-US"/>
        </w:rPr>
        <w:t xml:space="preserve">s major events to try to explain any spikes or patterns of the number of IED incidents as well as enhance the overall narrative. Source: </w:t>
      </w:r>
      <w:r>
        <w:rPr>
          <w:rStyle w:val="Hyperlink.0"/>
        </w:rPr>
        <w:fldChar w:fldCharType="begin" w:fldLock="0"/>
      </w:r>
      <w:r>
        <w:rPr>
          <w:rStyle w:val="Hyperlink.0"/>
        </w:rPr>
        <w:instrText xml:space="preserve"> HYPERLINK "http://www.bbc.co.uk/news/world-middle-east-26248275"</w:instrText>
      </w:r>
      <w:r>
        <w:rPr>
          <w:rStyle w:val="Hyperlink.0"/>
        </w:rPr>
        <w:fldChar w:fldCharType="separate" w:fldLock="0"/>
      </w:r>
      <w:r>
        <w:rPr>
          <w:rStyle w:val="Hyperlink.0"/>
          <w:rtl w:val="0"/>
          <w:lang w:val="en-US"/>
        </w:rPr>
        <w:t>http://www.bbc.co.uk/news/world-middle-east-26248275</w:t>
      </w:r>
      <w:r>
        <w:rPr/>
        <w:fldChar w:fldCharType="end" w:fldLock="0"/>
      </w:r>
    </w:p>
    <w:p>
      <w:pPr>
        <w:pStyle w:val="Body"/>
      </w:pPr>
    </w:p>
    <w:p>
      <w:pPr>
        <w:pStyle w:val="Body"/>
        <w:rPr>
          <w:b w:val="1"/>
          <w:bCs w:val="1"/>
        </w:rPr>
      </w:pPr>
      <w:r>
        <w:rPr>
          <w:b w:val="1"/>
          <w:bCs w:val="1"/>
          <w:rtl w:val="0"/>
          <w:lang w:val="en-US"/>
        </w:rPr>
        <w:t>Ukraine Conflict Casualties and Injuries Data</w:t>
      </w:r>
    </w:p>
    <w:p>
      <w:pPr>
        <w:pStyle w:val="Body"/>
      </w:pPr>
      <w:r>
        <w:rPr>
          <w:rtl w:val="0"/>
          <w:lang w:val="en-US"/>
        </w:rPr>
        <w:t xml:space="preserve">We will consider using this UN report in order to provide additional key facts about the Ukraine conflict (number of casualties and injuries by month), as well as to try to establish a relation between the number of casualties and injuries and the number if IED explosions. Source: </w:t>
      </w:r>
      <w:r>
        <w:rPr>
          <w:rStyle w:val="Hyperlink.0"/>
        </w:rPr>
        <w:fldChar w:fldCharType="begin" w:fldLock="0"/>
      </w:r>
      <w:r>
        <w:rPr>
          <w:rStyle w:val="Hyperlink.0"/>
        </w:rPr>
        <w:instrText xml:space="preserve"> HYPERLINK "http://www.ohchr.org/Documents/Countries/UA/12thOHCHRreportUkraine.pdf"</w:instrText>
      </w:r>
      <w:r>
        <w:rPr>
          <w:rStyle w:val="Hyperlink.0"/>
        </w:rPr>
        <w:fldChar w:fldCharType="separate" w:fldLock="0"/>
      </w:r>
      <w:r>
        <w:rPr>
          <w:rStyle w:val="Hyperlink.0"/>
          <w:rtl w:val="0"/>
          <w:lang w:val="en-US"/>
        </w:rPr>
        <w:t>http://www.ohchr.org/Documents/Countries/UA/12thOHCHRreportUkraine.pdf</w:t>
      </w:r>
      <w:r>
        <w:rPr/>
        <w:fldChar w:fldCharType="end" w:fldLock="0"/>
      </w:r>
    </w:p>
    <w:p>
      <w:pPr>
        <w:pStyle w:val="Body"/>
      </w:pPr>
    </w:p>
    <w:p>
      <w:pPr>
        <w:pStyle w:val="Body"/>
      </w:p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Light">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Calibri Light" w:cs="Calibri Light" w:hAnsi="Calibri Light" w:eastAsia="Calibri Light"/>
      <w:b w:val="1"/>
      <w:bCs w:val="1"/>
      <w:i w:val="0"/>
      <w:iCs w:val="0"/>
      <w:caps w:val="0"/>
      <w:smallCaps w:val="0"/>
      <w:strike w:val="0"/>
      <w:dstrike w:val="0"/>
      <w:outline w:val="0"/>
      <w:color w:val="5b9bd5"/>
      <w:spacing w:val="0"/>
      <w:kern w:val="0"/>
      <w:position w:val="0"/>
      <w:sz w:val="26"/>
      <w:szCs w:val="26"/>
      <w:u w:val="none" w:color="5b9bd5"/>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3">
    <w:name w:val="heading 3"/>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2"/>
    </w:pPr>
    <w:rPr>
      <w:rFonts w:ascii="Calibri Light" w:cs="Calibri Light" w:hAnsi="Calibri Light" w:eastAsia="Calibri Light"/>
      <w:b w:val="1"/>
      <w:bCs w:val="1"/>
      <w:i w:val="0"/>
      <w:iCs w:val="0"/>
      <w:caps w:val="0"/>
      <w:smallCaps w:val="0"/>
      <w:strike w:val="0"/>
      <w:dstrike w:val="0"/>
      <w:outline w:val="0"/>
      <w:color w:val="5b9bd5"/>
      <w:spacing w:val="0"/>
      <w:kern w:val="0"/>
      <w:position w:val="0"/>
      <w:sz w:val="22"/>
      <w:szCs w:val="22"/>
      <w:u w:val="none" w:color="5b9bd5"/>
      <w:vertAlign w:val="baseline"/>
      <w:lang w:val="en-US"/>
    </w:rPr>
  </w:style>
  <w:style w:type="character" w:styleId="Hyperlink.0">
    <w:name w:val="Hyperlink.0"/>
    <w:basedOn w:val="Hyperlink"/>
    <w:next w:val="Hyperlink.0"/>
    <w:rPr>
      <w:color w:val="0563c1"/>
      <w:u w:val="single" w:color="0563c1"/>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