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B6F3" w14:textId="77777777" w:rsidR="00984FC1" w:rsidRDefault="005F5C4F">
      <w:pPr>
        <w:pStyle w:val="a4"/>
      </w:pPr>
      <w:r>
        <w:t>Лабораторная работа №2</w:t>
      </w:r>
    </w:p>
    <w:p w14:paraId="06F95DD9" w14:textId="77777777" w:rsidR="00984FC1" w:rsidRDefault="005F5C4F">
      <w:pPr>
        <w:pStyle w:val="a5"/>
      </w:pPr>
      <w:r>
        <w:t>Задача о погоне</w:t>
      </w:r>
    </w:p>
    <w:p w14:paraId="279211F2" w14:textId="77777777" w:rsidR="00984FC1" w:rsidRDefault="005F5C4F">
      <w:pPr>
        <w:pStyle w:val="Author"/>
      </w:pPr>
      <w:r>
        <w:t>Топонен Никита Андреевич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87138543"/>
        <w:docPartObj>
          <w:docPartGallery w:val="Table of Contents"/>
          <w:docPartUnique/>
        </w:docPartObj>
      </w:sdtPr>
      <w:sdtEndPr/>
      <w:sdtContent>
        <w:p w14:paraId="29C728AA" w14:textId="77777777" w:rsidR="00984FC1" w:rsidRDefault="005F5C4F">
          <w:pPr>
            <w:pStyle w:val="ae"/>
          </w:pPr>
          <w:r>
            <w:t>Содержание</w:t>
          </w:r>
        </w:p>
        <w:p w14:paraId="586FBAA1" w14:textId="77777777" w:rsidR="00C11BF0" w:rsidRDefault="005F5C4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085214" w:history="1">
            <w:r w:rsidR="00C11BF0" w:rsidRPr="000643BE">
              <w:rPr>
                <w:rStyle w:val="ad"/>
                <w:noProof/>
              </w:rPr>
              <w:t>Цель работы</w:t>
            </w:r>
            <w:r w:rsidR="00C11BF0">
              <w:rPr>
                <w:noProof/>
                <w:webHidden/>
              </w:rPr>
              <w:tab/>
            </w:r>
            <w:r w:rsidR="00C11BF0">
              <w:rPr>
                <w:noProof/>
                <w:webHidden/>
              </w:rPr>
              <w:fldChar w:fldCharType="begin"/>
            </w:r>
            <w:r w:rsidR="00C11BF0">
              <w:rPr>
                <w:noProof/>
                <w:webHidden/>
              </w:rPr>
              <w:instrText xml:space="preserve"> PAGEREF _Toc96085214 \h </w:instrText>
            </w:r>
            <w:r w:rsidR="00C11BF0">
              <w:rPr>
                <w:noProof/>
                <w:webHidden/>
              </w:rPr>
            </w:r>
            <w:r w:rsidR="00C11BF0">
              <w:rPr>
                <w:noProof/>
                <w:webHidden/>
              </w:rPr>
              <w:fldChar w:fldCharType="separate"/>
            </w:r>
            <w:r w:rsidR="00C11BF0">
              <w:rPr>
                <w:noProof/>
                <w:webHidden/>
              </w:rPr>
              <w:t>1</w:t>
            </w:r>
            <w:r w:rsidR="00C11BF0">
              <w:rPr>
                <w:noProof/>
                <w:webHidden/>
              </w:rPr>
              <w:fldChar w:fldCharType="end"/>
            </w:r>
          </w:hyperlink>
        </w:p>
        <w:p w14:paraId="51578728" w14:textId="77777777" w:rsidR="00C11BF0" w:rsidRDefault="00C11BF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085215" w:history="1">
            <w:r w:rsidRPr="000643B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ED1D" w14:textId="77777777" w:rsidR="00C11BF0" w:rsidRDefault="00C11BF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085216" w:history="1">
            <w:r w:rsidRPr="000643B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345E" w14:textId="77777777" w:rsidR="00C11BF0" w:rsidRDefault="00C11BF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085217" w:history="1">
            <w:r w:rsidRPr="000643BE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FB41" w14:textId="77777777" w:rsidR="00C11BF0" w:rsidRDefault="00C11BF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6085218" w:history="1">
            <w:r w:rsidRPr="000643BE">
              <w:rPr>
                <w:rStyle w:val="ad"/>
                <w:noProof/>
              </w:rPr>
              <w:t>Построение траектории движения и точки пересечения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99EE5" w14:textId="77777777" w:rsidR="00C11BF0" w:rsidRDefault="00C11BF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085219" w:history="1">
            <w:r w:rsidRPr="000643B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16619" w14:textId="77777777" w:rsidR="00C11BF0" w:rsidRDefault="00C11BF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085220" w:history="1">
            <w:r w:rsidRPr="000643BE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9BAE" w14:textId="77777777" w:rsidR="00984FC1" w:rsidRDefault="005F5C4F">
          <w:r>
            <w:fldChar w:fldCharType="end"/>
          </w:r>
        </w:p>
      </w:sdtContent>
    </w:sdt>
    <w:p w14:paraId="707F50CD" w14:textId="77777777" w:rsidR="00984FC1" w:rsidRDefault="005F5C4F">
      <w:pPr>
        <w:pStyle w:val="1"/>
      </w:pPr>
      <w:bookmarkStart w:id="0" w:name="цель-работы"/>
      <w:bookmarkStart w:id="1" w:name="_Toc96085214"/>
      <w:r>
        <w:t>Цель работы</w:t>
      </w:r>
      <w:bookmarkEnd w:id="1"/>
    </w:p>
    <w:p w14:paraId="5F4BCC92" w14:textId="77777777" w:rsidR="00984FC1" w:rsidRDefault="005F5C4F">
      <w:pPr>
        <w:pStyle w:val="FirstParagraph"/>
      </w:pPr>
      <w:r>
        <w:t>Научиться строит математические модели для выбора правильной стратегии при решении задачи поиска на примере задачи о погоне, а также научиться решать уравнения и строить графики движения.</w:t>
      </w:r>
    </w:p>
    <w:p w14:paraId="79F3DFDE" w14:textId="77777777" w:rsidR="00984FC1" w:rsidRDefault="005F5C4F">
      <w:pPr>
        <w:pStyle w:val="1"/>
      </w:pPr>
      <w:bookmarkStart w:id="2" w:name="задание"/>
      <w:bookmarkStart w:id="3" w:name="_Toc96085215"/>
      <w:bookmarkEnd w:id="0"/>
      <w:r>
        <w:t>Задание</w:t>
      </w:r>
      <w:bookmarkEnd w:id="3"/>
    </w:p>
    <w:p w14:paraId="1BE037E5" w14:textId="77777777" w:rsidR="00984FC1" w:rsidRDefault="005F5C4F">
      <w:pPr>
        <w:pStyle w:val="FirstParagraph"/>
      </w:pPr>
      <w:r>
        <w:rPr>
          <w:b/>
          <w:bCs/>
        </w:rPr>
        <w:t>Вариант 41</w:t>
      </w:r>
    </w:p>
    <w:p w14:paraId="03CD0391" w14:textId="77777777" w:rsidR="00984FC1" w:rsidRDefault="005F5C4F">
      <w:pPr>
        <w:pStyle w:val="a0"/>
      </w:pPr>
      <w:r>
        <w:t>На море в тумане катер береговой охраны преследуе</w:t>
      </w:r>
      <w:r>
        <w:t>т лодку браконьеров. Через определенный промежуток времени туман рассеивается, и лодка обнаруживается на расстоянии 17,4 км от катера. Затем лодка снова скрывается в тумане и уходит прямолинейно в неизвестном направлении. Известно, что скорость катера в 4,</w:t>
      </w:r>
      <w:r>
        <w:t>8 раза больше скорости браконьерской лодки.</w:t>
      </w:r>
    </w:p>
    <w:p w14:paraId="6B0E8E11" w14:textId="77777777" w:rsidR="00984FC1" w:rsidRDefault="005F5C4F">
      <w:pPr>
        <w:pStyle w:val="Compact"/>
        <w:numPr>
          <w:ilvl w:val="0"/>
          <w:numId w:val="2"/>
        </w:numPr>
      </w:pPr>
      <w: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14:paraId="286D0B74" w14:textId="77777777" w:rsidR="00984FC1" w:rsidRDefault="005F5C4F">
      <w:pPr>
        <w:pStyle w:val="Compact"/>
        <w:numPr>
          <w:ilvl w:val="0"/>
          <w:numId w:val="2"/>
        </w:numPr>
      </w:pPr>
      <w:r>
        <w:t xml:space="preserve">Постройте траекторию движения катера </w:t>
      </w:r>
      <w:r>
        <w:t>и лодки для двух случаев.</w:t>
      </w:r>
    </w:p>
    <w:p w14:paraId="7A5D1C8E" w14:textId="77777777" w:rsidR="00984FC1" w:rsidRDefault="005F5C4F">
      <w:pPr>
        <w:pStyle w:val="Compact"/>
        <w:numPr>
          <w:ilvl w:val="0"/>
          <w:numId w:val="2"/>
        </w:numPr>
      </w:pPr>
      <w:r>
        <w:t>Найдите точку пересечения траектории катера и лодки</w:t>
      </w:r>
    </w:p>
    <w:p w14:paraId="611D755C" w14:textId="77777777" w:rsidR="00984FC1" w:rsidRDefault="005F5C4F">
      <w:pPr>
        <w:pStyle w:val="1"/>
      </w:pPr>
      <w:bookmarkStart w:id="4" w:name="выполнение-лабораторной-работы"/>
      <w:bookmarkStart w:id="5" w:name="_Toc96085216"/>
      <w:bookmarkEnd w:id="2"/>
      <w:r>
        <w:lastRenderedPageBreak/>
        <w:t>Выполнение лабораторной работы</w:t>
      </w:r>
      <w:bookmarkEnd w:id="5"/>
    </w:p>
    <w:p w14:paraId="422C3B57" w14:textId="77777777" w:rsidR="00984FC1" w:rsidRDefault="005F5C4F">
      <w:pPr>
        <w:pStyle w:val="2"/>
      </w:pPr>
      <w:bookmarkStart w:id="6" w:name="постановка-задачи"/>
      <w:bookmarkStart w:id="7" w:name="_Toc96085217"/>
      <w:r>
        <w:t>Постановка задачи</w:t>
      </w:r>
      <w:bookmarkEnd w:id="7"/>
    </w:p>
    <w:p w14:paraId="35ED482E" w14:textId="77777777" w:rsidR="00984FC1" w:rsidRDefault="005F5C4F">
      <w:pPr>
        <w:numPr>
          <w:ilvl w:val="0"/>
          <w:numId w:val="3"/>
        </w:numPr>
      </w:pPr>
      <w:r>
        <w:t xml:space="preserve">Место нахождения лодки браконьеров в момент обнаружения: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. Место нахождения катера береговой охраны относительно лодк</w:t>
      </w:r>
      <w:r>
        <w:t xml:space="preserve">и браконьеров в момент обнаружения лодки: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17.4</m:t>
        </m:r>
      </m:oMath>
    </w:p>
    <w:p w14:paraId="6AF6E2CD" w14:textId="77777777" w:rsidR="00984FC1" w:rsidRDefault="005F5C4F">
      <w:pPr>
        <w:numPr>
          <w:ilvl w:val="0"/>
          <w:numId w:val="3"/>
        </w:numPr>
      </w:pPr>
      <w:r>
        <w:t xml:space="preserve">Введем полярные координаты. Считаем, что полюс -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л0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>, а полярная ось r проходит через точку нахождения катера береговой охраны (рис. -@fig:001)</w:t>
      </w:r>
    </w:p>
    <w:p w14:paraId="1C67C75D" w14:textId="77777777" w:rsidR="00984FC1" w:rsidRDefault="005F5C4F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6EBE33AC" wp14:editId="11D12EE5">
            <wp:extent cx="2570551" cy="1400374"/>
            <wp:effectExtent l="0" t="0" r="0" b="0"/>
            <wp:docPr id="23" name="Picture" descr="Положение катера и лодки в начальный момен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:\Users\ntopo\OneDrive\Рабочий%20стол\Studies\Math_Model\2021-2022\lab02\image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51" cy="1400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457FC0C" w14:textId="77777777" w:rsidR="00984FC1" w:rsidRDefault="005F5C4F">
      <w:pPr>
        <w:pStyle w:val="ImageCaption"/>
      </w:pPr>
      <w:r>
        <w:t>Положение</w:t>
      </w:r>
      <w:r>
        <w:t xml:space="preserve"> катера и лодки в начальный момент времени</w:t>
      </w:r>
    </w:p>
    <w:p w14:paraId="4E6D3A37" w14:textId="77777777" w:rsidR="00984FC1" w:rsidRDefault="005F5C4F">
      <w:pPr>
        <w:numPr>
          <w:ilvl w:val="0"/>
          <w:numId w:val="4"/>
        </w:numPr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</w:t>
      </w:r>
      <w:r>
        <w:t>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 w14:paraId="4F5F325C" w14:textId="77777777" w:rsidR="00984FC1" w:rsidRDefault="005F5C4F">
      <w:pPr>
        <w:numPr>
          <w:ilvl w:val="0"/>
          <w:numId w:val="4"/>
        </w:numPr>
      </w:pPr>
      <w:r>
        <w:t xml:space="preserve">Чтобы найти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(расстояние, после которого катер начнет двигаться вокруг полюса), необходимо составить простое уравнение. Пусть через время </w:t>
      </w:r>
      <m:oMath>
        <m:r>
          <w:rPr>
            <w:rFonts w:ascii="Cambria Math" w:hAnsi="Cambria Math"/>
          </w:rPr>
          <m:t>t</m:t>
        </m:r>
      </m:oMath>
      <w:r>
        <w:t xml:space="preserve"> катер и лодка окажутся на одном расстоянии </w:t>
      </w:r>
      <m:oMath>
        <m:r>
          <w:rPr>
            <w:rFonts w:ascii="Cambria Math" w:hAnsi="Cambria Math"/>
          </w:rPr>
          <m:t>x</m:t>
        </m:r>
      </m:oMath>
      <w:r>
        <w:t xml:space="preserve"> от полюса.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—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>
        <w:t xml:space="preserve"> (или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t xml:space="preserve"> </w:t>
      </w:r>
      <w:r>
        <w:t xml:space="preserve">в зависимости от начального положения катера относительно полюса). Время, за которое они пройдут это расстояние, вычисляется как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v</m:t>
        </m:r>
      </m:oMath>
      <w:r>
        <w:t xml:space="preserve"> или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4.8</m:t>
        </m:r>
        <m:r>
          <w:rPr>
            <w:rFonts w:ascii="Cambria Math" w:hAnsi="Cambria Math"/>
          </w:rPr>
          <m:t>v</m:t>
        </m:r>
      </m:oMath>
      <w:r>
        <w:t xml:space="preserve"> (во втором случае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4.8</m:t>
        </m:r>
        <m:r>
          <w:rPr>
            <w:rFonts w:ascii="Cambria Math" w:hAnsi="Cambria Math"/>
          </w:rPr>
          <m:t>v</m:t>
        </m:r>
      </m:oMath>
      <w:r>
        <w:t xml:space="preserve">). Так как время одно и то же, то эти величины одинаковы. Тогда неизвестное </w:t>
      </w:r>
      <w:r>
        <w:t xml:space="preserve">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можно найти из следующего уравнения:</w:t>
      </w:r>
    </w:p>
    <w:p w14:paraId="121BE039" w14:textId="77777777" w:rsidR="00984FC1" w:rsidRDefault="005F5C4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4.8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в первом случае</m:t>
          </m:r>
        </m:oMath>
      </m:oMathPara>
    </w:p>
    <w:p w14:paraId="5275944B" w14:textId="77777777" w:rsidR="00984FC1" w:rsidRDefault="005F5C4F">
      <w:pPr>
        <w:numPr>
          <w:ilvl w:val="0"/>
          <w:numId w:val="1"/>
        </w:numPr>
      </w:pPr>
      <w:r>
        <w:t>или</w:t>
      </w:r>
    </w:p>
    <w:p w14:paraId="03C6D3D2" w14:textId="77777777" w:rsidR="00984FC1" w:rsidRDefault="005F5C4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4.8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во втором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DB8D935" w14:textId="77777777" w:rsidR="00984FC1" w:rsidRDefault="005F5C4F">
      <w:pPr>
        <w:pStyle w:val="FirstParagraph"/>
      </w:pPr>
      <w:r>
        <w:t xml:space="preserve">Отсюда мы найдем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17.4</m:t>
            </m:r>
          </m:num>
          <m:den>
            <m:r>
              <w:rPr>
                <w:rFonts w:ascii="Cambria Math" w:hAnsi="Cambria Math"/>
              </w:rPr>
              <m:t>5.8</m:t>
            </m:r>
          </m:den>
        </m:f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17.4</m:t>
            </m:r>
          </m:num>
          <m:den>
            <m:r>
              <w:rPr>
                <w:rFonts w:ascii="Cambria Math" w:hAnsi="Cambria Math"/>
              </w:rPr>
              <m:t>3.8</m:t>
            </m:r>
          </m:den>
        </m:f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8.7</m:t>
            </m:r>
          </m:num>
          <m:den>
            <m:r>
              <w:rPr>
                <w:rFonts w:ascii="Cambria Math" w:hAnsi="Cambria Math"/>
              </w:rPr>
              <m:t>1.9</m:t>
            </m:r>
          </m:den>
        </m:f>
      </m:oMath>
      <w:r>
        <w:t xml:space="preserve"> </w:t>
      </w:r>
      <w:r>
        <w:t>, задачу будем решать для двух случаев.</w:t>
      </w:r>
    </w:p>
    <w:p w14:paraId="3771AFC1" w14:textId="77777777" w:rsidR="00984FC1" w:rsidRDefault="005F5C4F">
      <w:pPr>
        <w:pStyle w:val="Compact"/>
        <w:numPr>
          <w:ilvl w:val="0"/>
          <w:numId w:val="5"/>
        </w:numPr>
      </w:pPr>
      <w:r>
        <w:lastRenderedPageBreak/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 </w:t>
      </w:r>
      <m:oMath>
        <m:r>
          <w:rPr>
            <w:rFonts w:ascii="Cambria Math" w:hAnsi="Cambria Math"/>
          </w:rPr>
          <m:t>v</m:t>
        </m:r>
      </m:oMath>
      <w:r>
        <w:t>. Для это</w:t>
      </w:r>
      <w:r>
        <w:t xml:space="preserve">го скорость 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—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— тангенциальная скорость (рис. 2). Радиальная скорость - это скорость, с которой катер удаляется от полюса,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 Нам нужно, чтобы эта скорость была равна скор</w:t>
      </w:r>
      <w:r>
        <w:t xml:space="preserve">ости лодки, поэтому полагаем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  <w:r>
        <w:t>.</w:t>
      </w:r>
    </w:p>
    <w:p w14:paraId="1F704F5D" w14:textId="77777777" w:rsidR="00984FC1" w:rsidRDefault="005F5C4F">
      <w:pPr>
        <w:pStyle w:val="FirstParagraph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на радиус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</w:p>
    <w:p w14:paraId="32A16ADE" w14:textId="77777777" w:rsidR="00984FC1" w:rsidRDefault="005F5C4F">
      <w:pPr>
        <w:pStyle w:val="a0"/>
      </w:pPr>
      <w:r>
        <w:t xml:space="preserve">Из рисунка (рис. -@fig:002) видно: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23.04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2.04</m:t>
            </m:r>
          </m:e>
        </m:rad>
        <m:r>
          <w:rPr>
            <w:rFonts w:ascii="Cambria Math" w:hAnsi="Cambria Math"/>
          </w:rPr>
          <m:t>v</m:t>
        </m:r>
      </m:oMath>
      <w:r>
        <w:t xml:space="preserve"> (учитывая, что радиальная скорость равна </w:t>
      </w:r>
      <m:oMath>
        <m:r>
          <w:rPr>
            <w:rFonts w:ascii="Cambria Math" w:hAnsi="Cambria Math"/>
          </w:rPr>
          <m:t>v</m:t>
        </m:r>
      </m:oMath>
      <w:r>
        <w:t xml:space="preserve">). Тогда получаем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22.04</m:t>
            </m:r>
          </m:e>
        </m:rad>
        <m:r>
          <w:rPr>
            <w:rFonts w:ascii="Cambria Math" w:hAnsi="Cambria Math"/>
          </w:rPr>
          <m:t>v</m:t>
        </m:r>
      </m:oMath>
    </w:p>
    <w:p w14:paraId="758D9672" w14:textId="77777777" w:rsidR="00984FC1" w:rsidRDefault="005F5C4F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2100BFC4" wp14:editId="34C97B00">
            <wp:extent cx="2052604" cy="1330036"/>
            <wp:effectExtent l="0" t="0" r="0" b="0"/>
            <wp:docPr id="27" name="Picture" descr="Разложение скорости на радиальную и тангенциальну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:\Users\ntopo\OneDrive\Рабочий%20стол\Studies\Math_Model\2021-2022\lab02\image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604" cy="1330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3D17E69" w14:textId="77777777" w:rsidR="00984FC1" w:rsidRDefault="005F5C4F">
      <w:pPr>
        <w:pStyle w:val="ImageCaption"/>
      </w:pPr>
      <w:r>
        <w:t>Разложение скорости на радиальную и тангенциальную</w:t>
      </w:r>
    </w:p>
    <w:p w14:paraId="26EB6AAC" w14:textId="77777777" w:rsidR="00984FC1" w:rsidRDefault="005F5C4F">
      <w:pPr>
        <w:pStyle w:val="Compact"/>
        <w:numPr>
          <w:ilvl w:val="0"/>
          <w:numId w:val="6"/>
        </w:numPr>
      </w:pPr>
      <w:r>
        <w:t>Решение исходной задачи сводится к решению системы из двух дифференциальных уравнений:</w:t>
      </w:r>
    </w:p>
    <w:p w14:paraId="30680ADF" w14:textId="77777777" w:rsidR="00984FC1" w:rsidRDefault="005F5C4F">
      <w:pPr>
        <w:pStyle w:val="FirstParagraph"/>
      </w:pPr>
      <w:r>
        <w:t>$ $</w:t>
      </w:r>
    </w:p>
    <w:p w14:paraId="2275E44E" w14:textId="77777777" w:rsidR="00984FC1" w:rsidRDefault="005F5C4F">
      <w:pPr>
        <w:pStyle w:val="a0"/>
      </w:pPr>
      <w:r>
        <w:t>с начальными условиями</w:t>
      </w:r>
    </w:p>
    <w:p w14:paraId="1FC44F44" w14:textId="77777777" w:rsidR="00984FC1" w:rsidRDefault="005F5C4F">
      <w:pPr>
        <w:pStyle w:val="a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4921AFC1" w14:textId="77777777" w:rsidR="00984FC1" w:rsidRDefault="005F5C4F">
      <w:pPr>
        <w:pStyle w:val="a0"/>
      </w:pPr>
      <w:r>
        <w:t>$ $</w:t>
      </w:r>
    </w:p>
    <w:p w14:paraId="2C6066F7" w14:textId="77777777" w:rsidR="00984FC1" w:rsidRDefault="005F5C4F">
      <w:pPr>
        <w:pStyle w:val="a0"/>
      </w:pPr>
      <w:r>
        <w:t xml:space="preserve">Исключая из полученной системы производную по </w:t>
      </w:r>
      <m:oMath>
        <m:r>
          <w:rPr>
            <w:rFonts w:ascii="Cambria Math" w:hAnsi="Cambria Math"/>
          </w:rPr>
          <m:t>t</m:t>
        </m:r>
      </m:oMath>
      <w:r>
        <w:t>, можно перейти к следующему уравнению:</w:t>
      </w:r>
    </w:p>
    <w:p w14:paraId="095AE222" w14:textId="77777777" w:rsidR="00984FC1" w:rsidRDefault="005F5C4F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22.04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EA1E201" w14:textId="77777777" w:rsidR="00984FC1" w:rsidRDefault="005F5C4F">
      <w:pPr>
        <w:pStyle w:val="FirstParagraph"/>
      </w:pPr>
      <w:r>
        <w:t>Начальные условия остаю</w:t>
      </w:r>
      <w:r>
        <w:t>тся прежними. Решив это уравнение, мы получим траекторию движения катера в полярных координатах.</w:t>
      </w:r>
    </w:p>
    <w:p w14:paraId="23682E49" w14:textId="77777777" w:rsidR="00984FC1" w:rsidRDefault="005F5C4F">
      <w:pPr>
        <w:pStyle w:val="2"/>
      </w:pPr>
      <w:bookmarkStart w:id="10" w:name="Xceb34110e36b4693b7251754d8ed3544a860a98"/>
      <w:bookmarkStart w:id="11" w:name="_Toc96085218"/>
      <w:bookmarkEnd w:id="6"/>
      <w:r>
        <w:t>Построение траектории движения и точки пересечения</w:t>
      </w:r>
      <w:bookmarkEnd w:id="11"/>
    </w:p>
    <w:p w14:paraId="6EC46BFA" w14:textId="77777777" w:rsidR="00984FC1" w:rsidRDefault="005F5C4F">
      <w:pPr>
        <w:pStyle w:val="FirstParagraph"/>
      </w:pPr>
      <w:r>
        <w:t>Код для обоих случаев в Scilab:</w:t>
      </w:r>
    </w:p>
    <w:p w14:paraId="006F3E46" w14:textId="77777777" w:rsidR="00984FC1" w:rsidRDefault="005F5C4F">
      <w:pPr>
        <w:pStyle w:val="SourceCode"/>
      </w:pPr>
      <w:r>
        <w:rPr>
          <w:rStyle w:val="VariableTok"/>
        </w:rPr>
        <w:t>s</w:t>
      </w:r>
      <w:r>
        <w:rPr>
          <w:rStyle w:val="OperatorTok"/>
        </w:rPr>
        <w:t>=</w:t>
      </w:r>
      <w:r>
        <w:rPr>
          <w:rStyle w:val="FloatTok"/>
        </w:rPr>
        <w:t>17</w:t>
      </w:r>
      <w:r>
        <w:rPr>
          <w:rStyle w:val="OperatorTok"/>
        </w:rPr>
        <w:t>,</w:t>
      </w:r>
      <w:r>
        <w:rPr>
          <w:rStyle w:val="FloatTok"/>
        </w:rPr>
        <w:t>4</w:t>
      </w:r>
      <w:r>
        <w:rPr>
          <w:rStyle w:val="OperatorTok"/>
        </w:rPr>
        <w:t>;//</w:t>
      </w:r>
      <w:r>
        <w:rPr>
          <w:rStyle w:val="NormalTok"/>
        </w:rPr>
        <w:t>начальное расстояние от лодки до катера</w:t>
      </w:r>
      <w:r>
        <w:br/>
      </w:r>
      <w:r>
        <w:rPr>
          <w:rStyle w:val="VariableTok"/>
        </w:rPr>
        <w:t>fi</w:t>
      </w:r>
      <w:r>
        <w:rPr>
          <w:rStyle w:val="OperatorTok"/>
        </w:rPr>
        <w:t>=</w:t>
      </w:r>
      <w:r>
        <w:rPr>
          <w:rStyle w:val="FloatTok"/>
        </w:rPr>
        <w:t>3</w:t>
      </w:r>
      <w:r>
        <w:rPr>
          <w:rStyle w:val="OperatorTok"/>
        </w:rPr>
        <w:t>*</w:t>
      </w:r>
      <w:r>
        <w:rPr>
          <w:rStyle w:val="CommentTok"/>
        </w:rPr>
        <w:t>%pi/4;//направление дв</w:t>
      </w:r>
      <w:r>
        <w:rPr>
          <w:rStyle w:val="CommentTok"/>
        </w:rPr>
        <w:t>ижения лодки в полярных координатах</w:t>
      </w:r>
      <w:r>
        <w:br/>
      </w:r>
      <w:r>
        <w:lastRenderedPageBreak/>
        <w:br/>
      </w:r>
      <w:r>
        <w:rPr>
          <w:rStyle w:val="OperatorTok"/>
        </w:rPr>
        <w:t>//</w:t>
      </w:r>
      <w:r>
        <w:rPr>
          <w:rStyle w:val="NormalTok"/>
        </w:rPr>
        <w:t>функция</w:t>
      </w:r>
      <w:r>
        <w:rPr>
          <w:rStyle w:val="OperatorTok"/>
        </w:rPr>
        <w:t>,</w:t>
      </w:r>
      <w:r>
        <w:rPr>
          <w:rStyle w:val="NormalTok"/>
        </w:rPr>
        <w:t xml:space="preserve"> описывающая движение катера береговой охраны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VariableTok"/>
        </w:rPr>
        <w:t>dr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</w:t>
      </w:r>
      <w:r>
        <w:rPr>
          <w:rStyle w:val="NormalTok"/>
        </w:rPr>
        <w:t>(</w:t>
      </w:r>
      <w:r>
        <w:rPr>
          <w:rStyle w:val="VariableTok"/>
        </w:rPr>
        <w:t>tetha</w:t>
      </w:r>
      <w:r>
        <w:rPr>
          <w:rStyle w:val="OperatorTok"/>
        </w:rPr>
        <w:t>,</w:t>
      </w:r>
      <w:r>
        <w:rPr>
          <w:rStyle w:val="VariableTok"/>
        </w:rPr>
        <w:t>r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dr</w:t>
      </w:r>
      <w:r>
        <w:rPr>
          <w:rStyle w:val="OperatorTok"/>
        </w:rPr>
        <w:t>=</w:t>
      </w:r>
      <w:r>
        <w:rPr>
          <w:rStyle w:val="VariableTok"/>
        </w:rPr>
        <w:t>r</w:t>
      </w:r>
      <w:r>
        <w:rPr>
          <w:rStyle w:val="OperatorTok"/>
        </w:rPr>
        <w:t>/</w:t>
      </w:r>
      <w:r>
        <w:rPr>
          <w:rStyle w:val="VariableTok"/>
        </w:rPr>
        <w:t>sqrt</w:t>
      </w:r>
      <w:r>
        <w:rPr>
          <w:rStyle w:val="NormalTok"/>
        </w:rPr>
        <w:t>(</w:t>
      </w:r>
      <w:r>
        <w:rPr>
          <w:rStyle w:val="FloatTok"/>
        </w:rPr>
        <w:t>22.04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endfunction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начальное условие в случае </w:t>
      </w:r>
      <w:r>
        <w:rPr>
          <w:rStyle w:val="FloatTok"/>
        </w:rPr>
        <w:t>1</w:t>
      </w:r>
      <w:r>
        <w:br/>
      </w:r>
      <w:r>
        <w:rPr>
          <w:rStyle w:val="VariableTok"/>
        </w:rPr>
        <w:t>r0_1</w:t>
      </w:r>
      <w:r>
        <w:rPr>
          <w:rStyle w:val="OperatorTok"/>
        </w:rPr>
        <w:t>=</w:t>
      </w:r>
      <w:r>
        <w:rPr>
          <w:rStyle w:val="FloatTok"/>
        </w:rPr>
        <w:t>3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tetha0_1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начальное условие в случае </w:t>
      </w:r>
      <w:r>
        <w:rPr>
          <w:rStyle w:val="FloatTok"/>
        </w:rPr>
        <w:t>2</w:t>
      </w:r>
      <w:r>
        <w:br/>
      </w:r>
      <w:r>
        <w:rPr>
          <w:rStyle w:val="VariableTok"/>
        </w:rPr>
        <w:t>r0_2</w:t>
      </w:r>
      <w:r>
        <w:rPr>
          <w:rStyle w:val="OperatorTok"/>
        </w:rPr>
        <w:t>=</w:t>
      </w:r>
      <w:r>
        <w:rPr>
          <w:rStyle w:val="FloatTok"/>
        </w:rPr>
        <w:t>8.7</w:t>
      </w:r>
      <w:r>
        <w:rPr>
          <w:rStyle w:val="OperatorTok"/>
        </w:rPr>
        <w:t>/</w:t>
      </w:r>
      <w:r>
        <w:rPr>
          <w:rStyle w:val="FloatTok"/>
        </w:rPr>
        <w:t>1.9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tetha0_2</w:t>
      </w:r>
      <w:r>
        <w:rPr>
          <w:rStyle w:val="OperatorTok"/>
        </w:rPr>
        <w:t>=-</w:t>
      </w:r>
      <w:r>
        <w:rPr>
          <w:rStyle w:val="CommentTok"/>
        </w:rPr>
        <w:t>%pi;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тета изменяется от </w:t>
      </w:r>
      <w:r>
        <w:rPr>
          <w:rStyle w:val="FloatTok"/>
        </w:rPr>
        <w:t>0</w:t>
      </w:r>
      <w:r>
        <w:rPr>
          <w:rStyle w:val="NormalTok"/>
        </w:rPr>
        <w:t xml:space="preserve"> до </w:t>
      </w:r>
      <w:r>
        <w:rPr>
          <w:rStyle w:val="FloatTok"/>
        </w:rPr>
        <w:t>2</w:t>
      </w:r>
      <w:r>
        <w:rPr>
          <w:rStyle w:val="NormalTok"/>
        </w:rPr>
        <w:t xml:space="preserve">пи с шагом </w:t>
      </w:r>
      <w:r>
        <w:rPr>
          <w:rStyle w:val="FloatTok"/>
        </w:rPr>
        <w:t>0.01</w:t>
      </w:r>
      <w:r>
        <w:br/>
      </w:r>
      <w:r>
        <w:rPr>
          <w:rStyle w:val="VariableTok"/>
        </w:rPr>
        <w:t>tetha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OperatorTok"/>
        </w:rPr>
        <w:t>:</w:t>
      </w:r>
      <w:r>
        <w:rPr>
          <w:rStyle w:val="FloatTok"/>
        </w:rPr>
        <w:t>0.01</w:t>
      </w:r>
      <w:r>
        <w:rPr>
          <w:rStyle w:val="OperatorTok"/>
        </w:rPr>
        <w:t>:</w:t>
      </w:r>
      <w:r>
        <w:rPr>
          <w:rStyle w:val="FloatTok"/>
        </w:rPr>
        <w:t>2</w:t>
      </w:r>
      <w:r>
        <w:rPr>
          <w:rStyle w:val="OperatorTok"/>
        </w:rPr>
        <w:t>*</w:t>
      </w:r>
      <w:r>
        <w:rPr>
          <w:rStyle w:val="CommentTok"/>
        </w:rPr>
        <w:t>%pi;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решение диф. ур. в случае </w:t>
      </w:r>
      <w:r>
        <w:rPr>
          <w:rStyle w:val="FloatTok"/>
        </w:rPr>
        <w:t>1</w:t>
      </w:r>
      <w:r>
        <w:br/>
      </w:r>
      <w:r>
        <w:rPr>
          <w:rStyle w:val="VariableTok"/>
        </w:rPr>
        <w:t>r_1</w:t>
      </w:r>
      <w:r>
        <w:rPr>
          <w:rStyle w:val="OperatorTok"/>
        </w:rPr>
        <w:t>=</w:t>
      </w:r>
      <w:r>
        <w:rPr>
          <w:rStyle w:val="VariableTok"/>
        </w:rPr>
        <w:t>ode</w:t>
      </w:r>
      <w:r>
        <w:rPr>
          <w:rStyle w:val="NormalTok"/>
        </w:rPr>
        <w:t>(</w:t>
      </w:r>
      <w:r>
        <w:rPr>
          <w:rStyle w:val="VariableTok"/>
        </w:rPr>
        <w:t>r0_1</w:t>
      </w:r>
      <w:r>
        <w:rPr>
          <w:rStyle w:val="OperatorTok"/>
        </w:rPr>
        <w:t>,</w:t>
      </w:r>
      <w:r>
        <w:rPr>
          <w:rStyle w:val="VariableTok"/>
        </w:rPr>
        <w:t>tetha0_1</w:t>
      </w:r>
      <w:r>
        <w:rPr>
          <w:rStyle w:val="OperatorTok"/>
        </w:rPr>
        <w:t>,</w:t>
      </w:r>
      <w:r>
        <w:rPr>
          <w:rStyle w:val="VariableTok"/>
        </w:rPr>
        <w:t>tetha</w:t>
      </w:r>
      <w:r>
        <w:rPr>
          <w:rStyle w:val="OperatorTok"/>
        </w:rPr>
        <w:t>,</w:t>
      </w:r>
      <w:r>
        <w:rPr>
          <w:rStyle w:val="VariableTok"/>
        </w:rPr>
        <w:t>f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решение диф. ур. в случае </w:t>
      </w:r>
      <w:r>
        <w:rPr>
          <w:rStyle w:val="FloatTok"/>
        </w:rPr>
        <w:t>2</w:t>
      </w:r>
      <w:r>
        <w:br/>
      </w:r>
      <w:r>
        <w:rPr>
          <w:rStyle w:val="VariableTok"/>
        </w:rPr>
        <w:t>r_2</w:t>
      </w:r>
      <w:r>
        <w:rPr>
          <w:rStyle w:val="OperatorTok"/>
        </w:rPr>
        <w:t>=</w:t>
      </w:r>
      <w:r>
        <w:rPr>
          <w:rStyle w:val="VariableTok"/>
        </w:rPr>
        <w:t>ode</w:t>
      </w:r>
      <w:r>
        <w:rPr>
          <w:rStyle w:val="NormalTok"/>
        </w:rPr>
        <w:t>(</w:t>
      </w:r>
      <w:r>
        <w:rPr>
          <w:rStyle w:val="VariableTok"/>
        </w:rPr>
        <w:t>r0_2</w:t>
      </w:r>
      <w:r>
        <w:rPr>
          <w:rStyle w:val="OperatorTok"/>
        </w:rPr>
        <w:t>,</w:t>
      </w:r>
      <w:r>
        <w:rPr>
          <w:rStyle w:val="VariableTok"/>
        </w:rPr>
        <w:t>tetha0_2</w:t>
      </w:r>
      <w:r>
        <w:rPr>
          <w:rStyle w:val="OperatorTok"/>
        </w:rPr>
        <w:t>,</w:t>
      </w:r>
      <w:r>
        <w:rPr>
          <w:rStyle w:val="VariableTok"/>
        </w:rPr>
        <w:t>tetha</w:t>
      </w:r>
      <w:r>
        <w:rPr>
          <w:rStyle w:val="OperatorTok"/>
        </w:rPr>
        <w:t>,</w:t>
      </w:r>
      <w:r>
        <w:rPr>
          <w:rStyle w:val="VariableTok"/>
        </w:rPr>
        <w:t>f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>функц</w:t>
      </w:r>
      <w:r>
        <w:rPr>
          <w:rStyle w:val="NormalTok"/>
        </w:rPr>
        <w:t>ия</w:t>
      </w:r>
      <w:r>
        <w:rPr>
          <w:rStyle w:val="OperatorTok"/>
        </w:rPr>
        <w:t>,</w:t>
      </w:r>
      <w:r>
        <w:rPr>
          <w:rStyle w:val="NormalTok"/>
        </w:rPr>
        <w:t xml:space="preserve"> описывающая движение лодки браконьеров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VariableTok"/>
        </w:rPr>
        <w:t>xt</w:t>
      </w:r>
      <w:r>
        <w:rPr>
          <w:rStyle w:val="OperatorTok"/>
        </w:rPr>
        <w:t>=</w:t>
      </w:r>
      <w:r>
        <w:rPr>
          <w:rStyle w:val="VariableTok"/>
        </w:rPr>
        <w:t>f2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xt</w:t>
      </w:r>
      <w:r>
        <w:rPr>
          <w:rStyle w:val="OperatorTok"/>
        </w:rPr>
        <w:t>=</w:t>
      </w:r>
      <w:r>
        <w:rPr>
          <w:rStyle w:val="VariableTok"/>
        </w:rPr>
        <w:t>tan</w:t>
      </w:r>
      <w:r>
        <w:rPr>
          <w:rStyle w:val="NormalTok"/>
        </w:rPr>
        <w:t>(</w:t>
      </w:r>
      <w:r>
        <w:rPr>
          <w:rStyle w:val="VariableTok"/>
        </w:rPr>
        <w:t>fi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VariableTok"/>
        </w:rPr>
        <w:t>t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endfunction</w:t>
      </w:r>
      <w:r>
        <w:br/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время изменяется от </w:t>
      </w:r>
      <w:r>
        <w:rPr>
          <w:rStyle w:val="FloatTok"/>
        </w:rPr>
        <w:t>0</w:t>
      </w:r>
      <w:r>
        <w:rPr>
          <w:rStyle w:val="NormalTok"/>
        </w:rPr>
        <w:t xml:space="preserve"> до </w:t>
      </w:r>
      <w:r>
        <w:rPr>
          <w:rStyle w:val="FloatTok"/>
        </w:rPr>
        <w:t>800</w:t>
      </w:r>
      <w:r>
        <w:rPr>
          <w:rStyle w:val="NormalTok"/>
        </w:rPr>
        <w:t xml:space="preserve"> с шагом </w:t>
      </w:r>
      <w:r>
        <w:rPr>
          <w:rStyle w:val="FloatTok"/>
        </w:rPr>
        <w:t>1</w:t>
      </w:r>
      <w:r>
        <w:br/>
      </w:r>
      <w:r>
        <w:rPr>
          <w:rStyle w:val="VariableTok"/>
        </w:rPr>
        <w:t>t</w:t>
      </w:r>
      <w:r>
        <w:rPr>
          <w:rStyle w:val="OperatorTok"/>
        </w:rPr>
        <w:t>=</w:t>
      </w:r>
      <w:r>
        <w:rPr>
          <w:rStyle w:val="FloatTok"/>
        </w:rPr>
        <w:t>0</w:t>
      </w:r>
      <w:r>
        <w:rPr>
          <w:rStyle w:val="OperatorTok"/>
        </w:rPr>
        <w:t>: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loatTok"/>
        </w:rPr>
        <w:t>800</w:t>
      </w:r>
      <w:r>
        <w:rPr>
          <w:rStyle w:val="OperatorTok"/>
        </w:rPr>
        <w:t>;</w:t>
      </w:r>
      <w:r>
        <w:br/>
      </w:r>
      <w:r>
        <w:br/>
      </w:r>
      <w:r>
        <w:rPr>
          <w:rStyle w:val="VariableTok"/>
        </w:rPr>
        <w:t>polarplot</w:t>
      </w:r>
      <w:r>
        <w:rPr>
          <w:rStyle w:val="NormalTok"/>
        </w:rPr>
        <w:t>(</w:t>
      </w:r>
      <w:r>
        <w:rPr>
          <w:rStyle w:val="VariableTok"/>
        </w:rPr>
        <w:t>tetha</w:t>
      </w:r>
      <w:r>
        <w:rPr>
          <w:rStyle w:val="OperatorTok"/>
        </w:rPr>
        <w:t>,</w:t>
      </w:r>
      <w:r>
        <w:rPr>
          <w:rStyle w:val="VariableTok"/>
        </w:rPr>
        <w:t>r_1</w:t>
      </w:r>
      <w:r>
        <w:rPr>
          <w:rStyle w:val="OperatorTok"/>
        </w:rPr>
        <w:t>,</w:t>
      </w:r>
      <w:r>
        <w:rPr>
          <w:rStyle w:val="Variable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color</w:t>
      </w:r>
      <w:r>
        <w:rPr>
          <w:rStyle w:val="NormalTok"/>
        </w:rPr>
        <w:t>(</w:t>
      </w:r>
      <w:r>
        <w:rPr>
          <w:rStyle w:val="SpecialStringTok"/>
        </w:rPr>
        <w:t>'green'</w:t>
      </w:r>
      <w:r>
        <w:rPr>
          <w:rStyle w:val="NormalTok"/>
        </w:rPr>
        <w:t>))</w:t>
      </w:r>
      <w:r>
        <w:rPr>
          <w:rStyle w:val="OperatorTok"/>
        </w:rPr>
        <w:t>;//</w:t>
      </w:r>
      <w:r>
        <w:rPr>
          <w:rStyle w:val="NormalTok"/>
        </w:rPr>
        <w:t xml:space="preserve">траектория движения катера в полярных координатах с начальными условиями </w:t>
      </w:r>
      <w:r>
        <w:rPr>
          <w:rStyle w:val="FloatTok"/>
        </w:rPr>
        <w:t>1</w:t>
      </w:r>
      <w:r>
        <w:br/>
      </w:r>
      <w:r>
        <w:rPr>
          <w:rStyle w:val="VariableTok"/>
        </w:rPr>
        <w:t>polarplot</w:t>
      </w:r>
      <w:r>
        <w:rPr>
          <w:rStyle w:val="NormalTok"/>
        </w:rPr>
        <w:t>(</w:t>
      </w:r>
      <w:r>
        <w:rPr>
          <w:rStyle w:val="VariableTok"/>
        </w:rPr>
        <w:t>tetha</w:t>
      </w:r>
      <w:r>
        <w:rPr>
          <w:rStyle w:val="OperatorTok"/>
        </w:rPr>
        <w:t>,</w:t>
      </w:r>
      <w:r>
        <w:rPr>
          <w:rStyle w:val="VariableTok"/>
        </w:rPr>
        <w:t>r_2</w:t>
      </w:r>
      <w:r>
        <w:rPr>
          <w:rStyle w:val="OperatorTok"/>
        </w:rPr>
        <w:t>,</w:t>
      </w:r>
      <w:r>
        <w:rPr>
          <w:rStyle w:val="Variable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color</w:t>
      </w:r>
      <w:r>
        <w:rPr>
          <w:rStyle w:val="NormalTok"/>
        </w:rPr>
        <w:t>(</w:t>
      </w:r>
      <w:r>
        <w:rPr>
          <w:rStyle w:val="SpecialStringTok"/>
        </w:rPr>
        <w:t>'blue'</w:t>
      </w:r>
      <w:r>
        <w:rPr>
          <w:rStyle w:val="NormalTok"/>
        </w:rPr>
        <w:t>))</w:t>
      </w:r>
      <w:r>
        <w:rPr>
          <w:rStyle w:val="OperatorTok"/>
        </w:rPr>
        <w:t>;//</w:t>
      </w:r>
      <w:r>
        <w:rPr>
          <w:rStyle w:val="NormalTok"/>
        </w:rPr>
        <w:t xml:space="preserve">траектория движения катера в полярных координатах с начальными условиями </w:t>
      </w:r>
      <w:r>
        <w:rPr>
          <w:rStyle w:val="FloatTok"/>
        </w:rPr>
        <w:t>2</w:t>
      </w:r>
      <w:r>
        <w:br/>
      </w:r>
      <w:r>
        <w:rPr>
          <w:rStyle w:val="VariableTok"/>
        </w:rPr>
        <w:t>plot2d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OperatorTok"/>
        </w:rPr>
        <w:t>,</w:t>
      </w:r>
      <w:r>
        <w:rPr>
          <w:rStyle w:val="VariableTok"/>
        </w:rPr>
        <w:t>f2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Variable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color</w:t>
      </w:r>
      <w:r>
        <w:rPr>
          <w:rStyle w:val="NormalTok"/>
        </w:rPr>
        <w:t>(</w:t>
      </w:r>
      <w:r>
        <w:rPr>
          <w:rStyle w:val="SpecialStringTok"/>
        </w:rPr>
        <w:t>'red'</w:t>
      </w:r>
      <w:r>
        <w:rPr>
          <w:rStyle w:val="NormalTok"/>
        </w:rPr>
        <w:t>))</w:t>
      </w:r>
      <w:r>
        <w:rPr>
          <w:rStyle w:val="OperatorTok"/>
        </w:rPr>
        <w:t>;//</w:t>
      </w:r>
      <w:r>
        <w:rPr>
          <w:rStyle w:val="NormalTok"/>
        </w:rPr>
        <w:t xml:space="preserve">тракетория движения лодки </w:t>
      </w:r>
      <w:r>
        <w:rPr>
          <w:rStyle w:val="NormalTok"/>
        </w:rPr>
        <w:t>браконьеров</w:t>
      </w:r>
    </w:p>
    <w:p w14:paraId="46B4BEFF" w14:textId="77777777" w:rsidR="00984FC1" w:rsidRDefault="005F5C4F">
      <w:pPr>
        <w:pStyle w:val="FirstParagraph"/>
      </w:pPr>
      <w:r>
        <w:t>Графики движения и точки пересечения. Зелёным цветом — охрана в первом случае, синим цветом — охрана во втором случае, красным — браконьеры. (рис. -@fig:003)</w:t>
      </w:r>
    </w:p>
    <w:p w14:paraId="1F1025FD" w14:textId="77777777" w:rsidR="00984FC1" w:rsidRDefault="005F5C4F">
      <w:pPr>
        <w:pStyle w:val="CaptionedFigure"/>
      </w:pPr>
      <w:bookmarkStart w:id="12" w:name="fig:003"/>
      <w:r>
        <w:rPr>
          <w:noProof/>
        </w:rPr>
        <w:lastRenderedPageBreak/>
        <w:drawing>
          <wp:inline distT="0" distB="0" distL="0" distR="0" wp14:anchorId="30807CB4" wp14:editId="4C3CC6BA">
            <wp:extent cx="4092419" cy="4034869"/>
            <wp:effectExtent l="0" t="0" r="0" b="0"/>
            <wp:docPr id="32" name="Picture" descr="Графи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:\Users\ntopo\OneDrive\Рабочий%20стол\Studies\Math_Model\2021-2022\lab02\image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19" cy="403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98E28AF" w14:textId="77777777" w:rsidR="00984FC1" w:rsidRDefault="005F5C4F">
      <w:pPr>
        <w:pStyle w:val="ImageCaption"/>
      </w:pPr>
      <w:r>
        <w:t>Графики</w:t>
      </w:r>
    </w:p>
    <w:p w14:paraId="6DBBB03E" w14:textId="77777777" w:rsidR="00984FC1" w:rsidRDefault="005F5C4F">
      <w:pPr>
        <w:pStyle w:val="a0"/>
      </w:pPr>
      <w:r>
        <w:t>В первом случае браконьеры проехали 9.75 метров. Во втором случае браконьеры проехали 30.26 метров.</w:t>
      </w:r>
    </w:p>
    <w:p w14:paraId="54651F3A" w14:textId="77777777" w:rsidR="00984FC1" w:rsidRDefault="005F5C4F">
      <w:pPr>
        <w:pStyle w:val="1"/>
      </w:pPr>
      <w:bookmarkStart w:id="13" w:name="выводы"/>
      <w:bookmarkStart w:id="14" w:name="_Toc96085219"/>
      <w:bookmarkEnd w:id="4"/>
      <w:bookmarkEnd w:id="10"/>
      <w:r>
        <w:t>Выводы</w:t>
      </w:r>
      <w:bookmarkEnd w:id="14"/>
    </w:p>
    <w:p w14:paraId="466BD2B4" w14:textId="77777777" w:rsidR="00984FC1" w:rsidRDefault="005F5C4F">
      <w:pPr>
        <w:pStyle w:val="Compact"/>
        <w:numPr>
          <w:ilvl w:val="0"/>
          <w:numId w:val="7"/>
        </w:numPr>
      </w:pPr>
      <w:r>
        <w:t>Записал уравнение, описывающее движение катера, с начальными условиями для двух случаев (в зависимости от расположения катера относительно лодки в на</w:t>
      </w:r>
      <w:r>
        <w:t>чальный момент времени).</w:t>
      </w:r>
    </w:p>
    <w:p w14:paraId="317F2D0A" w14:textId="77777777" w:rsidR="00984FC1" w:rsidRDefault="005F5C4F">
      <w:pPr>
        <w:pStyle w:val="Compact"/>
        <w:numPr>
          <w:ilvl w:val="0"/>
          <w:numId w:val="7"/>
        </w:numPr>
      </w:pPr>
      <w:r>
        <w:t>Построил траекторию движения катера и лодки для двух случаев.</w:t>
      </w:r>
    </w:p>
    <w:p w14:paraId="76EFB6D1" w14:textId="77777777" w:rsidR="00984FC1" w:rsidRDefault="005F5C4F">
      <w:pPr>
        <w:pStyle w:val="Compact"/>
        <w:numPr>
          <w:ilvl w:val="0"/>
          <w:numId w:val="7"/>
        </w:numPr>
      </w:pPr>
      <w:r>
        <w:t>Нашел точки пересечения траектории катера и лодки для двух случаев.</w:t>
      </w:r>
    </w:p>
    <w:p w14:paraId="65455620" w14:textId="77777777" w:rsidR="00984FC1" w:rsidRDefault="005F5C4F">
      <w:pPr>
        <w:pStyle w:val="Compact"/>
        <w:numPr>
          <w:ilvl w:val="0"/>
          <w:numId w:val="7"/>
        </w:numPr>
      </w:pPr>
      <w:r>
        <w:t>Научился решать задачу о погоне, строить графики.</w:t>
      </w:r>
    </w:p>
    <w:p w14:paraId="3006008A" w14:textId="77777777" w:rsidR="00984FC1" w:rsidRDefault="005F5C4F">
      <w:pPr>
        <w:pStyle w:val="1"/>
      </w:pPr>
      <w:bookmarkStart w:id="15" w:name="библиография"/>
      <w:bookmarkStart w:id="16" w:name="_Toc96085220"/>
      <w:bookmarkEnd w:id="13"/>
      <w:r>
        <w:t>Библиография</w:t>
      </w:r>
      <w:bookmarkEnd w:id="16"/>
    </w:p>
    <w:p w14:paraId="714F6BB9" w14:textId="77777777" w:rsidR="00984FC1" w:rsidRPr="00C11BF0" w:rsidRDefault="005F5C4F">
      <w:pPr>
        <w:numPr>
          <w:ilvl w:val="0"/>
          <w:numId w:val="8"/>
        </w:numPr>
        <w:rPr>
          <w:lang w:val="ru-RU"/>
        </w:rPr>
      </w:pPr>
      <w:hyperlink r:id="rId10">
        <w:r w:rsidRPr="00C11BF0">
          <w:rPr>
            <w:rStyle w:val="ad"/>
            <w:lang w:val="ru-RU"/>
          </w:rPr>
          <w:t xml:space="preserve">Кулябов Д. С. </w:t>
        </w:r>
        <w:r w:rsidRPr="00C11BF0">
          <w:rPr>
            <w:rStyle w:val="ad"/>
            <w:i/>
            <w:iCs/>
            <w:lang w:val="ru-RU"/>
          </w:rPr>
          <w:t>Лабораторная работа №2</w:t>
        </w:r>
      </w:hyperlink>
    </w:p>
    <w:p w14:paraId="0EE47DE3" w14:textId="77777777" w:rsidR="00984FC1" w:rsidRPr="00C11BF0" w:rsidRDefault="005F5C4F">
      <w:pPr>
        <w:numPr>
          <w:ilvl w:val="0"/>
          <w:numId w:val="8"/>
        </w:numPr>
        <w:rPr>
          <w:lang w:val="ru-RU"/>
        </w:rPr>
      </w:pPr>
      <w:hyperlink r:id="rId11">
        <w:r w:rsidRPr="00C11BF0">
          <w:rPr>
            <w:rStyle w:val="ad"/>
            <w:lang w:val="ru-RU"/>
          </w:rPr>
          <w:t xml:space="preserve">Кулябов Д. С. </w:t>
        </w:r>
        <w:r w:rsidRPr="00C11BF0">
          <w:rPr>
            <w:rStyle w:val="ad"/>
            <w:i/>
            <w:iCs/>
            <w:lang w:val="ru-RU"/>
          </w:rPr>
          <w:t>Задания к лабораторной работе №2 ( по вариантам )</w:t>
        </w:r>
      </w:hyperlink>
      <w:bookmarkEnd w:id="15"/>
    </w:p>
    <w:sectPr w:rsidR="00984FC1" w:rsidRPr="00C11BF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5622" w14:textId="77777777" w:rsidR="005F5C4F" w:rsidRDefault="005F5C4F">
      <w:pPr>
        <w:spacing w:after="0"/>
      </w:pPr>
      <w:r>
        <w:separator/>
      </w:r>
    </w:p>
  </w:endnote>
  <w:endnote w:type="continuationSeparator" w:id="0">
    <w:p w14:paraId="58B25928" w14:textId="77777777" w:rsidR="005F5C4F" w:rsidRDefault="005F5C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C9784" w14:textId="77777777" w:rsidR="005F5C4F" w:rsidRDefault="005F5C4F">
      <w:r>
        <w:separator/>
      </w:r>
    </w:p>
  </w:footnote>
  <w:footnote w:type="continuationSeparator" w:id="0">
    <w:p w14:paraId="70314BB1" w14:textId="77777777" w:rsidR="005F5C4F" w:rsidRDefault="005F5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FCE36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22609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1E62BB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436049B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0924256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780CF96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FC1"/>
    <w:rsid w:val="005F5C4F"/>
    <w:rsid w:val="00984FC1"/>
    <w:rsid w:val="00C1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D91D"/>
  <w15:docId w15:val="{D1C8C560-EAC6-41A8-85F9-FD89093A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11BF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11BF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ystem.rudn.ru/mod/resource/view.php?id=83103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system.rudn.ru/mod/resource/view.php?id=83103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Топонен Никита Андреевич</dc:creator>
  <cp:keywords/>
  <cp:lastModifiedBy>Никита Топонен</cp:lastModifiedBy>
  <cp:revision>3</cp:revision>
  <dcterms:created xsi:type="dcterms:W3CDTF">2022-02-18T10:59:00Z</dcterms:created>
  <dcterms:modified xsi:type="dcterms:W3CDTF">2022-02-18T11:00:00Z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 погоне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