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D54" w:rsidRDefault="00000000">
      <w:pPr>
        <w:pStyle w:val="Heading1"/>
      </w:pPr>
      <w:r>
        <w:t>Client Query Management System (CQMS)</w:t>
      </w:r>
    </w:p>
    <w:p w:rsidR="001D0D54" w:rsidRDefault="00000000">
      <w:pPr>
        <w:pStyle w:val="Heading2"/>
      </w:pPr>
      <w:r>
        <w:t>1. Introduction</w:t>
      </w:r>
    </w:p>
    <w:p w:rsidR="001D0D54" w:rsidRDefault="00000000">
      <w:r>
        <w:t>The Client Query Management System (CQMS) is a web-based application built using Streamlit, MySQL, and Python. It enables clients to raise queries and support staff to track, manage, and close those queries efficiently.</w:t>
      </w:r>
    </w:p>
    <w:p w:rsidR="001D0D54" w:rsidRDefault="00000000">
      <w:pPr>
        <w:pStyle w:val="Heading2"/>
      </w:pPr>
      <w:r>
        <w:t>2. Objective</w:t>
      </w:r>
    </w:p>
    <w:p w:rsidR="001D0D54" w:rsidRDefault="00000000">
      <w:r>
        <w:t>- Manage client queries in an organized system.</w:t>
      </w:r>
      <w:r>
        <w:br/>
        <w:t>- Allow clients to raise and track their queries.</w:t>
      </w:r>
      <w:r>
        <w:br/>
        <w:t>- Allow support staff to close or update query statuses.</w:t>
      </w:r>
      <w:r>
        <w:br/>
        <w:t>- Provide load analysis using Matplotlib charts.</w:t>
      </w:r>
    </w:p>
    <w:p w:rsidR="001D0D54" w:rsidRDefault="00000000">
      <w:pPr>
        <w:pStyle w:val="Heading2"/>
      </w:pPr>
      <w:r>
        <w:t>3. Technologies Used</w:t>
      </w:r>
    </w:p>
    <w:p w:rsidR="001D0D54" w:rsidRDefault="00000000">
      <w:r>
        <w:t>• Python</w:t>
      </w:r>
      <w:r>
        <w:br/>
        <w:t xml:space="preserve">• </w:t>
      </w:r>
      <w:proofErr w:type="spellStart"/>
      <w:r>
        <w:t>Streamlit</w:t>
      </w:r>
      <w:proofErr w:type="spellEnd"/>
      <w:r>
        <w:br/>
        <w:t>• MySQL Database</w:t>
      </w:r>
      <w:r>
        <w:br/>
        <w:t>• Pandas</w:t>
      </w:r>
      <w:r>
        <w:br/>
        <w:t>• Matplotlib</w:t>
      </w:r>
      <w:r>
        <w:br/>
        <w:t>• Hashlib (for password hashing)</w:t>
      </w:r>
    </w:p>
    <w:p w:rsidR="001D0D54" w:rsidRDefault="00000000">
      <w:pPr>
        <w:pStyle w:val="Heading2"/>
      </w:pPr>
      <w:r>
        <w:t>4. System Features</w:t>
      </w:r>
    </w:p>
    <w:p w:rsidR="001D0D54" w:rsidRDefault="00000000">
      <w:r>
        <w:t>1. User Registration &amp; Login</w:t>
      </w:r>
      <w:r>
        <w:br/>
        <w:t>2. Role-based Access (Client / Support)</w:t>
      </w:r>
      <w:r>
        <w:br/>
        <w:t>3. Clients can submit new queries</w:t>
      </w:r>
      <w:r>
        <w:br/>
        <w:t>4. Support can filter queries by status</w:t>
      </w:r>
      <w:r>
        <w:br/>
        <w:t>5. Support can close queries using a button</w:t>
      </w:r>
      <w:r>
        <w:br/>
        <w:t>6. Automatic dashboard updates</w:t>
      </w:r>
      <w:r>
        <w:br/>
        <w:t>7. Support Load Chart using Matplotlib</w:t>
      </w:r>
    </w:p>
    <w:p w:rsidR="001D0D54" w:rsidRDefault="00000000">
      <w:pPr>
        <w:pStyle w:val="Heading2"/>
      </w:pPr>
      <w:r>
        <w:t>5. Database Structure</w:t>
      </w:r>
    </w:p>
    <w:p w:rsidR="001D0D54" w:rsidRDefault="00000000">
      <w:pPr>
        <w:pStyle w:val="Heading3"/>
      </w:pPr>
      <w:r>
        <w:t>Users Table</w:t>
      </w:r>
    </w:p>
    <w:p w:rsidR="001D0D54" w:rsidRDefault="00000000">
      <w:r>
        <w:t>• username (Primary Key)</w:t>
      </w:r>
      <w:r>
        <w:br/>
        <w:t>• hashed_password</w:t>
      </w:r>
      <w:r>
        <w:br/>
        <w:t>• role</w:t>
      </w:r>
    </w:p>
    <w:p w:rsidR="001D0D54" w:rsidRDefault="00000000">
      <w:pPr>
        <w:pStyle w:val="Heading3"/>
      </w:pPr>
      <w:r>
        <w:t>Queries Table</w:t>
      </w:r>
    </w:p>
    <w:p w:rsidR="001D0D54" w:rsidRDefault="00000000">
      <w:r>
        <w:t>• id (Primary Key)</w:t>
      </w:r>
      <w:r>
        <w:br/>
        <w:t>• email</w:t>
      </w:r>
      <w:r>
        <w:br/>
        <w:t>• mobile</w:t>
      </w:r>
      <w:r>
        <w:br/>
        <w:t>• query_heading</w:t>
      </w:r>
      <w:r>
        <w:br/>
      </w:r>
      <w:r>
        <w:lastRenderedPageBreak/>
        <w:t>• query_description</w:t>
      </w:r>
      <w:r>
        <w:br/>
        <w:t>• query_created_time</w:t>
      </w:r>
      <w:r>
        <w:br/>
        <w:t>• query_closed_time</w:t>
      </w:r>
      <w:r>
        <w:br/>
        <w:t>• status</w:t>
      </w:r>
      <w:r>
        <w:br/>
        <w:t>• created_by</w:t>
      </w:r>
    </w:p>
    <w:p w:rsidR="001D0D54" w:rsidRDefault="00000000">
      <w:pPr>
        <w:pStyle w:val="Heading2"/>
      </w:pPr>
      <w:r>
        <w:t>6. Workflow</w:t>
      </w:r>
    </w:p>
    <w:p w:rsidR="001D0D54" w:rsidRDefault="00000000">
      <w:r>
        <w:t>Client:</w:t>
      </w:r>
      <w:r>
        <w:br/>
        <w:t>• Logs in → Submits query → Can view submitted queries</w:t>
      </w:r>
      <w:r>
        <w:br/>
      </w:r>
      <w:r>
        <w:br/>
        <w:t>Support:</w:t>
      </w:r>
      <w:r>
        <w:br/>
        <w:t>• Logs in → Views all queries → Filters queries → Closes queries using Close button → Chart updates automatically</w:t>
      </w:r>
    </w:p>
    <w:p w:rsidR="001D0D54" w:rsidRDefault="000E20FA">
      <w:pPr>
        <w:pStyle w:val="Heading2"/>
      </w:pPr>
      <w:r>
        <w:t>7</w:t>
      </w:r>
      <w:r w:rsidR="00000000">
        <w:t>. Conclusion</w:t>
      </w:r>
    </w:p>
    <w:p w:rsidR="001D0D54" w:rsidRDefault="00000000">
      <w:r>
        <w:t>The CQMS system simplifies query management and provides a user-friendly interface for support and clients. It also visually represents workload data for better tracking.</w:t>
      </w:r>
    </w:p>
    <w:sectPr w:rsidR="001D0D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540641">
    <w:abstractNumId w:val="8"/>
  </w:num>
  <w:num w:numId="2" w16cid:durableId="1560746303">
    <w:abstractNumId w:val="6"/>
  </w:num>
  <w:num w:numId="3" w16cid:durableId="1037509324">
    <w:abstractNumId w:val="5"/>
  </w:num>
  <w:num w:numId="4" w16cid:durableId="739442953">
    <w:abstractNumId w:val="4"/>
  </w:num>
  <w:num w:numId="5" w16cid:durableId="1922173093">
    <w:abstractNumId w:val="7"/>
  </w:num>
  <w:num w:numId="6" w16cid:durableId="887375455">
    <w:abstractNumId w:val="3"/>
  </w:num>
  <w:num w:numId="7" w16cid:durableId="2076121375">
    <w:abstractNumId w:val="2"/>
  </w:num>
  <w:num w:numId="8" w16cid:durableId="1167554883">
    <w:abstractNumId w:val="1"/>
  </w:num>
  <w:num w:numId="9" w16cid:durableId="61166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0FA"/>
    <w:rsid w:val="0015074B"/>
    <w:rsid w:val="001D0D54"/>
    <w:rsid w:val="002226E1"/>
    <w:rsid w:val="0029639D"/>
    <w:rsid w:val="00326F90"/>
    <w:rsid w:val="00AA1D8D"/>
    <w:rsid w:val="00B47730"/>
    <w:rsid w:val="00CB0664"/>
    <w:rsid w:val="00EE6EA4"/>
    <w:rsid w:val="00FB3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D8CBE"/>
  <w14:defaultImageDpi w14:val="300"/>
  <w15:docId w15:val="{35DA20F4-76D8-4206-B63D-AFAB7222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Noddy Rolls</cp:lastModifiedBy>
  <cp:revision>3</cp:revision>
  <dcterms:created xsi:type="dcterms:W3CDTF">2025-11-15T08:21:00Z</dcterms:created>
  <dcterms:modified xsi:type="dcterms:W3CDTF">2025-11-15T11:21:00Z</dcterms:modified>
  <cp:category/>
</cp:coreProperties>
</file>