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9E7" w:rsidRDefault="00CE79E7" w:rsidP="00CE79E7">
      <w:pPr>
        <w:pStyle w:val="1"/>
        <w:spacing w:before="600" w:after="450"/>
        <w:rPr>
          <w:caps/>
          <w:color w:val="444444"/>
          <w:spacing w:val="15"/>
          <w:sz w:val="42"/>
          <w:szCs w:val="42"/>
        </w:rPr>
      </w:pPr>
      <w:r>
        <w:rPr>
          <w:caps/>
          <w:color w:val="444444"/>
          <w:spacing w:val="15"/>
          <w:sz w:val="42"/>
          <w:szCs w:val="42"/>
        </w:rPr>
        <w:t>КАК ОРГАНИЗОВАТЬ ОКАЗАНИЕ ПЕРВОЙ ПОМОЩИ НА РАБОЧЕМ МЕСТЕ</w:t>
      </w:r>
    </w:p>
    <w:p w:rsidR="00CE79E7" w:rsidRDefault="00CE79E7" w:rsidP="00CE79E7">
      <w:pPr>
        <w:rPr>
          <w:color w:val="444444"/>
          <w:sz w:val="21"/>
          <w:szCs w:val="21"/>
        </w:rPr>
      </w:pPr>
      <w:r>
        <w:rPr>
          <w:noProof/>
          <w:color w:val="444444"/>
          <w:sz w:val="21"/>
          <w:szCs w:val="21"/>
        </w:rPr>
        <w:drawing>
          <wp:inline distT="0" distB="0" distL="0" distR="0">
            <wp:extent cx="1021080" cy="1257300"/>
            <wp:effectExtent l="0" t="0" r="7620" b="0"/>
            <wp:docPr id="1" name="Рисунок 1" descr="Татьяна Кутуз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атьяна Кутузов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9E7" w:rsidRDefault="00CE79E7" w:rsidP="00CE79E7">
      <w:pPr>
        <w:rPr>
          <w:color w:val="444444"/>
          <w:sz w:val="21"/>
          <w:szCs w:val="21"/>
        </w:rPr>
      </w:pPr>
      <w:r>
        <w:rPr>
          <w:rStyle w:val="authorname"/>
          <w:b/>
          <w:bCs/>
          <w:color w:val="444444"/>
          <w:sz w:val="21"/>
          <w:szCs w:val="21"/>
        </w:rPr>
        <w:t>Татьяна Кутузова</w:t>
      </w:r>
      <w:r>
        <w:rPr>
          <w:color w:val="444444"/>
          <w:sz w:val="21"/>
          <w:szCs w:val="21"/>
        </w:rPr>
        <w:t>, </w:t>
      </w:r>
      <w:r>
        <w:rPr>
          <w:rStyle w:val="authorprops"/>
          <w:color w:val="444444"/>
          <w:sz w:val="21"/>
          <w:szCs w:val="21"/>
        </w:rPr>
        <w:t>эксперт по трудовому законодательству</w:t>
      </w:r>
    </w:p>
    <w:p w:rsidR="00CE79E7" w:rsidRDefault="00CE79E7" w:rsidP="00CE79E7">
      <w:pPr>
        <w:pStyle w:val="a5"/>
        <w:spacing w:before="0" w:beforeAutospacing="0" w:after="15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В рекомендации </w:t>
      </w:r>
      <w:hyperlink r:id="rId6" w:anchor="/document/16/22020/dfa0/" w:history="1">
        <w:r>
          <w:rPr>
            <w:rStyle w:val="a6"/>
            <w:rFonts w:ascii="Arial" w:hAnsi="Arial" w:cs="Arial"/>
            <w:color w:val="2D78DA"/>
            <w:sz w:val="21"/>
            <w:szCs w:val="21"/>
          </w:rPr>
          <w:t>случаи</w:t>
        </w:r>
      </w:hyperlink>
      <w:r>
        <w:rPr>
          <w:rFonts w:ascii="Arial" w:hAnsi="Arial" w:cs="Arial"/>
          <w:color w:val="444444"/>
          <w:sz w:val="21"/>
          <w:szCs w:val="21"/>
        </w:rPr>
        <w:t>, когда работники предприятия могут оказать пострадавшему первую помощь, а также </w:t>
      </w:r>
      <w:hyperlink r:id="rId7" w:anchor="/document/16/22020/dfasagrhc0/" w:history="1">
        <w:r>
          <w:rPr>
            <w:rStyle w:val="a6"/>
            <w:rFonts w:ascii="Arial" w:hAnsi="Arial" w:cs="Arial"/>
            <w:color w:val="2D78DA"/>
            <w:sz w:val="21"/>
            <w:szCs w:val="21"/>
          </w:rPr>
          <w:t>обязанности работодателя</w:t>
        </w:r>
      </w:hyperlink>
      <w:r>
        <w:rPr>
          <w:rFonts w:ascii="Arial" w:hAnsi="Arial" w:cs="Arial"/>
          <w:color w:val="444444"/>
          <w:sz w:val="21"/>
          <w:szCs w:val="21"/>
        </w:rPr>
        <w:t> и </w:t>
      </w:r>
      <w:hyperlink r:id="rId8" w:anchor="/document/16/22020/xdi1u39hvolcj0h27d0a6gycdt/" w:history="1">
        <w:r>
          <w:rPr>
            <w:rStyle w:val="a6"/>
            <w:rFonts w:ascii="Arial" w:hAnsi="Arial" w:cs="Arial"/>
            <w:color w:val="2D78DA"/>
            <w:sz w:val="21"/>
            <w:szCs w:val="21"/>
          </w:rPr>
          <w:t>работников</w:t>
        </w:r>
      </w:hyperlink>
      <w:r>
        <w:rPr>
          <w:rFonts w:ascii="Arial" w:hAnsi="Arial" w:cs="Arial"/>
          <w:color w:val="444444"/>
          <w:sz w:val="21"/>
          <w:szCs w:val="21"/>
        </w:rPr>
        <w:t> по организации первой помощи.</w:t>
      </w:r>
    </w:p>
    <w:p w:rsidR="00CE79E7" w:rsidRDefault="00CE79E7" w:rsidP="00CE79E7">
      <w:pPr>
        <w:pStyle w:val="2"/>
        <w:spacing w:before="600" w:after="300"/>
        <w:rPr>
          <w:caps/>
          <w:color w:val="444444"/>
          <w:spacing w:val="14"/>
          <w:sz w:val="33"/>
          <w:szCs w:val="33"/>
        </w:rPr>
      </w:pPr>
      <w:r>
        <w:rPr>
          <w:caps/>
          <w:color w:val="444444"/>
          <w:spacing w:val="14"/>
          <w:sz w:val="33"/>
          <w:szCs w:val="33"/>
        </w:rPr>
        <w:t>КАКУЮ ПЕРВУЮ ПОМОЩЬ МОГУТ ОКАЗАТЬ РАБОТНИКИ ПРЕДПРИЯТИЯ И В КАКИХ СЛУЧАЯХ</w:t>
      </w:r>
    </w:p>
    <w:p w:rsidR="00CE79E7" w:rsidRDefault="00CE79E7" w:rsidP="00CE79E7">
      <w:pPr>
        <w:pStyle w:val="a5"/>
        <w:spacing w:before="0" w:beforeAutospacing="0" w:after="15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Первую помощь оказывают работникам до приезда медицинского персонала при несчастных случаях, травмах, отравлениях и 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других состояниях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и заболеваниях, угрожающих жизни и здоровью. В частности, к таким состояниям относят отсутствие сознания, остановку дыхания, наружные кровотечения, ожоги, обморожения и отравления. Приказом Минздравсоцразвития России утвержден </w:t>
      </w:r>
      <w:hyperlink r:id="rId9" w:anchor="/document/99/902347094/XA00LUO2M6/" w:history="1">
        <w:r>
          <w:rPr>
            <w:rStyle w:val="a6"/>
            <w:rFonts w:ascii="Arial" w:hAnsi="Arial" w:cs="Arial"/>
            <w:color w:val="137900"/>
            <w:sz w:val="21"/>
            <w:szCs w:val="21"/>
          </w:rPr>
          <w:t>перечень состояний, при которых оказывается первая помощь</w:t>
        </w:r>
      </w:hyperlink>
      <w:r>
        <w:rPr>
          <w:rFonts w:ascii="Arial" w:hAnsi="Arial" w:cs="Arial"/>
          <w:color w:val="444444"/>
          <w:sz w:val="21"/>
          <w:szCs w:val="21"/>
        </w:rPr>
        <w:t>.</w:t>
      </w:r>
    </w:p>
    <w:p w:rsidR="00CE79E7" w:rsidRDefault="00CE79E7" w:rsidP="00CE79E7">
      <w:pPr>
        <w:shd w:val="clear" w:color="auto" w:fill="F9F7EE"/>
        <w:rPr>
          <w:color w:val="444444"/>
          <w:sz w:val="21"/>
          <w:szCs w:val="21"/>
        </w:rPr>
      </w:pPr>
      <w:r>
        <w:rPr>
          <w:rStyle w:val="a7"/>
          <w:color w:val="444444"/>
          <w:sz w:val="21"/>
          <w:szCs w:val="21"/>
        </w:rPr>
        <w:t>Внимание:</w:t>
      </w:r>
      <w:r>
        <w:rPr>
          <w:color w:val="444444"/>
          <w:sz w:val="21"/>
          <w:szCs w:val="21"/>
        </w:rPr>
        <w:t> </w:t>
      </w:r>
      <w:r>
        <w:rPr>
          <w:rStyle w:val="incut-head-sub"/>
          <w:color w:val="444444"/>
          <w:sz w:val="21"/>
          <w:szCs w:val="21"/>
        </w:rPr>
        <w:t>работодатель обязан немедленно организовать первую помощь пострадавшему и при необходимости </w:t>
      </w:r>
      <w:hyperlink r:id="rId10" w:anchor="/document/16/22020/dfasvg4ogc/" w:history="1">
        <w:r>
          <w:rPr>
            <w:rStyle w:val="a6"/>
            <w:color w:val="2D78DA"/>
            <w:sz w:val="21"/>
            <w:szCs w:val="21"/>
          </w:rPr>
          <w:t>доставку</w:t>
        </w:r>
      </w:hyperlink>
      <w:r>
        <w:rPr>
          <w:rStyle w:val="incut-head-sub"/>
          <w:color w:val="444444"/>
          <w:sz w:val="21"/>
          <w:szCs w:val="21"/>
        </w:rPr>
        <w:t> его в медицинскую организацию (</w:t>
      </w:r>
      <w:hyperlink r:id="rId11" w:anchor="/document/99/901807664/XA00MCQ2N4/" w:history="1">
        <w:r>
          <w:rPr>
            <w:rStyle w:val="a6"/>
            <w:color w:val="137900"/>
            <w:sz w:val="21"/>
            <w:szCs w:val="21"/>
          </w:rPr>
          <w:t>ст. 228</w:t>
        </w:r>
      </w:hyperlink>
      <w:r>
        <w:rPr>
          <w:rStyle w:val="incut-head-sub"/>
          <w:color w:val="444444"/>
          <w:sz w:val="21"/>
          <w:szCs w:val="21"/>
        </w:rPr>
        <w:t> ТК РФ).</w:t>
      </w:r>
    </w:p>
    <w:p w:rsidR="00CE79E7" w:rsidRDefault="00CE79E7" w:rsidP="00CE79E7">
      <w:pPr>
        <w:pStyle w:val="a5"/>
        <w:spacing w:before="0" w:beforeAutospacing="0" w:after="15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Первую помощь должны оказывать лица, обязанные это делать по закону и имеющие соответствующую подготовку. Например, сотрудники полиции, военнослужащие, водители и т. п. Это следует из положений </w:t>
      </w:r>
      <w:hyperlink r:id="rId12" w:anchor="/document/99/902312609/XA00MEE2NA/" w:history="1">
        <w:r>
          <w:rPr>
            <w:rStyle w:val="a6"/>
            <w:rFonts w:ascii="Arial" w:hAnsi="Arial" w:cs="Arial"/>
            <w:color w:val="137900"/>
            <w:sz w:val="21"/>
            <w:szCs w:val="21"/>
          </w:rPr>
          <w:t>статьи 31</w:t>
        </w:r>
      </w:hyperlink>
      <w:r>
        <w:rPr>
          <w:rFonts w:ascii="Arial" w:hAnsi="Arial" w:cs="Arial"/>
          <w:color w:val="444444"/>
          <w:sz w:val="21"/>
          <w:szCs w:val="21"/>
        </w:rPr>
        <w:t> Закона от 21 ноября 2011 г. № 323-ФЗ и </w:t>
      </w:r>
      <w:hyperlink r:id="rId13" w:anchor="/document/99/902347094/XA00LUO2M6/" w:history="1">
        <w:r>
          <w:rPr>
            <w:rStyle w:val="a6"/>
            <w:rFonts w:ascii="Arial" w:hAnsi="Arial" w:cs="Arial"/>
            <w:color w:val="137900"/>
            <w:sz w:val="21"/>
            <w:szCs w:val="21"/>
          </w:rPr>
          <w:t>Приложения 1</w:t>
        </w:r>
      </w:hyperlink>
      <w:r>
        <w:rPr>
          <w:rFonts w:ascii="Arial" w:hAnsi="Arial" w:cs="Arial"/>
          <w:color w:val="444444"/>
          <w:sz w:val="21"/>
          <w:szCs w:val="21"/>
        </w:rPr>
        <w:t> к приказу Минздравсоцразвития России от 4 мая 2012 г. № 477н.</w:t>
      </w:r>
    </w:p>
    <w:p w:rsidR="00CE79E7" w:rsidRDefault="00CE79E7" w:rsidP="00CE79E7">
      <w:pPr>
        <w:pStyle w:val="a5"/>
        <w:spacing w:before="0" w:beforeAutospacing="0" w:after="15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Работники организации, оказывая первую помощь пострадавшим, не вправе использовать никакие лекарственные средства. Пострадавшего необходимо передать бригаде скорой медицинской помощи, другим специальным службам, сотрудники которых обязаны оказывать первую помощь в соответствии с федеральным законом. </w:t>
      </w:r>
      <w:hyperlink r:id="rId14" w:anchor="/document/99/902267197/" w:history="1">
        <w:r>
          <w:rPr>
            <w:rStyle w:val="a6"/>
            <w:rFonts w:ascii="Arial" w:hAnsi="Arial" w:cs="Arial"/>
            <w:color w:val="137900"/>
            <w:sz w:val="21"/>
            <w:szCs w:val="21"/>
          </w:rPr>
          <w:t>Требования к комплектации аптечек для оказания первой помощи работникам</w:t>
        </w:r>
      </w:hyperlink>
      <w:r>
        <w:rPr>
          <w:rFonts w:ascii="Arial" w:hAnsi="Arial" w:cs="Arial"/>
          <w:color w:val="444444"/>
          <w:sz w:val="21"/>
          <w:szCs w:val="21"/>
        </w:rPr>
        <w:t> утверждены приказом Минздравсоцразвития России от 5 марта 2011 г. № 169н.</w:t>
      </w:r>
    </w:p>
    <w:p w:rsidR="00CE79E7" w:rsidRDefault="00CE79E7" w:rsidP="00CE79E7">
      <w:pPr>
        <w:pStyle w:val="2"/>
        <w:spacing w:before="600" w:after="300"/>
        <w:rPr>
          <w:caps/>
          <w:color w:val="444444"/>
          <w:spacing w:val="14"/>
          <w:sz w:val="33"/>
          <w:szCs w:val="33"/>
        </w:rPr>
      </w:pPr>
      <w:r>
        <w:rPr>
          <w:caps/>
          <w:color w:val="444444"/>
          <w:spacing w:val="14"/>
          <w:sz w:val="33"/>
          <w:szCs w:val="33"/>
        </w:rPr>
        <w:lastRenderedPageBreak/>
        <w:t>КАКИЕ ОБЯЗАННОСТИ РАБОТОДАТЕЛЯ ПО ОРГАНИЗАЦИИ ПЕРВОЙ ПОМОЩИ ПОСТРАДАВШИМ СОТРУДНИКАМ</w:t>
      </w:r>
    </w:p>
    <w:p w:rsidR="00CE79E7" w:rsidRDefault="00CE79E7" w:rsidP="00CE79E7">
      <w:pPr>
        <w:pStyle w:val="a5"/>
        <w:spacing w:before="0" w:beforeAutospacing="0" w:after="15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Работодатель обязан организовать оказание первой помощи пострадавшему сотруднику (</w:t>
      </w:r>
      <w:proofErr w:type="spellStart"/>
      <w:r>
        <w:rPr>
          <w:rFonts w:ascii="Arial" w:hAnsi="Arial" w:cs="Arial"/>
          <w:color w:val="444444"/>
          <w:sz w:val="21"/>
          <w:szCs w:val="21"/>
        </w:rPr>
        <w:fldChar w:fldCharType="begin"/>
      </w:r>
      <w:r>
        <w:rPr>
          <w:rFonts w:ascii="Arial" w:hAnsi="Arial" w:cs="Arial"/>
          <w:color w:val="444444"/>
          <w:sz w:val="21"/>
          <w:szCs w:val="21"/>
        </w:rPr>
        <w:instrText xml:space="preserve"> HYPERLINK "https://vip.1otruda.ru/" \l "/document/99/901807664/ZAP221A3BD/" </w:instrText>
      </w:r>
      <w:r>
        <w:rPr>
          <w:rFonts w:ascii="Arial" w:hAnsi="Arial" w:cs="Arial"/>
          <w:color w:val="444444"/>
          <w:sz w:val="21"/>
          <w:szCs w:val="21"/>
        </w:rPr>
        <w:fldChar w:fldCharType="separate"/>
      </w:r>
      <w:r>
        <w:rPr>
          <w:rStyle w:val="a6"/>
          <w:rFonts w:ascii="Arial" w:hAnsi="Arial" w:cs="Arial"/>
          <w:color w:val="137900"/>
          <w:sz w:val="21"/>
          <w:szCs w:val="21"/>
        </w:rPr>
        <w:t>абз</w:t>
      </w:r>
      <w:proofErr w:type="spellEnd"/>
      <w:r>
        <w:rPr>
          <w:rStyle w:val="a6"/>
          <w:rFonts w:ascii="Arial" w:hAnsi="Arial" w:cs="Arial"/>
          <w:color w:val="137900"/>
          <w:sz w:val="21"/>
          <w:szCs w:val="21"/>
        </w:rPr>
        <w:t>. 2 ст. 228</w:t>
      </w:r>
      <w:r>
        <w:rPr>
          <w:rFonts w:ascii="Arial" w:hAnsi="Arial" w:cs="Arial"/>
          <w:color w:val="444444"/>
          <w:sz w:val="21"/>
          <w:szCs w:val="21"/>
        </w:rPr>
        <w:fldChar w:fldCharType="end"/>
      </w:r>
      <w:r>
        <w:rPr>
          <w:rFonts w:ascii="Arial" w:hAnsi="Arial" w:cs="Arial"/>
          <w:color w:val="444444"/>
          <w:sz w:val="21"/>
          <w:szCs w:val="21"/>
        </w:rPr>
        <w:t> ТК РФ). Именно организовать, а не оказывать. Дело в том, что оказание первой помощи – не обязанность, а право работодателя и его представителей (работников). Главное – незамедлительно вызвать врача, скорую медицинскую помощь.</w:t>
      </w:r>
    </w:p>
    <w:p w:rsidR="00CE79E7" w:rsidRDefault="00CE79E7" w:rsidP="00CE79E7">
      <w:pPr>
        <w:pStyle w:val="a5"/>
        <w:spacing w:before="0" w:beforeAutospacing="0" w:after="15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Кроме того, работодатель обязан:</w:t>
      </w:r>
    </w:p>
    <w:p w:rsidR="00CE79E7" w:rsidRDefault="00CE79E7" w:rsidP="00CE79E7">
      <w:pPr>
        <w:numPr>
          <w:ilvl w:val="0"/>
          <w:numId w:val="1"/>
        </w:numPr>
        <w:spacing w:line="240" w:lineRule="auto"/>
        <w:ind w:left="270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обучить своих сотрудников оказанию первой помощи пострадавшим на производстве (</w:t>
      </w:r>
      <w:proofErr w:type="spellStart"/>
      <w:r>
        <w:rPr>
          <w:color w:val="444444"/>
          <w:sz w:val="21"/>
          <w:szCs w:val="21"/>
        </w:rPr>
        <w:fldChar w:fldCharType="begin"/>
      </w:r>
      <w:r>
        <w:rPr>
          <w:color w:val="444444"/>
          <w:sz w:val="21"/>
          <w:szCs w:val="21"/>
        </w:rPr>
        <w:instrText xml:space="preserve"> HYPERLINK "https://vip.1otruda.ru/" \l "/document/99/901807664/ZAP23J03C8/" </w:instrText>
      </w:r>
      <w:r>
        <w:rPr>
          <w:color w:val="444444"/>
          <w:sz w:val="21"/>
          <w:szCs w:val="21"/>
        </w:rPr>
        <w:fldChar w:fldCharType="separate"/>
      </w:r>
      <w:r>
        <w:rPr>
          <w:rStyle w:val="a6"/>
          <w:color w:val="137900"/>
          <w:sz w:val="21"/>
          <w:szCs w:val="21"/>
        </w:rPr>
        <w:t>абз</w:t>
      </w:r>
      <w:proofErr w:type="spellEnd"/>
      <w:r>
        <w:rPr>
          <w:rStyle w:val="a6"/>
          <w:color w:val="137900"/>
          <w:sz w:val="21"/>
          <w:szCs w:val="21"/>
        </w:rPr>
        <w:t>. 7 ч. 2 ст. 212</w:t>
      </w:r>
      <w:r>
        <w:rPr>
          <w:color w:val="444444"/>
          <w:sz w:val="21"/>
          <w:szCs w:val="21"/>
        </w:rPr>
        <w:fldChar w:fldCharType="end"/>
      </w:r>
      <w:r>
        <w:rPr>
          <w:color w:val="444444"/>
          <w:sz w:val="21"/>
          <w:szCs w:val="21"/>
        </w:rPr>
        <w:t> ТК РФ);</w:t>
      </w:r>
    </w:p>
    <w:p w:rsidR="00CE79E7" w:rsidRDefault="00CE79E7" w:rsidP="00CE79E7">
      <w:pPr>
        <w:numPr>
          <w:ilvl w:val="0"/>
          <w:numId w:val="1"/>
        </w:numPr>
        <w:spacing w:line="240" w:lineRule="auto"/>
        <w:ind w:left="270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не допускать к работе лиц, не прошедших обучение первой помощи и инструктаж по охране труда, стажировку и проверку знаний в этой области (</w:t>
      </w:r>
      <w:proofErr w:type="spellStart"/>
      <w:r>
        <w:rPr>
          <w:color w:val="444444"/>
          <w:sz w:val="21"/>
          <w:szCs w:val="21"/>
        </w:rPr>
        <w:fldChar w:fldCharType="begin"/>
      </w:r>
      <w:r>
        <w:rPr>
          <w:color w:val="444444"/>
          <w:sz w:val="21"/>
          <w:szCs w:val="21"/>
        </w:rPr>
        <w:instrText xml:space="preserve"> HYPERLINK "https://vip.1otruda.ru/" \l "/document/99/901807664/ZAP20L43HN/" </w:instrText>
      </w:r>
      <w:r>
        <w:rPr>
          <w:color w:val="444444"/>
          <w:sz w:val="21"/>
          <w:szCs w:val="21"/>
        </w:rPr>
        <w:fldChar w:fldCharType="separate"/>
      </w:r>
      <w:r>
        <w:rPr>
          <w:rStyle w:val="a6"/>
          <w:color w:val="137900"/>
          <w:sz w:val="21"/>
          <w:szCs w:val="21"/>
        </w:rPr>
        <w:t>абз</w:t>
      </w:r>
      <w:proofErr w:type="spellEnd"/>
      <w:r>
        <w:rPr>
          <w:rStyle w:val="a6"/>
          <w:color w:val="137900"/>
          <w:sz w:val="21"/>
          <w:szCs w:val="21"/>
        </w:rPr>
        <w:t>. 8 ч. 2 ст. 212</w:t>
      </w:r>
      <w:r>
        <w:rPr>
          <w:color w:val="444444"/>
          <w:sz w:val="21"/>
          <w:szCs w:val="21"/>
        </w:rPr>
        <w:fldChar w:fldCharType="end"/>
      </w:r>
      <w:r>
        <w:rPr>
          <w:color w:val="444444"/>
          <w:sz w:val="21"/>
          <w:szCs w:val="21"/>
        </w:rPr>
        <w:t> ТК РФ);</w:t>
      </w:r>
    </w:p>
    <w:p w:rsidR="00CE79E7" w:rsidRDefault="00CE79E7" w:rsidP="00CE79E7">
      <w:pPr>
        <w:numPr>
          <w:ilvl w:val="0"/>
          <w:numId w:val="1"/>
        </w:numPr>
        <w:spacing w:line="240" w:lineRule="auto"/>
        <w:ind w:left="270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принять меры по сохранению жизни и здоровья сотрудников при возникновении аварийной ситуации (</w:t>
      </w:r>
      <w:proofErr w:type="spellStart"/>
      <w:r>
        <w:rPr>
          <w:color w:val="444444"/>
          <w:sz w:val="21"/>
          <w:szCs w:val="21"/>
        </w:rPr>
        <w:fldChar w:fldCharType="begin"/>
      </w:r>
      <w:r>
        <w:rPr>
          <w:color w:val="444444"/>
          <w:sz w:val="21"/>
          <w:szCs w:val="21"/>
        </w:rPr>
        <w:instrText xml:space="preserve"> HYPERLINK "https://vip.1otruda.ru/" \l "/document/99/901807664/ZAP1S1M3CI/" </w:instrText>
      </w:r>
      <w:r>
        <w:rPr>
          <w:color w:val="444444"/>
          <w:sz w:val="21"/>
          <w:szCs w:val="21"/>
        </w:rPr>
        <w:fldChar w:fldCharType="separate"/>
      </w:r>
      <w:r>
        <w:rPr>
          <w:rStyle w:val="a6"/>
          <w:color w:val="137900"/>
          <w:sz w:val="21"/>
          <w:szCs w:val="21"/>
        </w:rPr>
        <w:t>абз</w:t>
      </w:r>
      <w:proofErr w:type="spellEnd"/>
      <w:r>
        <w:rPr>
          <w:rStyle w:val="a6"/>
          <w:color w:val="137900"/>
          <w:sz w:val="21"/>
          <w:szCs w:val="21"/>
        </w:rPr>
        <w:t>. 15 ч. 2 ст. 212</w:t>
      </w:r>
      <w:r>
        <w:rPr>
          <w:color w:val="444444"/>
          <w:sz w:val="21"/>
          <w:szCs w:val="21"/>
        </w:rPr>
        <w:fldChar w:fldCharType="end"/>
      </w:r>
      <w:r>
        <w:rPr>
          <w:color w:val="444444"/>
          <w:sz w:val="21"/>
          <w:szCs w:val="21"/>
        </w:rPr>
        <w:t> ТК РФ);</w:t>
      </w:r>
    </w:p>
    <w:p w:rsidR="00CE79E7" w:rsidRDefault="00CE79E7" w:rsidP="00CE79E7">
      <w:pPr>
        <w:numPr>
          <w:ilvl w:val="0"/>
          <w:numId w:val="1"/>
        </w:numPr>
        <w:spacing w:line="240" w:lineRule="auto"/>
        <w:ind w:left="270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организовать доставку сотрудников, заболевших на рабочем месте, в медицинскую организацию при необходимости оказания им неотложной медицинской помощи (</w:t>
      </w:r>
      <w:proofErr w:type="spellStart"/>
      <w:r>
        <w:rPr>
          <w:color w:val="444444"/>
          <w:sz w:val="21"/>
          <w:szCs w:val="21"/>
        </w:rPr>
        <w:fldChar w:fldCharType="begin"/>
      </w:r>
      <w:r>
        <w:rPr>
          <w:color w:val="444444"/>
          <w:sz w:val="21"/>
          <w:szCs w:val="21"/>
        </w:rPr>
        <w:instrText xml:space="preserve"> HYPERLINK "https://vip.1otruda.ru/" \l "/document/99/901807664/ZAP2HA43NQ/" </w:instrText>
      </w:r>
      <w:r>
        <w:rPr>
          <w:color w:val="444444"/>
          <w:sz w:val="21"/>
          <w:szCs w:val="21"/>
        </w:rPr>
        <w:fldChar w:fldCharType="separate"/>
      </w:r>
      <w:r>
        <w:rPr>
          <w:rStyle w:val="a6"/>
          <w:color w:val="137900"/>
          <w:sz w:val="21"/>
          <w:szCs w:val="21"/>
        </w:rPr>
        <w:t>абз</w:t>
      </w:r>
      <w:proofErr w:type="spellEnd"/>
      <w:r>
        <w:rPr>
          <w:rStyle w:val="a6"/>
          <w:color w:val="137900"/>
          <w:sz w:val="21"/>
          <w:szCs w:val="21"/>
        </w:rPr>
        <w:t>. 17 ч. 2 ст. 212</w:t>
      </w:r>
      <w:r>
        <w:rPr>
          <w:color w:val="444444"/>
          <w:sz w:val="21"/>
          <w:szCs w:val="21"/>
        </w:rPr>
        <w:fldChar w:fldCharType="end"/>
      </w:r>
      <w:r>
        <w:rPr>
          <w:color w:val="444444"/>
          <w:sz w:val="21"/>
          <w:szCs w:val="21"/>
        </w:rPr>
        <w:t> ТК РФ);</w:t>
      </w:r>
    </w:p>
    <w:p w:rsidR="00CE79E7" w:rsidRDefault="00CE79E7" w:rsidP="00CE79E7">
      <w:pPr>
        <w:numPr>
          <w:ilvl w:val="0"/>
          <w:numId w:val="1"/>
        </w:numPr>
        <w:spacing w:line="240" w:lineRule="auto"/>
        <w:ind w:left="270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разработать и утвердить правила, инструкции по охране труда, в том числе по организации первой помощи (</w:t>
      </w:r>
      <w:proofErr w:type="spellStart"/>
      <w:r>
        <w:rPr>
          <w:color w:val="444444"/>
          <w:sz w:val="21"/>
          <w:szCs w:val="21"/>
        </w:rPr>
        <w:fldChar w:fldCharType="begin"/>
      </w:r>
      <w:r>
        <w:rPr>
          <w:color w:val="444444"/>
          <w:sz w:val="21"/>
          <w:szCs w:val="21"/>
        </w:rPr>
        <w:instrText xml:space="preserve"> HYPERLINK "https://vip.1otruda.ru/" \l "/document/99/901807664/ZAP1P48386/" </w:instrText>
      </w:r>
      <w:r>
        <w:rPr>
          <w:color w:val="444444"/>
          <w:sz w:val="21"/>
          <w:szCs w:val="21"/>
        </w:rPr>
        <w:fldChar w:fldCharType="separate"/>
      </w:r>
      <w:r>
        <w:rPr>
          <w:rStyle w:val="a6"/>
          <w:color w:val="137900"/>
          <w:sz w:val="21"/>
          <w:szCs w:val="21"/>
        </w:rPr>
        <w:t>абз</w:t>
      </w:r>
      <w:proofErr w:type="spellEnd"/>
      <w:r>
        <w:rPr>
          <w:rStyle w:val="a6"/>
          <w:color w:val="137900"/>
          <w:sz w:val="21"/>
          <w:szCs w:val="21"/>
        </w:rPr>
        <w:t>. 22 ч. 2 ст. 212</w:t>
      </w:r>
      <w:r>
        <w:rPr>
          <w:color w:val="444444"/>
          <w:sz w:val="21"/>
          <w:szCs w:val="21"/>
        </w:rPr>
        <w:fldChar w:fldCharType="end"/>
      </w:r>
      <w:r>
        <w:rPr>
          <w:color w:val="444444"/>
          <w:sz w:val="21"/>
          <w:szCs w:val="21"/>
        </w:rPr>
        <w:t> ТК РФ).</w:t>
      </w:r>
    </w:p>
    <w:p w:rsidR="00CE79E7" w:rsidRDefault="00CE79E7" w:rsidP="00CE79E7">
      <w:pPr>
        <w:shd w:val="clear" w:color="auto" w:fill="F4F7F8"/>
        <w:rPr>
          <w:color w:val="444444"/>
          <w:sz w:val="21"/>
          <w:szCs w:val="21"/>
        </w:rPr>
      </w:pPr>
      <w:r>
        <w:rPr>
          <w:rStyle w:val="incut-head-control"/>
          <w:b/>
          <w:bCs/>
          <w:color w:val="000000"/>
          <w:sz w:val="21"/>
          <w:szCs w:val="21"/>
        </w:rPr>
        <w:t>Ситуация:</w:t>
      </w:r>
      <w:r>
        <w:rPr>
          <w:color w:val="444444"/>
          <w:sz w:val="21"/>
          <w:szCs w:val="21"/>
        </w:rPr>
        <w:t> </w:t>
      </w:r>
      <w:r>
        <w:rPr>
          <w:rStyle w:val="incut-head-sub"/>
          <w:color w:val="444444"/>
          <w:sz w:val="21"/>
          <w:szCs w:val="21"/>
        </w:rPr>
        <w:t>всех ли сотрудников организации нужно обучить оказанию первой помощи</w:t>
      </w:r>
    </w:p>
    <w:p w:rsidR="00CE79E7" w:rsidRDefault="00CE79E7" w:rsidP="00CE79E7">
      <w:pPr>
        <w:pStyle w:val="2"/>
        <w:spacing w:before="600" w:after="300"/>
        <w:rPr>
          <w:caps/>
          <w:color w:val="444444"/>
          <w:spacing w:val="14"/>
          <w:sz w:val="33"/>
          <w:szCs w:val="33"/>
        </w:rPr>
      </w:pPr>
      <w:r>
        <w:rPr>
          <w:caps/>
          <w:color w:val="444444"/>
          <w:spacing w:val="14"/>
          <w:sz w:val="33"/>
          <w:szCs w:val="33"/>
        </w:rPr>
        <w:t>КАКИЕ ОБЯЗАННОСТИ СОТРУДНИКОВ ПО ОРГАНИЗАЦИИ ПЕРВОЙ ПОМОЩИ ПОСТРАДАВШИМ</w:t>
      </w:r>
    </w:p>
    <w:p w:rsidR="00CE79E7" w:rsidRDefault="00CE79E7" w:rsidP="00CE79E7">
      <w:pPr>
        <w:pStyle w:val="a5"/>
        <w:spacing w:before="0" w:beforeAutospacing="0" w:after="15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Сотрудники компании обязаны:</w:t>
      </w:r>
    </w:p>
    <w:p w:rsidR="00CE79E7" w:rsidRDefault="00CE79E7" w:rsidP="00CE79E7">
      <w:pPr>
        <w:numPr>
          <w:ilvl w:val="0"/>
          <w:numId w:val="2"/>
        </w:numPr>
        <w:spacing w:line="240" w:lineRule="auto"/>
        <w:ind w:left="270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соблюдать требования охраны труда, установленные в организации (в т. ч. по оказанию первой помощи пострадавшим);</w:t>
      </w:r>
    </w:p>
    <w:p w:rsidR="00CE79E7" w:rsidRDefault="00CE79E7" w:rsidP="00CE79E7">
      <w:pPr>
        <w:numPr>
          <w:ilvl w:val="0"/>
          <w:numId w:val="2"/>
        </w:numPr>
        <w:spacing w:line="240" w:lineRule="auto"/>
        <w:ind w:left="270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проходить обучение оказанию первой помощи;</w:t>
      </w:r>
    </w:p>
    <w:p w:rsidR="00CE79E7" w:rsidRDefault="00CE79E7" w:rsidP="00CE79E7">
      <w:pPr>
        <w:numPr>
          <w:ilvl w:val="0"/>
          <w:numId w:val="2"/>
        </w:numPr>
        <w:spacing w:line="240" w:lineRule="auto"/>
        <w:ind w:left="270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немедленно извещать руководителя о любой ситуации, угрожающей жизни и здоровью людей, о каждом несчастном случае, а также об ухудшении своего здоровья.</w:t>
      </w:r>
    </w:p>
    <w:p w:rsidR="00CE79E7" w:rsidRDefault="00CE79E7" w:rsidP="00CE79E7">
      <w:pPr>
        <w:pStyle w:val="a5"/>
        <w:spacing w:before="0" w:beforeAutospacing="0" w:after="15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Об этом говорится в </w:t>
      </w:r>
      <w:hyperlink r:id="rId15" w:anchor="/document/99/901807664/XA00MCS2N5/" w:history="1">
        <w:r>
          <w:rPr>
            <w:rStyle w:val="a6"/>
            <w:rFonts w:ascii="Arial" w:hAnsi="Arial" w:cs="Arial"/>
            <w:color w:val="137900"/>
            <w:sz w:val="21"/>
            <w:szCs w:val="21"/>
          </w:rPr>
          <w:t>статье 214</w:t>
        </w:r>
      </w:hyperlink>
      <w:r>
        <w:rPr>
          <w:rFonts w:ascii="Arial" w:hAnsi="Arial" w:cs="Arial"/>
          <w:color w:val="444444"/>
          <w:sz w:val="21"/>
          <w:szCs w:val="21"/>
        </w:rPr>
        <w:t> Трудового кодекса РФ.</w:t>
      </w:r>
    </w:p>
    <w:p w:rsidR="00CE79E7" w:rsidRDefault="00CE79E7" w:rsidP="00CE79E7">
      <w:pPr>
        <w:pStyle w:val="a5"/>
        <w:spacing w:before="0" w:beforeAutospacing="0" w:after="15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Работники организации, которые прошли обучение способам оказания первой помощи пострадавшим на производстве, имеют право оказывать такую помощь. Однако они не обязаны совершать каких-либо медицинских манипуляций с пострадавшим. Более того, работника могут привлечь к ответственности, если своими действиями он причинит пострадавшему вред.</w:t>
      </w:r>
    </w:p>
    <w:p w:rsidR="00CE79E7" w:rsidRDefault="00CE79E7" w:rsidP="00CE79E7">
      <w:pPr>
        <w:pStyle w:val="2"/>
        <w:spacing w:before="600" w:after="300"/>
        <w:rPr>
          <w:caps/>
          <w:color w:val="444444"/>
          <w:spacing w:val="14"/>
          <w:sz w:val="33"/>
          <w:szCs w:val="33"/>
        </w:rPr>
      </w:pPr>
      <w:r>
        <w:rPr>
          <w:caps/>
          <w:color w:val="444444"/>
          <w:spacing w:val="14"/>
          <w:sz w:val="33"/>
          <w:szCs w:val="33"/>
        </w:rPr>
        <w:t>КАК ОБЕСПЕЧИТЬ В ОРГАНИЗАЦИИ УСЛОВИЯ ДЛЯ ОКАЗАНИЯ ПЕРВОЙ ПОМОЩИ ПОСТРАДАВШИМ СОТРУДНИКАМ</w:t>
      </w:r>
    </w:p>
    <w:p w:rsidR="00CE79E7" w:rsidRDefault="00CE79E7" w:rsidP="00CE79E7">
      <w:pPr>
        <w:pStyle w:val="a5"/>
        <w:spacing w:before="0" w:beforeAutospacing="0" w:after="15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Чтобы организовать оказание первой помощи в организации:</w:t>
      </w:r>
    </w:p>
    <w:p w:rsidR="00CE79E7" w:rsidRDefault="00CE79E7" w:rsidP="00CE79E7">
      <w:pPr>
        <w:numPr>
          <w:ilvl w:val="0"/>
          <w:numId w:val="3"/>
        </w:numPr>
        <w:spacing w:line="240" w:lineRule="auto"/>
        <w:ind w:left="270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lastRenderedPageBreak/>
        <w:t>разработайте Правила оказания первой помощи;</w:t>
      </w:r>
    </w:p>
    <w:p w:rsidR="00CE79E7" w:rsidRDefault="00CE79E7" w:rsidP="00CE79E7">
      <w:pPr>
        <w:numPr>
          <w:ilvl w:val="0"/>
          <w:numId w:val="3"/>
        </w:numPr>
        <w:spacing w:line="240" w:lineRule="auto"/>
        <w:ind w:left="270"/>
        <w:rPr>
          <w:color w:val="444444"/>
          <w:sz w:val="21"/>
          <w:szCs w:val="21"/>
        </w:rPr>
      </w:pPr>
      <w:hyperlink r:id="rId16" w:anchor="/document/16/22021/" w:history="1">
        <w:r>
          <w:rPr>
            <w:rStyle w:val="a6"/>
            <w:color w:val="2D78DA"/>
            <w:sz w:val="21"/>
            <w:szCs w:val="21"/>
          </w:rPr>
          <w:t>обучите сотрудников оказанию первой помощи пострадавшим</w:t>
        </w:r>
      </w:hyperlink>
      <w:r>
        <w:rPr>
          <w:color w:val="444444"/>
          <w:sz w:val="21"/>
          <w:szCs w:val="21"/>
        </w:rPr>
        <w:t>;</w:t>
      </w:r>
    </w:p>
    <w:p w:rsidR="00CE79E7" w:rsidRDefault="00CE79E7" w:rsidP="00CE79E7">
      <w:pPr>
        <w:numPr>
          <w:ilvl w:val="0"/>
          <w:numId w:val="3"/>
        </w:numPr>
        <w:spacing w:line="240" w:lineRule="auto"/>
        <w:ind w:left="270"/>
        <w:rPr>
          <w:color w:val="444444"/>
          <w:sz w:val="21"/>
          <w:szCs w:val="21"/>
        </w:rPr>
      </w:pPr>
      <w:hyperlink r:id="rId17" w:anchor="/document/16/14360/" w:tooltip="Как укомплектовать предприятие аптечками для оказания первой помощи работникам" w:history="1">
        <w:r>
          <w:rPr>
            <w:rStyle w:val="a6"/>
            <w:color w:val="2D78DA"/>
            <w:sz w:val="21"/>
            <w:szCs w:val="21"/>
          </w:rPr>
          <w:t>создайте санитарные посты с аптечками для оказания первой помощи</w:t>
        </w:r>
      </w:hyperlink>
      <w:r>
        <w:rPr>
          <w:color w:val="444444"/>
          <w:sz w:val="21"/>
          <w:szCs w:val="21"/>
        </w:rPr>
        <w:t>.</w:t>
      </w:r>
    </w:p>
    <w:p w:rsidR="00CE79E7" w:rsidRDefault="00CE79E7" w:rsidP="00CE79E7">
      <w:pPr>
        <w:pStyle w:val="a5"/>
        <w:spacing w:before="0" w:beforeAutospacing="0" w:after="15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Это предусмотрено </w:t>
      </w:r>
      <w:hyperlink r:id="rId18" w:anchor="/document/99/901807664/ZAP23J03C8/" w:history="1">
        <w:r>
          <w:rPr>
            <w:rStyle w:val="a6"/>
            <w:rFonts w:ascii="Arial" w:hAnsi="Arial" w:cs="Arial"/>
            <w:color w:val="137900"/>
            <w:sz w:val="21"/>
            <w:szCs w:val="21"/>
          </w:rPr>
          <w:t>абзацем 7</w:t>
        </w:r>
      </w:hyperlink>
      <w:r>
        <w:rPr>
          <w:rFonts w:ascii="Arial" w:hAnsi="Arial" w:cs="Arial"/>
          <w:color w:val="444444"/>
          <w:sz w:val="21"/>
          <w:szCs w:val="21"/>
        </w:rPr>
        <w:t> части 2 статьи 212 и </w:t>
      </w:r>
      <w:hyperlink r:id="rId19" w:anchor="/document/99/901807664/ZAP2I943O3/" w:history="1">
        <w:r>
          <w:rPr>
            <w:rStyle w:val="a6"/>
            <w:rFonts w:ascii="Arial" w:hAnsi="Arial" w:cs="Arial"/>
            <w:color w:val="137900"/>
            <w:sz w:val="21"/>
            <w:szCs w:val="21"/>
          </w:rPr>
          <w:t>частью 1</w:t>
        </w:r>
      </w:hyperlink>
      <w:r>
        <w:rPr>
          <w:rFonts w:ascii="Arial" w:hAnsi="Arial" w:cs="Arial"/>
          <w:color w:val="444444"/>
          <w:sz w:val="21"/>
          <w:szCs w:val="21"/>
        </w:rPr>
        <w:t> статьи 223 Трудового кодекса РФ.</w:t>
      </w:r>
    </w:p>
    <w:p w:rsidR="00CE79E7" w:rsidRDefault="00CE79E7" w:rsidP="00CE79E7">
      <w:pPr>
        <w:pStyle w:val="a5"/>
        <w:spacing w:before="0" w:beforeAutospacing="0" w:after="15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Правила оказания первой помощи разработайте в соответствии с инструкцией по охране труда, действующими в организации. Согласуйте документ с руководителем организации, с представительным органом сотрудников. Ознакомьте всех сотрудников с утвержденными Правилами оказания первой помощи под подпись.</w:t>
      </w:r>
    </w:p>
    <w:p w:rsidR="00CE79E7" w:rsidRDefault="00CE79E7" w:rsidP="00CE79E7">
      <w:pPr>
        <w:pStyle w:val="a5"/>
        <w:spacing w:before="0" w:beforeAutospacing="0" w:after="15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Обязанности сотрудников согласно Правилам оказания первой помощи включите в один из следующих документов:</w:t>
      </w:r>
    </w:p>
    <w:p w:rsidR="00CE79E7" w:rsidRDefault="00CE79E7" w:rsidP="00CE79E7">
      <w:pPr>
        <w:numPr>
          <w:ilvl w:val="0"/>
          <w:numId w:val="4"/>
        </w:numPr>
        <w:spacing w:line="240" w:lineRule="auto"/>
        <w:ind w:left="270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правила трудового распорядка;</w:t>
      </w:r>
    </w:p>
    <w:p w:rsidR="00CE79E7" w:rsidRDefault="00CE79E7" w:rsidP="00CE79E7">
      <w:pPr>
        <w:numPr>
          <w:ilvl w:val="0"/>
          <w:numId w:val="4"/>
        </w:numPr>
        <w:spacing w:line="240" w:lineRule="auto"/>
        <w:ind w:left="270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трудовой договор каждого сотрудника;</w:t>
      </w:r>
    </w:p>
    <w:p w:rsidR="00CE79E7" w:rsidRDefault="00CE79E7" w:rsidP="00CE79E7">
      <w:pPr>
        <w:numPr>
          <w:ilvl w:val="0"/>
          <w:numId w:val="4"/>
        </w:numPr>
        <w:spacing w:line="240" w:lineRule="auto"/>
        <w:ind w:left="270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должностную инструкцию;</w:t>
      </w:r>
    </w:p>
    <w:p w:rsidR="00CE79E7" w:rsidRDefault="00CE79E7" w:rsidP="00CE79E7">
      <w:pPr>
        <w:numPr>
          <w:ilvl w:val="0"/>
          <w:numId w:val="4"/>
        </w:numPr>
        <w:spacing w:line="240" w:lineRule="auto"/>
        <w:ind w:left="270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инструкцию по охране труда.</w:t>
      </w:r>
    </w:p>
    <w:p w:rsidR="00CE79E7" w:rsidRDefault="00CE79E7" w:rsidP="00CE79E7">
      <w:pPr>
        <w:pStyle w:val="a5"/>
        <w:spacing w:before="0" w:beforeAutospacing="0" w:after="15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Например, можно дополнить указанные документы следующим текстом: «При обнаружении пострадавшего немедленно:</w:t>
      </w:r>
    </w:p>
    <w:p w:rsidR="00CE79E7" w:rsidRDefault="00CE79E7" w:rsidP="00CE79E7">
      <w:pPr>
        <w:numPr>
          <w:ilvl w:val="0"/>
          <w:numId w:val="5"/>
        </w:numPr>
        <w:spacing w:line="240" w:lineRule="auto"/>
        <w:ind w:left="270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известите вышестоящего руководителя по телефону...;</w:t>
      </w:r>
    </w:p>
    <w:p w:rsidR="00CE79E7" w:rsidRDefault="00CE79E7" w:rsidP="00CE79E7">
      <w:pPr>
        <w:numPr>
          <w:ilvl w:val="0"/>
          <w:numId w:val="5"/>
        </w:numPr>
        <w:spacing w:line="240" w:lineRule="auto"/>
        <w:ind w:left="270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вызовите специалистов по телефонам...;</w:t>
      </w:r>
    </w:p>
    <w:p w:rsidR="00CE79E7" w:rsidRDefault="00CE79E7" w:rsidP="00CE79E7">
      <w:pPr>
        <w:numPr>
          <w:ilvl w:val="0"/>
          <w:numId w:val="5"/>
        </w:numPr>
        <w:spacing w:line="240" w:lineRule="auto"/>
        <w:ind w:left="270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при необходимости воспользуйтесь аптечкой первой помощи в соответствии с Правилами оказания первой помощи и использованием только тех приемов, которым вы были обучены;</w:t>
      </w:r>
    </w:p>
    <w:p w:rsidR="00CE79E7" w:rsidRDefault="00CE79E7" w:rsidP="00CE79E7">
      <w:pPr>
        <w:numPr>
          <w:ilvl w:val="0"/>
          <w:numId w:val="5"/>
        </w:numPr>
        <w:spacing w:line="240" w:lineRule="auto"/>
        <w:ind w:left="270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дождитесь приезда специалистов;</w:t>
      </w:r>
    </w:p>
    <w:p w:rsidR="00CE79E7" w:rsidRDefault="00CE79E7" w:rsidP="00CE79E7">
      <w:pPr>
        <w:numPr>
          <w:ilvl w:val="0"/>
          <w:numId w:val="5"/>
        </w:numPr>
        <w:spacing w:line="240" w:lineRule="auto"/>
        <w:ind w:left="270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до приезда специалистов обеспечьте пострадавшему максимально комфортные условия;</w:t>
      </w:r>
    </w:p>
    <w:p w:rsidR="00CE79E7" w:rsidRDefault="00CE79E7" w:rsidP="00CE79E7">
      <w:pPr>
        <w:numPr>
          <w:ilvl w:val="0"/>
          <w:numId w:val="5"/>
        </w:numPr>
        <w:spacing w:line="240" w:lineRule="auto"/>
        <w:ind w:left="270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напишите подробную докладную записку о случившемся вышестоящему руководителю».</w:t>
      </w:r>
    </w:p>
    <w:p w:rsidR="00CE79E7" w:rsidRDefault="00CE79E7" w:rsidP="00CE79E7">
      <w:pPr>
        <w:pStyle w:val="2"/>
        <w:spacing w:before="600" w:after="300"/>
        <w:rPr>
          <w:caps/>
          <w:color w:val="444444"/>
          <w:spacing w:val="14"/>
          <w:sz w:val="33"/>
          <w:szCs w:val="33"/>
        </w:rPr>
      </w:pPr>
      <w:r>
        <w:rPr>
          <w:caps/>
          <w:color w:val="444444"/>
          <w:spacing w:val="14"/>
          <w:sz w:val="33"/>
          <w:szCs w:val="33"/>
        </w:rPr>
        <w:t>КАК ДОСТАВИТЬ ПОСТРАДАВШЕГО СОТРУДНИКА В МЕДИЦИНСКОЕ УЧРЕЖДЕНИЕ</w:t>
      </w:r>
    </w:p>
    <w:p w:rsidR="00CE79E7" w:rsidRDefault="00CE79E7" w:rsidP="00CE79E7">
      <w:pPr>
        <w:pStyle w:val="a5"/>
        <w:spacing w:before="0" w:beforeAutospacing="0" w:after="15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Если пострадавшему сотруднику помимо первой помощи требуется оказать медицинскую помощь, то работодатель доставляет сотрудника в медучреждение собственными транспортными средствами либо за свой счет (</w:t>
      </w:r>
      <w:hyperlink r:id="rId20" w:anchor="/document/99/901807664/ZAP2LE63KT/" w:history="1">
        <w:r>
          <w:rPr>
            <w:rStyle w:val="a6"/>
            <w:rFonts w:ascii="Arial" w:hAnsi="Arial" w:cs="Arial"/>
            <w:color w:val="137900"/>
            <w:sz w:val="21"/>
            <w:szCs w:val="21"/>
          </w:rPr>
          <w:t>ч. 2 ст. 223 ТК РФ</w:t>
        </w:r>
      </w:hyperlink>
      <w:r>
        <w:rPr>
          <w:rFonts w:ascii="Arial" w:hAnsi="Arial" w:cs="Arial"/>
          <w:color w:val="444444"/>
          <w:sz w:val="21"/>
          <w:szCs w:val="21"/>
        </w:rPr>
        <w:t>). Это производят в следующих случаях:</w:t>
      </w:r>
    </w:p>
    <w:p w:rsidR="00CE79E7" w:rsidRDefault="00CE79E7" w:rsidP="00CE79E7">
      <w:pPr>
        <w:numPr>
          <w:ilvl w:val="0"/>
          <w:numId w:val="6"/>
        </w:numPr>
        <w:spacing w:line="240" w:lineRule="auto"/>
        <w:ind w:left="270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если сотрудник пострадал от несчастного случая на производстве;</w:t>
      </w:r>
    </w:p>
    <w:p w:rsidR="00CE79E7" w:rsidRDefault="00CE79E7" w:rsidP="00CE79E7">
      <w:pPr>
        <w:numPr>
          <w:ilvl w:val="0"/>
          <w:numId w:val="6"/>
        </w:numPr>
        <w:spacing w:line="240" w:lineRule="auto"/>
        <w:ind w:left="270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если сотрудник получил профессиональное заболевание;</w:t>
      </w:r>
    </w:p>
    <w:p w:rsidR="00CE79E7" w:rsidRDefault="00CE79E7" w:rsidP="00CE79E7">
      <w:pPr>
        <w:numPr>
          <w:ilvl w:val="0"/>
          <w:numId w:val="6"/>
        </w:numPr>
        <w:spacing w:line="240" w:lineRule="auto"/>
        <w:ind w:left="270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по иным медицинским показаниям.</w:t>
      </w:r>
    </w:p>
    <w:p w:rsidR="00CE79E7" w:rsidRDefault="00CE79E7" w:rsidP="00CE79E7">
      <w:pPr>
        <w:shd w:val="clear" w:color="auto" w:fill="FFFFFF"/>
        <w:rPr>
          <w:color w:val="444444"/>
          <w:sz w:val="21"/>
          <w:szCs w:val="21"/>
        </w:rPr>
      </w:pPr>
      <w:r>
        <w:rPr>
          <w:rStyle w:val="incut-head-control"/>
          <w:color w:val="BB0000"/>
          <w:sz w:val="21"/>
          <w:szCs w:val="21"/>
        </w:rPr>
        <w:t>Совет:</w:t>
      </w:r>
      <w:r>
        <w:rPr>
          <w:color w:val="444444"/>
          <w:sz w:val="21"/>
          <w:szCs w:val="21"/>
        </w:rPr>
        <w:t> </w:t>
      </w:r>
      <w:r>
        <w:rPr>
          <w:rStyle w:val="incut-head-sub"/>
          <w:color w:val="444444"/>
          <w:sz w:val="21"/>
          <w:szCs w:val="21"/>
        </w:rPr>
        <w:t>чтобы обеспечить квалифицированную и безопасную перевозку сотрудников в медицинские учреждения или по месту жительства, воспользуйтесь одним из способов: </w:t>
      </w:r>
    </w:p>
    <w:p w:rsidR="00CE79E7" w:rsidRDefault="00CE79E7" w:rsidP="00CE79E7">
      <w:pPr>
        <w:rPr>
          <w:rFonts w:ascii="Times New Roman" w:hAnsi="Times New Roman" w:cs="Times New Roman"/>
          <w:sz w:val="24"/>
          <w:szCs w:val="24"/>
        </w:rPr>
      </w:pPr>
      <w:r>
        <w:rPr>
          <w:color w:val="444444"/>
          <w:sz w:val="21"/>
          <w:szCs w:val="21"/>
        </w:rPr>
        <w:br/>
      </w:r>
    </w:p>
    <w:p w:rsidR="00CE79E7" w:rsidRDefault="00CE79E7" w:rsidP="00CE79E7">
      <w:pPr>
        <w:pStyle w:val="copyright-info"/>
        <w:spacing w:before="0" w:beforeAutospacing="0" w:after="15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br/>
        <w:t>«Как организовать оказание первой помощи на рабочем месте». Кутузова Татьяна</w:t>
      </w:r>
      <w:r>
        <w:rPr>
          <w:rFonts w:ascii="Arial" w:hAnsi="Arial" w:cs="Arial"/>
          <w:color w:val="444444"/>
          <w:sz w:val="21"/>
          <w:szCs w:val="21"/>
        </w:rPr>
        <w:br/>
        <w:t>© Материал из Справочной системы «Охрана труда».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</w:rPr>
        <w:t>Текст взят с сайта</w:t>
      </w:r>
      <w:bookmarkStart w:id="0" w:name="_GoBack"/>
      <w:bookmarkEnd w:id="0"/>
      <w:r>
        <w:rPr>
          <w:rFonts w:ascii="Arial" w:hAnsi="Arial" w:cs="Arial"/>
          <w:color w:val="444444"/>
          <w:sz w:val="21"/>
          <w:szCs w:val="21"/>
        </w:rPr>
        <w:t>: </w:t>
      </w:r>
      <w:hyperlink r:id="rId21" w:anchor="/document/16/22020/dfasm0nku0/?of=copy-76f0afdb63" w:history="1">
        <w:r>
          <w:rPr>
            <w:rStyle w:val="a6"/>
            <w:rFonts w:ascii="Arial" w:hAnsi="Arial" w:cs="Arial"/>
            <w:color w:val="2D78DA"/>
            <w:sz w:val="21"/>
            <w:szCs w:val="21"/>
          </w:rPr>
          <w:t>https://vip.1otruda.ru/#/document/16/22020/dfasm0nku0/?of=copy-76f0afdb63</w:t>
        </w:r>
      </w:hyperlink>
    </w:p>
    <w:p w:rsidR="006E50E4" w:rsidRPr="00CE79E7" w:rsidRDefault="006E50E4" w:rsidP="00CE79E7"/>
    <w:sectPr w:rsidR="006E50E4" w:rsidRPr="00CE79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A5658"/>
    <w:multiLevelType w:val="multilevel"/>
    <w:tmpl w:val="6210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63B51"/>
    <w:multiLevelType w:val="multilevel"/>
    <w:tmpl w:val="C41A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01F1E"/>
    <w:multiLevelType w:val="multilevel"/>
    <w:tmpl w:val="FE58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52DAF"/>
    <w:multiLevelType w:val="multilevel"/>
    <w:tmpl w:val="79C8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8017E1"/>
    <w:multiLevelType w:val="multilevel"/>
    <w:tmpl w:val="B0EC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19363C"/>
    <w:multiLevelType w:val="multilevel"/>
    <w:tmpl w:val="A0DC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50E4"/>
    <w:rsid w:val="006E50E4"/>
    <w:rsid w:val="00CE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A1A45"/>
  <w15:docId w15:val="{EF7881C6-05CA-4B7F-B7D4-73E50159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uthorname">
    <w:name w:val="author__name"/>
    <w:basedOn w:val="a0"/>
    <w:rsid w:val="00CE79E7"/>
  </w:style>
  <w:style w:type="character" w:customStyle="1" w:styleId="authorprops">
    <w:name w:val="author__props"/>
    <w:basedOn w:val="a0"/>
    <w:rsid w:val="00CE79E7"/>
  </w:style>
  <w:style w:type="paragraph" w:styleId="a5">
    <w:name w:val="Normal (Web)"/>
    <w:basedOn w:val="a"/>
    <w:uiPriority w:val="99"/>
    <w:semiHidden/>
    <w:unhideWhenUsed/>
    <w:rsid w:val="00CE7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Hyperlink"/>
    <w:basedOn w:val="a0"/>
    <w:uiPriority w:val="99"/>
    <w:semiHidden/>
    <w:unhideWhenUsed/>
    <w:rsid w:val="00CE79E7"/>
    <w:rPr>
      <w:color w:val="0000FF"/>
      <w:u w:val="single"/>
    </w:rPr>
  </w:style>
  <w:style w:type="character" w:styleId="a7">
    <w:name w:val="Strong"/>
    <w:basedOn w:val="a0"/>
    <w:uiPriority w:val="22"/>
    <w:qFormat/>
    <w:rsid w:val="00CE79E7"/>
    <w:rPr>
      <w:b/>
      <w:bCs/>
    </w:rPr>
  </w:style>
  <w:style w:type="character" w:customStyle="1" w:styleId="incut-head-sub">
    <w:name w:val="incut-head-sub"/>
    <w:basedOn w:val="a0"/>
    <w:rsid w:val="00CE79E7"/>
  </w:style>
  <w:style w:type="character" w:customStyle="1" w:styleId="incut-head-control">
    <w:name w:val="incut-head-control"/>
    <w:basedOn w:val="a0"/>
    <w:rsid w:val="00CE79E7"/>
  </w:style>
  <w:style w:type="paragraph" w:customStyle="1" w:styleId="copyright-info">
    <w:name w:val="copyright-info"/>
    <w:basedOn w:val="a"/>
    <w:rsid w:val="00CE7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8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93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5473">
                  <w:marLeft w:val="0"/>
                  <w:marRight w:val="345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763008">
          <w:marLeft w:val="0"/>
          <w:marRight w:val="0"/>
          <w:marTop w:val="300"/>
          <w:marBottom w:val="150"/>
          <w:divBdr>
            <w:top w:val="single" w:sz="6" w:space="8" w:color="F9F7EE"/>
            <w:left w:val="single" w:sz="6" w:space="15" w:color="F9F7EE"/>
            <w:bottom w:val="single" w:sz="6" w:space="8" w:color="F9F7EE"/>
            <w:right w:val="single" w:sz="6" w:space="31" w:color="F9F7EE"/>
          </w:divBdr>
          <w:divsChild>
            <w:div w:id="1011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8717">
          <w:marLeft w:val="0"/>
          <w:marRight w:val="0"/>
          <w:marTop w:val="300"/>
          <w:marBottom w:val="150"/>
          <w:divBdr>
            <w:top w:val="single" w:sz="6" w:space="8" w:color="F4F7F8"/>
            <w:left w:val="single" w:sz="6" w:space="15" w:color="F4F7F8"/>
            <w:bottom w:val="single" w:sz="6" w:space="8" w:color="F4F7F8"/>
            <w:right w:val="single" w:sz="6" w:space="31" w:color="F4F7F8"/>
          </w:divBdr>
          <w:divsChild>
            <w:div w:id="12121561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23522">
                  <w:marLeft w:val="0"/>
                  <w:marRight w:val="0"/>
                  <w:marTop w:val="300"/>
                  <w:marBottom w:val="150"/>
                  <w:divBdr>
                    <w:top w:val="single" w:sz="6" w:space="8" w:color="C6C6C6"/>
                    <w:left w:val="single" w:sz="6" w:space="15" w:color="C6C6C6"/>
                    <w:bottom w:val="single" w:sz="6" w:space="8" w:color="C6C6C6"/>
                    <w:right w:val="single" w:sz="6" w:space="31" w:color="C6C6C6"/>
                  </w:divBdr>
                  <w:divsChild>
                    <w:div w:id="6566186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p.1otruda.ru/" TargetMode="External"/><Relationship Id="rId13" Type="http://schemas.openxmlformats.org/officeDocument/2006/relationships/hyperlink" Target="https://vip.1otruda.ru/" TargetMode="External"/><Relationship Id="rId18" Type="http://schemas.openxmlformats.org/officeDocument/2006/relationships/hyperlink" Target="https://vip.1otruda.r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ip.1otruda.ru/" TargetMode="External"/><Relationship Id="rId7" Type="http://schemas.openxmlformats.org/officeDocument/2006/relationships/hyperlink" Target="https://vip.1otruda.ru/" TargetMode="External"/><Relationship Id="rId12" Type="http://schemas.openxmlformats.org/officeDocument/2006/relationships/hyperlink" Target="https://vip.1otruda.ru/" TargetMode="External"/><Relationship Id="rId17" Type="http://schemas.openxmlformats.org/officeDocument/2006/relationships/hyperlink" Target="https://vip.1otruda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vip.1otruda.ru/" TargetMode="External"/><Relationship Id="rId20" Type="http://schemas.openxmlformats.org/officeDocument/2006/relationships/hyperlink" Target="https://vip.1otruda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ip.1otruda.ru/" TargetMode="External"/><Relationship Id="rId11" Type="http://schemas.openxmlformats.org/officeDocument/2006/relationships/hyperlink" Target="https://vip.1otruda.ru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vip.1otruda.ru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vip.1otruda.ru/" TargetMode="External"/><Relationship Id="rId19" Type="http://schemas.openxmlformats.org/officeDocument/2006/relationships/hyperlink" Target="https://vip.1otruda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p.1otruda.ru/" TargetMode="External"/><Relationship Id="rId14" Type="http://schemas.openxmlformats.org/officeDocument/2006/relationships/hyperlink" Target="https://vip.1otruda.ru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1176</Words>
  <Characters>6709</Characters>
  <Application>Microsoft Office Word</Application>
  <DocSecurity>0</DocSecurity>
  <Lines>55</Lines>
  <Paragraphs>15</Paragraphs>
  <ScaleCrop>false</ScaleCrop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Filatov</cp:lastModifiedBy>
  <cp:revision>2</cp:revision>
  <dcterms:created xsi:type="dcterms:W3CDTF">2019-02-19T08:32:00Z</dcterms:created>
  <dcterms:modified xsi:type="dcterms:W3CDTF">2019-02-19T08:37:00Z</dcterms:modified>
</cp:coreProperties>
</file>