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74CC" w14:textId="4A873F02" w:rsidR="00AB01C0" w:rsidRDefault="00930B45" w:rsidP="00AB01C0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Текст взят с сайта: </w:t>
      </w:r>
      <w:hyperlink r:id="rId5" w:history="1">
        <w:r w:rsidRPr="00930B45">
          <w:rPr>
            <w:rStyle w:val="a4"/>
            <w:rFonts w:ascii="Times New Roman" w:hAnsi="Times New Roman" w:cs="Times New Roman"/>
            <w:sz w:val="28"/>
          </w:rPr>
          <w:t>https://sites.google.com/site/karevasysoeva/home/zrenie-celoveka-i-vlianie-komputera/opisanie-rabocego-mesta-programmista</w:t>
        </w:r>
      </w:hyperlink>
    </w:p>
    <w:p w14:paraId="418903B9" w14:textId="40609B6F" w:rsidR="00930B45" w:rsidRPr="00930B45" w:rsidRDefault="00930B45" w:rsidP="00AB01C0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7837932" w14:textId="77777777" w:rsidR="00930B45" w:rsidRPr="00930B45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</w:pP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 xml:space="preserve">Рабочее место </w:t>
      </w:r>
      <w:proofErr w:type="gramStart"/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- это</w:t>
      </w:r>
      <w:proofErr w:type="gramEnd"/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 xml:space="preserve"> часть пространства, в котором инженер осуществляет трудовую деятельность, и проводит большую часть рабочего времени. Рабочее место, хорошо приспособленное к трудовой деятельности инженера, правильно и целесообразно организованное, в отношении пространства, формы, размера обеспечивает ему удобное положение при работе и высокую производительность труда при наименьшем физическом и психическом напряжении.</w:t>
      </w:r>
    </w:p>
    <w:p w14:paraId="39CD553F" w14:textId="77777777" w:rsidR="00930B45" w:rsidRPr="00930B45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</w:pP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При правильной организации рабочего места производительность труда инженера возрастает с 8 до 20 процентов.</w:t>
      </w:r>
    </w:p>
    <w:p w14:paraId="5897BAA3" w14:textId="7C784C1D" w:rsidR="00930B45" w:rsidRPr="00930B45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</w:pP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Согласно ГОСТ 12.2.032-78 конструкция рабочего места и взаимное расположение всех его элементов должно соответствовать антропометрическим, физическим и психологическим требованиям. Большое значение имеет также характер работы. В частности, при организации рабочего места программиста должны быть соблюдены следующие основные условия:</w:t>
      </w: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 xml:space="preserve"> </w:t>
      </w: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оптимальное размещение оборудования, входящего в состав рабочего места;</w:t>
      </w: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 xml:space="preserve"> </w:t>
      </w: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достаточное рабочее пространство, позволяющее осуществлять все необходимые движения и перемещения;</w:t>
      </w: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 xml:space="preserve"> </w:t>
      </w: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необходимо естественное и искусственное освещение для выполнения поставленных задач;</w:t>
      </w:r>
      <w:r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 xml:space="preserve"> </w:t>
      </w: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уровень акустического шума не должен превышать допустимого значения.</w:t>
      </w:r>
    </w:p>
    <w:p w14:paraId="4FDFEE55" w14:textId="77777777" w:rsidR="00930B45" w:rsidRPr="00930B45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</w:pP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Главными элементами рабочего места программиста являются письменный стол и кресло. Основным рабочим положением является положение сидя. Рабочее место для выполнения работ в положении сидя организуется в соответствии с ГОСТ 12.2.032-78.</w:t>
      </w:r>
    </w:p>
    <w:p w14:paraId="5CC71B07" w14:textId="77777777" w:rsidR="00930B45" w:rsidRPr="00930B45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</w:pP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Рабочая поза сидя вызывает минимальное утомление программиста. Рациональная планировка рабочего места предусматривает четкий порядок и постоянство размещения предметов, средств труда и документации. То, что требуется для выполнения работ чаще, расположено в зоне легкой досягаемости рабочего пространства.</w:t>
      </w:r>
    </w:p>
    <w:p w14:paraId="5D64C7D0" w14:textId="77777777" w:rsidR="00930B45" w:rsidRPr="00930B45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</w:pP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Моторное поле - пространство рабочего места, в котором могут осуществляться двигательные действия человека.</w:t>
      </w:r>
    </w:p>
    <w:p w14:paraId="7E526275" w14:textId="77777777" w:rsidR="00930B45" w:rsidRPr="00930B45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</w:pP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 xml:space="preserve">Максимальная зона досягаемости рук </w:t>
      </w:r>
      <w:proofErr w:type="gramStart"/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- это</w:t>
      </w:r>
      <w:proofErr w:type="gramEnd"/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 xml:space="preserve"> часть моторного поля рабочего места, ограниченного дугами, описываемыми максимально вытянутыми руками при движении их в плечевом суставе.</w:t>
      </w:r>
    </w:p>
    <w:p w14:paraId="399811EC" w14:textId="77777777" w:rsidR="00930B45" w:rsidRPr="00930B45" w:rsidRDefault="00930B45" w:rsidP="00930B45">
      <w:pPr>
        <w:shd w:val="clear" w:color="auto" w:fill="FFFFFF"/>
        <w:spacing w:before="150" w:after="150" w:line="293" w:lineRule="atLeast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</w:pPr>
      <w:r w:rsidRPr="00930B45">
        <w:rPr>
          <w:rFonts w:ascii="Times New Roman" w:eastAsia="Times New Roman" w:hAnsi="Times New Roman" w:cs="Times New Roman"/>
          <w:color w:val="555555"/>
          <w:sz w:val="20"/>
          <w:szCs w:val="20"/>
          <w:lang w:eastAsia="ru-RU"/>
        </w:rPr>
        <w:t>Оптимальная зона - часть моторного поля рабочего места, ограниченного дугами, описываемыми предплечьями при движении в локтевых суставах с опорой в точке локтя и с относительно неподвижным плечом.</w:t>
      </w:r>
      <w:bookmarkStart w:id="0" w:name="_GoBack"/>
    </w:p>
    <w:p w14:paraId="19F46879" w14:textId="42289C3B" w:rsidR="00930B45" w:rsidRPr="00930B45" w:rsidRDefault="00930B45" w:rsidP="00930B45">
      <w:pPr>
        <w:shd w:val="clear" w:color="auto" w:fill="EEE8DD"/>
        <w:spacing w:after="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930B45">
        <w:rPr>
          <w:rFonts w:ascii="Georgia" w:eastAsia="Times New Roman" w:hAnsi="Georgia" w:cs="Times New Roman"/>
          <w:noProof/>
          <w:color w:val="003F5C"/>
          <w:sz w:val="20"/>
          <w:szCs w:val="20"/>
          <w:lang w:eastAsia="ru-RU"/>
        </w:rPr>
        <w:drawing>
          <wp:inline distT="0" distB="0" distL="0" distR="0" wp14:anchorId="39F42D87" wp14:editId="7F98ED9E">
            <wp:extent cx="4187263" cy="3139440"/>
            <wp:effectExtent l="0" t="0" r="3810" b="3810"/>
            <wp:docPr id="2" name="Рисунок 2" descr="https://sites.google.com/site/karevasysoeva/_/rsrc/1476348786819/home/zrenie-celoveka-i-vlianie-komputera/opisanie-rabocego-mesta-programmista/%D0%B3%D1%8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ites.google.com/site/karevasysoeva/_/rsrc/1476348786819/home/zrenie-celoveka-i-vlianie-komputera/opisanie-rabocego-mesta-programmista/%D0%B3%D1%8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713" cy="314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537D940" w14:textId="77777777" w:rsidR="00930B45" w:rsidRPr="00AB01C0" w:rsidRDefault="00930B45" w:rsidP="00AB01C0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sectPr w:rsidR="00930B45" w:rsidRPr="00AB0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B3CF0"/>
    <w:multiLevelType w:val="hybridMultilevel"/>
    <w:tmpl w:val="E6587070"/>
    <w:lvl w:ilvl="0" w:tplc="7F626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21"/>
    <w:rsid w:val="0002473D"/>
    <w:rsid w:val="00094721"/>
    <w:rsid w:val="002602BD"/>
    <w:rsid w:val="003861DE"/>
    <w:rsid w:val="0044076B"/>
    <w:rsid w:val="008E79B5"/>
    <w:rsid w:val="00930B45"/>
    <w:rsid w:val="00AB01C0"/>
    <w:rsid w:val="00F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6CEF3"/>
  <w15:chartTrackingRefBased/>
  <w15:docId w15:val="{CD6D2395-EA2E-46B9-A983-7458F2D4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7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B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0B45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930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karevasysoeva/home/zrenie-celoveka-i-vlianie-komputera/opisanie-rabocego-mesta-programmista/%D0%B3%D1%88.jpg?attredirects=0" TargetMode="External"/><Relationship Id="rId5" Type="http://schemas.openxmlformats.org/officeDocument/2006/relationships/hyperlink" Target="https://sites.google.com/site/karevasysoeva/home/zrenie-celoveka-i-vlianie-komputera/opisanie-rabocego-mesta-programmis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Ivan Filatov</cp:lastModifiedBy>
  <cp:revision>4</cp:revision>
  <dcterms:created xsi:type="dcterms:W3CDTF">2019-02-12T12:23:00Z</dcterms:created>
  <dcterms:modified xsi:type="dcterms:W3CDTF">2019-02-19T08:42:00Z</dcterms:modified>
</cp:coreProperties>
</file>