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721B1E" w14:paraId="2257B83F" w14:textId="77777777" w:rsidTr="000E12F6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721B1E" w:rsidRPr="00C131A4" w14:paraId="6598609D" w14:textId="77777777" w:rsidTr="000E12F6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1599AE8" w14:textId="77777777" w:rsidR="00721B1E" w:rsidRPr="009B6790" w:rsidRDefault="00721B1E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9B6790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721B1E" w:rsidRPr="00C131A4" w14:paraId="17066FDE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BF58EE" w14:textId="77777777" w:rsidR="00721B1E" w:rsidRPr="00C131A4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4C364FF" w14:textId="43AB97E8" w:rsidR="00721B1E" w:rsidRPr="009435F2" w:rsidRDefault="009435F2" w:rsidP="00721B1E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3E7848">
                    <w:rPr>
                      <w:rFonts w:ascii="Noto Sans Thai" w:hAnsi="Noto Sans Thai" w:cs="Noto Sans Thai"/>
                      <w:spacing w:val="1"/>
                      <w:w w:val="95"/>
                      <w:kern w:val="0"/>
                      <w:sz w:val="24"/>
                      <w:szCs w:val="24"/>
                      <w:cs/>
                    </w:rPr>
                    <w:t>บริษัทจะจ่ายเงินผลประโยชน์กรณีเสียชีวิตให้แก่ผู้รับประโยชน์ตามทุนประกันภัยที่ระบุไว้ในตารางกรมธรรม์ และกรมธรรม์</w:t>
                  </w:r>
                  <w:r w:rsidR="00721B1E" w:rsidRPr="003E7848">
                    <w:rPr>
                      <w:rFonts w:ascii="Noto Sans Thai" w:hAnsi="Noto Sans Thai" w:cs="Noto Sans Thai"/>
                      <w:spacing w:val="29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B6790" w:rsidRPr="00C131A4" w14:paraId="3C0849E9" w14:textId="77777777" w:rsidTr="000E12F6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05C04449" w14:textId="78773E89" w:rsidR="009B6790" w:rsidRPr="00C131A4" w:rsidRDefault="009435F2" w:rsidP="009435F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35F2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ประกันภัยจะสิ้นผลคุ้มครองทันที</w:t>
                  </w:r>
                </w:p>
              </w:tc>
            </w:tr>
          </w:tbl>
          <w:p w14:paraId="3C34361B" w14:textId="79857C1D" w:rsidR="00721B1E" w:rsidRPr="00721B1E" w:rsidRDefault="00721B1E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10065"/>
            </w:tblGrid>
            <w:tr w:rsidR="00721B1E" w:rsidRPr="009B6790" w14:paraId="5D0BBA02" w14:textId="77777777" w:rsidTr="003E784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AD94A7E" w14:textId="3EAF7135" w:rsidR="00721B1E" w:rsidRPr="009B6790" w:rsidRDefault="009435F2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9435F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ผลประโยชน์กรณีเจ็บป่วยด้วยโรคมะเร็ง</w:t>
                  </w:r>
                </w:p>
              </w:tc>
            </w:tr>
            <w:tr w:rsidR="009435F2" w:rsidRPr="009B6790" w14:paraId="19301DF7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C34BB1" w14:textId="09A74EB9" w:rsidR="009435F2" w:rsidRPr="009435F2" w:rsidRDefault="009435F2" w:rsidP="00C06BB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9435F2">
                    <w:rPr>
                      <w:rFonts w:ascii="Noto Sans Thai" w:hAnsi="Noto Sans Thai" w:cs="Noto Sans Thai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3A3B8A29" w14:textId="2356A7DC" w:rsidR="009435F2" w:rsidRPr="009435F2" w:rsidRDefault="009435F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435F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ผลประโยชน์กรณีเจ็บป่วยด้วยโรคมะเร็ง ยกเว้นโรคมะเร็งผิวหนัง</w:t>
                  </w:r>
                </w:p>
              </w:tc>
            </w:tr>
            <w:tr w:rsidR="009435F2" w:rsidRPr="009B6790" w14:paraId="59B1ED97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40EC147" w14:textId="77777777" w:rsidR="009435F2" w:rsidRPr="009B6790" w:rsidRDefault="009435F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19B7B4" w14:textId="61628B77" w:rsidR="009435F2" w:rsidRPr="009435F2" w:rsidRDefault="009435F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6A9586B" w14:textId="5B281F61" w:rsidR="009435F2" w:rsidRPr="009435F2" w:rsidRDefault="009435F2" w:rsidP="009435F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E7848">
                    <w:rPr>
                      <w:rFonts w:ascii="Noto Sans Thai" w:hAnsi="Noto Sans Thai" w:cs="Noto Sans Thai"/>
                      <w:spacing w:val="1"/>
                      <w:w w:val="95"/>
                      <w:kern w:val="0"/>
                      <w:sz w:val="24"/>
                      <w:szCs w:val="24"/>
                      <w:cs/>
                    </w:rPr>
                    <w:t>หากผู้เอาประกันภัยยังมีชีวิตอยู่และได้รับการวินิจฉัยโรคว่าเจ็บป่วยด้วยโรคมะเร็งตามคำนิยามโรคมะเร็งที่กำหนดไว้</w:t>
                  </w:r>
                  <w:r w:rsidRPr="003E7848">
                    <w:rPr>
                      <w:rFonts w:ascii="Noto Sans Thai" w:hAnsi="Noto Sans Thai" w:cs="Noto Sans Thai"/>
                      <w:spacing w:val="-15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21B1E" w:rsidRPr="009B6790" w14:paraId="35F738E5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EBB483" w14:textId="77777777" w:rsidR="00721B1E" w:rsidRPr="009B6790" w:rsidRDefault="00721B1E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D78FFB9" w14:textId="3F133931" w:rsidR="00721B1E" w:rsidRPr="009435F2" w:rsidRDefault="009435F2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E7848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ยกเว้นโรคมะเร็งผิวหนัง บริษัทจะจ่ายผลประโยชน์ให้แก่ผู้เอาประกันภัยตามทุนประกันภัยที่ระบุไว้ในตารางกรมธรรม์</w:t>
                  </w:r>
                  <w:r w:rsidRPr="003E7848">
                    <w:rPr>
                      <w:rFonts w:ascii="Noto Sans Thai" w:hAnsi="Noto Sans Thai" w:cs="Noto Sans Thai"/>
                      <w:spacing w:val="1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435F2" w:rsidRPr="009B6790" w14:paraId="7939F259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07EDFD" w14:textId="77777777" w:rsidR="009435F2" w:rsidRPr="009B6790" w:rsidRDefault="009435F2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1641E6A5" w14:textId="2D48BA02" w:rsidR="009435F2" w:rsidRPr="009435F2" w:rsidRDefault="009435F2" w:rsidP="00721B1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35F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เมื่อบริษัทมีการจ่ายผลประโยชน์กรณีเจ็บป่วยด้วยโรคมะเร็งนี้ กรมธรรม์ประกันภัยจะสิ้นผลคุ้มครองทันที</w:t>
                  </w:r>
                </w:p>
              </w:tc>
            </w:tr>
            <w:tr w:rsidR="009435F2" w:rsidRPr="009435F2" w14:paraId="4C1637CC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CC59FF" w14:textId="0B98C8D5" w:rsidR="009435F2" w:rsidRPr="009435F2" w:rsidRDefault="009E6B2B" w:rsidP="00C06BB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  <w:r w:rsidR="009435F2" w:rsidRPr="009435F2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DA55E0E" w14:textId="4FB9717F" w:rsidR="009435F2" w:rsidRPr="009435F2" w:rsidRDefault="009E6B2B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9E6B2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ผลประโยชน์กรณีเจ็บป่วยด้วยโรคมะเร็งผิวหนัง</w:t>
                  </w:r>
                </w:p>
              </w:tc>
            </w:tr>
            <w:tr w:rsidR="009E6B2B" w:rsidRPr="009B6790" w14:paraId="4510AD2C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F49326" w14:textId="77777777" w:rsidR="009E6B2B" w:rsidRPr="009B6790" w:rsidRDefault="009E6B2B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BDD08E" w14:textId="1580654B" w:rsidR="009E6B2B" w:rsidRPr="009E6B2B" w:rsidRDefault="009E6B2B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  <w:r w:rsidRPr="009E6B2B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3F69075" w14:textId="4E3E89F4" w:rsidR="009E6B2B" w:rsidRPr="009E6B2B" w:rsidRDefault="009E6B2B" w:rsidP="009E6B2B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E6B2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หากผู้เอาประกันภัยยังมีชีวิตอยู่และได้รับการวินิจฉัยโรคว่าเจ็บป่วยด้วยโรคมะเร็งผิวหนัง ยกเว้นมะเร็งผิวหนัง</w:t>
                  </w:r>
                  <w:r w:rsidRPr="009E6B2B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E6B2B" w:rsidRPr="009B6790" w14:paraId="01541BBE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DE8F36" w14:textId="77777777" w:rsidR="009E6B2B" w:rsidRPr="009B6790" w:rsidRDefault="009E6B2B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28EF78" w14:textId="77777777" w:rsidR="009E6B2B" w:rsidRDefault="009E6B2B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977BB29" w14:textId="24A9DDA9" w:rsidR="009E6B2B" w:rsidRPr="009E6B2B" w:rsidRDefault="009E6B2B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E6B2B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เมลาโนมาชนิดร้ายแรง (</w:t>
                  </w:r>
                  <w:r w:rsidRPr="009E6B2B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</w:rPr>
                    <w:t>Malignant Melanoma)</w:t>
                  </w:r>
                  <w:r w:rsidRPr="009E6B2B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 xml:space="preserve"> บริษัทจะจ่ายผลประโยชน์ให้แก่ผู้เอาประกันภัยตามทุนประกันภัย</w:t>
                  </w:r>
                  <w:r w:rsidRPr="009E6B2B">
                    <w:rPr>
                      <w:rFonts w:ascii="Noto Sans Thai" w:hAnsi="Noto Sans Thai" w:cs="Noto Sans Thai" w:hint="cs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E6B2B" w:rsidRPr="009B6790" w14:paraId="2B34B0F4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223A8D" w14:textId="77777777" w:rsidR="009E6B2B" w:rsidRPr="009B6790" w:rsidRDefault="009E6B2B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2D2C3B" w14:textId="77777777" w:rsidR="009E6B2B" w:rsidRDefault="009E6B2B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606BAAF" w14:textId="4F453E74" w:rsidR="009E6B2B" w:rsidRPr="009E6B2B" w:rsidRDefault="009E6B2B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E6B2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ที่ระบุไว้ในตารางกรมธรรม์ ทั้งนี้บริษัทจะจ่ายผลประโยชน์นี้เพียงครั้งเดียวตลอดชีวิตของผู้เอาประกันภัย</w:t>
                  </w:r>
                </w:p>
              </w:tc>
            </w:tr>
            <w:tr w:rsidR="009E6B2B" w:rsidRPr="009E6B2B" w14:paraId="70353F13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4D5C20" w14:textId="77777777" w:rsidR="009E6B2B" w:rsidRPr="009B6790" w:rsidRDefault="009E6B2B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2D40612" w14:textId="680EE93D" w:rsidR="009E6B2B" w:rsidRPr="009E6B2B" w:rsidRDefault="009E6B2B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  <w:r w:rsidRPr="009E6B2B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AF9E78F" w14:textId="75F928AB" w:rsidR="009E6B2B" w:rsidRPr="009E6B2B" w:rsidRDefault="009E6B2B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E6B2B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หากผู้เอาประกันภัยยังมีชีวิตอยู่และได้รับการวินิจฉัยโรคว่าเจ็บป่วยด้วยโรคมะเร็งผิวหนังเมลาโนมาชนิดร้ายแรง</w:t>
                  </w:r>
                  <w:r w:rsidRPr="009E6B2B">
                    <w:rPr>
                      <w:rFonts w:ascii="Noto Sans Thai" w:hAnsi="Noto Sans Thai" w:cs="Noto Sans Thai" w:hint="cs"/>
                      <w:spacing w:val="-21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E6B2B" w:rsidRPr="009E6B2B" w14:paraId="6D08D7E8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C1ABD8" w14:textId="77777777" w:rsidR="009E6B2B" w:rsidRPr="009B6790" w:rsidRDefault="009E6B2B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EA65B2" w14:textId="77777777" w:rsidR="009E6B2B" w:rsidRDefault="009E6B2B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84C2A8B" w14:textId="473E1C3C" w:rsidR="009E6B2B" w:rsidRPr="009E6B2B" w:rsidRDefault="009E6B2B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E6B2B">
                    <w:rPr>
                      <w:rFonts w:ascii="Noto Sans Thai" w:hAnsi="Noto Sans Thai" w:cs="Noto Sans Thai"/>
                      <w:w w:val="92"/>
                      <w:kern w:val="0"/>
                      <w:sz w:val="24"/>
                      <w:szCs w:val="24"/>
                      <w:cs/>
                    </w:rPr>
                    <w:t>(</w:t>
                  </w:r>
                  <w:r w:rsidRPr="009E6B2B">
                    <w:rPr>
                      <w:rFonts w:ascii="Noto Sans Thai" w:hAnsi="Noto Sans Thai" w:cs="Noto Sans Thai"/>
                      <w:w w:val="92"/>
                      <w:kern w:val="0"/>
                      <w:sz w:val="24"/>
                      <w:szCs w:val="24"/>
                    </w:rPr>
                    <w:t xml:space="preserve">Malignant Melanoma) </w:t>
                  </w:r>
                  <w:r w:rsidRPr="009E6B2B">
                    <w:rPr>
                      <w:rFonts w:ascii="Noto Sans Thai" w:hAnsi="Noto Sans Thai" w:cs="Noto Sans Thai"/>
                      <w:w w:val="92"/>
                      <w:kern w:val="0"/>
                      <w:sz w:val="24"/>
                      <w:szCs w:val="24"/>
                      <w:cs/>
                    </w:rPr>
                    <w:t>บริษัทจะจ่ายผลประโยชน์ให้แก่ผู้เอาประกันภัยตามทุนประกันภัยที่ระบุไว้ในตารางกรมธรรม์</w:t>
                  </w:r>
                  <w:r w:rsidRPr="009E6B2B">
                    <w:rPr>
                      <w:rFonts w:ascii="Noto Sans Thai" w:hAnsi="Noto Sans Thai" w:cs="Noto Sans Thai" w:hint="cs"/>
                      <w:spacing w:val="47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9E6B2B" w:rsidRPr="009E6B2B" w14:paraId="1240DC9F" w14:textId="77777777" w:rsidTr="003E784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4FCF14" w14:textId="77777777" w:rsidR="009E6B2B" w:rsidRPr="009B6790" w:rsidRDefault="009E6B2B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C7E60B" w14:textId="77777777" w:rsidR="009E6B2B" w:rsidRDefault="009E6B2B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D0FB2D" w14:textId="0E307C25" w:rsidR="009E6B2B" w:rsidRPr="009E6B2B" w:rsidRDefault="009E6B2B" w:rsidP="009E6B2B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E6B2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เมื่อบริษัทมีการจ่ายผลประโยชน์กรณีเจ็บป่วยด้วยโรคมะเร็งนี้ กรมธรรม์ประกันภัยจะสิ้นผลคุ้มครองทันที</w:t>
                  </w:r>
                </w:p>
              </w:tc>
            </w:tr>
          </w:tbl>
          <w:p w14:paraId="29911DCD" w14:textId="77777777" w:rsidR="00A00599" w:rsidRPr="00253346" w:rsidRDefault="00A0059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10065"/>
            </w:tblGrid>
            <w:tr w:rsidR="00253346" w:rsidRPr="00824A4E" w14:paraId="54967B6C" w14:textId="77777777" w:rsidTr="000E12F6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F30F79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53346" w:rsidRPr="00824A4E" w14:paraId="31B78000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C0D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D37D372" w14:textId="4A784BC0" w:rsidR="00253346" w:rsidRPr="00824A4E" w:rsidRDefault="009E6B2B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E6B2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 นับตั้งแต่วันครบกำหนดชำระเบี้ยประกันภัย</w:t>
                  </w:r>
                </w:p>
              </w:tc>
            </w:tr>
            <w:tr w:rsidR="00253346" w:rsidRPr="00824A4E" w14:paraId="7A6FEBA3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ED9676" w14:textId="6185A722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0B2122B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53346" w:rsidRPr="00824A4E" w14:paraId="4FE89CAF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FBB56" w14:textId="72024F7F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AB2941B" w14:textId="5D49CA38" w:rsidR="00253346" w:rsidRPr="00824A4E" w:rsidRDefault="00253346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กรณีที่บริษัทไม่คุ้มครอง</w:t>
                  </w:r>
                </w:p>
              </w:tc>
            </w:tr>
            <w:tr w:rsidR="00253346" w:rsidRPr="00824A4E" w14:paraId="16970E63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CFCD5A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5BF21" w14:textId="0B107A38" w:rsidR="00253346" w:rsidRPr="00824A4E" w:rsidRDefault="009E6B2B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  <w:r w:rsidR="00253346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B8208C4" w14:textId="7441EBC4" w:rsidR="00253346" w:rsidRPr="00824A4E" w:rsidRDefault="00A14D62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spacing w:val="3"/>
                      <w:kern w:val="0"/>
                      <w:sz w:val="24"/>
                      <w:szCs w:val="24"/>
                      <w:cs/>
                    </w:rPr>
                    <w:t>กรณีบอกล้างสัญญา เนื่องจากไม่เปิดเผยข้อความจริงหรือแถลงข้อความเท็จ โดยบริษัทจะไม่ได้โต้แย้งหรือ</w:t>
                  </w:r>
                  <w:r w:rsidRPr="000E12F6">
                    <w:rPr>
                      <w:rFonts w:ascii="Noto Sans Thai" w:hAnsi="Noto Sans Thai" w:cs="Noto Sans Thai" w:hint="cs"/>
                      <w:spacing w:val="2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466F50AF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0FB4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9A9EB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559367B" w14:textId="1D12909F" w:rsidR="00A14D62" w:rsidRPr="000E12F6" w:rsidRDefault="00A14D62" w:rsidP="00A14D6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0E12F6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คัดค้านความไม่สมบูรณ์ของสัญญาประกันภัย เมื่อกรมธรรม์มีผลบังคับในขณะที่ผู้เอาประกันภัยมีชีวิตอยู่เป็นเวลา</w:t>
                  </w:r>
                  <w:r w:rsidRPr="000E12F6">
                    <w:rPr>
                      <w:rFonts w:ascii="Noto Sans Thai" w:hAnsi="Noto Sans Thai" w:cs="Noto Sans Thai"/>
                      <w:spacing w:val="-8"/>
                      <w:w w:val="9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4A8BB48C" w14:textId="77777777" w:rsidR="00A14D62" w:rsidRPr="000E12F6" w:rsidRDefault="00A14D62" w:rsidP="00A14D6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0E12F6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ตั้งแต่ 2 ปี ขึ้นไป นับตั้งแต่วันเริ่มมีผลคุ้มครองตามกรมธรรม์ หรือวันที่บริษัทอนุมัติให้เพิ่มทุนประกันภัย</w:t>
                  </w:r>
                  <w:r w:rsidRPr="000E12F6">
                    <w:rPr>
                      <w:rFonts w:ascii="Noto Sans Thai" w:hAnsi="Noto Sans Thai" w:cs="Noto Sans Thai" w:hint="cs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0E12F6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แล้วแต่</w:t>
                  </w:r>
                  <w:r w:rsidRPr="000E12F6">
                    <w:rPr>
                      <w:rFonts w:ascii="Noto Sans Thai" w:hAnsi="Noto Sans Thai" w:cs="Noto Sans Thai"/>
                      <w:spacing w:val="-27"/>
                      <w:w w:val="97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6C9A2A9C" w14:textId="77777777" w:rsidR="00A14D62" w:rsidRPr="000E12F6" w:rsidRDefault="00A14D62" w:rsidP="00A14D6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0E12F6">
                    <w:rPr>
                      <w:rFonts w:ascii="Noto Sans Thai" w:hAnsi="Noto Sans Thai" w:cs="Noto Sans Thai"/>
                      <w:spacing w:val="7"/>
                      <w:kern w:val="0"/>
                      <w:sz w:val="24"/>
                      <w:szCs w:val="24"/>
                      <w:cs/>
                    </w:rPr>
                    <w:t>กรณีใดจะเกิดขึ้นภายหลัง ทั้งนี้ ในกรณีที่บริษัทอนุมัติให้เพิ่มทุนประกันภัย บริษัทจะได้โต้แย้งหรือคัดค้าน</w:t>
                  </w:r>
                  <w:r w:rsidRPr="000E12F6">
                    <w:rPr>
                      <w:rFonts w:ascii="Noto Sans Thai" w:hAnsi="Noto Sans Thai" w:cs="Noto Sans Thai"/>
                      <w:spacing w:val="-11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71619503" w14:textId="77777777" w:rsidR="00A14D62" w:rsidRPr="000E12F6" w:rsidRDefault="00A14D62" w:rsidP="00A14D6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0E12F6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ความไม่สมบูรณ์ของสัญญาประกันภัยเฉพาะในส่วนของทุนประกันภัยที่เพิ่มขึ้นเท่านั้น เว้นแต่ผู้เอาประกันภัย</w:t>
                  </w:r>
                  <w:r w:rsidRPr="000E12F6">
                    <w:rPr>
                      <w:rFonts w:ascii="Noto Sans Thai" w:hAnsi="Noto Sans Thai" w:cs="Noto Sans Thai"/>
                      <w:spacing w:val="3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1DC91675" w14:textId="1871763A" w:rsidR="00253346" w:rsidRPr="00A14D62" w:rsidRDefault="00A14D62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ยังได้มีส่วนได้เสียในเหตุที่เอาประกันภัยนั้น หรือการแถลงอายุคลาดเคลื่อนจนอายุจริงอยู่นอกกำหนดอัตราเบี้ย</w:t>
                  </w:r>
                  <w:r w:rsidRPr="000E12F6">
                    <w:rPr>
                      <w:rFonts w:ascii="Noto Sans Thai" w:hAnsi="Noto Sans Thai" w:cs="Noto Sans Thai" w:hint="cs"/>
                      <w:spacing w:val="12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EB58A7E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71C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93B6D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0D962F2" w14:textId="0ABBFD1F" w:rsidR="00253346" w:rsidRPr="00824A4E" w:rsidRDefault="00A14D62" w:rsidP="00A14D6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14D6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ประกันภัยตามทางค้าปกติ</w:t>
                  </w:r>
                </w:p>
              </w:tc>
            </w:tr>
            <w:tr w:rsidR="00253346" w:rsidRPr="00824A4E" w14:paraId="594EAB2C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8F06E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087A9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F541FA3" w14:textId="302F622C" w:rsidR="00253346" w:rsidRPr="00A14D62" w:rsidRDefault="00A14D62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0E12F6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ในกรณีที่บริษัทได้ทราบข้อมูลอันจะบอกล้างสัญญาประกันภัยได้ แต่มิได้ใช้สิทธิบอกล้างสัญญาประกันภัยภายใน</w:t>
                  </w:r>
                  <w:r w:rsidRPr="000E12F6">
                    <w:rPr>
                      <w:rFonts w:ascii="Noto Sans Thai" w:hAnsi="Noto Sans Thai" w:cs="Noto Sans Thai"/>
                      <w:spacing w:val="73"/>
                      <w:w w:val="98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253346" w:rsidRPr="00824A4E" w14:paraId="30BECF6D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0993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72FB6A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23C164" w14:textId="4832DB1F" w:rsidR="00253346" w:rsidRPr="00824A4E" w:rsidRDefault="00A14D62" w:rsidP="00A14D6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14D6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กำหนด 1 เดือน นับตั้งแต่ทราบข้อมูลนั้นบริษัทไม่อาจบอกล้างความสมบูรณ์ของสัญญาประกันภัยในกรณีนี้ได้</w:t>
                  </w:r>
                </w:p>
              </w:tc>
            </w:tr>
            <w:tr w:rsidR="00716082" w:rsidRPr="00824A4E" w14:paraId="1A0346AC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030C42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F9F0E8" w14:textId="6ED13A9C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89BBF36" w14:textId="21ED54C5" w:rsidR="00716082" w:rsidRPr="00716082" w:rsidRDefault="00716082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กรณีผู้เอาประกันภัยฆ่าตัวตาย ด้วยใจสมัครภายใน 1 ปี นับตั้งแต่วันเริ่มมีผลคุ้มครองตามกรมธรรม์ หรือวันที่</w:t>
                  </w:r>
                  <w:r w:rsidRPr="000E12F6">
                    <w:rPr>
                      <w:rFonts w:ascii="Noto Sans Thai" w:hAnsi="Noto Sans Thai" w:cs="Noto Sans Thai" w:hint="cs"/>
                      <w:spacing w:val="91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3FBA5710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4DF0BE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199A6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344C159" w14:textId="5CDFAE6B" w:rsidR="00716082" w:rsidRPr="00824A4E" w:rsidRDefault="00716082" w:rsidP="0071608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1608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บริษัทอนุมัติให้เพิ่มทุนประกันภัย ทั้งนี้ เฉพาะในส่วนของทุนประกันภัยที่เพิ่มขึ้นเท่านั้น แล้วแต่กรณี</w:t>
                  </w:r>
                </w:p>
              </w:tc>
            </w:tr>
            <w:tr w:rsidR="00716082" w:rsidRPr="00824A4E" w14:paraId="0D14532F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27879C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8A24FE" w14:textId="676AEE25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FB9FC64" w14:textId="08CB39E5" w:rsidR="00716082" w:rsidRPr="00716082" w:rsidRDefault="00716082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1608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กรณีถูกผู้รับประโยชน์ฆ่าตายโดยเจตนา</w:t>
                  </w:r>
                  <w:r w:rsidRPr="00716082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7CC4D17F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D4C4F1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943AE6" w14:textId="7373D2D1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</w:t>
                  </w:r>
                  <w:r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1A47261" w14:textId="4AAAD339" w:rsidR="00716082" w:rsidRPr="00824A4E" w:rsidRDefault="00F56995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กรณีเจ็บป่วยด้วยโรคมะเร็ง หรือความผิดปกติซึ่งแพทย์ยืนยันและมีหลักฐานชัดเจนว่าเกี่ยวข้องกับโรคมะเร็งที่</w:t>
                  </w:r>
                  <w:r w:rsidRPr="000E12F6">
                    <w:rPr>
                      <w:rFonts w:ascii="Noto Sans Thai" w:hAnsi="Noto Sans Thai" w:cs="Noto Sans Thai"/>
                      <w:spacing w:val="61"/>
                      <w:w w:val="99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16082" w:rsidRPr="00A14D62" w14:paraId="434A543B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A5E24F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E7BD3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994100" w14:textId="77777777" w:rsidR="00F56995" w:rsidRPr="00F56995" w:rsidRDefault="00F56995" w:rsidP="00F5699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0E12F6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ได้รับความคุ้มครองภายใต้กรมธรรม์ประกันภัยที่เกิดขึ้นภายใน 90 วัน นับตั้งแต่วันเริ่มมีผลคุ้มครองตามกรมธรรม์</w:t>
                  </w:r>
                  <w:r w:rsidRPr="000E12F6">
                    <w:rPr>
                      <w:rFonts w:ascii="Noto Sans Thai" w:hAnsi="Noto Sans Thai" w:cs="Noto Sans Thai"/>
                      <w:spacing w:val="50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461496B" w14:textId="736F2A95" w:rsidR="00716082" w:rsidRPr="00F56995" w:rsidRDefault="00F56995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หรือวันที่บริษัทอนุมัติให้เพิ่มทุนประกันภัย แล้วแต่วันใดจะเกิดขึ้นภายหลัง ทั้งนี้ ในกรณีที่บริษัทอนุมัติให้เพิ่มทุน</w:t>
                  </w:r>
                  <w:r w:rsidRPr="000E12F6">
                    <w:rPr>
                      <w:rFonts w:ascii="Noto Sans Thai" w:hAnsi="Noto Sans Thai" w:cs="Noto Sans Thai"/>
                      <w:spacing w:val="9"/>
                      <w:w w:val="99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16082" w:rsidRPr="00824A4E" w14:paraId="26327859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8E246B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17CD34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27FD6F" w14:textId="10D91376" w:rsidR="00F56995" w:rsidRPr="00824A4E" w:rsidRDefault="00716082" w:rsidP="00F5699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1608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 บริษัทจะไม่คุ้มครองเฉพาะในส่วนของทุนประกันภัยที่เพิ่มขึ้นเท่านั้น</w:t>
                  </w:r>
                </w:p>
              </w:tc>
            </w:tr>
          </w:tbl>
          <w:p w14:paraId="39C7D156" w14:textId="77777777" w:rsidR="00253346" w:rsidRPr="000E12F6" w:rsidRDefault="00253346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10632"/>
            </w:tblGrid>
            <w:tr w:rsidR="000E12F6" w:rsidRPr="00824A4E" w14:paraId="197D9284" w14:textId="77777777" w:rsidTr="000E12F6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E248135" w14:textId="34C9FAE9" w:rsidR="000E12F6" w:rsidRPr="00824A4E" w:rsidRDefault="000E12F6" w:rsidP="000E12F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ข้อยกเว้นสำหรับความคุ้มครองโรคมะเร็ง</w:t>
                  </w:r>
                </w:p>
              </w:tc>
            </w:tr>
            <w:tr w:rsidR="000E12F6" w:rsidRPr="00C131A4" w14:paraId="743F0893" w14:textId="77777777" w:rsidTr="000E12F6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6F65C48" w14:textId="7361EE8E" w:rsidR="000E12F6" w:rsidRPr="000E12F6" w:rsidRDefault="000E12F6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กรมธรรม์ไม่คุ้มครองการเจ็บป่วยด้วยโรคมะเร็ง ซึ่งเกิดขึ้นโดยทางตรงหรือทางอ้อม ทั้งหมดหรือบางส่วน อันเนื่องมาจา</w:t>
                  </w:r>
                  <w:r w:rsidRPr="000E12F6">
                    <w:rPr>
                      <w:rFonts w:ascii="Noto Sans Thai" w:hAnsi="Noto Sans Thai" w:cs="Noto Sans Thai"/>
                      <w:spacing w:val="107"/>
                      <w:w w:val="99"/>
                      <w:kern w:val="0"/>
                      <w:sz w:val="24"/>
                      <w:szCs w:val="24"/>
                      <w:cs/>
                    </w:rPr>
                    <w:t>ก</w:t>
                  </w:r>
                </w:p>
              </w:tc>
            </w:tr>
            <w:tr w:rsidR="000E12F6" w:rsidRPr="00C131A4" w14:paraId="6C120C70" w14:textId="77777777" w:rsidTr="000E12F6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073A8BCE" w14:textId="0F09B9F8" w:rsidR="000E12F6" w:rsidRPr="000E12F6" w:rsidRDefault="000E12F6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สาเหตุดังต่อไปนี้</w:t>
                  </w:r>
                </w:p>
              </w:tc>
            </w:tr>
            <w:tr w:rsidR="000E12F6" w:rsidRPr="00824A4E" w14:paraId="76E209AC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6A97A4" w14:textId="77777777" w:rsidR="000E12F6" w:rsidRPr="00824A4E" w:rsidRDefault="000E12F6" w:rsidP="000E12F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1481F34" w14:textId="63BC35A1" w:rsidR="000E12F6" w:rsidRPr="00824A4E" w:rsidRDefault="000E12F6" w:rsidP="000E12F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spacing w:val="1"/>
                      <w:w w:val="93"/>
                      <w:kern w:val="0"/>
                      <w:sz w:val="24"/>
                      <w:szCs w:val="24"/>
                      <w:cs/>
                    </w:rPr>
                    <w:t>ความผิดปกติซึ่งแพทย์ยืนยันและมีหลักฐานชัดเจนว่าเกี่ยวข้องกับโรคมะเร็งหรือโรคมะเร็งที่เกิดขึ้นก่อนวันเริ่มมีผลคุ้มครอง</w:t>
                  </w:r>
                  <w:r w:rsidRPr="000E12F6">
                    <w:rPr>
                      <w:rFonts w:ascii="Noto Sans Thai" w:hAnsi="Noto Sans Thai" w:cs="Noto Sans Thai" w:hint="cs"/>
                      <w:spacing w:val="6"/>
                      <w:w w:val="93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E12F6" w:rsidRPr="00824A4E" w14:paraId="367A39CF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8169EE" w14:textId="77777777" w:rsidR="000E12F6" w:rsidRPr="00824A4E" w:rsidRDefault="000E12F6" w:rsidP="000E12F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8C9882F" w14:textId="46623BB4" w:rsidR="000E12F6" w:rsidRPr="009E6B2B" w:rsidRDefault="000E12F6" w:rsidP="000E12F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ตามกรมธรรม์ หรือก่อนวันที่บริษัทอนุมัติให้เพิ่มทุนประกันภัยของกรมธรรม์ แล้วแต่วันใดจะเกิดขึ้นภายหลัง ทั้งนี้ ในกรณีที่</w:t>
                  </w:r>
                  <w:r w:rsidRPr="000E12F6">
                    <w:rPr>
                      <w:rFonts w:ascii="Noto Sans Thai" w:hAnsi="Noto Sans Thai" w:cs="Noto Sans Thai" w:hint="cs"/>
                      <w:spacing w:val="58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E12F6" w:rsidRPr="00824A4E" w14:paraId="6FC6D7B2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345F43" w14:textId="77777777" w:rsidR="000E12F6" w:rsidRPr="00824A4E" w:rsidRDefault="000E12F6" w:rsidP="000E12F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3747B5" w14:textId="3CE65C7F" w:rsidR="000E12F6" w:rsidRPr="009E6B2B" w:rsidRDefault="000E12F6" w:rsidP="000E12F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บริษัทอนุมัติให้เพิ่มทุนประกันภัย บริษัทจะไม่คุ้มครองเฉพาะในส่วนของทุนประกันภัยที่เพิ่มขึ้นเท่านั้น</w:t>
                  </w:r>
                </w:p>
              </w:tc>
            </w:tr>
            <w:tr w:rsidR="000E12F6" w:rsidRPr="00824A4E" w14:paraId="3AF5E04E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2B9541" w14:textId="77777777" w:rsidR="000E12F6" w:rsidRPr="00824A4E" w:rsidRDefault="000E12F6" w:rsidP="000E12F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209BF1F" w14:textId="69239A49" w:rsidR="000E12F6" w:rsidRPr="000E12F6" w:rsidRDefault="000E12F6" w:rsidP="000E12F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เว้นแต่ผู้เอาประกันภัย ได้แถลงให้บริษัททราบและบริษัทยินยอมรับความเสี่ยงภัย โดยไม่มีเงื่อนไขยกเว้นความคุ้มครอ</w:t>
                  </w:r>
                  <w:r w:rsidRPr="000E12F6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ง</w:t>
                  </w:r>
                </w:p>
              </w:tc>
            </w:tr>
            <w:tr w:rsidR="000E12F6" w:rsidRPr="00824A4E" w14:paraId="139AE341" w14:textId="77777777" w:rsidTr="000E12F6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C89112" w14:textId="77777777" w:rsidR="000E12F6" w:rsidRPr="00824A4E" w:rsidRDefault="000E12F6" w:rsidP="000E12F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721BA1" w14:textId="50462A80" w:rsidR="000E12F6" w:rsidRPr="000E12F6" w:rsidRDefault="000E12F6" w:rsidP="000E12F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E12F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ดังกล่าว</w:t>
                  </w:r>
                </w:p>
              </w:tc>
            </w:tr>
          </w:tbl>
          <w:p w14:paraId="7C9CB1A3" w14:textId="77777777" w:rsidR="000E12F6" w:rsidRPr="00824A4E" w:rsidRDefault="000E12F6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6AA0C5CD" w14:textId="77777777" w:rsidR="00824A4E" w:rsidRPr="00960D84" w:rsidRDefault="00824A4E" w:rsidP="00253346">
      <w:pPr>
        <w:rPr>
          <w:rFonts w:ascii="Noto Sans Thai" w:hAnsi="Noto Sans Thai" w:cs="Noto Sans Thai"/>
          <w:sz w:val="17"/>
          <w:szCs w:val="17"/>
        </w:rPr>
      </w:pPr>
    </w:p>
    <w:sectPr w:rsidR="00824A4E" w:rsidRPr="00960D84" w:rsidSect="00721B1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12F6"/>
    <w:rsid w:val="000E6533"/>
    <w:rsid w:val="00132D8D"/>
    <w:rsid w:val="001C7971"/>
    <w:rsid w:val="001E2656"/>
    <w:rsid w:val="00234A7C"/>
    <w:rsid w:val="00253346"/>
    <w:rsid w:val="003745AB"/>
    <w:rsid w:val="003D1A52"/>
    <w:rsid w:val="003E7848"/>
    <w:rsid w:val="00400E60"/>
    <w:rsid w:val="004A060A"/>
    <w:rsid w:val="004A45DC"/>
    <w:rsid w:val="004E1277"/>
    <w:rsid w:val="0057060F"/>
    <w:rsid w:val="0057447F"/>
    <w:rsid w:val="0058077E"/>
    <w:rsid w:val="00591AEB"/>
    <w:rsid w:val="005D1AC0"/>
    <w:rsid w:val="005F2231"/>
    <w:rsid w:val="005F4D46"/>
    <w:rsid w:val="00621900"/>
    <w:rsid w:val="00646383"/>
    <w:rsid w:val="006A2A9A"/>
    <w:rsid w:val="00716082"/>
    <w:rsid w:val="00721B1E"/>
    <w:rsid w:val="00746EC5"/>
    <w:rsid w:val="00752D5A"/>
    <w:rsid w:val="00770D56"/>
    <w:rsid w:val="007A300D"/>
    <w:rsid w:val="007F43DE"/>
    <w:rsid w:val="00824A4E"/>
    <w:rsid w:val="00845A9B"/>
    <w:rsid w:val="00860687"/>
    <w:rsid w:val="00885541"/>
    <w:rsid w:val="009435F2"/>
    <w:rsid w:val="00960D84"/>
    <w:rsid w:val="009942FF"/>
    <w:rsid w:val="009B6790"/>
    <w:rsid w:val="009E6B2B"/>
    <w:rsid w:val="00A00599"/>
    <w:rsid w:val="00A10039"/>
    <w:rsid w:val="00A112C9"/>
    <w:rsid w:val="00A14D62"/>
    <w:rsid w:val="00A2655F"/>
    <w:rsid w:val="00A83B2F"/>
    <w:rsid w:val="00A84EEC"/>
    <w:rsid w:val="00B25950"/>
    <w:rsid w:val="00B82B39"/>
    <w:rsid w:val="00B92E6B"/>
    <w:rsid w:val="00C131A4"/>
    <w:rsid w:val="00CA2792"/>
    <w:rsid w:val="00CC37AB"/>
    <w:rsid w:val="00CE5463"/>
    <w:rsid w:val="00CF3AC2"/>
    <w:rsid w:val="00D12D62"/>
    <w:rsid w:val="00D163DF"/>
    <w:rsid w:val="00D953FA"/>
    <w:rsid w:val="00DB7807"/>
    <w:rsid w:val="00DF5071"/>
    <w:rsid w:val="00E13119"/>
    <w:rsid w:val="00E40178"/>
    <w:rsid w:val="00EC3DC9"/>
    <w:rsid w:val="00F12CAB"/>
    <w:rsid w:val="00F56995"/>
    <w:rsid w:val="00FB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2F6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8a4aed7-f228-48e2-bdd7-c2c82758d462}" enabled="0" method="" siteId="{a8a4aed7-f228-48e2-bdd7-c2c82758d4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Chutipong Anupab - THA</cp:lastModifiedBy>
  <cp:revision>38</cp:revision>
  <dcterms:created xsi:type="dcterms:W3CDTF">2026-08-24T06:37:00Z</dcterms:created>
  <dcterms:modified xsi:type="dcterms:W3CDTF">2026-09-23T02:40:00Z</dcterms:modified>
</cp:coreProperties>
</file>