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00" w:type="dxa"/>
        <w:tblLook w:val="04A0" w:firstRow="1" w:lastRow="0" w:firstColumn="1" w:lastColumn="0" w:noHBand="0" w:noVBand="1"/>
      </w:tblPr>
      <w:tblGrid>
        <w:gridCol w:w="11306"/>
      </w:tblGrid>
      <w:tr w:rsidR="00C57006" w14:paraId="199C8C70" w14:textId="77777777" w:rsidTr="00951318">
        <w:tc>
          <w:tcPr>
            <w:tcW w:w="11300" w:type="dxa"/>
            <w:tcMar>
              <w:top w:w="113" w:type="dxa"/>
              <w:bottom w:w="113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C57006" w:rsidRPr="00D536DD" w14:paraId="7885163D" w14:textId="77777777" w:rsidTr="00056193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</w:tcPr>
                <w:p w14:paraId="2DBAF63C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C57006" w:rsidRPr="00D536DD" w14:paraId="36233AB2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B31614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62B0BF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รับเงินคืน [127001] บาท ทุกปี ตั้งแต่ปีกรมธรรม์ที่ 1 จนถึงปีกรมธรรม์ที่อายุครบ 99 ปี</w:t>
                  </w:r>
                </w:p>
              </w:tc>
            </w:tr>
            <w:tr w:rsidR="00C57006" w:rsidRPr="00D536DD" w14:paraId="01C30BD2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8F980F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C91F50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รับเงินครบกำหนดสัญญา [127002] บาท ณ สิ้นปีกรมธรรม์ที่อายุครบ 99 ปี</w:t>
                  </w:r>
                </w:p>
              </w:tc>
            </w:tr>
            <w:tr w:rsidR="00C57006" w:rsidRPr="00D536DD" w14:paraId="2BCBE437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92868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7FE6F4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รวมทั้งหมด [127003] บาท</w:t>
                  </w:r>
                </w:p>
              </w:tc>
            </w:tr>
            <w:tr w:rsidR="00C57006" w:rsidRPr="00D536DD" w14:paraId="60876F31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FECB57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4CB9107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รับเงินปันผลตามกรมธรรม์ประกันภัย ณ สิ้นปีกรมธรรม์ที่ 5 </w:t>
                  </w:r>
                </w:p>
              </w:tc>
            </w:tr>
            <w:tr w:rsidR="00C57006" w:rsidRPr="00D536DD" w14:paraId="7CC25A93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C186BD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95AD5A2" w14:textId="15087D19" w:rsidR="00C57006" w:rsidRPr="00D536DD" w:rsidRDefault="00C57006" w:rsidP="00C5700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หมายเหตุ: เงินปันผลตามกรมธรรม์ประกันภัย ขึ้นอยู่กับผลประกอบการของบริษัท ซึ่งบริษัทจะประกาศให้ทราบล่วงหน้</w:t>
                  </w:r>
                  <w:r w:rsidRPr="00D536DD">
                    <w:rPr>
                      <w:rFonts w:ascii="Noto Sans Thai" w:hAnsi="Noto Sans Thai" w:cs="Noto Sans Thai"/>
                      <w:spacing w:val="17"/>
                      <w:w w:val="98"/>
                      <w:kern w:val="0"/>
                      <w:sz w:val="24"/>
                      <w:szCs w:val="24"/>
                      <w:cs/>
                    </w:rPr>
                    <w:t>า</w:t>
                  </w:r>
                </w:p>
              </w:tc>
            </w:tr>
            <w:tr w:rsidR="00D536DD" w:rsidRPr="00D536DD" w14:paraId="20A15072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67012A" w14:textId="77777777" w:rsidR="00D536DD" w:rsidRPr="00D536DD" w:rsidRDefault="00D536DD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BA47ECC" w14:textId="5E035FB3" w:rsidR="00D536DD" w:rsidRPr="00D536DD" w:rsidRDefault="00D536DD" w:rsidP="00C5700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ก่อนวันครบกำหนดรับเงินปันผล</w:t>
                  </w:r>
                </w:p>
              </w:tc>
            </w:tr>
            <w:tr w:rsidR="00C57006" w:rsidRPr="00D536DD" w14:paraId="32938237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19B87B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0C722EC" w14:textId="07612196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pacing w:val="1"/>
                      <w:w w:val="92"/>
                      <w:kern w:val="0"/>
                      <w:sz w:val="24"/>
                      <w:szCs w:val="24"/>
                      <w:cs/>
                    </w:rPr>
                    <w:t>รับความคุ้มครองจากสัญญาเพิ่มเติมยกเว้นเบี้ยประกันภัยแบบดับบลิวพี (เฉพาะภัยมาตรฐานและทุนประกันรวมทุกกรมธรรม์</w:t>
                  </w:r>
                  <w:r w:rsidR="00D536DD" w:rsidRPr="00D536DD">
                    <w:rPr>
                      <w:rFonts w:ascii="Noto Sans Thai" w:hAnsi="Noto Sans Thai" w:cs="Noto Sans Thai"/>
                      <w:spacing w:val="22"/>
                      <w:w w:val="92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D536DD" w:rsidRPr="00D536DD" w14:paraId="3987297D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E8E1BA" w14:textId="77777777" w:rsidR="00D536DD" w:rsidRPr="00D536DD" w:rsidRDefault="00D536DD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62877C2" w14:textId="3CE3AEAF" w:rsidR="00D536DD" w:rsidRPr="00D536DD" w:rsidRDefault="00D536DD" w:rsidP="00C5700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รวมต้องไม่เกิน 10 ล้านบาท)</w:t>
                  </w:r>
                </w:p>
              </w:tc>
            </w:tr>
          </w:tbl>
          <w:p w14:paraId="696A68E8" w14:textId="77777777" w:rsidR="00736F85" w:rsidRPr="00736F85" w:rsidRDefault="00736F8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10630"/>
            </w:tblGrid>
            <w:tr w:rsidR="00736F85" w:rsidRPr="00D536DD" w14:paraId="1E19E980" w14:textId="77777777" w:rsidTr="00056193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</w:tcPr>
                <w:p w14:paraId="09C678EE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736F85" w:rsidRPr="00D536DD" w14:paraId="062687A2" w14:textId="77777777" w:rsidTr="00056193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1F9F53" w14:textId="77777777" w:rsidR="00736F85" w:rsidRPr="00D536DD" w:rsidRDefault="00736F85" w:rsidP="00736F85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3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302C76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กรณีเสียชีวิต: ผู้รับประโยชน์จะได้รับเงินทุนประกันภัย [127004] บาท </w:t>
                  </w:r>
                </w:p>
              </w:tc>
            </w:tr>
          </w:tbl>
          <w:p w14:paraId="37FD8CCD" w14:textId="77777777" w:rsidR="00736F85" w:rsidRPr="00736F85" w:rsidRDefault="00736F8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84"/>
            </w:tblGrid>
            <w:tr w:rsidR="00736F85" w:rsidRPr="00D536DD" w14:paraId="2D2E5589" w14:textId="77777777" w:rsidTr="00056193">
              <w:tc>
                <w:tcPr>
                  <w:tcW w:w="11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CC92F2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ผลประโยชน์ด้านภาษี</w:t>
                  </w:r>
                </w:p>
              </w:tc>
            </w:tr>
            <w:tr w:rsidR="00736F85" w:rsidRPr="00D536DD" w14:paraId="027EBB59" w14:textId="77777777" w:rsidTr="00056193">
              <w:trPr>
                <w:trHeight w:val="242"/>
              </w:trPr>
              <w:tc>
                <w:tcPr>
                  <w:tcW w:w="11084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59439EA" w14:textId="393D4F74" w:rsidR="00736F85" w:rsidRPr="00D536DD" w:rsidRDefault="00736F85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 หรือไม่สามาร</w:t>
                  </w:r>
                  <w:r w:rsidRPr="00D536DD">
                    <w:rPr>
                      <w:rFonts w:ascii="Noto Sans Thai" w:hAnsi="Noto Sans Thai" w:cs="Noto Sans Thai"/>
                      <w:spacing w:val="125"/>
                      <w:w w:val="96"/>
                      <w:kern w:val="0"/>
                      <w:sz w:val="24"/>
                      <w:szCs w:val="24"/>
                      <w:cs/>
                    </w:rPr>
                    <w:t>ถ</w:t>
                  </w:r>
                </w:p>
              </w:tc>
            </w:tr>
            <w:tr w:rsidR="00736F85" w:rsidRPr="00D536DD" w14:paraId="5E1C1120" w14:textId="77777777" w:rsidTr="00056193">
              <w:trPr>
                <w:trHeight w:val="242"/>
              </w:trPr>
              <w:tc>
                <w:tcPr>
                  <w:tcW w:w="11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E60A0A" w14:textId="0789E046" w:rsidR="00736F85" w:rsidRPr="00D536DD" w:rsidRDefault="00D536DD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นำเบี้ยประกันไปคำนวณลด</w:t>
                  </w:r>
                  <w:r w:rsidR="00736F85"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3E726AEE" w14:textId="77777777" w:rsidR="00736F85" w:rsidRPr="00736F85" w:rsidRDefault="00736F8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454"/>
              <w:gridCol w:w="10184"/>
            </w:tblGrid>
            <w:tr w:rsidR="00736F85" w:rsidRPr="00D536DD" w14:paraId="2E5D228B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DE2BC42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</w:t>
                  </w:r>
                </w:p>
              </w:tc>
            </w:tr>
            <w:tr w:rsidR="00736F85" w:rsidRPr="00D536DD" w14:paraId="7BD6EEC2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602FDFF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กรณีคุ้มครอง</w:t>
                  </w:r>
                </w:p>
              </w:tc>
            </w:tr>
            <w:tr w:rsidR="00736F85" w:rsidRPr="00D536DD" w14:paraId="327E5960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F92817B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เมื่อผู้เอาประกันเสียชีวิต ผู้รับประโยชน์รีบแจ้งให้บริษัททราบภายใน 14 วัน นับตั้งแต่วันที่เสียชีวิต</w:t>
                  </w:r>
                </w:p>
              </w:tc>
            </w:tr>
            <w:tr w:rsidR="00D536DD" w:rsidRPr="00D536DD" w14:paraId="5F1A9DBE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6225B70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กรณีไม่คุ้มครอง</w:t>
                  </w:r>
                </w:p>
              </w:tc>
            </w:tr>
            <w:tr w:rsidR="00D536DD" w:rsidRPr="00D536DD" w14:paraId="4BF675B5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227BDC" w14:textId="77777777" w:rsidR="00D536DD" w:rsidRPr="00D536DD" w:rsidRDefault="00D536D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4F667BD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ไม่เปิดเผยข้อมูลหรือให้ข้อมูลเท็จ บริษัทมีสิทธิบอกล้างสัญญาภายใน 2 ปี นับตั้งแต่</w:t>
                  </w:r>
                </w:p>
              </w:tc>
            </w:tr>
            <w:tr w:rsidR="00056193" w:rsidRPr="00D536DD" w14:paraId="520E6700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049E29B" w14:textId="77777777" w:rsidR="00056193" w:rsidRPr="00D536DD" w:rsidRDefault="00056193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3A36511" w14:textId="059DCEA5" w:rsidR="00056193" w:rsidRPr="00D536DD" w:rsidRDefault="00056193" w:rsidP="00056193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8713C6" w14:textId="56F2F428" w:rsidR="00056193" w:rsidRPr="00056193" w:rsidRDefault="00056193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05619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056193" w:rsidRPr="00D536DD" w14:paraId="02BD2B2A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6B64A4" w14:textId="77777777" w:rsidR="00056193" w:rsidRPr="00D536DD" w:rsidRDefault="00056193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00D1AD" w14:textId="428BA716" w:rsidR="00056193" w:rsidRPr="00D536DD" w:rsidRDefault="00056193" w:rsidP="00056193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78BB7C" w14:textId="5CA9194E" w:rsidR="00056193" w:rsidRPr="00056193" w:rsidRDefault="00056193" w:rsidP="00D536D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D536DD" w:rsidRPr="00D536DD" w14:paraId="1A8E36C4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C113C5" w14:textId="77777777" w:rsidR="00D536DD" w:rsidRPr="00D536DD" w:rsidRDefault="00D536D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B202090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ฆ่าตัวตายภายใน 1 ปี นับตั้งแต่</w:t>
                  </w:r>
                </w:p>
              </w:tc>
            </w:tr>
            <w:tr w:rsidR="00056193" w:rsidRPr="00056193" w14:paraId="5D4C1312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F9E925" w14:textId="77777777" w:rsidR="00056193" w:rsidRPr="00D536DD" w:rsidRDefault="00056193" w:rsidP="00974B89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7200EA" w14:textId="77777777" w:rsidR="00056193" w:rsidRPr="00D536DD" w:rsidRDefault="00056193" w:rsidP="00974B89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99EDFE" w14:textId="4C5BA87E" w:rsidR="00056193" w:rsidRPr="00056193" w:rsidRDefault="00056193" w:rsidP="00974B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056193" w:rsidRPr="00056193" w14:paraId="1884DE59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B62709" w14:textId="77777777" w:rsidR="00056193" w:rsidRPr="00D536DD" w:rsidRDefault="00056193" w:rsidP="00974B89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C04861E" w14:textId="600AA024" w:rsidR="00056193" w:rsidRPr="00D536DD" w:rsidRDefault="00056193" w:rsidP="00974B89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9A24DC" w14:textId="04C07F30" w:rsidR="00056193" w:rsidRPr="00D536DD" w:rsidRDefault="00056193" w:rsidP="00974B8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D536DD" w:rsidRPr="00D536DD" w14:paraId="1F133DA4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FDF15E" w14:textId="77777777" w:rsidR="00D536DD" w:rsidRPr="00D536DD" w:rsidRDefault="00D536D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4215DAB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ถูกผู้รับประโยชน์ฆ่าโดยเจตนา</w:t>
                  </w:r>
                </w:p>
              </w:tc>
            </w:tr>
            <w:tr w:rsidR="00B5431D" w:rsidRPr="00D536DD" w14:paraId="3027BB8F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043739" w14:textId="77777777" w:rsidR="00B5431D" w:rsidRDefault="00B5431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  <w:p w14:paraId="1856A153" w14:textId="77777777" w:rsidR="00B5431D" w:rsidRDefault="00B5431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  <w:p w14:paraId="6056DB45" w14:textId="77777777" w:rsidR="00B5431D" w:rsidRDefault="00B5431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  <w:p w14:paraId="0C779AA3" w14:textId="77777777" w:rsidR="00B5431D" w:rsidRDefault="00B5431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  <w:p w14:paraId="7937085D" w14:textId="77777777" w:rsidR="00B5431D" w:rsidRDefault="00B5431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  <w:p w14:paraId="36F4E948" w14:textId="77777777" w:rsidR="00B5431D" w:rsidRDefault="00B5431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  <w:p w14:paraId="4037683C" w14:textId="77777777" w:rsidR="00B5431D" w:rsidRDefault="00B5431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  <w:p w14:paraId="1A7DCAF1" w14:textId="77777777" w:rsidR="00B5431D" w:rsidRDefault="00B5431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  <w:p w14:paraId="1EA0C398" w14:textId="77777777" w:rsidR="00B5431D" w:rsidRDefault="00B5431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  <w:p w14:paraId="27A034D0" w14:textId="715E9F53" w:rsidR="00B5431D" w:rsidRPr="00D536DD" w:rsidRDefault="00B5431D" w:rsidP="00D536DD">
                  <w:pPr>
                    <w:jc w:val="center"/>
                    <w:rPr>
                      <w:rFonts w:ascii="Noto Sans Thai" w:hAnsi="Noto Sans Thai" w:cs="Noto Sans Thai" w:hint="cs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 w:hint="cs"/>
                      <w:sz w:val="24"/>
                      <w:szCs w:val="24"/>
                      <w:cs/>
                    </w:rPr>
                    <w:lastRenderedPageBreak/>
                    <w:t>กดเหกดเหกดเหกดเหกดเหกดเ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816DCF7" w14:textId="77777777" w:rsidR="00B5431D" w:rsidRPr="00D536DD" w:rsidRDefault="00B5431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</w:p>
              </w:tc>
            </w:tr>
          </w:tbl>
          <w:p w14:paraId="2E5F5069" w14:textId="77777777" w:rsidR="00736F85" w:rsidRPr="00D536DD" w:rsidRDefault="00736F85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1ED872C0" w14:textId="77777777" w:rsidR="00B67C81" w:rsidRPr="00A6001A" w:rsidRDefault="00B67C81" w:rsidP="00D536DD"/>
    <w:sectPr w:rsidR="00B67C81" w:rsidRPr="00A6001A" w:rsidSect="00C57006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1259F"/>
    <w:rsid w:val="00056193"/>
    <w:rsid w:val="00074760"/>
    <w:rsid w:val="00076401"/>
    <w:rsid w:val="000B281F"/>
    <w:rsid w:val="000B3747"/>
    <w:rsid w:val="001C7971"/>
    <w:rsid w:val="0020598E"/>
    <w:rsid w:val="002A77BF"/>
    <w:rsid w:val="002E3EC8"/>
    <w:rsid w:val="003745AB"/>
    <w:rsid w:val="00400E60"/>
    <w:rsid w:val="00484F3F"/>
    <w:rsid w:val="004A060A"/>
    <w:rsid w:val="004A45DC"/>
    <w:rsid w:val="004B1823"/>
    <w:rsid w:val="004E1277"/>
    <w:rsid w:val="0058077E"/>
    <w:rsid w:val="00646383"/>
    <w:rsid w:val="006A2A9A"/>
    <w:rsid w:val="00736F85"/>
    <w:rsid w:val="007F597A"/>
    <w:rsid w:val="00951318"/>
    <w:rsid w:val="009B2584"/>
    <w:rsid w:val="00A10039"/>
    <w:rsid w:val="00A112C9"/>
    <w:rsid w:val="00A6001A"/>
    <w:rsid w:val="00B25950"/>
    <w:rsid w:val="00B5431D"/>
    <w:rsid w:val="00B67C81"/>
    <w:rsid w:val="00B92E6B"/>
    <w:rsid w:val="00C103F4"/>
    <w:rsid w:val="00C57006"/>
    <w:rsid w:val="00CF0577"/>
    <w:rsid w:val="00D163DF"/>
    <w:rsid w:val="00D536DD"/>
    <w:rsid w:val="00E40178"/>
    <w:rsid w:val="00EC3DC9"/>
    <w:rsid w:val="00F9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193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Chutipong Anupab - THA</cp:lastModifiedBy>
  <cp:revision>25</cp:revision>
  <dcterms:created xsi:type="dcterms:W3CDTF">2026-08-24T06:37:00Z</dcterms:created>
  <dcterms:modified xsi:type="dcterms:W3CDTF">2026-09-22T07:42:00Z</dcterms:modified>
</cp:coreProperties>
</file>