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4A060A" w14:paraId="4E1002C6" w14:textId="77777777" w:rsidTr="004A060A">
        <w:tc>
          <w:tcPr>
            <w:tcW w:w="10762" w:type="dxa"/>
            <w:tcMar>
              <w:top w:w="113" w:type="dxa"/>
              <w:bottom w:w="113" w:type="dxa"/>
            </w:tcMar>
            <w:vAlign w:val="center"/>
          </w:tcPr>
          <w:tbl>
            <w:tblPr>
              <w:tblStyle w:val="TableGrid"/>
              <w:tblW w:w="1054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97"/>
              <w:gridCol w:w="10149"/>
            </w:tblGrid>
            <w:tr w:rsidR="004A060A" w14:paraId="4951B3D8" w14:textId="77777777" w:rsidTr="00845A9B">
              <w:tc>
                <w:tcPr>
                  <w:tcW w:w="10546" w:type="dxa"/>
                  <w:gridSpan w:val="2"/>
                  <w:tcMar>
                    <w:left w:w="0" w:type="dxa"/>
                    <w:right w:w="0" w:type="dxa"/>
                  </w:tcMar>
                </w:tcPr>
                <w:p w14:paraId="25F87FF5" w14:textId="651EF118" w:rsidR="004A060A" w:rsidRPr="000B3747" w:rsidRDefault="000A3F3D" w:rsidP="004A060A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</w:pPr>
                  <w:r w:rsidRPr="000B3747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ผลประโยชน์กรณีมีชีวิตอยู่</w:t>
                  </w:r>
                </w:p>
              </w:tc>
            </w:tr>
            <w:tr w:rsidR="004A060A" w14:paraId="744E7ED1" w14:textId="77777777" w:rsidTr="00845A9B">
              <w:trPr>
                <w:trHeight w:val="242"/>
              </w:trPr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E6D3724" w14:textId="4558586C" w:rsidR="004A060A" w:rsidRPr="003745AB" w:rsidRDefault="004A060A" w:rsidP="004A060A">
                  <w:pPr>
                    <w:jc w:val="center"/>
                    <w:rPr>
                      <w:rFonts w:ascii="Noto Sans Thai" w:hAnsi="Noto Sans Thai" w:cs="Noto Sans Thai"/>
                      <w:sz w:val="20"/>
                      <w:szCs w:val="20"/>
                    </w:rPr>
                  </w:pPr>
                </w:p>
              </w:tc>
              <w:tc>
                <w:tcPr>
                  <w:tcW w:w="10149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1EE93978" w14:textId="60D3DF1E" w:rsidR="004A060A" w:rsidRPr="000A3F3D" w:rsidRDefault="000A3F3D" w:rsidP="004A060A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845A9B">
                    <w:rPr>
                      <w:rFonts w:ascii="Noto Sans Thai" w:hAnsi="Noto Sans Thai" w:cs="Noto Sans Thai"/>
                      <w:w w:val="98"/>
                      <w:kern w:val="0"/>
                      <w:sz w:val="17"/>
                      <w:szCs w:val="17"/>
                      <w:cs/>
                    </w:rPr>
                    <w:t>ถ้าผู้เอาประกันภัยมีชีวิตอยู่ในวันครบรอบปีกรมธรรม์ประกันภัยที่ผู้เอาประกันภัยอายุครบ 99 ปีบริบูรณ์ บริษัทจ่ายจำนวนเงินเอาประกันภัย หักด้วยผลประโยชน์</w:t>
                  </w:r>
                  <w:r w:rsidRPr="00845A9B">
                    <w:rPr>
                      <w:rFonts w:ascii="Noto Sans Thai" w:hAnsi="Noto Sans Thai" w:cs="Noto Sans Thai" w:hint="cs"/>
                      <w:spacing w:val="56"/>
                      <w:w w:val="98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0A3F3D" w14:paraId="6C6C14F5" w14:textId="77777777" w:rsidTr="00845A9B">
              <w:trPr>
                <w:trHeight w:val="242"/>
              </w:trPr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74F63A7" w14:textId="77777777" w:rsidR="000A3F3D" w:rsidRPr="003745AB" w:rsidRDefault="000A3F3D" w:rsidP="004A060A">
                  <w:pPr>
                    <w:jc w:val="center"/>
                    <w:rPr>
                      <w:rFonts w:ascii="Noto Sans Thai" w:hAnsi="Noto Sans Thai" w:cs="Noto Sans Thai"/>
                      <w:sz w:val="20"/>
                      <w:szCs w:val="20"/>
                    </w:rPr>
                  </w:pPr>
                </w:p>
              </w:tc>
              <w:tc>
                <w:tcPr>
                  <w:tcW w:w="10149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BAECFF1" w14:textId="11BB9DC6" w:rsidR="000A3F3D" w:rsidRPr="000A3F3D" w:rsidRDefault="000A3F3D" w:rsidP="004A060A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0A3F3D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กรณีเข้าพักรักษาตัวเป็นผู้ป่วยในโรงพยาบาลทั้งหมดที่บริษัทได้จ่ายไปแล้ว (ถ้ามี) และหนี้สินใดๆ ที่ผูกพันตามกรมธรรม์ประกันภัยนี้ (ถ้ามี)</w:t>
                  </w:r>
                </w:p>
              </w:tc>
            </w:tr>
            <w:tr w:rsidR="000A3F3D" w14:paraId="79E71ECD" w14:textId="77777777" w:rsidTr="00845A9B">
              <w:trPr>
                <w:trHeight w:val="242"/>
              </w:trPr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0FAACC5" w14:textId="1B374F46" w:rsidR="000A3F3D" w:rsidRPr="003745AB" w:rsidRDefault="000A3F3D" w:rsidP="004A060A">
                  <w:pPr>
                    <w:jc w:val="center"/>
                    <w:rPr>
                      <w:rFonts w:ascii="Noto Sans Thai" w:hAnsi="Noto Sans Thai" w:cs="Noto Sans Thai"/>
                      <w:sz w:val="20"/>
                      <w:szCs w:val="20"/>
                    </w:rPr>
                  </w:pPr>
                  <w:r w:rsidRPr="003745AB">
                    <w:rPr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10149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BC2C406" w14:textId="3CB942C6" w:rsidR="000A3F3D" w:rsidRPr="000A3F3D" w:rsidRDefault="000A3F3D" w:rsidP="004A060A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0A3F3D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 xml:space="preserve">สัญญาเพิ่มเติมยกเว้นเบี้ยประกันภัย </w:t>
                  </w:r>
                  <w:r w:rsidRPr="000A3F3D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 xml:space="preserve">WP </w:t>
                  </w:r>
                  <w:r w:rsidRPr="000A3F3D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กรณีทุพพลภาพถาวรสิ้นเชิง</w:t>
                  </w:r>
                </w:p>
              </w:tc>
            </w:tr>
          </w:tbl>
          <w:p w14:paraId="066A1706" w14:textId="77777777" w:rsidR="004A060A" w:rsidRDefault="004A060A" w:rsidP="004A060A">
            <w:pPr>
              <w:rPr>
                <w:rFonts w:ascii="Noto Sans Thai" w:hAnsi="Noto Sans Thai" w:cs="Noto Sans Thai"/>
                <w:sz w:val="6"/>
                <w:szCs w:val="6"/>
              </w:rPr>
            </w:pPr>
          </w:p>
          <w:tbl>
            <w:tblPr>
              <w:tblStyle w:val="TableGrid"/>
              <w:tblW w:w="1054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97"/>
              <w:gridCol w:w="10149"/>
            </w:tblGrid>
            <w:tr w:rsidR="000A3F3D" w14:paraId="3D1C39C1" w14:textId="77777777" w:rsidTr="00845A9B">
              <w:tc>
                <w:tcPr>
                  <w:tcW w:w="10546" w:type="dxa"/>
                  <w:gridSpan w:val="2"/>
                  <w:tcMar>
                    <w:left w:w="0" w:type="dxa"/>
                    <w:right w:w="0" w:type="dxa"/>
                  </w:tcMar>
                </w:tcPr>
                <w:p w14:paraId="2DCA188A" w14:textId="4A9FFA6A" w:rsidR="000A3F3D" w:rsidRPr="000B3747" w:rsidRDefault="000A3F3D" w:rsidP="000A3F3D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</w:pPr>
                  <w:r w:rsidRPr="000A3F3D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ผลประโยชน์กรณีเข้าพักรักษาตัวเป็นผู้ป่วยในโรงพยาบาล</w:t>
                  </w:r>
                </w:p>
              </w:tc>
            </w:tr>
            <w:tr w:rsidR="000A3F3D" w14:paraId="6E3202C8" w14:textId="77777777" w:rsidTr="00845A9B">
              <w:trPr>
                <w:trHeight w:val="242"/>
              </w:trPr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EE06FDC" w14:textId="77777777" w:rsidR="000A3F3D" w:rsidRPr="003745AB" w:rsidRDefault="000A3F3D" w:rsidP="000A3F3D">
                  <w:pPr>
                    <w:jc w:val="center"/>
                    <w:rPr>
                      <w:rFonts w:ascii="Noto Sans Thai" w:hAnsi="Noto Sans Thai" w:cs="Noto Sans Thai"/>
                      <w:sz w:val="20"/>
                      <w:szCs w:val="20"/>
                    </w:rPr>
                  </w:pPr>
                </w:p>
              </w:tc>
              <w:tc>
                <w:tcPr>
                  <w:tcW w:w="10149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3304775" w14:textId="58FB0D87" w:rsidR="000A3F3D" w:rsidRPr="000A3F3D" w:rsidRDefault="000A3F3D" w:rsidP="000A3F3D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0A3F3D">
                    <w:rPr>
                      <w:rFonts w:ascii="Noto Sans Thai" w:hAnsi="Noto Sans Thai" w:cs="Noto Sans Thai"/>
                      <w:spacing w:val="6"/>
                      <w:w w:val="98"/>
                      <w:kern w:val="0"/>
                      <w:sz w:val="17"/>
                      <w:szCs w:val="17"/>
                      <w:cs/>
                    </w:rPr>
                    <w:t>หากผู้เอาประกันเจ็บป่วย หรือบาดเจ็บจากอุบัติเหตุ เป็นเหตุให้ต้องเข้ารักษาตัวเป็นผู้ป่วยในของโรงพยาบาล หรือสถานพยาบาลเวชกรรม บริษัทจะจ่าย</w:t>
                  </w:r>
                  <w:r w:rsidRPr="000A3F3D">
                    <w:rPr>
                      <w:rFonts w:ascii="Noto Sans Thai" w:hAnsi="Noto Sans Thai" w:cs="Noto Sans Thai" w:hint="cs"/>
                      <w:spacing w:val="5"/>
                      <w:w w:val="98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0A3F3D" w14:paraId="62404350" w14:textId="77777777" w:rsidTr="00845A9B">
              <w:trPr>
                <w:trHeight w:val="242"/>
              </w:trPr>
              <w:tc>
                <w:tcPr>
                  <w:tcW w:w="10546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F7EED6E" w14:textId="7A9DD603" w:rsidR="000A3F3D" w:rsidRPr="00845A9B" w:rsidRDefault="000A3F3D" w:rsidP="000A3F3D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845A9B">
                    <w:rPr>
                      <w:rFonts w:ascii="Noto Sans Thai" w:hAnsi="Noto Sans Thai" w:cs="Noto Sans Thai"/>
                      <w:spacing w:val="5"/>
                      <w:kern w:val="0"/>
                      <w:sz w:val="17"/>
                      <w:szCs w:val="17"/>
                      <w:cs/>
                    </w:rPr>
                    <w:t>ผลประโยชน์สำหรับค่าใช้จ่ายที่จำเป็นและสมควรซึ่งเกิดขึ้นจากการรักษาพยาบาลตามความจำเป็นทางการแพทย์และมาตรฐานทางการแพทย์ ให้ตามจำนวน</w:t>
                  </w:r>
                  <w:r w:rsidRPr="00845A9B">
                    <w:rPr>
                      <w:rFonts w:ascii="Noto Sans Thai" w:hAnsi="Noto Sans Thai" w:cs="Noto Sans Thai"/>
                      <w:spacing w:val="28"/>
                      <w:kern w:val="0"/>
                      <w:sz w:val="17"/>
                      <w:szCs w:val="17"/>
                    </w:rPr>
                    <w:t xml:space="preserve"> </w:t>
                  </w:r>
                </w:p>
                <w:p w14:paraId="47214426" w14:textId="14283D6F" w:rsidR="000A3F3D" w:rsidRPr="000A3F3D" w:rsidRDefault="000A3F3D" w:rsidP="000A3F3D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845A9B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>เงินที่จ่ายจริง ไม่เกินจำนวนเงินเอาประกันภัย หักด้วยผลประโยชน์กรณีผู้ป่วยในที่ได้รับไปแล้ว (ถ้ามี) และหนี้สินใดๆ ที่ผูกพันตามกรมธรรม์ประกันภัยนี้ (ถ้ามี)</w:t>
                  </w:r>
                  <w:r w:rsidRPr="00845A9B">
                    <w:rPr>
                      <w:rFonts w:ascii="Noto Sans Thai" w:hAnsi="Noto Sans Thai" w:cs="Noto Sans Thai" w:hint="cs"/>
                      <w:spacing w:val="37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0A3F3D" w14:paraId="58BA9317" w14:textId="77777777" w:rsidTr="00845A9B">
              <w:trPr>
                <w:trHeight w:val="242"/>
              </w:trPr>
              <w:tc>
                <w:tcPr>
                  <w:tcW w:w="10546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4ECE3B02" w14:textId="75F0391C" w:rsidR="000A3F3D" w:rsidRPr="000A3F3D" w:rsidRDefault="000A3F3D" w:rsidP="000A3F3D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0A3F3D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โดยมีเงื่อนไขดังต่อไปนี้</w:t>
                  </w:r>
                </w:p>
              </w:tc>
            </w:tr>
            <w:tr w:rsidR="000A3F3D" w14:paraId="45C1BBC2" w14:textId="77777777" w:rsidTr="00845A9B">
              <w:trPr>
                <w:trHeight w:val="242"/>
              </w:trPr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6634846" w14:textId="7506DC43" w:rsidR="000A3F3D" w:rsidRPr="003745AB" w:rsidRDefault="000A3F3D" w:rsidP="000A3F3D">
                  <w:pPr>
                    <w:jc w:val="center"/>
                    <w:rPr>
                      <w:rFonts w:ascii="Noto Sans Thai" w:hAnsi="Noto Sans Thai" w:cs="Noto Sans Thai"/>
                      <w:sz w:val="20"/>
                      <w:szCs w:val="20"/>
                    </w:rPr>
                  </w:pPr>
                  <w:r w:rsidRPr="000A3F3D">
                    <w:rPr>
                      <w:sz w:val="20"/>
                      <w:szCs w:val="20"/>
                    </w:rPr>
                    <w:t>1)</w:t>
                  </w:r>
                </w:p>
              </w:tc>
              <w:tc>
                <w:tcPr>
                  <w:tcW w:w="10149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9D89B11" w14:textId="237BC85E" w:rsidR="000A3F3D" w:rsidRPr="000A3F3D" w:rsidRDefault="00845A9B" w:rsidP="000A3F3D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845A9B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ผู้เอาประกันภัยจะต้องมีอายุตั้งแต่ 60 ปี ณ วันครบรอบปีกรมธรรม์ และ</w:t>
                  </w:r>
                </w:p>
              </w:tc>
            </w:tr>
            <w:tr w:rsidR="000A3F3D" w14:paraId="01AA326C" w14:textId="77777777" w:rsidTr="00845A9B">
              <w:trPr>
                <w:trHeight w:val="242"/>
              </w:trPr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A617324" w14:textId="1B7AB6F1" w:rsidR="000A3F3D" w:rsidRPr="003745AB" w:rsidRDefault="000A3F3D" w:rsidP="000A3F3D">
                  <w:pPr>
                    <w:jc w:val="center"/>
                    <w:rPr>
                      <w:sz w:val="20"/>
                      <w:szCs w:val="20"/>
                    </w:rPr>
                  </w:pPr>
                  <w:r w:rsidRPr="000A3F3D">
                    <w:rPr>
                      <w:sz w:val="20"/>
                      <w:szCs w:val="20"/>
                    </w:rPr>
                    <w:t>2)</w:t>
                  </w:r>
                </w:p>
              </w:tc>
              <w:tc>
                <w:tcPr>
                  <w:tcW w:w="10149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78B2F82" w14:textId="338AE56C" w:rsidR="000A3F3D" w:rsidRPr="000A3F3D" w:rsidRDefault="00845A9B" w:rsidP="000A3F3D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845A9B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บริษัทฯได้รับเบี้ยประกันภัยตามกรมธรรม์ประกันชีวิตครบตามระยะเวลาชำระเบี้ยประกันภัย และ</w:t>
                  </w:r>
                </w:p>
              </w:tc>
            </w:tr>
            <w:tr w:rsidR="000A3F3D" w14:paraId="2881929A" w14:textId="77777777" w:rsidTr="00845A9B">
              <w:trPr>
                <w:trHeight w:val="242"/>
              </w:trPr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4575E9D" w14:textId="39A3F6F5" w:rsidR="000A3F3D" w:rsidRPr="003745AB" w:rsidRDefault="000A3F3D" w:rsidP="000A3F3D">
                  <w:pPr>
                    <w:jc w:val="center"/>
                    <w:rPr>
                      <w:sz w:val="20"/>
                      <w:szCs w:val="20"/>
                    </w:rPr>
                  </w:pPr>
                  <w:r w:rsidRPr="000A3F3D">
                    <w:rPr>
                      <w:sz w:val="20"/>
                      <w:szCs w:val="20"/>
                    </w:rPr>
                    <w:t>3)</w:t>
                  </w:r>
                </w:p>
              </w:tc>
              <w:tc>
                <w:tcPr>
                  <w:tcW w:w="10149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6D585F9" w14:textId="65948F41" w:rsidR="000A3F3D" w:rsidRPr="000A3F3D" w:rsidRDefault="00845A9B" w:rsidP="000A3F3D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845A9B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ผู้เอาประกันภัยไม่ได้ใช้สิทธิเกี่ยวกับมูลค่าการโดยการเปลี่ยนเป็นกรมธรรม์ใช้เงินสำเร็จ หรือการแปลงเป็นการประกันภัยแบบขยายเวลา</w:t>
                  </w:r>
                </w:p>
              </w:tc>
            </w:tr>
            <w:tr w:rsidR="000A3F3D" w14:paraId="0817D02C" w14:textId="77777777" w:rsidTr="00845A9B">
              <w:trPr>
                <w:trHeight w:val="242"/>
              </w:trPr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DF1B4DD" w14:textId="77777777" w:rsidR="000A3F3D" w:rsidRPr="003745AB" w:rsidRDefault="000A3F3D" w:rsidP="000A3F3D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149" w:type="dxa"/>
                  <w:tcMar>
                    <w:left w:w="0" w:type="dxa"/>
                    <w:right w:w="57" w:type="dxa"/>
                  </w:tcMar>
                  <w:tcFitText/>
                  <w:vAlign w:val="center"/>
                </w:tcPr>
                <w:p w14:paraId="5CB43310" w14:textId="2E375178" w:rsidR="000A3F3D" w:rsidRPr="000A3F3D" w:rsidRDefault="00845A9B" w:rsidP="000A3F3D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845A9B">
                    <w:rPr>
                      <w:rFonts w:ascii="Noto Sans Thai" w:hAnsi="Noto Sans Thai" w:cs="Noto Sans Thai"/>
                      <w:spacing w:val="2"/>
                      <w:kern w:val="0"/>
                      <w:sz w:val="17"/>
                      <w:szCs w:val="17"/>
                      <w:cs/>
                    </w:rPr>
                    <w:t>เมื่อใดที่จำนวนเงินเอาประกันภัย หลังจากหักด้วยผลประโยชน์กรณีผู้ป่วยในที่ได้รับไปแล้ว (ถ้ามี) และหนี้สินใดๆ ที่ผูกพันตามกรมธรรม์ประกันภัยนี้ (ถ้ามี)</w:t>
                  </w:r>
                  <w:r w:rsidRPr="00845A9B">
                    <w:rPr>
                      <w:rFonts w:ascii="Noto Sans Thai" w:hAnsi="Noto Sans Thai" w:cs="Noto Sans Thai" w:hint="cs"/>
                      <w:spacing w:val="4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845A9B" w14:paraId="2C512847" w14:textId="77777777" w:rsidTr="00845A9B">
              <w:trPr>
                <w:trHeight w:val="242"/>
              </w:trPr>
              <w:tc>
                <w:tcPr>
                  <w:tcW w:w="10546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5AB9FDF9" w14:textId="54C9B0DE" w:rsidR="00845A9B" w:rsidRPr="000A3F3D" w:rsidRDefault="00845A9B" w:rsidP="000A3F3D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845A9B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มีจำนวนต่ำกว่า 5</w:t>
                  </w:r>
                  <w:r w:rsidRPr="00845A9B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>,</w:t>
                  </w:r>
                  <w:r w:rsidRPr="00845A9B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000 บาท กรมธรรม์จะสิ้นผลบังคับทันที และบริษัทจะจ่ายเงินคืนตามจำนวนเงินเอาประกันภัยที่เหลืออยู่</w:t>
                  </w:r>
                </w:p>
              </w:tc>
            </w:tr>
          </w:tbl>
          <w:p w14:paraId="04D30095" w14:textId="77777777" w:rsidR="000A3F3D" w:rsidRDefault="000A3F3D" w:rsidP="004A060A">
            <w:pPr>
              <w:rPr>
                <w:rFonts w:ascii="Noto Sans Thai" w:hAnsi="Noto Sans Thai" w:cs="Noto Sans Thai"/>
                <w:sz w:val="6"/>
                <w:szCs w:val="6"/>
              </w:rPr>
            </w:pPr>
          </w:p>
          <w:tbl>
            <w:tblPr>
              <w:tblStyle w:val="TableGrid"/>
              <w:tblW w:w="1054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97"/>
              <w:gridCol w:w="10149"/>
            </w:tblGrid>
            <w:tr w:rsidR="00845A9B" w14:paraId="150B6C21" w14:textId="77777777" w:rsidTr="00E3543A">
              <w:tc>
                <w:tcPr>
                  <w:tcW w:w="10546" w:type="dxa"/>
                  <w:gridSpan w:val="2"/>
                  <w:tcMar>
                    <w:left w:w="0" w:type="dxa"/>
                    <w:right w:w="0" w:type="dxa"/>
                  </w:tcMar>
                </w:tcPr>
                <w:p w14:paraId="3C048913" w14:textId="71C46D24" w:rsidR="00845A9B" w:rsidRPr="000B3747" w:rsidRDefault="00845A9B" w:rsidP="00845A9B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</w:pPr>
                  <w:r w:rsidRPr="00845A9B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ความคุ้มครองตามกรมธรรม์ประกันภัย</w:t>
                  </w:r>
                </w:p>
              </w:tc>
            </w:tr>
            <w:tr w:rsidR="00845A9B" w14:paraId="2651EA9A" w14:textId="77777777" w:rsidTr="00E3543A">
              <w:tc>
                <w:tcPr>
                  <w:tcW w:w="10546" w:type="dxa"/>
                  <w:gridSpan w:val="2"/>
                  <w:tcMar>
                    <w:left w:w="0" w:type="dxa"/>
                    <w:right w:w="0" w:type="dxa"/>
                  </w:tcMar>
                </w:tcPr>
                <w:p w14:paraId="5377645B" w14:textId="28611EF4" w:rsidR="00845A9B" w:rsidRPr="00845A9B" w:rsidRDefault="00845A9B" w:rsidP="00845A9B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</w:pPr>
                  <w:r w:rsidRPr="00845A9B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กรณีเสียชีวิต</w:t>
                  </w:r>
                </w:p>
              </w:tc>
            </w:tr>
            <w:tr w:rsidR="00845A9B" w14:paraId="4F587308" w14:textId="77777777" w:rsidTr="00E3543A">
              <w:trPr>
                <w:trHeight w:val="242"/>
              </w:trPr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23FF9BD" w14:textId="77777777" w:rsidR="00845A9B" w:rsidRPr="003745AB" w:rsidRDefault="00845A9B" w:rsidP="00845A9B">
                  <w:pPr>
                    <w:jc w:val="center"/>
                    <w:rPr>
                      <w:rFonts w:ascii="Noto Sans Thai" w:hAnsi="Noto Sans Thai" w:cs="Noto Sans Thai"/>
                      <w:sz w:val="20"/>
                      <w:szCs w:val="20"/>
                    </w:rPr>
                  </w:pPr>
                </w:p>
              </w:tc>
              <w:tc>
                <w:tcPr>
                  <w:tcW w:w="10149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1B5CBA01" w14:textId="6B4A06A3" w:rsidR="00845A9B" w:rsidRPr="000A3F3D" w:rsidRDefault="00845A9B" w:rsidP="00845A9B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845A9B">
                    <w:rPr>
                      <w:rFonts w:ascii="Noto Sans Thai" w:hAnsi="Noto Sans Thai" w:cs="Noto Sans Thai"/>
                      <w:spacing w:val="5"/>
                      <w:w w:val="98"/>
                      <w:kern w:val="0"/>
                      <w:sz w:val="17"/>
                      <w:szCs w:val="17"/>
                      <w:cs/>
                    </w:rPr>
                    <w:t>ถ้าผู้เอาประกันภัยเสียชีวิตก่อนวันครบรอบปีกรมธรรม์ประกันภัยที่ผู้เอาประกันภัยอายุ 99 ปีบริบูรณ์ บริษัทจ่ายจำนวนเอาประกันภัยหักด้วยผลประโยชน์</w:t>
                  </w:r>
                  <w:r w:rsidRPr="00845A9B">
                    <w:rPr>
                      <w:rFonts w:ascii="Noto Sans Thai" w:hAnsi="Noto Sans Thai" w:cs="Noto Sans Thai" w:hint="cs"/>
                      <w:w w:val="98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845A9B" w14:paraId="29FA6244" w14:textId="77777777" w:rsidTr="00E3543A">
              <w:trPr>
                <w:trHeight w:val="242"/>
              </w:trPr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F41DC5E" w14:textId="77777777" w:rsidR="00845A9B" w:rsidRPr="003745AB" w:rsidRDefault="00845A9B" w:rsidP="00845A9B">
                  <w:pPr>
                    <w:jc w:val="center"/>
                    <w:rPr>
                      <w:rFonts w:ascii="Noto Sans Thai" w:hAnsi="Noto Sans Thai" w:cs="Noto Sans Thai"/>
                      <w:sz w:val="20"/>
                      <w:szCs w:val="20"/>
                    </w:rPr>
                  </w:pPr>
                </w:p>
              </w:tc>
              <w:tc>
                <w:tcPr>
                  <w:tcW w:w="10149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CAFA92F" w14:textId="15E133B9" w:rsidR="00845A9B" w:rsidRPr="000A3F3D" w:rsidRDefault="00845A9B" w:rsidP="00845A9B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845A9B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กรณีเข้าพักรักษาตัวเป็นผู้ป่วยในของโรงพยาบาลทั้งหมดที่บริษัทได้จ่ายไปแล้ว (ถ้ามี) และหนี้สินใดๆ ที่ผูกพันตามกรมธรรม์ประกันภัยนี้ (ถ้ามี)</w:t>
                  </w:r>
                </w:p>
              </w:tc>
            </w:tr>
            <w:tr w:rsidR="00845A9B" w14:paraId="458F4F12" w14:textId="77777777" w:rsidTr="00845A9B">
              <w:trPr>
                <w:trHeight w:val="242"/>
              </w:trPr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5989DA7" w14:textId="77777777" w:rsidR="00845A9B" w:rsidRPr="003745AB" w:rsidRDefault="00845A9B" w:rsidP="00845A9B">
                  <w:pPr>
                    <w:jc w:val="center"/>
                    <w:rPr>
                      <w:rFonts w:ascii="Noto Sans Thai" w:hAnsi="Noto Sans Thai" w:cs="Noto Sans Thai"/>
                      <w:sz w:val="20"/>
                      <w:szCs w:val="20"/>
                    </w:rPr>
                  </w:pPr>
                  <w:r w:rsidRPr="003745AB">
                    <w:rPr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10149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AE4C611" w14:textId="1E03FA8D" w:rsidR="00845A9B" w:rsidRPr="000A3F3D" w:rsidRDefault="00845A9B" w:rsidP="00845A9B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845A9B">
                    <w:rPr>
                      <w:rFonts w:ascii="Noto Sans Thai" w:hAnsi="Noto Sans Thai" w:cs="Noto Sans Thai"/>
                      <w:b/>
                      <w:bCs/>
                      <w:spacing w:val="1"/>
                      <w:kern w:val="0"/>
                      <w:sz w:val="17"/>
                      <w:szCs w:val="17"/>
                      <w:cs/>
                    </w:rPr>
                    <w:t xml:space="preserve">สัญญาเพิ่มเติมยกเว้นเบี้ยประกันภัย </w:t>
                  </w:r>
                  <w:r w:rsidRPr="00845A9B">
                    <w:rPr>
                      <w:rFonts w:ascii="Noto Sans Thai" w:hAnsi="Noto Sans Thai" w:cs="Noto Sans Thai"/>
                      <w:b/>
                      <w:bCs/>
                      <w:spacing w:val="1"/>
                      <w:kern w:val="0"/>
                      <w:sz w:val="17"/>
                      <w:szCs w:val="17"/>
                    </w:rPr>
                    <w:t>WP (</w:t>
                  </w:r>
                  <w:r w:rsidRPr="00845A9B">
                    <w:rPr>
                      <w:rFonts w:ascii="Noto Sans Thai" w:hAnsi="Noto Sans Thai" w:cs="Noto Sans Thai"/>
                      <w:b/>
                      <w:bCs/>
                      <w:spacing w:val="1"/>
                      <w:kern w:val="0"/>
                      <w:sz w:val="17"/>
                      <w:szCs w:val="17"/>
                      <w:cs/>
                    </w:rPr>
                    <w:t>ภัยมาตรฐานเท่านั้น และ ทุนประกันภัยสูงสุดไม่เกิน 10 ล้านบาท):</w:t>
                  </w:r>
                  <w:r w:rsidRPr="00845A9B">
                    <w:rPr>
                      <w:rFonts w:ascii="Noto Sans Thai" w:hAnsi="Noto Sans Thai" w:cs="Noto Sans Thai"/>
                      <w:spacing w:val="1"/>
                      <w:kern w:val="0"/>
                      <w:sz w:val="17"/>
                      <w:szCs w:val="17"/>
                      <w:cs/>
                    </w:rPr>
                    <w:t xml:space="preserve"> หากผู้เอาประกันภัยทุพพลภาพถาวรภา</w:t>
                  </w:r>
                  <w:r w:rsidRPr="00845A9B">
                    <w:rPr>
                      <w:rFonts w:ascii="Noto Sans Thai" w:hAnsi="Noto Sans Thai" w:cs="Noto Sans Thai"/>
                      <w:spacing w:val="13"/>
                      <w:kern w:val="0"/>
                      <w:sz w:val="17"/>
                      <w:szCs w:val="17"/>
                      <w:cs/>
                    </w:rPr>
                    <w:t>พ</w:t>
                  </w:r>
                </w:p>
              </w:tc>
            </w:tr>
            <w:tr w:rsidR="00845A9B" w14:paraId="282B6181" w14:textId="77777777" w:rsidTr="009544D0">
              <w:trPr>
                <w:trHeight w:val="242"/>
              </w:trPr>
              <w:tc>
                <w:tcPr>
                  <w:tcW w:w="10546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15603DB1" w14:textId="7CD1F72A" w:rsidR="00845A9B" w:rsidRPr="000A3F3D" w:rsidRDefault="00845A9B" w:rsidP="00845A9B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845A9B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สิ้นเชิงก่อนวันครบรอบปีกรมธรรม์ที่อายุครบ 65 ปีบริบูรณ์ บริษัทจะชำระเบี้ยประกันภัยสำหรับกรมธรรม์หลักแทนในส่วนที่เหลือผลประโยชน์</w:t>
                  </w:r>
                </w:p>
              </w:tc>
            </w:tr>
          </w:tbl>
          <w:p w14:paraId="041918D8" w14:textId="77777777" w:rsidR="004A060A" w:rsidRPr="00646383" w:rsidRDefault="004A060A" w:rsidP="004A060A">
            <w:pPr>
              <w:rPr>
                <w:rFonts w:ascii="Noto Sans Thai" w:hAnsi="Noto Sans Thai" w:cs="Noto Sans Thai"/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546"/>
            </w:tblGrid>
            <w:tr w:rsidR="00845A9B" w14:paraId="4EEA7F62" w14:textId="77777777" w:rsidTr="00E3543A">
              <w:tc>
                <w:tcPr>
                  <w:tcW w:w="1076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9EF5DB3" w14:textId="77777777" w:rsidR="00845A9B" w:rsidRPr="000B3747" w:rsidRDefault="00845A9B" w:rsidP="00845A9B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</w:pPr>
                  <w:r w:rsidRPr="000B3747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ผลประโยชน์ด้านภาษี</w:t>
                  </w:r>
                </w:p>
              </w:tc>
            </w:tr>
            <w:tr w:rsidR="00845A9B" w14:paraId="6080864B" w14:textId="77777777" w:rsidTr="00E3543A">
              <w:trPr>
                <w:trHeight w:val="242"/>
              </w:trPr>
              <w:tc>
                <w:tcPr>
                  <w:tcW w:w="1076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525A6E6" w14:textId="77777777" w:rsidR="00845A9B" w:rsidRPr="003745AB" w:rsidRDefault="00845A9B" w:rsidP="00845A9B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646383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สามารถนำเบี้ยประกันทั้งหมดที่ระบุไปคำนวณลดหย่อนภาษีเงินได้บุคคลธรรมดา ตามเกณฑ์ที่กฎหมายกำหนด</w:t>
                  </w:r>
                </w:p>
              </w:tc>
            </w:tr>
          </w:tbl>
          <w:p w14:paraId="673742F1" w14:textId="77777777" w:rsidR="004A060A" w:rsidRPr="00845A9B" w:rsidRDefault="004A060A">
            <w:pPr>
              <w:rPr>
                <w:b/>
                <w:bCs/>
              </w:rPr>
            </w:pPr>
          </w:p>
        </w:tc>
      </w:tr>
    </w:tbl>
    <w:p w14:paraId="6DA20AA5" w14:textId="622C654E" w:rsidR="00AF168B" w:rsidRDefault="00AF168B">
      <w:pPr>
        <w:rPr>
          <w:rFonts w:ascii="Noto Sans Thai" w:hAnsi="Noto Sans Thai" w:cs="Noto Sans Thai"/>
          <w:sz w:val="17"/>
          <w:szCs w:val="17"/>
          <w:cs/>
        </w:rPr>
      </w:pPr>
    </w:p>
    <w:p w14:paraId="5C37564C" w14:textId="77777777" w:rsidR="00AF168B" w:rsidRDefault="00AF168B">
      <w:pPr>
        <w:rPr>
          <w:rFonts w:ascii="Noto Sans Thai" w:hAnsi="Noto Sans Thai" w:cs="Noto Sans Thai"/>
          <w:sz w:val="17"/>
          <w:szCs w:val="17"/>
          <w:cs/>
        </w:rPr>
      </w:pPr>
      <w:r>
        <w:rPr>
          <w:rFonts w:ascii="Noto Sans Thai" w:hAnsi="Noto Sans Thai" w:cs="Noto Sans Thai"/>
          <w:sz w:val="17"/>
          <w:szCs w:val="17"/>
          <w:cs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85541" w14:paraId="69BC8E01" w14:textId="77777777" w:rsidTr="00A81325">
        <w:tc>
          <w:tcPr>
            <w:tcW w:w="10762" w:type="dxa"/>
            <w:tcMar>
              <w:top w:w="113" w:type="dxa"/>
              <w:bottom w:w="113" w:type="dxa"/>
            </w:tcMar>
            <w:vAlign w:val="center"/>
          </w:tcPr>
          <w:tbl>
            <w:tblPr>
              <w:tblStyle w:val="TableGrid"/>
              <w:tblW w:w="1053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91"/>
              <w:gridCol w:w="10144"/>
            </w:tblGrid>
            <w:tr w:rsidR="00885541" w14:paraId="1180AD3F" w14:textId="77777777" w:rsidTr="00A81325">
              <w:tc>
                <w:tcPr>
                  <w:tcW w:w="10535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08431B73" w14:textId="77777777" w:rsidR="00885541" w:rsidRPr="00063489" w:rsidRDefault="00885541" w:rsidP="00A81325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</w:pPr>
                  <w:r w:rsidRPr="00063489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lastRenderedPageBreak/>
                    <w:t>เงื่อนไขที่สำคัญ</w:t>
                  </w:r>
                </w:p>
              </w:tc>
            </w:tr>
            <w:tr w:rsidR="00885541" w14:paraId="313B9CD8" w14:textId="77777777" w:rsidTr="00A8132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08312A5" w14:textId="77777777" w:rsidR="00885541" w:rsidRPr="00AC682A" w:rsidRDefault="00885541" w:rsidP="00A81325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C682A">
                    <w:rPr>
                      <w:rFonts w:ascii="Noto Sans Thai" w:hAnsi="Noto Sans Thai" w:cs="Noto Sans Thai"/>
                      <w:sz w:val="17"/>
                      <w:szCs w:val="17"/>
                    </w:rPr>
                    <w:t>1</w:t>
                  </w: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.</w:t>
                  </w:r>
                </w:p>
              </w:tc>
              <w:tc>
                <w:tcPr>
                  <w:tcW w:w="10144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F6F05BB" w14:textId="77777777" w:rsidR="00885541" w:rsidRPr="003745AB" w:rsidRDefault="00885541" w:rsidP="00A8132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875D0A">
                    <w:rPr>
                      <w:rFonts w:ascii="Noto Sans Thai" w:hAnsi="Noto Sans Thai" w:cs="Noto Sans Thai"/>
                      <w:spacing w:val="5"/>
                      <w:w w:val="97"/>
                      <w:kern w:val="0"/>
                      <w:sz w:val="17"/>
                      <w:szCs w:val="17"/>
                      <w:cs/>
                    </w:rPr>
                    <w:t>เมื่อมีมูลค่าเวนคืนในปีกรมธรรม์ใด ผู้เอาประกันภัยสามารถใช้สิทธิเวนคืนกรมธรรม์หรือเปลี่ยนกรมธรรม์เป็นมูลค่าใช้เงินสำเร็จ หรือแปลงเป็นกรมธรรม์</w:t>
                  </w:r>
                  <w:r w:rsidRPr="00875D0A">
                    <w:rPr>
                      <w:rFonts w:ascii="Noto Sans Thai" w:hAnsi="Noto Sans Thai" w:cs="Noto Sans Thai"/>
                      <w:spacing w:val="62"/>
                      <w:w w:val="97"/>
                      <w:kern w:val="0"/>
                      <w:sz w:val="17"/>
                      <w:szCs w:val="17"/>
                    </w:rPr>
                    <w:t xml:space="preserve"> </w:t>
                  </w:r>
                </w:p>
              </w:tc>
            </w:tr>
            <w:tr w:rsidR="00885541" w14:paraId="7C590987" w14:textId="77777777" w:rsidTr="00A8132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6FCD000" w14:textId="77777777" w:rsidR="00885541" w:rsidRPr="00AC682A" w:rsidRDefault="00885541" w:rsidP="00A81325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014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BC47F6B" w14:textId="77777777" w:rsidR="00885541" w:rsidRPr="00DB7807" w:rsidRDefault="00885541" w:rsidP="00A81325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875D0A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แบบขยายเวลา หรือกู้เงินตามเงื่อนไขของกรมธรรม์</w:t>
                  </w:r>
                </w:p>
              </w:tc>
            </w:tr>
            <w:tr w:rsidR="00885541" w:rsidRPr="003745AB" w14:paraId="35996271" w14:textId="77777777" w:rsidTr="00A8132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ECF8231" w14:textId="77777777" w:rsidR="00885541" w:rsidRPr="00AC682A" w:rsidRDefault="00885541" w:rsidP="00A81325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2.</w:t>
                  </w:r>
                </w:p>
              </w:tc>
              <w:tc>
                <w:tcPr>
                  <w:tcW w:w="1014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9C27F45" w14:textId="77777777" w:rsidR="00885541" w:rsidRPr="003745AB" w:rsidRDefault="00885541" w:rsidP="00A8132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875D0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กรณีผู้เอาประกันภัยเสียชีวิต ผู้รับประโยชน์จะต้องรีบแจ้งให้บริษัททราบภายใน 14 วัน นับแต่วันที่เสียชีวิต</w:t>
                  </w:r>
                </w:p>
              </w:tc>
            </w:tr>
            <w:tr w:rsidR="00885541" w:rsidRPr="003745AB" w14:paraId="220C505C" w14:textId="77777777" w:rsidTr="00A81325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86263F0" w14:textId="77777777" w:rsidR="00885541" w:rsidRPr="00AC682A" w:rsidRDefault="00885541" w:rsidP="00A81325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3.</w:t>
                  </w:r>
                </w:p>
              </w:tc>
              <w:tc>
                <w:tcPr>
                  <w:tcW w:w="1014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1A0D4B0" w14:textId="77777777" w:rsidR="00885541" w:rsidRPr="003745AB" w:rsidRDefault="00885541" w:rsidP="00A81325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875D0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บริษัทจะ</w:t>
                  </w:r>
                  <w:r w:rsidRPr="00B961DA">
                    <w:rPr>
                      <w:rFonts w:ascii="Noto Sans Thai" w:hAnsi="Noto Sans Thai" w:cs="Noto Sans Thai"/>
                      <w:sz w:val="17"/>
                      <w:szCs w:val="17"/>
                      <w:u w:val="single"/>
                      <w:cs/>
                    </w:rPr>
                    <w:t>ไม่คุ้มครอง</w:t>
                  </w:r>
                  <w:r w:rsidRPr="00875D0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 xml:space="preserve"> กรณีที่ผู้เอาประกันภัยฆ่าตัวตายภายใน 1 ปี หรือถูกผู้รับประโยชน์ฆ่าตาย</w:t>
                  </w:r>
                </w:p>
              </w:tc>
            </w:tr>
          </w:tbl>
          <w:p w14:paraId="4D73ACE4" w14:textId="77777777" w:rsidR="00885541" w:rsidRDefault="00885541" w:rsidP="00A81325"/>
        </w:tc>
      </w:tr>
    </w:tbl>
    <w:p w14:paraId="0209F857" w14:textId="77777777" w:rsidR="00885541" w:rsidRPr="00885541" w:rsidRDefault="00885541" w:rsidP="00AF168B"/>
    <w:sectPr w:rsidR="00885541" w:rsidRPr="00885541" w:rsidSect="0007476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Noto Sans Thai">
    <w:panose1 w:val="020B0502040504020204"/>
    <w:charset w:val="00"/>
    <w:family w:val="swiss"/>
    <w:pitch w:val="variable"/>
    <w:sig w:usb0="81000067" w:usb1="00002000" w:usb2="00000000" w:usb3="00000000" w:csb0="0001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60"/>
    <w:rsid w:val="00074760"/>
    <w:rsid w:val="00076401"/>
    <w:rsid w:val="000A3F3D"/>
    <w:rsid w:val="000B281F"/>
    <w:rsid w:val="000B3747"/>
    <w:rsid w:val="00132D8D"/>
    <w:rsid w:val="001C7971"/>
    <w:rsid w:val="003745AB"/>
    <w:rsid w:val="00400E60"/>
    <w:rsid w:val="004A060A"/>
    <w:rsid w:val="004A45DC"/>
    <w:rsid w:val="0058077E"/>
    <w:rsid w:val="00591AEB"/>
    <w:rsid w:val="005D1AC0"/>
    <w:rsid w:val="00646383"/>
    <w:rsid w:val="006A2A9A"/>
    <w:rsid w:val="00732ECC"/>
    <w:rsid w:val="00752D5A"/>
    <w:rsid w:val="00770D56"/>
    <w:rsid w:val="00845A9B"/>
    <w:rsid w:val="00885541"/>
    <w:rsid w:val="00A10039"/>
    <w:rsid w:val="00A112C9"/>
    <w:rsid w:val="00AC6F75"/>
    <w:rsid w:val="00AF168B"/>
    <w:rsid w:val="00B25950"/>
    <w:rsid w:val="00B92E6B"/>
    <w:rsid w:val="00B961DA"/>
    <w:rsid w:val="00CF3AC2"/>
    <w:rsid w:val="00D12D62"/>
    <w:rsid w:val="00D163DF"/>
    <w:rsid w:val="00DB7807"/>
    <w:rsid w:val="00E20FC4"/>
    <w:rsid w:val="00E40178"/>
    <w:rsid w:val="00EC3DC9"/>
    <w:rsid w:val="00F77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1A46"/>
  <w15:chartTrackingRefBased/>
  <w15:docId w15:val="{5EE87A46-B6EE-447E-B4DD-9302DD43C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6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47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47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Sirichai Pattamamongkolchai - THA [C]</dc:creator>
  <cp:keywords/>
  <dc:description/>
  <cp:lastModifiedBy>Chutipong Anupab - THA</cp:lastModifiedBy>
  <cp:revision>20</cp:revision>
  <dcterms:created xsi:type="dcterms:W3CDTF">2026-08-24T06:37:00Z</dcterms:created>
  <dcterms:modified xsi:type="dcterms:W3CDTF">2026-09-20T14:53:00Z</dcterms:modified>
</cp:coreProperties>
</file>