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A43CC" w14:textId="77777777" w:rsidR="00863C1D" w:rsidRDefault="00863C1D"/>
    <w:sectPr w:rsidR="00863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DD"/>
    <w:rsid w:val="004801EE"/>
    <w:rsid w:val="005C21DD"/>
    <w:rsid w:val="00863C1D"/>
    <w:rsid w:val="00C5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38276"/>
  <w15:chartTrackingRefBased/>
  <w15:docId w15:val="{244815EE-B69A-4BC2-BCCB-71131C510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Shaughnessy</dc:creator>
  <cp:keywords/>
  <dc:description/>
  <cp:lastModifiedBy>Nathan Shaughnessy</cp:lastModifiedBy>
  <cp:revision>1</cp:revision>
  <dcterms:created xsi:type="dcterms:W3CDTF">2024-04-02T19:47:00Z</dcterms:created>
  <dcterms:modified xsi:type="dcterms:W3CDTF">2024-04-02T19:47:00Z</dcterms:modified>
</cp:coreProperties>
</file>