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1BB4F" w14:textId="325E7EBF" w:rsidR="00C466CF" w:rsidRPr="008E588F" w:rsidRDefault="008E588F" w:rsidP="008E588F">
      <w:pPr>
        <w:pStyle w:val="BodyText"/>
        <w:rPr>
          <w:b w:val="0"/>
          <w:bCs w:val="0"/>
          <w:sz w:val="44"/>
          <w:szCs w:val="44"/>
        </w:rPr>
      </w:pPr>
      <w:r w:rsidRPr="008E588F">
        <w:rPr>
          <w:b w:val="0"/>
          <w:bCs w:val="0"/>
          <w:sz w:val="44"/>
          <w:szCs w:val="44"/>
        </w:rPr>
        <w:t>Comparison of the Trends of the Proportion of Women E</w:t>
      </w:r>
      <w:r w:rsidRPr="008E588F">
        <w:rPr>
          <w:b w:val="0"/>
          <w:bCs w:val="0"/>
          <w:sz w:val="44"/>
          <w:szCs w:val="44"/>
        </w:rPr>
        <w:t xml:space="preserve">nrolled in Biology and Life Science, Computers and Mathematics, Engineering, Health, and Physical Science </w:t>
      </w:r>
      <w:r w:rsidRPr="008E588F">
        <w:rPr>
          <w:b w:val="0"/>
          <w:bCs w:val="0"/>
          <w:sz w:val="44"/>
          <w:szCs w:val="44"/>
        </w:rPr>
        <w:t>M</w:t>
      </w:r>
      <w:r w:rsidRPr="008E588F">
        <w:rPr>
          <w:b w:val="0"/>
          <w:bCs w:val="0"/>
          <w:sz w:val="44"/>
          <w:szCs w:val="44"/>
        </w:rPr>
        <w:t>ajors at the University of Florida</w:t>
      </w:r>
    </w:p>
    <w:p w14:paraId="6E313256" w14:textId="3BDE0605" w:rsidR="008E588F" w:rsidRPr="008E588F" w:rsidRDefault="008E588F" w:rsidP="008E588F">
      <w:pPr>
        <w:pStyle w:val="Heading2"/>
        <w:rPr>
          <w:b w:val="0"/>
          <w:bCs w:val="0"/>
          <w:sz w:val="32"/>
          <w:szCs w:val="32"/>
        </w:rPr>
      </w:pPr>
      <w:r w:rsidRPr="008E588F">
        <w:rPr>
          <w:b w:val="0"/>
          <w:bCs w:val="0"/>
          <w:sz w:val="32"/>
          <w:szCs w:val="32"/>
        </w:rPr>
        <w:t>Natalie Skala</w:t>
      </w:r>
    </w:p>
    <w:p w14:paraId="4F99B06D" w14:textId="1C54AAF6" w:rsidR="008E588F" w:rsidRDefault="008E588F" w:rsidP="008E588F">
      <w:pPr>
        <w:spacing w:after="240" w:line="240" w:lineRule="auto"/>
        <w:jc w:val="center"/>
        <w:rPr>
          <w:sz w:val="32"/>
          <w:szCs w:val="32"/>
        </w:rPr>
      </w:pPr>
      <w:r w:rsidRPr="008E588F">
        <w:rPr>
          <w:sz w:val="32"/>
          <w:szCs w:val="32"/>
        </w:rPr>
        <w:t>2 December 2019</w:t>
      </w:r>
    </w:p>
    <w:p w14:paraId="772F5DB4" w14:textId="6F2AC763" w:rsidR="008E588F" w:rsidRDefault="008E588F" w:rsidP="008E588F">
      <w:pPr>
        <w:spacing w:after="240" w:line="240" w:lineRule="auto"/>
        <w:jc w:val="center"/>
        <w:rPr>
          <w:sz w:val="32"/>
          <w:szCs w:val="32"/>
        </w:rPr>
      </w:pPr>
    </w:p>
    <w:p w14:paraId="57300AB0" w14:textId="6916E72A" w:rsidR="008E588F" w:rsidRDefault="008E588F" w:rsidP="008E588F">
      <w:pPr>
        <w:spacing w:after="240" w:line="240" w:lineRule="auto"/>
        <w:jc w:val="center"/>
        <w:rPr>
          <w:sz w:val="32"/>
          <w:szCs w:val="32"/>
        </w:rPr>
      </w:pPr>
    </w:p>
    <w:p w14:paraId="2EAF1F4F" w14:textId="0F50E681" w:rsidR="008E588F" w:rsidRDefault="008E588F" w:rsidP="008E588F">
      <w:pPr>
        <w:spacing w:after="240" w:line="240" w:lineRule="auto"/>
        <w:jc w:val="center"/>
        <w:rPr>
          <w:sz w:val="32"/>
          <w:szCs w:val="32"/>
        </w:rPr>
      </w:pPr>
    </w:p>
    <w:p w14:paraId="2DA79D4F" w14:textId="124AAD41" w:rsidR="008E588F" w:rsidRDefault="008E588F" w:rsidP="008E588F">
      <w:pPr>
        <w:spacing w:after="240" w:line="240" w:lineRule="auto"/>
        <w:jc w:val="center"/>
        <w:rPr>
          <w:sz w:val="32"/>
          <w:szCs w:val="32"/>
        </w:rPr>
      </w:pPr>
    </w:p>
    <w:p w14:paraId="55E54A03" w14:textId="58554628" w:rsidR="008E588F" w:rsidRDefault="008E588F" w:rsidP="008E588F">
      <w:pPr>
        <w:spacing w:after="240" w:line="240" w:lineRule="auto"/>
        <w:jc w:val="center"/>
        <w:rPr>
          <w:sz w:val="32"/>
          <w:szCs w:val="32"/>
        </w:rPr>
      </w:pPr>
    </w:p>
    <w:p w14:paraId="5A714A0A" w14:textId="473255D9" w:rsidR="008E588F" w:rsidRDefault="008E588F" w:rsidP="008E588F">
      <w:pPr>
        <w:spacing w:after="240" w:line="240" w:lineRule="auto"/>
        <w:jc w:val="center"/>
        <w:rPr>
          <w:sz w:val="32"/>
          <w:szCs w:val="32"/>
        </w:rPr>
      </w:pPr>
    </w:p>
    <w:p w14:paraId="7114351A" w14:textId="2F462D64" w:rsidR="008E588F" w:rsidRDefault="008E588F" w:rsidP="008E588F">
      <w:pPr>
        <w:spacing w:after="240" w:line="240" w:lineRule="auto"/>
        <w:jc w:val="center"/>
        <w:rPr>
          <w:sz w:val="32"/>
          <w:szCs w:val="32"/>
        </w:rPr>
      </w:pPr>
    </w:p>
    <w:p w14:paraId="3248346A" w14:textId="170F8D3E" w:rsidR="008E588F" w:rsidRDefault="008E588F" w:rsidP="008E588F">
      <w:pPr>
        <w:spacing w:after="240" w:line="240" w:lineRule="auto"/>
        <w:jc w:val="center"/>
        <w:rPr>
          <w:sz w:val="32"/>
          <w:szCs w:val="32"/>
        </w:rPr>
      </w:pPr>
    </w:p>
    <w:p w14:paraId="4AAA48FB" w14:textId="01BEADA3" w:rsidR="008E588F" w:rsidRDefault="008E588F" w:rsidP="008E588F">
      <w:pPr>
        <w:spacing w:after="240" w:line="240" w:lineRule="auto"/>
        <w:jc w:val="center"/>
        <w:rPr>
          <w:sz w:val="32"/>
          <w:szCs w:val="32"/>
        </w:rPr>
      </w:pPr>
    </w:p>
    <w:p w14:paraId="0B1801A3" w14:textId="33037F44" w:rsidR="008E588F" w:rsidRDefault="008E588F" w:rsidP="008E588F">
      <w:pPr>
        <w:spacing w:after="240" w:line="240" w:lineRule="auto"/>
        <w:jc w:val="center"/>
        <w:rPr>
          <w:sz w:val="32"/>
          <w:szCs w:val="32"/>
        </w:rPr>
      </w:pPr>
    </w:p>
    <w:p w14:paraId="28363541" w14:textId="42A5B5E0" w:rsidR="008E588F" w:rsidRDefault="008E588F" w:rsidP="008E588F">
      <w:pPr>
        <w:spacing w:after="240" w:line="240" w:lineRule="auto"/>
        <w:jc w:val="center"/>
        <w:rPr>
          <w:sz w:val="32"/>
          <w:szCs w:val="32"/>
        </w:rPr>
      </w:pPr>
    </w:p>
    <w:p w14:paraId="6A3F177E" w14:textId="11753F74" w:rsidR="008E588F" w:rsidRDefault="008E588F" w:rsidP="008E588F">
      <w:pPr>
        <w:spacing w:after="240" w:line="240" w:lineRule="auto"/>
        <w:jc w:val="center"/>
        <w:rPr>
          <w:sz w:val="32"/>
          <w:szCs w:val="32"/>
        </w:rPr>
      </w:pPr>
    </w:p>
    <w:p w14:paraId="5A0FF039" w14:textId="307FA58E" w:rsidR="008E588F" w:rsidRDefault="008E588F" w:rsidP="008E588F">
      <w:pPr>
        <w:spacing w:after="240" w:line="240" w:lineRule="auto"/>
        <w:jc w:val="center"/>
        <w:rPr>
          <w:sz w:val="32"/>
          <w:szCs w:val="32"/>
        </w:rPr>
      </w:pPr>
    </w:p>
    <w:p w14:paraId="2A677E40" w14:textId="77777777" w:rsidR="008E588F" w:rsidRPr="008E588F" w:rsidRDefault="008E588F" w:rsidP="008E588F">
      <w:pPr>
        <w:spacing w:after="240" w:line="240" w:lineRule="auto"/>
        <w:jc w:val="center"/>
        <w:rPr>
          <w:sz w:val="32"/>
          <w:szCs w:val="32"/>
        </w:rPr>
      </w:pPr>
    </w:p>
    <w:p w14:paraId="536BB624" w14:textId="1207AFF1" w:rsidR="000A73B4" w:rsidRDefault="000A73B4" w:rsidP="00EE3436">
      <w:pPr>
        <w:pStyle w:val="Heading1"/>
        <w:spacing w:after="240" w:line="240" w:lineRule="auto"/>
      </w:pPr>
      <w:r>
        <w:lastRenderedPageBreak/>
        <w:t>Motivation and Background</w:t>
      </w:r>
    </w:p>
    <w:p w14:paraId="4BF56753" w14:textId="13E64E95" w:rsidR="000A73B4" w:rsidRDefault="000A73B4" w:rsidP="00EE3436">
      <w:pPr>
        <w:spacing w:after="240" w:line="240" w:lineRule="auto"/>
      </w:pPr>
      <w:r>
        <w:t xml:space="preserve">As a woman in a STEM field, I didn’t feel the effects of the gender gap in STEM until my junior year of college, when I had several job interviews each week. I was interviewed time and time again by male interviewers who hire predominantly male employees which made female representation in companies very important to me. I asked my female friends in other STEM fields for their </w:t>
      </w:r>
      <w:r w:rsidR="003061D3">
        <w:t>opinions and</w:t>
      </w:r>
      <w:r>
        <w:t xml:space="preserve"> found that my engineering friends seemed to feel there was </w:t>
      </w:r>
      <w:r w:rsidR="0074170A">
        <w:t>significantly more males than females</w:t>
      </w:r>
      <w:r>
        <w:t xml:space="preserve"> in their engineering specific classes compared to their other classes. This made me wonder if there was a statistically significant difference</w:t>
      </w:r>
      <w:r w:rsidR="0074170A">
        <w:t xml:space="preserve"> in proportions for females in each STEM field</w:t>
      </w:r>
      <w:r w:rsidR="002B68AE">
        <w:t xml:space="preserve">. I found data from </w:t>
      </w:r>
      <w:proofErr w:type="spellStart"/>
      <w:r w:rsidR="004927ED">
        <w:t>F</w:t>
      </w:r>
      <w:r w:rsidR="002B68AE">
        <w:t>ivethirtyeight</w:t>
      </w:r>
      <w:proofErr w:type="spellEnd"/>
      <w:r w:rsidR="002B68AE">
        <w:t xml:space="preserve"> that I could compare to the University of Florida. My goal was to </w:t>
      </w:r>
      <w:r w:rsidR="002B68AE">
        <w:t>find the University of Florida enrollment data</w:t>
      </w:r>
      <w:r w:rsidR="002B68AE">
        <w:t>, c</w:t>
      </w:r>
      <w:r w:rsidR="002B68AE">
        <w:t>ompare the female proportion for</w:t>
      </w:r>
      <w:r w:rsidR="008E588F">
        <w:t xml:space="preserve"> each STEM field to see</w:t>
      </w:r>
      <w:r w:rsidR="002B68AE">
        <w:t xml:space="preserve"> </w:t>
      </w:r>
      <w:r w:rsidR="0074170A">
        <w:t xml:space="preserve">how </w:t>
      </w:r>
      <w:r w:rsidR="00EE3436">
        <w:t>the proportion of females has</w:t>
      </w:r>
      <w:r w:rsidR="0074170A">
        <w:t xml:space="preserve"> changed over time</w:t>
      </w:r>
      <w:r w:rsidR="002B68AE">
        <w:t>, and how the University of Florida proportions compare to the other colleges</w:t>
      </w:r>
      <w:r w:rsidR="0074170A">
        <w:t>.</w:t>
      </w:r>
    </w:p>
    <w:p w14:paraId="5EBE0DD2" w14:textId="54A87578" w:rsidR="0074170A" w:rsidRDefault="0074170A" w:rsidP="00EE3436">
      <w:pPr>
        <w:pStyle w:val="Heading1"/>
        <w:spacing w:after="240" w:line="240" w:lineRule="auto"/>
      </w:pPr>
      <w:r w:rsidRPr="0074170A">
        <w:t>Aims</w:t>
      </w:r>
    </w:p>
    <w:p w14:paraId="6ED04434" w14:textId="23CEE16C" w:rsidR="00CC7B56" w:rsidRDefault="004927ED" w:rsidP="00CC7B56">
      <w:pPr>
        <w:spacing w:after="240" w:line="240" w:lineRule="auto"/>
        <w:ind w:left="720"/>
      </w:pPr>
      <w:r>
        <w:t>1</w:t>
      </w:r>
      <w:r w:rsidR="0074170A">
        <w:t xml:space="preserve"> </w:t>
      </w:r>
      <w:r w:rsidR="00CC7B56">
        <w:t>Compare the proportion of females enrolled in Biology and Life Science, Computers and Mathematics, Engineering, Health, and Physical Science majors at the University of Florida from 2014-2018</w:t>
      </w:r>
    </w:p>
    <w:p w14:paraId="32646C54" w14:textId="6E4717BA" w:rsidR="00CC7B56" w:rsidRDefault="004927ED" w:rsidP="00CC7B56">
      <w:pPr>
        <w:spacing w:after="240" w:line="240" w:lineRule="auto"/>
        <w:ind w:left="720"/>
      </w:pPr>
      <w:r>
        <w:t>2</w:t>
      </w:r>
      <w:r w:rsidR="00CC7B56">
        <w:t xml:space="preserve"> </w:t>
      </w:r>
      <w:r w:rsidR="00CC7B56">
        <w:t xml:space="preserve">Compare the </w:t>
      </w:r>
      <w:r w:rsidR="00CC7B56">
        <w:t xml:space="preserve">total </w:t>
      </w:r>
      <w:r w:rsidR="00CC7B56">
        <w:t>proportion of females enrolled in Biology and Life Science, Computers and Mathematics, Engineering, Health, and Physical Science majors at the University of Florida</w:t>
      </w:r>
      <w:r w:rsidR="00CC7B56">
        <w:t xml:space="preserve"> from 2010-2012 to the total </w:t>
      </w:r>
      <w:r w:rsidR="00CC7B56">
        <w:t xml:space="preserve">proportion of </w:t>
      </w:r>
      <w:r w:rsidR="00CC7B56">
        <w:t xml:space="preserve">recent graduated females from 2010-2012 </w:t>
      </w:r>
      <w:r w:rsidR="00CC7B56">
        <w:t xml:space="preserve">in </w:t>
      </w:r>
      <w:bookmarkStart w:id="0" w:name="_Hlk26113711"/>
      <w:r w:rsidR="00CC7B56">
        <w:t>Biology and Life Science, Computers and Mathematics, Engineering, Health, and Physical Science majors</w:t>
      </w:r>
      <w:bookmarkEnd w:id="0"/>
    </w:p>
    <w:p w14:paraId="38662EC9" w14:textId="14B6AE9F" w:rsidR="004927ED" w:rsidRDefault="004927ED" w:rsidP="004927ED">
      <w:pPr>
        <w:pStyle w:val="Heading1"/>
        <w:spacing w:after="240" w:line="240" w:lineRule="auto"/>
      </w:pPr>
      <w:r>
        <w:t>Data Sources</w:t>
      </w:r>
    </w:p>
    <w:p w14:paraId="3F55D477" w14:textId="6E306A3C" w:rsidR="004927ED" w:rsidRDefault="004927ED" w:rsidP="004927ED">
      <w:pPr>
        <w:spacing w:after="240" w:line="240" w:lineRule="auto"/>
      </w:pPr>
      <w:r>
        <w:rPr>
          <w:b/>
          <w:bCs/>
        </w:rPr>
        <w:t xml:space="preserve">Aim 1: </w:t>
      </w:r>
    </w:p>
    <w:p w14:paraId="52686D57" w14:textId="6534D9A1" w:rsidR="004927ED" w:rsidRDefault="004927ED" w:rsidP="004927ED">
      <w:pPr>
        <w:spacing w:after="240" w:line="240" w:lineRule="auto"/>
      </w:pPr>
      <w:proofErr w:type="spellStart"/>
      <w:r>
        <w:t>Fivethirtyeight</w:t>
      </w:r>
      <w:proofErr w:type="spellEnd"/>
      <w:r>
        <w:t xml:space="preserve"> previously created a dataset and wrote an article about “The Economic Guide to Picking a College Major.” When I searched through their data, I found a </w:t>
      </w:r>
      <w:proofErr w:type="gramStart"/>
      <w:r>
        <w:t>women</w:t>
      </w:r>
      <w:proofErr w:type="gramEnd"/>
      <w:r>
        <w:t xml:space="preserve"> in STEM dataset to help me guide me in categorizing data. The data can be found at </w:t>
      </w:r>
      <w:hyperlink r:id="rId5" w:history="1">
        <w:r w:rsidRPr="004927ED">
          <w:rPr>
            <w:rStyle w:val="Hyperlink"/>
            <w:rFonts w:ascii="Courier New" w:hAnsi="Courier New" w:cs="Courier New"/>
            <w:color w:val="auto"/>
            <w:u w:val="none"/>
          </w:rPr>
          <w:t>github.com/</w:t>
        </w:r>
        <w:proofErr w:type="spellStart"/>
        <w:r w:rsidRPr="004927ED">
          <w:rPr>
            <w:rStyle w:val="Hyperlink"/>
            <w:rFonts w:ascii="Courier New" w:hAnsi="Courier New" w:cs="Courier New"/>
            <w:color w:val="auto"/>
            <w:u w:val="none"/>
          </w:rPr>
          <w:t>fivethirtyeight</w:t>
        </w:r>
        <w:proofErr w:type="spellEnd"/>
        <w:r w:rsidRPr="004927ED">
          <w:rPr>
            <w:rStyle w:val="Hyperlink"/>
            <w:rFonts w:ascii="Courier New" w:hAnsi="Courier New" w:cs="Courier New"/>
            <w:color w:val="auto"/>
            <w:u w:val="none"/>
          </w:rPr>
          <w:t>/data/tree/master/college-majors</w:t>
        </w:r>
      </w:hyperlink>
      <w:r>
        <w:rPr>
          <w:rFonts w:ascii="Courier New" w:hAnsi="Courier New" w:cs="Courier New"/>
        </w:rPr>
        <w:t>.</w:t>
      </w:r>
      <w:r w:rsidR="00EA3A81">
        <w:rPr>
          <w:rFonts w:ascii="Courier New" w:hAnsi="Courier New" w:cs="Courier New"/>
        </w:rPr>
        <w:t xml:space="preserve"> </w:t>
      </w:r>
      <w:r w:rsidR="00EA3A81">
        <w:t xml:space="preserve">All the </w:t>
      </w:r>
      <w:proofErr w:type="spellStart"/>
      <w:r w:rsidR="00EA3A81">
        <w:t>Fivethirtyeight</w:t>
      </w:r>
      <w:proofErr w:type="spellEnd"/>
      <w:r w:rsidR="00EA3A81">
        <w:t xml:space="preserve"> data is </w:t>
      </w:r>
      <w:r w:rsidR="00EA3A81" w:rsidRPr="00EA3A81">
        <w:t>from American Community Survey 2010-2012 Public Use Microdata Series.</w:t>
      </w:r>
      <w:r w:rsidR="00EA3A81">
        <w:t xml:space="preserve"> </w:t>
      </w:r>
      <w:r w:rsidR="00A31D56">
        <w:t xml:space="preserve">This survey is produced by the Census Bureau. </w:t>
      </w:r>
      <w:proofErr w:type="spellStart"/>
      <w:r w:rsidR="00A31D56">
        <w:t>Fivethirtyeight</w:t>
      </w:r>
      <w:proofErr w:type="spellEnd"/>
      <w:r w:rsidR="00A31D56">
        <w:t xml:space="preserve"> created this dataset including totals for recently graduated undergraduate degree seeking students in </w:t>
      </w:r>
      <w:r w:rsidR="00A31D56" w:rsidRPr="00A31D56">
        <w:t>Biology and Life Science, Computers and Mathematics, Engineering, Health, and Physical Science majors</w:t>
      </w:r>
      <w:r w:rsidR="00A31D56">
        <w:t xml:space="preserve">. To create my dataset for the University of Florida, I used the “Headcount by Major Table” on the website </w:t>
      </w:r>
      <w:r w:rsidR="00A31D56" w:rsidRPr="00A31D56">
        <w:rPr>
          <w:rFonts w:ascii="Courier New" w:hAnsi="Courier New" w:cs="Courier New"/>
        </w:rPr>
        <w:t>ir.aa.ufl.edu/</w:t>
      </w:r>
      <w:proofErr w:type="spellStart"/>
      <w:r w:rsidR="00A31D56" w:rsidRPr="00A31D56">
        <w:rPr>
          <w:rFonts w:ascii="Courier New" w:hAnsi="Courier New" w:cs="Courier New"/>
        </w:rPr>
        <w:t>uffacts</w:t>
      </w:r>
      <w:proofErr w:type="spellEnd"/>
      <w:r w:rsidR="00A31D56" w:rsidRPr="00A31D56">
        <w:rPr>
          <w:rFonts w:ascii="Courier New" w:hAnsi="Courier New" w:cs="Courier New"/>
        </w:rPr>
        <w:t>/</w:t>
      </w:r>
      <w:proofErr w:type="gramStart"/>
      <w:r w:rsidR="00A31D56" w:rsidRPr="00A31D56">
        <w:rPr>
          <w:rFonts w:ascii="Courier New" w:hAnsi="Courier New" w:cs="Courier New"/>
        </w:rPr>
        <w:t>enrollment-1</w:t>
      </w:r>
      <w:proofErr w:type="gramEnd"/>
      <w:r w:rsidR="00A31D56" w:rsidRPr="00A31D56">
        <w:rPr>
          <w:rFonts w:ascii="Courier New" w:hAnsi="Courier New" w:cs="Courier New"/>
        </w:rPr>
        <w:t>/</w:t>
      </w:r>
      <w:r w:rsidR="002A29FE">
        <w:rPr>
          <w:rFonts w:ascii="Courier New" w:hAnsi="Courier New" w:cs="Courier New"/>
        </w:rPr>
        <w:t xml:space="preserve"> </w:t>
      </w:r>
      <w:r w:rsidR="002A29FE">
        <w:t>and compared each major in each category in the F</w:t>
      </w:r>
      <w:proofErr w:type="spellStart"/>
      <w:r w:rsidR="002A29FE">
        <w:t>ivethirtyeight</w:t>
      </w:r>
      <w:proofErr w:type="spellEnd"/>
      <w:r w:rsidR="002A29FE">
        <w:t xml:space="preserve"> dataset to create my dataset. </w:t>
      </w:r>
      <w:r w:rsidR="00FA48C4">
        <w:t>I first filtered by undergraduate</w:t>
      </w:r>
      <w:r w:rsidR="001E3B50">
        <w:t xml:space="preserve"> </w:t>
      </w:r>
      <w:r w:rsidR="00FA48C4">
        <w:t xml:space="preserve">(degree-seeking) students only. </w:t>
      </w:r>
      <w:r w:rsidR="002A29FE">
        <w:t xml:space="preserve">Using only the chosen majors, I </w:t>
      </w:r>
      <w:r w:rsidR="00B717AC">
        <w:t>entered the totals for each category of major</w:t>
      </w:r>
      <w:r w:rsidR="00FA48C4">
        <w:t xml:space="preserve"> </w:t>
      </w:r>
      <w:r w:rsidR="001E3B50">
        <w:t xml:space="preserve">from the years 2014-2018 </w:t>
      </w:r>
      <w:r w:rsidR="00FA48C4">
        <w:t>and then recorded the total number of female students enrolled in each category.</w:t>
      </w:r>
    </w:p>
    <w:p w14:paraId="2E9487E8" w14:textId="5625AB7F" w:rsidR="002A29FE" w:rsidRDefault="002A29FE" w:rsidP="004927ED">
      <w:pPr>
        <w:spacing w:after="240" w:line="240" w:lineRule="auto"/>
      </w:pPr>
      <w:r>
        <w:lastRenderedPageBreak/>
        <w:t xml:space="preserve">I manipulated the University of Florida dataset and manually </w:t>
      </w:r>
      <w:proofErr w:type="gramStart"/>
      <w:r>
        <w:t>entered into</w:t>
      </w:r>
      <w:proofErr w:type="gramEnd"/>
      <w:r>
        <w:t xml:space="preserve"> a spreadsheet the following variables:</w:t>
      </w:r>
    </w:p>
    <w:p w14:paraId="6B175C1E" w14:textId="3FE49A3E" w:rsidR="002A29FE" w:rsidRPr="002A29FE" w:rsidRDefault="002A29FE" w:rsidP="002A29FE">
      <w:pPr>
        <w:pStyle w:val="ListParagraph"/>
        <w:numPr>
          <w:ilvl w:val="0"/>
          <w:numId w:val="1"/>
        </w:numPr>
        <w:spacing w:after="240" w:line="240" w:lineRule="auto"/>
      </w:pPr>
      <w:r>
        <w:rPr>
          <w:rFonts w:ascii="Courier New" w:hAnsi="Courier New" w:cs="Courier New"/>
        </w:rPr>
        <w:t>Year</w:t>
      </w:r>
    </w:p>
    <w:p w14:paraId="3FFE050E" w14:textId="6C0AAB9D" w:rsidR="002A29FE" w:rsidRPr="002A29FE" w:rsidRDefault="002A29FE" w:rsidP="002A29FE">
      <w:pPr>
        <w:pStyle w:val="ListParagraph"/>
        <w:numPr>
          <w:ilvl w:val="0"/>
          <w:numId w:val="1"/>
        </w:numPr>
        <w:spacing w:after="240" w:line="240" w:lineRule="auto"/>
      </w:pPr>
      <w:r>
        <w:rPr>
          <w:rFonts w:ascii="Courier New" w:hAnsi="Courier New" w:cs="Courier New"/>
        </w:rPr>
        <w:t xml:space="preserve">Category </w:t>
      </w:r>
      <w:proofErr w:type="spellStart"/>
      <w:r>
        <w:t>Category</w:t>
      </w:r>
      <w:proofErr w:type="spellEnd"/>
      <w:r>
        <w:t xml:space="preserve"> of major</w:t>
      </w:r>
    </w:p>
    <w:p w14:paraId="2DF76D90" w14:textId="5567C672" w:rsidR="002A29FE" w:rsidRPr="002A29FE" w:rsidRDefault="002A29FE" w:rsidP="002A29FE">
      <w:pPr>
        <w:pStyle w:val="ListParagraph"/>
        <w:numPr>
          <w:ilvl w:val="0"/>
          <w:numId w:val="1"/>
        </w:numPr>
        <w:spacing w:after="240" w:line="240" w:lineRule="auto"/>
      </w:pPr>
      <w:r>
        <w:rPr>
          <w:rFonts w:ascii="Courier New" w:hAnsi="Courier New" w:cs="Courier New"/>
        </w:rPr>
        <w:t xml:space="preserve">Total </w:t>
      </w:r>
      <w:proofErr w:type="spellStart"/>
      <w:r>
        <w:t>Total</w:t>
      </w:r>
      <w:proofErr w:type="spellEnd"/>
      <w:r>
        <w:t xml:space="preserve"> number of students enrolled</w:t>
      </w:r>
    </w:p>
    <w:p w14:paraId="2618E7A8" w14:textId="6EBEAF28" w:rsidR="002A29FE" w:rsidRPr="002A29FE" w:rsidRDefault="002A29FE" w:rsidP="002A29FE">
      <w:pPr>
        <w:pStyle w:val="ListParagraph"/>
        <w:numPr>
          <w:ilvl w:val="0"/>
          <w:numId w:val="1"/>
        </w:numPr>
        <w:spacing w:after="240" w:line="240" w:lineRule="auto"/>
      </w:pPr>
      <w:r>
        <w:rPr>
          <w:rFonts w:ascii="Courier New" w:hAnsi="Courier New" w:cs="Courier New"/>
        </w:rPr>
        <w:t xml:space="preserve">Women </w:t>
      </w:r>
      <w:r>
        <w:t>Total number of women enrolled</w:t>
      </w:r>
    </w:p>
    <w:p w14:paraId="12DF8160" w14:textId="554FFF84" w:rsidR="00B53B4C" w:rsidRPr="00B53B4C" w:rsidRDefault="002A29FE" w:rsidP="00B53B4C">
      <w:pPr>
        <w:pStyle w:val="ListParagraph"/>
        <w:numPr>
          <w:ilvl w:val="0"/>
          <w:numId w:val="1"/>
        </w:numPr>
        <w:spacing w:after="240" w:line="240" w:lineRule="auto"/>
      </w:pPr>
      <w:r>
        <w:rPr>
          <w:rFonts w:ascii="Courier New" w:hAnsi="Courier New" w:cs="Courier New"/>
        </w:rPr>
        <w:t xml:space="preserve">Proportion </w:t>
      </w:r>
      <w:r>
        <w:t xml:space="preserve">Calculated as </w:t>
      </w:r>
      <w:r>
        <w:rPr>
          <w:rFonts w:ascii="Courier New" w:hAnsi="Courier New" w:cs="Courier New"/>
        </w:rPr>
        <w:t>Women/Total</w:t>
      </w:r>
    </w:p>
    <w:p w14:paraId="790A3C3F" w14:textId="7E31040B" w:rsidR="00B53B4C" w:rsidRDefault="00B53B4C" w:rsidP="00B53B4C">
      <w:pPr>
        <w:spacing w:after="240" w:line="240" w:lineRule="auto"/>
        <w:rPr>
          <w:b/>
          <w:bCs/>
        </w:rPr>
      </w:pPr>
      <w:r>
        <w:rPr>
          <w:b/>
          <w:bCs/>
        </w:rPr>
        <w:t>Aim 2:</w:t>
      </w:r>
    </w:p>
    <w:p w14:paraId="39752331" w14:textId="570AB847" w:rsidR="00FA48C4" w:rsidRDefault="00FA48C4" w:rsidP="00B53B4C">
      <w:pPr>
        <w:spacing w:after="240" w:line="240" w:lineRule="auto"/>
      </w:pPr>
      <w:r>
        <w:t xml:space="preserve">Since the </w:t>
      </w:r>
      <w:proofErr w:type="spellStart"/>
      <w:r>
        <w:t>Fivethirtyeight</w:t>
      </w:r>
      <w:proofErr w:type="spellEnd"/>
      <w:r>
        <w:t xml:space="preserve"> dataset was for total recent graduates from 2010-2012, I went back to the University of Florida dataset and recorded the totals from 2010-2012. I again filtered by undergraduate(degree-seeking) students, used only the chosen majors, entered the totals f</w:t>
      </w:r>
      <w:r w:rsidR="001E3B50">
        <w:t>rom 2010-2012 in</w:t>
      </w:r>
      <w:r>
        <w:t xml:space="preserve"> each category of major, and entered the total number of female students enrolled in each category. To compare my totals, I created a pivot table in Excel of the </w:t>
      </w:r>
      <w:proofErr w:type="spellStart"/>
      <w:r>
        <w:t>Fivethirtyeight</w:t>
      </w:r>
      <w:proofErr w:type="spellEnd"/>
      <w:r>
        <w:t xml:space="preserve"> data </w:t>
      </w:r>
      <w:r w:rsidR="00314CBE">
        <w:t xml:space="preserve">of each Major Category as the rows and the columns as the sum of the number of students enrolled and the sum of the total number of women enrolled. </w:t>
      </w:r>
    </w:p>
    <w:p w14:paraId="71797BFB" w14:textId="0E8197E1" w:rsidR="00314CBE" w:rsidRPr="00FA48C4" w:rsidRDefault="00314CBE" w:rsidP="00B53B4C">
      <w:pPr>
        <w:spacing w:after="240" w:line="240" w:lineRule="auto"/>
      </w:pPr>
      <w:r>
        <w:t>In both the Pivot Table and the new University of Florida data set I entered the following variables:</w:t>
      </w:r>
    </w:p>
    <w:p w14:paraId="71238606" w14:textId="77777777" w:rsidR="00314CBE" w:rsidRPr="002A29FE" w:rsidRDefault="00314CBE" w:rsidP="00314CBE">
      <w:pPr>
        <w:pStyle w:val="ListParagraph"/>
        <w:numPr>
          <w:ilvl w:val="0"/>
          <w:numId w:val="1"/>
        </w:numPr>
        <w:spacing w:after="240" w:line="240" w:lineRule="auto"/>
      </w:pPr>
      <w:r>
        <w:rPr>
          <w:rFonts w:ascii="Courier New" w:hAnsi="Courier New" w:cs="Courier New"/>
        </w:rPr>
        <w:t xml:space="preserve">Category </w:t>
      </w:r>
      <w:proofErr w:type="spellStart"/>
      <w:r>
        <w:t>Category</w:t>
      </w:r>
      <w:proofErr w:type="spellEnd"/>
      <w:r>
        <w:t xml:space="preserve"> of major</w:t>
      </w:r>
    </w:p>
    <w:p w14:paraId="7AD977AE" w14:textId="77777777" w:rsidR="00314CBE" w:rsidRPr="002A29FE" w:rsidRDefault="00314CBE" w:rsidP="00314CBE">
      <w:pPr>
        <w:pStyle w:val="ListParagraph"/>
        <w:numPr>
          <w:ilvl w:val="0"/>
          <w:numId w:val="1"/>
        </w:numPr>
        <w:spacing w:after="240" w:line="240" w:lineRule="auto"/>
      </w:pPr>
      <w:r>
        <w:rPr>
          <w:rFonts w:ascii="Courier New" w:hAnsi="Courier New" w:cs="Courier New"/>
        </w:rPr>
        <w:t xml:space="preserve">Total </w:t>
      </w:r>
      <w:proofErr w:type="spellStart"/>
      <w:r>
        <w:t>Total</w:t>
      </w:r>
      <w:proofErr w:type="spellEnd"/>
      <w:r>
        <w:t xml:space="preserve"> number of students enrolled</w:t>
      </w:r>
    </w:p>
    <w:p w14:paraId="03D156CF" w14:textId="77777777" w:rsidR="00314CBE" w:rsidRPr="002A29FE" w:rsidRDefault="00314CBE" w:rsidP="00314CBE">
      <w:pPr>
        <w:pStyle w:val="ListParagraph"/>
        <w:numPr>
          <w:ilvl w:val="0"/>
          <w:numId w:val="1"/>
        </w:numPr>
        <w:spacing w:after="240" w:line="240" w:lineRule="auto"/>
      </w:pPr>
      <w:r>
        <w:rPr>
          <w:rFonts w:ascii="Courier New" w:hAnsi="Courier New" w:cs="Courier New"/>
        </w:rPr>
        <w:t xml:space="preserve">Women </w:t>
      </w:r>
      <w:r>
        <w:t>Total number of women enrolled</w:t>
      </w:r>
    </w:p>
    <w:p w14:paraId="6277C959" w14:textId="68E80C43" w:rsidR="00314CBE" w:rsidRPr="004E109B" w:rsidRDefault="00314CBE" w:rsidP="00314CBE">
      <w:pPr>
        <w:pStyle w:val="ListParagraph"/>
        <w:numPr>
          <w:ilvl w:val="0"/>
          <w:numId w:val="1"/>
        </w:numPr>
        <w:spacing w:after="240" w:line="240" w:lineRule="auto"/>
      </w:pPr>
      <w:r>
        <w:rPr>
          <w:rFonts w:ascii="Courier New" w:hAnsi="Courier New" w:cs="Courier New"/>
        </w:rPr>
        <w:t xml:space="preserve">Proportion </w:t>
      </w:r>
      <w:r>
        <w:t xml:space="preserve">Calculated as </w:t>
      </w:r>
      <w:r>
        <w:rPr>
          <w:rFonts w:ascii="Courier New" w:hAnsi="Courier New" w:cs="Courier New"/>
        </w:rPr>
        <w:t>Women/Total</w:t>
      </w:r>
    </w:p>
    <w:p w14:paraId="292B5622" w14:textId="58C9A334" w:rsidR="004E109B" w:rsidRDefault="004E109B" w:rsidP="004E109B">
      <w:pPr>
        <w:pStyle w:val="Heading1"/>
        <w:spacing w:after="240" w:line="240" w:lineRule="auto"/>
      </w:pPr>
      <w:r>
        <w:t>Data Analysis</w:t>
      </w:r>
    </w:p>
    <w:p w14:paraId="4A86EB17" w14:textId="7061E344" w:rsidR="004E109B" w:rsidRDefault="004E109B" w:rsidP="00FD0971">
      <w:pPr>
        <w:spacing w:after="240" w:line="240" w:lineRule="auto"/>
      </w:pPr>
      <w:r w:rsidRPr="004E109B">
        <w:t>First</w:t>
      </w:r>
      <w:r>
        <w:t>,</w:t>
      </w:r>
      <w:r w:rsidRPr="004E109B">
        <w:t xml:space="preserve"> we note that this data is observational in nature</w:t>
      </w:r>
      <w:r w:rsidR="00637B1B">
        <w:t xml:space="preserve"> and </w:t>
      </w:r>
      <w:r w:rsidRPr="004E109B">
        <w:t xml:space="preserve">there is no way to randomly select units to receive </w:t>
      </w:r>
      <w:r>
        <w:t xml:space="preserve">a </w:t>
      </w:r>
      <w:r w:rsidRPr="004E109B">
        <w:t>treatment</w:t>
      </w:r>
      <w:r>
        <w:t xml:space="preserve">. </w:t>
      </w:r>
      <w:r w:rsidR="00637B1B">
        <w:t>T</w:t>
      </w:r>
      <w:r w:rsidRPr="004E109B">
        <w:t>his is demographic data on two populations:</w:t>
      </w:r>
      <w:r>
        <w:t xml:space="preserve"> all recent college graduates from 2010-2012, and </w:t>
      </w:r>
      <w:r w:rsidR="00FD0971">
        <w:t>all students enrolled at the University of Florida</w:t>
      </w:r>
      <w:r w:rsidRPr="004E109B">
        <w:t>.  The data for each year recorded in the file is a census count.  No</w:t>
      </w:r>
      <w:r w:rsidR="00FD0971">
        <w:t xml:space="preserve"> </w:t>
      </w:r>
      <w:r w:rsidRPr="004E109B">
        <w:t>random samples were drawn; sampling was not needed, as the entire populations were counted. Therefore</w:t>
      </w:r>
      <w:r w:rsidR="00FD0971">
        <w:t xml:space="preserve">, </w:t>
      </w:r>
      <w:r w:rsidRPr="004E109B">
        <w:t>it isn’t necessary to do inference based on this data</w:t>
      </w:r>
      <w:r w:rsidR="00637B1B">
        <w:t>.</w:t>
      </w:r>
      <w:r w:rsidR="00FD0971">
        <w:t xml:space="preserve"> For Aim 1, the main part of the analysis will be a graph with five lines for each major category over the years 2014 to 2018. </w:t>
      </w:r>
    </w:p>
    <w:p w14:paraId="4ABE385C" w14:textId="76588DD4" w:rsidR="00FD0971" w:rsidRDefault="00FD0971" w:rsidP="004E109B">
      <w:pPr>
        <w:spacing w:after="240" w:line="240" w:lineRule="auto"/>
      </w:pPr>
      <w:r>
        <w:t>The data file was read into R:</w:t>
      </w:r>
    </w:p>
    <w:p w14:paraId="2AF19B8C" w14:textId="77777777" w:rsidR="00637B1B" w:rsidRPr="00637B1B" w:rsidRDefault="00637B1B" w:rsidP="00637B1B">
      <w:pPr>
        <w:pStyle w:val="BodyText2"/>
      </w:pPr>
      <w:r w:rsidRPr="00637B1B">
        <w:t>library(</w:t>
      </w:r>
      <w:proofErr w:type="spellStart"/>
      <w:r w:rsidRPr="00637B1B">
        <w:t>readxl</w:t>
      </w:r>
      <w:proofErr w:type="spellEnd"/>
      <w:r w:rsidRPr="00637B1B">
        <w:t>)</w:t>
      </w:r>
    </w:p>
    <w:p w14:paraId="19E9923A" w14:textId="3AE62A4D" w:rsidR="00637B1B" w:rsidRPr="00637B1B" w:rsidRDefault="00637B1B" w:rsidP="00637B1B">
      <w:pPr>
        <w:pStyle w:val="BodyText2"/>
      </w:pPr>
      <w:proofErr w:type="spellStart"/>
      <w:r w:rsidRPr="00637B1B">
        <w:t>women_stem</w:t>
      </w:r>
      <w:proofErr w:type="spellEnd"/>
      <w:r w:rsidRPr="00637B1B">
        <w:t xml:space="preserve"> &lt;- </w:t>
      </w:r>
      <w:proofErr w:type="spellStart"/>
      <w:r w:rsidRPr="00637B1B">
        <w:t>read_excel</w:t>
      </w:r>
      <w:proofErr w:type="spellEnd"/>
      <w:r w:rsidRPr="00637B1B">
        <w:t>("R/4211/women-stem.xlsx")</w:t>
      </w:r>
    </w:p>
    <w:p w14:paraId="18068836" w14:textId="580C7FBC" w:rsidR="00637B1B" w:rsidRDefault="00637B1B" w:rsidP="00637B1B">
      <w:pPr>
        <w:pStyle w:val="BodyText2"/>
      </w:pPr>
      <w:proofErr w:type="spellStart"/>
      <w:r w:rsidRPr="00637B1B">
        <w:t>women_stem$Category</w:t>
      </w:r>
      <w:proofErr w:type="spellEnd"/>
      <w:r w:rsidRPr="00637B1B">
        <w:t xml:space="preserve"> &lt;- </w:t>
      </w:r>
      <w:proofErr w:type="gramStart"/>
      <w:r w:rsidRPr="00637B1B">
        <w:t>factor(</w:t>
      </w:r>
      <w:proofErr w:type="spellStart"/>
      <w:proofErr w:type="gramEnd"/>
      <w:r w:rsidRPr="00637B1B">
        <w:t>women_stem$Category</w:t>
      </w:r>
      <w:proofErr w:type="spellEnd"/>
      <w:r w:rsidRPr="00637B1B">
        <w:t xml:space="preserve">, labels=c("Biology &amp; Life </w:t>
      </w:r>
      <w:proofErr w:type="spellStart"/>
      <w:r w:rsidRPr="00637B1B">
        <w:t>Science"</w:t>
      </w:r>
      <w:r w:rsidRPr="00637B1B">
        <w:t>,</w:t>
      </w:r>
      <w:r w:rsidRPr="00637B1B">
        <w:t>"Computers</w:t>
      </w:r>
      <w:proofErr w:type="spellEnd"/>
      <w:r w:rsidRPr="00637B1B">
        <w:t xml:space="preserve"> &amp; </w:t>
      </w:r>
      <w:proofErr w:type="spellStart"/>
      <w:r w:rsidRPr="00637B1B">
        <w:t>Mathematics","Engineering</w:t>
      </w:r>
      <w:proofErr w:type="spellEnd"/>
      <w:r w:rsidRPr="00637B1B">
        <w:t>", "Health", "Physical Science"))</w:t>
      </w:r>
    </w:p>
    <w:p w14:paraId="728D27DC" w14:textId="77777777" w:rsidR="00637B1B" w:rsidRPr="00637B1B" w:rsidRDefault="00637B1B" w:rsidP="00637B1B">
      <w:pPr>
        <w:pStyle w:val="BodyText2"/>
      </w:pPr>
    </w:p>
    <w:p w14:paraId="4DA44467" w14:textId="77777777" w:rsidR="00637B1B" w:rsidRPr="00637B1B" w:rsidRDefault="00637B1B" w:rsidP="0063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rPr>
      </w:pPr>
      <w:r w:rsidRPr="00637B1B">
        <w:rPr>
          <w:rFonts w:ascii="Courier New" w:eastAsia="Times New Roman" w:hAnsi="Courier New" w:cs="Courier New"/>
          <w:color w:val="000000"/>
          <w:sz w:val="20"/>
          <w:szCs w:val="20"/>
          <w:bdr w:val="none" w:sz="0" w:space="0" w:color="auto" w:frame="1"/>
        </w:rPr>
        <w:lastRenderedPageBreak/>
        <w:t xml:space="preserve">    Year Category    Total Women Proportion</w:t>
      </w:r>
    </w:p>
    <w:p w14:paraId="31E0F384" w14:textId="77777777" w:rsidR="00637B1B" w:rsidRPr="00637B1B" w:rsidRDefault="00637B1B" w:rsidP="0063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rPr>
      </w:pPr>
      <w:r w:rsidRPr="00637B1B">
        <w:rPr>
          <w:rFonts w:ascii="Courier New" w:eastAsia="Times New Roman" w:hAnsi="Courier New" w:cs="Courier New"/>
          <w:color w:val="000000"/>
          <w:sz w:val="20"/>
          <w:szCs w:val="20"/>
          <w:bdr w:val="none" w:sz="0" w:space="0" w:color="auto" w:frame="1"/>
        </w:rPr>
        <w:t xml:space="preserve">   </w:t>
      </w:r>
      <w:r w:rsidRPr="00637B1B">
        <w:rPr>
          <w:rFonts w:ascii="Courier New" w:eastAsia="Times New Roman" w:hAnsi="Courier New" w:cs="Courier New"/>
          <w:i/>
          <w:iCs/>
          <w:color w:val="000000"/>
          <w:sz w:val="20"/>
          <w:szCs w:val="20"/>
          <w:bdr w:val="none" w:sz="0" w:space="0" w:color="auto" w:frame="1"/>
        </w:rPr>
        <w:t>&lt;</w:t>
      </w:r>
      <w:proofErr w:type="spellStart"/>
      <w:r w:rsidRPr="00637B1B">
        <w:rPr>
          <w:rFonts w:ascii="Courier New" w:eastAsia="Times New Roman" w:hAnsi="Courier New" w:cs="Courier New"/>
          <w:i/>
          <w:iCs/>
          <w:color w:val="000000"/>
          <w:sz w:val="20"/>
          <w:szCs w:val="20"/>
          <w:bdr w:val="none" w:sz="0" w:space="0" w:color="auto" w:frame="1"/>
        </w:rPr>
        <w:t>dbl</w:t>
      </w:r>
      <w:proofErr w:type="spellEnd"/>
      <w:r w:rsidRPr="00637B1B">
        <w:rPr>
          <w:rFonts w:ascii="Courier New" w:eastAsia="Times New Roman" w:hAnsi="Courier New" w:cs="Courier New"/>
          <w:i/>
          <w:iCs/>
          <w:color w:val="000000"/>
          <w:sz w:val="20"/>
          <w:szCs w:val="20"/>
          <w:bdr w:val="none" w:sz="0" w:space="0" w:color="auto" w:frame="1"/>
        </w:rPr>
        <w:t>&gt;</w:t>
      </w:r>
      <w:r w:rsidRPr="00637B1B">
        <w:rPr>
          <w:rFonts w:ascii="Courier New" w:eastAsia="Times New Roman" w:hAnsi="Courier New" w:cs="Courier New"/>
          <w:color w:val="000000"/>
          <w:sz w:val="20"/>
          <w:szCs w:val="20"/>
          <w:bdr w:val="none" w:sz="0" w:space="0" w:color="auto" w:frame="1"/>
        </w:rPr>
        <w:t xml:space="preserve"> </w:t>
      </w:r>
      <w:r w:rsidRPr="00637B1B">
        <w:rPr>
          <w:rFonts w:ascii="Courier New" w:eastAsia="Times New Roman" w:hAnsi="Courier New" w:cs="Courier New"/>
          <w:i/>
          <w:iCs/>
          <w:color w:val="000000"/>
          <w:sz w:val="20"/>
          <w:szCs w:val="20"/>
          <w:bdr w:val="none" w:sz="0" w:space="0" w:color="auto" w:frame="1"/>
        </w:rPr>
        <w:t>&lt;</w:t>
      </w:r>
      <w:proofErr w:type="spellStart"/>
      <w:r w:rsidRPr="00637B1B">
        <w:rPr>
          <w:rFonts w:ascii="Courier New" w:eastAsia="Times New Roman" w:hAnsi="Courier New" w:cs="Courier New"/>
          <w:i/>
          <w:iCs/>
          <w:color w:val="000000"/>
          <w:sz w:val="20"/>
          <w:szCs w:val="20"/>
          <w:bdr w:val="none" w:sz="0" w:space="0" w:color="auto" w:frame="1"/>
        </w:rPr>
        <w:t>fct</w:t>
      </w:r>
      <w:proofErr w:type="spellEnd"/>
      <w:r w:rsidRPr="00637B1B">
        <w:rPr>
          <w:rFonts w:ascii="Courier New" w:eastAsia="Times New Roman" w:hAnsi="Courier New" w:cs="Courier New"/>
          <w:i/>
          <w:iCs/>
          <w:color w:val="000000"/>
          <w:sz w:val="20"/>
          <w:szCs w:val="20"/>
          <w:bdr w:val="none" w:sz="0" w:space="0" w:color="auto" w:frame="1"/>
        </w:rPr>
        <w:t>&gt;</w:t>
      </w:r>
      <w:r w:rsidRPr="00637B1B">
        <w:rPr>
          <w:rFonts w:ascii="Courier New" w:eastAsia="Times New Roman" w:hAnsi="Courier New" w:cs="Courier New"/>
          <w:color w:val="000000"/>
          <w:sz w:val="20"/>
          <w:szCs w:val="20"/>
          <w:bdr w:val="none" w:sz="0" w:space="0" w:color="auto" w:frame="1"/>
        </w:rPr>
        <w:t xml:space="preserve">       </w:t>
      </w:r>
      <w:r w:rsidRPr="00637B1B">
        <w:rPr>
          <w:rFonts w:ascii="Courier New" w:eastAsia="Times New Roman" w:hAnsi="Courier New" w:cs="Courier New"/>
          <w:i/>
          <w:iCs/>
          <w:color w:val="000000"/>
          <w:sz w:val="20"/>
          <w:szCs w:val="20"/>
          <w:bdr w:val="none" w:sz="0" w:space="0" w:color="auto" w:frame="1"/>
        </w:rPr>
        <w:t>&lt;</w:t>
      </w:r>
      <w:proofErr w:type="spellStart"/>
      <w:r w:rsidRPr="00637B1B">
        <w:rPr>
          <w:rFonts w:ascii="Courier New" w:eastAsia="Times New Roman" w:hAnsi="Courier New" w:cs="Courier New"/>
          <w:i/>
          <w:iCs/>
          <w:color w:val="000000"/>
          <w:sz w:val="20"/>
          <w:szCs w:val="20"/>
          <w:bdr w:val="none" w:sz="0" w:space="0" w:color="auto" w:frame="1"/>
        </w:rPr>
        <w:t>dbl</w:t>
      </w:r>
      <w:proofErr w:type="spellEnd"/>
      <w:r w:rsidRPr="00637B1B">
        <w:rPr>
          <w:rFonts w:ascii="Courier New" w:eastAsia="Times New Roman" w:hAnsi="Courier New" w:cs="Courier New"/>
          <w:i/>
          <w:iCs/>
          <w:color w:val="000000"/>
          <w:sz w:val="20"/>
          <w:szCs w:val="20"/>
          <w:bdr w:val="none" w:sz="0" w:space="0" w:color="auto" w:frame="1"/>
        </w:rPr>
        <w:t>&gt;</w:t>
      </w:r>
      <w:r w:rsidRPr="00637B1B">
        <w:rPr>
          <w:rFonts w:ascii="Courier New" w:eastAsia="Times New Roman" w:hAnsi="Courier New" w:cs="Courier New"/>
          <w:color w:val="000000"/>
          <w:sz w:val="20"/>
          <w:szCs w:val="20"/>
          <w:bdr w:val="none" w:sz="0" w:space="0" w:color="auto" w:frame="1"/>
        </w:rPr>
        <w:t xml:space="preserve"> </w:t>
      </w:r>
      <w:r w:rsidRPr="00637B1B">
        <w:rPr>
          <w:rFonts w:ascii="Courier New" w:eastAsia="Times New Roman" w:hAnsi="Courier New" w:cs="Courier New"/>
          <w:i/>
          <w:iCs/>
          <w:color w:val="000000"/>
          <w:sz w:val="20"/>
          <w:szCs w:val="20"/>
          <w:bdr w:val="none" w:sz="0" w:space="0" w:color="auto" w:frame="1"/>
        </w:rPr>
        <w:t>&lt;</w:t>
      </w:r>
      <w:proofErr w:type="spellStart"/>
      <w:r w:rsidRPr="00637B1B">
        <w:rPr>
          <w:rFonts w:ascii="Courier New" w:eastAsia="Times New Roman" w:hAnsi="Courier New" w:cs="Courier New"/>
          <w:i/>
          <w:iCs/>
          <w:color w:val="000000"/>
          <w:sz w:val="20"/>
          <w:szCs w:val="20"/>
          <w:bdr w:val="none" w:sz="0" w:space="0" w:color="auto" w:frame="1"/>
        </w:rPr>
        <w:t>dbl</w:t>
      </w:r>
      <w:proofErr w:type="spellEnd"/>
      <w:r w:rsidRPr="00637B1B">
        <w:rPr>
          <w:rFonts w:ascii="Courier New" w:eastAsia="Times New Roman" w:hAnsi="Courier New" w:cs="Courier New"/>
          <w:i/>
          <w:iCs/>
          <w:color w:val="000000"/>
          <w:sz w:val="20"/>
          <w:szCs w:val="20"/>
          <w:bdr w:val="none" w:sz="0" w:space="0" w:color="auto" w:frame="1"/>
        </w:rPr>
        <w:t>&gt;</w:t>
      </w:r>
      <w:r w:rsidRPr="00637B1B">
        <w:rPr>
          <w:rFonts w:ascii="Courier New" w:eastAsia="Times New Roman" w:hAnsi="Courier New" w:cs="Courier New"/>
          <w:color w:val="000000"/>
          <w:sz w:val="20"/>
          <w:szCs w:val="20"/>
          <w:bdr w:val="none" w:sz="0" w:space="0" w:color="auto" w:frame="1"/>
        </w:rPr>
        <w:t xml:space="preserve">      </w:t>
      </w:r>
      <w:r w:rsidRPr="00637B1B">
        <w:rPr>
          <w:rFonts w:ascii="Courier New" w:eastAsia="Times New Roman" w:hAnsi="Courier New" w:cs="Courier New"/>
          <w:i/>
          <w:iCs/>
          <w:color w:val="000000"/>
          <w:sz w:val="20"/>
          <w:szCs w:val="20"/>
          <w:bdr w:val="none" w:sz="0" w:space="0" w:color="auto" w:frame="1"/>
        </w:rPr>
        <w:t>&lt;</w:t>
      </w:r>
      <w:proofErr w:type="spellStart"/>
      <w:r w:rsidRPr="00637B1B">
        <w:rPr>
          <w:rFonts w:ascii="Courier New" w:eastAsia="Times New Roman" w:hAnsi="Courier New" w:cs="Courier New"/>
          <w:i/>
          <w:iCs/>
          <w:color w:val="000000"/>
          <w:sz w:val="20"/>
          <w:szCs w:val="20"/>
          <w:bdr w:val="none" w:sz="0" w:space="0" w:color="auto" w:frame="1"/>
        </w:rPr>
        <w:t>dbl</w:t>
      </w:r>
      <w:proofErr w:type="spellEnd"/>
      <w:r w:rsidRPr="00637B1B">
        <w:rPr>
          <w:rFonts w:ascii="Courier New" w:eastAsia="Times New Roman" w:hAnsi="Courier New" w:cs="Courier New"/>
          <w:i/>
          <w:iCs/>
          <w:color w:val="000000"/>
          <w:sz w:val="20"/>
          <w:szCs w:val="20"/>
          <w:bdr w:val="none" w:sz="0" w:space="0" w:color="auto" w:frame="1"/>
        </w:rPr>
        <w:t>&gt;</w:t>
      </w:r>
    </w:p>
    <w:p w14:paraId="1DEAEF77" w14:textId="77777777" w:rsidR="00637B1B" w:rsidRPr="00637B1B" w:rsidRDefault="00637B1B" w:rsidP="0063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rPr>
      </w:pPr>
      <w:r w:rsidRPr="00637B1B">
        <w:rPr>
          <w:rFonts w:ascii="Courier New" w:eastAsia="Times New Roman" w:hAnsi="Courier New" w:cs="Courier New"/>
          <w:color w:val="000000"/>
          <w:sz w:val="20"/>
          <w:szCs w:val="20"/>
          <w:bdr w:val="none" w:sz="0" w:space="0" w:color="auto" w:frame="1"/>
        </w:rPr>
        <w:t xml:space="preserve"> </w:t>
      </w:r>
      <w:proofErr w:type="gramStart"/>
      <w:r w:rsidRPr="00637B1B">
        <w:rPr>
          <w:rFonts w:ascii="Courier New" w:eastAsia="Times New Roman" w:hAnsi="Courier New" w:cs="Courier New"/>
          <w:color w:val="000000"/>
          <w:sz w:val="20"/>
          <w:szCs w:val="20"/>
          <w:bdr w:val="none" w:sz="0" w:space="0" w:color="auto" w:frame="1"/>
        </w:rPr>
        <w:t xml:space="preserve">1  </w:t>
      </w:r>
      <w:r w:rsidRPr="00637B1B">
        <w:rPr>
          <w:rFonts w:ascii="Courier New" w:eastAsia="Times New Roman" w:hAnsi="Courier New" w:cs="Courier New"/>
          <w:color w:val="000000"/>
          <w:sz w:val="20"/>
          <w:szCs w:val="20"/>
          <w:u w:val="single"/>
          <w:bdr w:val="none" w:sz="0" w:space="0" w:color="auto" w:frame="1"/>
        </w:rPr>
        <w:t>2</w:t>
      </w:r>
      <w:r w:rsidRPr="00637B1B">
        <w:rPr>
          <w:rFonts w:ascii="Courier New" w:eastAsia="Times New Roman" w:hAnsi="Courier New" w:cs="Courier New"/>
          <w:color w:val="000000"/>
          <w:sz w:val="20"/>
          <w:szCs w:val="20"/>
          <w:bdr w:val="none" w:sz="0" w:space="0" w:color="auto" w:frame="1"/>
        </w:rPr>
        <w:t>014</w:t>
      </w:r>
      <w:proofErr w:type="gramEnd"/>
      <w:r w:rsidRPr="00637B1B">
        <w:rPr>
          <w:rFonts w:ascii="Courier New" w:eastAsia="Times New Roman" w:hAnsi="Courier New" w:cs="Courier New"/>
          <w:color w:val="000000"/>
          <w:sz w:val="20"/>
          <w:szCs w:val="20"/>
          <w:bdr w:val="none" w:sz="0" w:space="0" w:color="auto" w:frame="1"/>
        </w:rPr>
        <w:t xml:space="preserve"> Engineering  </w:t>
      </w:r>
      <w:r w:rsidRPr="00637B1B">
        <w:rPr>
          <w:rFonts w:ascii="Courier New" w:eastAsia="Times New Roman" w:hAnsi="Courier New" w:cs="Courier New"/>
          <w:color w:val="000000"/>
          <w:sz w:val="20"/>
          <w:szCs w:val="20"/>
          <w:u w:val="single"/>
          <w:bdr w:val="none" w:sz="0" w:space="0" w:color="auto" w:frame="1"/>
        </w:rPr>
        <w:t>6</w:t>
      </w:r>
      <w:r w:rsidRPr="00637B1B">
        <w:rPr>
          <w:rFonts w:ascii="Courier New" w:eastAsia="Times New Roman" w:hAnsi="Courier New" w:cs="Courier New"/>
          <w:color w:val="000000"/>
          <w:sz w:val="20"/>
          <w:szCs w:val="20"/>
          <w:bdr w:val="none" w:sz="0" w:space="0" w:color="auto" w:frame="1"/>
        </w:rPr>
        <w:t xml:space="preserve">317  </w:t>
      </w:r>
      <w:r w:rsidRPr="00637B1B">
        <w:rPr>
          <w:rFonts w:ascii="Courier New" w:eastAsia="Times New Roman" w:hAnsi="Courier New" w:cs="Courier New"/>
          <w:color w:val="000000"/>
          <w:sz w:val="20"/>
          <w:szCs w:val="20"/>
          <w:u w:val="single"/>
          <w:bdr w:val="none" w:sz="0" w:space="0" w:color="auto" w:frame="1"/>
        </w:rPr>
        <w:t>1</w:t>
      </w:r>
      <w:r w:rsidRPr="00637B1B">
        <w:rPr>
          <w:rFonts w:ascii="Courier New" w:eastAsia="Times New Roman" w:hAnsi="Courier New" w:cs="Courier New"/>
          <w:color w:val="000000"/>
          <w:sz w:val="20"/>
          <w:szCs w:val="20"/>
          <w:bdr w:val="none" w:sz="0" w:space="0" w:color="auto" w:frame="1"/>
        </w:rPr>
        <w:t>620      0.256</w:t>
      </w:r>
    </w:p>
    <w:p w14:paraId="58F159E8" w14:textId="77777777" w:rsidR="00637B1B" w:rsidRPr="00637B1B" w:rsidRDefault="00637B1B" w:rsidP="0063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rPr>
      </w:pPr>
      <w:r w:rsidRPr="00637B1B">
        <w:rPr>
          <w:rFonts w:ascii="Courier New" w:eastAsia="Times New Roman" w:hAnsi="Courier New" w:cs="Courier New"/>
          <w:color w:val="000000"/>
          <w:sz w:val="20"/>
          <w:szCs w:val="20"/>
          <w:bdr w:val="none" w:sz="0" w:space="0" w:color="auto" w:frame="1"/>
        </w:rPr>
        <w:t xml:space="preserve"> </w:t>
      </w:r>
      <w:proofErr w:type="gramStart"/>
      <w:r w:rsidRPr="00637B1B">
        <w:rPr>
          <w:rFonts w:ascii="Courier New" w:eastAsia="Times New Roman" w:hAnsi="Courier New" w:cs="Courier New"/>
          <w:color w:val="000000"/>
          <w:sz w:val="20"/>
          <w:szCs w:val="20"/>
          <w:bdr w:val="none" w:sz="0" w:space="0" w:color="auto" w:frame="1"/>
        </w:rPr>
        <w:t xml:space="preserve">2  </w:t>
      </w:r>
      <w:r w:rsidRPr="00637B1B">
        <w:rPr>
          <w:rFonts w:ascii="Courier New" w:eastAsia="Times New Roman" w:hAnsi="Courier New" w:cs="Courier New"/>
          <w:color w:val="000000"/>
          <w:sz w:val="20"/>
          <w:szCs w:val="20"/>
          <w:u w:val="single"/>
          <w:bdr w:val="none" w:sz="0" w:space="0" w:color="auto" w:frame="1"/>
        </w:rPr>
        <w:t>2</w:t>
      </w:r>
      <w:r w:rsidRPr="00637B1B">
        <w:rPr>
          <w:rFonts w:ascii="Courier New" w:eastAsia="Times New Roman" w:hAnsi="Courier New" w:cs="Courier New"/>
          <w:color w:val="000000"/>
          <w:sz w:val="20"/>
          <w:szCs w:val="20"/>
          <w:bdr w:val="none" w:sz="0" w:space="0" w:color="auto" w:frame="1"/>
        </w:rPr>
        <w:t>015</w:t>
      </w:r>
      <w:proofErr w:type="gramEnd"/>
      <w:r w:rsidRPr="00637B1B">
        <w:rPr>
          <w:rFonts w:ascii="Courier New" w:eastAsia="Times New Roman" w:hAnsi="Courier New" w:cs="Courier New"/>
          <w:color w:val="000000"/>
          <w:sz w:val="20"/>
          <w:szCs w:val="20"/>
          <w:bdr w:val="none" w:sz="0" w:space="0" w:color="auto" w:frame="1"/>
        </w:rPr>
        <w:t xml:space="preserve"> Engineering  </w:t>
      </w:r>
      <w:r w:rsidRPr="00637B1B">
        <w:rPr>
          <w:rFonts w:ascii="Courier New" w:eastAsia="Times New Roman" w:hAnsi="Courier New" w:cs="Courier New"/>
          <w:color w:val="000000"/>
          <w:sz w:val="20"/>
          <w:szCs w:val="20"/>
          <w:u w:val="single"/>
          <w:bdr w:val="none" w:sz="0" w:space="0" w:color="auto" w:frame="1"/>
        </w:rPr>
        <w:t>6</w:t>
      </w:r>
      <w:r w:rsidRPr="00637B1B">
        <w:rPr>
          <w:rFonts w:ascii="Courier New" w:eastAsia="Times New Roman" w:hAnsi="Courier New" w:cs="Courier New"/>
          <w:color w:val="000000"/>
          <w:sz w:val="20"/>
          <w:szCs w:val="20"/>
          <w:bdr w:val="none" w:sz="0" w:space="0" w:color="auto" w:frame="1"/>
        </w:rPr>
        <w:t xml:space="preserve">430  </w:t>
      </w:r>
      <w:r w:rsidRPr="00637B1B">
        <w:rPr>
          <w:rFonts w:ascii="Courier New" w:eastAsia="Times New Roman" w:hAnsi="Courier New" w:cs="Courier New"/>
          <w:color w:val="000000"/>
          <w:sz w:val="20"/>
          <w:szCs w:val="20"/>
          <w:u w:val="single"/>
          <w:bdr w:val="none" w:sz="0" w:space="0" w:color="auto" w:frame="1"/>
        </w:rPr>
        <w:t>1</w:t>
      </w:r>
      <w:r w:rsidRPr="00637B1B">
        <w:rPr>
          <w:rFonts w:ascii="Courier New" w:eastAsia="Times New Roman" w:hAnsi="Courier New" w:cs="Courier New"/>
          <w:color w:val="000000"/>
          <w:sz w:val="20"/>
          <w:szCs w:val="20"/>
          <w:bdr w:val="none" w:sz="0" w:space="0" w:color="auto" w:frame="1"/>
        </w:rPr>
        <w:t>700      0.264</w:t>
      </w:r>
    </w:p>
    <w:p w14:paraId="3E130388" w14:textId="77777777" w:rsidR="00637B1B" w:rsidRPr="00637B1B" w:rsidRDefault="00637B1B" w:rsidP="0063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rPr>
      </w:pPr>
      <w:r w:rsidRPr="00637B1B">
        <w:rPr>
          <w:rFonts w:ascii="Courier New" w:eastAsia="Times New Roman" w:hAnsi="Courier New" w:cs="Courier New"/>
          <w:color w:val="000000"/>
          <w:sz w:val="20"/>
          <w:szCs w:val="20"/>
          <w:bdr w:val="none" w:sz="0" w:space="0" w:color="auto" w:frame="1"/>
        </w:rPr>
        <w:t xml:space="preserve"> </w:t>
      </w:r>
      <w:proofErr w:type="gramStart"/>
      <w:r w:rsidRPr="00637B1B">
        <w:rPr>
          <w:rFonts w:ascii="Courier New" w:eastAsia="Times New Roman" w:hAnsi="Courier New" w:cs="Courier New"/>
          <w:color w:val="000000"/>
          <w:sz w:val="20"/>
          <w:szCs w:val="20"/>
          <w:bdr w:val="none" w:sz="0" w:space="0" w:color="auto" w:frame="1"/>
        </w:rPr>
        <w:t xml:space="preserve">3  </w:t>
      </w:r>
      <w:r w:rsidRPr="00637B1B">
        <w:rPr>
          <w:rFonts w:ascii="Courier New" w:eastAsia="Times New Roman" w:hAnsi="Courier New" w:cs="Courier New"/>
          <w:color w:val="000000"/>
          <w:sz w:val="20"/>
          <w:szCs w:val="20"/>
          <w:u w:val="single"/>
          <w:bdr w:val="none" w:sz="0" w:space="0" w:color="auto" w:frame="1"/>
        </w:rPr>
        <w:t>2</w:t>
      </w:r>
      <w:r w:rsidRPr="00637B1B">
        <w:rPr>
          <w:rFonts w:ascii="Courier New" w:eastAsia="Times New Roman" w:hAnsi="Courier New" w:cs="Courier New"/>
          <w:color w:val="000000"/>
          <w:sz w:val="20"/>
          <w:szCs w:val="20"/>
          <w:bdr w:val="none" w:sz="0" w:space="0" w:color="auto" w:frame="1"/>
        </w:rPr>
        <w:t>016</w:t>
      </w:r>
      <w:proofErr w:type="gramEnd"/>
      <w:r w:rsidRPr="00637B1B">
        <w:rPr>
          <w:rFonts w:ascii="Courier New" w:eastAsia="Times New Roman" w:hAnsi="Courier New" w:cs="Courier New"/>
          <w:color w:val="000000"/>
          <w:sz w:val="20"/>
          <w:szCs w:val="20"/>
          <w:bdr w:val="none" w:sz="0" w:space="0" w:color="auto" w:frame="1"/>
        </w:rPr>
        <w:t xml:space="preserve"> Engineering  </w:t>
      </w:r>
      <w:r w:rsidRPr="00637B1B">
        <w:rPr>
          <w:rFonts w:ascii="Courier New" w:eastAsia="Times New Roman" w:hAnsi="Courier New" w:cs="Courier New"/>
          <w:color w:val="000000"/>
          <w:sz w:val="20"/>
          <w:szCs w:val="20"/>
          <w:u w:val="single"/>
          <w:bdr w:val="none" w:sz="0" w:space="0" w:color="auto" w:frame="1"/>
        </w:rPr>
        <w:t>6</w:t>
      </w:r>
      <w:r w:rsidRPr="00637B1B">
        <w:rPr>
          <w:rFonts w:ascii="Courier New" w:eastAsia="Times New Roman" w:hAnsi="Courier New" w:cs="Courier New"/>
          <w:color w:val="000000"/>
          <w:sz w:val="20"/>
          <w:szCs w:val="20"/>
          <w:bdr w:val="none" w:sz="0" w:space="0" w:color="auto" w:frame="1"/>
        </w:rPr>
        <w:t xml:space="preserve">814  </w:t>
      </w:r>
      <w:r w:rsidRPr="00637B1B">
        <w:rPr>
          <w:rFonts w:ascii="Courier New" w:eastAsia="Times New Roman" w:hAnsi="Courier New" w:cs="Courier New"/>
          <w:color w:val="000000"/>
          <w:sz w:val="20"/>
          <w:szCs w:val="20"/>
          <w:u w:val="single"/>
          <w:bdr w:val="none" w:sz="0" w:space="0" w:color="auto" w:frame="1"/>
        </w:rPr>
        <w:t>1</w:t>
      </w:r>
      <w:r w:rsidRPr="00637B1B">
        <w:rPr>
          <w:rFonts w:ascii="Courier New" w:eastAsia="Times New Roman" w:hAnsi="Courier New" w:cs="Courier New"/>
          <w:color w:val="000000"/>
          <w:sz w:val="20"/>
          <w:szCs w:val="20"/>
          <w:bdr w:val="none" w:sz="0" w:space="0" w:color="auto" w:frame="1"/>
        </w:rPr>
        <w:t>868      0.274</w:t>
      </w:r>
    </w:p>
    <w:p w14:paraId="7A7B419C" w14:textId="77777777" w:rsidR="00637B1B" w:rsidRPr="00637B1B" w:rsidRDefault="00637B1B" w:rsidP="0063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rPr>
      </w:pPr>
      <w:r w:rsidRPr="00637B1B">
        <w:rPr>
          <w:rFonts w:ascii="Courier New" w:eastAsia="Times New Roman" w:hAnsi="Courier New" w:cs="Courier New"/>
          <w:color w:val="000000"/>
          <w:sz w:val="20"/>
          <w:szCs w:val="20"/>
          <w:bdr w:val="none" w:sz="0" w:space="0" w:color="auto" w:frame="1"/>
        </w:rPr>
        <w:t xml:space="preserve"> </w:t>
      </w:r>
      <w:proofErr w:type="gramStart"/>
      <w:r w:rsidRPr="00637B1B">
        <w:rPr>
          <w:rFonts w:ascii="Courier New" w:eastAsia="Times New Roman" w:hAnsi="Courier New" w:cs="Courier New"/>
          <w:color w:val="000000"/>
          <w:sz w:val="20"/>
          <w:szCs w:val="20"/>
          <w:bdr w:val="none" w:sz="0" w:space="0" w:color="auto" w:frame="1"/>
        </w:rPr>
        <w:t xml:space="preserve">4  </w:t>
      </w:r>
      <w:r w:rsidRPr="00637B1B">
        <w:rPr>
          <w:rFonts w:ascii="Courier New" w:eastAsia="Times New Roman" w:hAnsi="Courier New" w:cs="Courier New"/>
          <w:color w:val="000000"/>
          <w:sz w:val="20"/>
          <w:szCs w:val="20"/>
          <w:u w:val="single"/>
          <w:bdr w:val="none" w:sz="0" w:space="0" w:color="auto" w:frame="1"/>
        </w:rPr>
        <w:t>2</w:t>
      </w:r>
      <w:r w:rsidRPr="00637B1B">
        <w:rPr>
          <w:rFonts w:ascii="Courier New" w:eastAsia="Times New Roman" w:hAnsi="Courier New" w:cs="Courier New"/>
          <w:color w:val="000000"/>
          <w:sz w:val="20"/>
          <w:szCs w:val="20"/>
          <w:bdr w:val="none" w:sz="0" w:space="0" w:color="auto" w:frame="1"/>
        </w:rPr>
        <w:t>017</w:t>
      </w:r>
      <w:proofErr w:type="gramEnd"/>
      <w:r w:rsidRPr="00637B1B">
        <w:rPr>
          <w:rFonts w:ascii="Courier New" w:eastAsia="Times New Roman" w:hAnsi="Courier New" w:cs="Courier New"/>
          <w:color w:val="000000"/>
          <w:sz w:val="20"/>
          <w:szCs w:val="20"/>
          <w:bdr w:val="none" w:sz="0" w:space="0" w:color="auto" w:frame="1"/>
        </w:rPr>
        <w:t xml:space="preserve"> Engineering  </w:t>
      </w:r>
      <w:r w:rsidRPr="00637B1B">
        <w:rPr>
          <w:rFonts w:ascii="Courier New" w:eastAsia="Times New Roman" w:hAnsi="Courier New" w:cs="Courier New"/>
          <w:color w:val="000000"/>
          <w:sz w:val="20"/>
          <w:szCs w:val="20"/>
          <w:u w:val="single"/>
          <w:bdr w:val="none" w:sz="0" w:space="0" w:color="auto" w:frame="1"/>
        </w:rPr>
        <w:t>6</w:t>
      </w:r>
      <w:r w:rsidRPr="00637B1B">
        <w:rPr>
          <w:rFonts w:ascii="Courier New" w:eastAsia="Times New Roman" w:hAnsi="Courier New" w:cs="Courier New"/>
          <w:color w:val="000000"/>
          <w:sz w:val="20"/>
          <w:szCs w:val="20"/>
          <w:bdr w:val="none" w:sz="0" w:space="0" w:color="auto" w:frame="1"/>
        </w:rPr>
        <w:t xml:space="preserve">885  </w:t>
      </w:r>
      <w:r w:rsidRPr="00637B1B">
        <w:rPr>
          <w:rFonts w:ascii="Courier New" w:eastAsia="Times New Roman" w:hAnsi="Courier New" w:cs="Courier New"/>
          <w:color w:val="000000"/>
          <w:sz w:val="20"/>
          <w:szCs w:val="20"/>
          <w:u w:val="single"/>
          <w:bdr w:val="none" w:sz="0" w:space="0" w:color="auto" w:frame="1"/>
        </w:rPr>
        <w:t>1</w:t>
      </w:r>
      <w:r w:rsidRPr="00637B1B">
        <w:rPr>
          <w:rFonts w:ascii="Courier New" w:eastAsia="Times New Roman" w:hAnsi="Courier New" w:cs="Courier New"/>
          <w:color w:val="000000"/>
          <w:sz w:val="20"/>
          <w:szCs w:val="20"/>
          <w:bdr w:val="none" w:sz="0" w:space="0" w:color="auto" w:frame="1"/>
        </w:rPr>
        <w:t>951      0.283</w:t>
      </w:r>
    </w:p>
    <w:p w14:paraId="6590E944" w14:textId="77777777" w:rsidR="00637B1B" w:rsidRPr="00637B1B" w:rsidRDefault="00637B1B" w:rsidP="0063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rPr>
      </w:pPr>
      <w:r w:rsidRPr="00637B1B">
        <w:rPr>
          <w:rFonts w:ascii="Courier New" w:eastAsia="Times New Roman" w:hAnsi="Courier New" w:cs="Courier New"/>
          <w:color w:val="000000"/>
          <w:sz w:val="20"/>
          <w:szCs w:val="20"/>
          <w:bdr w:val="none" w:sz="0" w:space="0" w:color="auto" w:frame="1"/>
        </w:rPr>
        <w:t xml:space="preserve"> </w:t>
      </w:r>
      <w:proofErr w:type="gramStart"/>
      <w:r w:rsidRPr="00637B1B">
        <w:rPr>
          <w:rFonts w:ascii="Courier New" w:eastAsia="Times New Roman" w:hAnsi="Courier New" w:cs="Courier New"/>
          <w:color w:val="000000"/>
          <w:sz w:val="20"/>
          <w:szCs w:val="20"/>
          <w:bdr w:val="none" w:sz="0" w:space="0" w:color="auto" w:frame="1"/>
        </w:rPr>
        <w:t xml:space="preserve">5  </w:t>
      </w:r>
      <w:r w:rsidRPr="00637B1B">
        <w:rPr>
          <w:rFonts w:ascii="Courier New" w:eastAsia="Times New Roman" w:hAnsi="Courier New" w:cs="Courier New"/>
          <w:color w:val="000000"/>
          <w:sz w:val="20"/>
          <w:szCs w:val="20"/>
          <w:u w:val="single"/>
          <w:bdr w:val="none" w:sz="0" w:space="0" w:color="auto" w:frame="1"/>
        </w:rPr>
        <w:t>2</w:t>
      </w:r>
      <w:r w:rsidRPr="00637B1B">
        <w:rPr>
          <w:rFonts w:ascii="Courier New" w:eastAsia="Times New Roman" w:hAnsi="Courier New" w:cs="Courier New"/>
          <w:color w:val="000000"/>
          <w:sz w:val="20"/>
          <w:szCs w:val="20"/>
          <w:bdr w:val="none" w:sz="0" w:space="0" w:color="auto" w:frame="1"/>
        </w:rPr>
        <w:t>018</w:t>
      </w:r>
      <w:proofErr w:type="gramEnd"/>
      <w:r w:rsidRPr="00637B1B">
        <w:rPr>
          <w:rFonts w:ascii="Courier New" w:eastAsia="Times New Roman" w:hAnsi="Courier New" w:cs="Courier New"/>
          <w:color w:val="000000"/>
          <w:sz w:val="20"/>
          <w:szCs w:val="20"/>
          <w:bdr w:val="none" w:sz="0" w:space="0" w:color="auto" w:frame="1"/>
        </w:rPr>
        <w:t xml:space="preserve"> Engineering  </w:t>
      </w:r>
      <w:r w:rsidRPr="00637B1B">
        <w:rPr>
          <w:rFonts w:ascii="Courier New" w:eastAsia="Times New Roman" w:hAnsi="Courier New" w:cs="Courier New"/>
          <w:color w:val="000000"/>
          <w:sz w:val="20"/>
          <w:szCs w:val="20"/>
          <w:u w:val="single"/>
          <w:bdr w:val="none" w:sz="0" w:space="0" w:color="auto" w:frame="1"/>
        </w:rPr>
        <w:t>7</w:t>
      </w:r>
      <w:r w:rsidRPr="00637B1B">
        <w:rPr>
          <w:rFonts w:ascii="Courier New" w:eastAsia="Times New Roman" w:hAnsi="Courier New" w:cs="Courier New"/>
          <w:color w:val="000000"/>
          <w:sz w:val="20"/>
          <w:szCs w:val="20"/>
          <w:bdr w:val="none" w:sz="0" w:space="0" w:color="auto" w:frame="1"/>
        </w:rPr>
        <w:t xml:space="preserve">002  </w:t>
      </w:r>
      <w:r w:rsidRPr="00637B1B">
        <w:rPr>
          <w:rFonts w:ascii="Courier New" w:eastAsia="Times New Roman" w:hAnsi="Courier New" w:cs="Courier New"/>
          <w:color w:val="000000"/>
          <w:sz w:val="20"/>
          <w:szCs w:val="20"/>
          <w:u w:val="single"/>
          <w:bdr w:val="none" w:sz="0" w:space="0" w:color="auto" w:frame="1"/>
        </w:rPr>
        <w:t>2</w:t>
      </w:r>
      <w:r w:rsidRPr="00637B1B">
        <w:rPr>
          <w:rFonts w:ascii="Courier New" w:eastAsia="Times New Roman" w:hAnsi="Courier New" w:cs="Courier New"/>
          <w:color w:val="000000"/>
          <w:sz w:val="20"/>
          <w:szCs w:val="20"/>
          <w:bdr w:val="none" w:sz="0" w:space="0" w:color="auto" w:frame="1"/>
        </w:rPr>
        <w:t>018      0.288</w:t>
      </w:r>
    </w:p>
    <w:p w14:paraId="0351CF9E" w14:textId="77777777" w:rsidR="00637B1B" w:rsidRPr="00637B1B" w:rsidRDefault="00637B1B" w:rsidP="0063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rPr>
      </w:pPr>
      <w:r w:rsidRPr="00637B1B">
        <w:rPr>
          <w:rFonts w:ascii="Courier New" w:eastAsia="Times New Roman" w:hAnsi="Courier New" w:cs="Courier New"/>
          <w:color w:val="000000"/>
          <w:sz w:val="20"/>
          <w:szCs w:val="20"/>
          <w:bdr w:val="none" w:sz="0" w:space="0" w:color="auto" w:frame="1"/>
        </w:rPr>
        <w:t xml:space="preserve"> </w:t>
      </w:r>
      <w:proofErr w:type="gramStart"/>
      <w:r w:rsidRPr="00637B1B">
        <w:rPr>
          <w:rFonts w:ascii="Courier New" w:eastAsia="Times New Roman" w:hAnsi="Courier New" w:cs="Courier New"/>
          <w:color w:val="000000"/>
          <w:sz w:val="20"/>
          <w:szCs w:val="20"/>
          <w:bdr w:val="none" w:sz="0" w:space="0" w:color="auto" w:frame="1"/>
        </w:rPr>
        <w:t xml:space="preserve">6  </w:t>
      </w:r>
      <w:r w:rsidRPr="00637B1B">
        <w:rPr>
          <w:rFonts w:ascii="Courier New" w:eastAsia="Times New Roman" w:hAnsi="Courier New" w:cs="Courier New"/>
          <w:color w:val="000000"/>
          <w:sz w:val="20"/>
          <w:szCs w:val="20"/>
          <w:u w:val="single"/>
          <w:bdr w:val="none" w:sz="0" w:space="0" w:color="auto" w:frame="1"/>
        </w:rPr>
        <w:t>2</w:t>
      </w:r>
      <w:r w:rsidRPr="00637B1B">
        <w:rPr>
          <w:rFonts w:ascii="Courier New" w:eastAsia="Times New Roman" w:hAnsi="Courier New" w:cs="Courier New"/>
          <w:color w:val="000000"/>
          <w:sz w:val="20"/>
          <w:szCs w:val="20"/>
          <w:bdr w:val="none" w:sz="0" w:space="0" w:color="auto" w:frame="1"/>
        </w:rPr>
        <w:t>014</w:t>
      </w:r>
      <w:proofErr w:type="gramEnd"/>
      <w:r w:rsidRPr="00637B1B">
        <w:rPr>
          <w:rFonts w:ascii="Courier New" w:eastAsia="Times New Roman" w:hAnsi="Courier New" w:cs="Courier New"/>
          <w:color w:val="000000"/>
          <w:sz w:val="20"/>
          <w:szCs w:val="20"/>
          <w:bdr w:val="none" w:sz="0" w:space="0" w:color="auto" w:frame="1"/>
        </w:rPr>
        <w:t xml:space="preserve"> Health       </w:t>
      </w:r>
      <w:r w:rsidRPr="00637B1B">
        <w:rPr>
          <w:rFonts w:ascii="Courier New" w:eastAsia="Times New Roman" w:hAnsi="Courier New" w:cs="Courier New"/>
          <w:color w:val="000000"/>
          <w:sz w:val="20"/>
          <w:szCs w:val="20"/>
          <w:u w:val="single"/>
          <w:bdr w:val="none" w:sz="0" w:space="0" w:color="auto" w:frame="1"/>
        </w:rPr>
        <w:t>2</w:t>
      </w:r>
      <w:r w:rsidRPr="00637B1B">
        <w:rPr>
          <w:rFonts w:ascii="Courier New" w:eastAsia="Times New Roman" w:hAnsi="Courier New" w:cs="Courier New"/>
          <w:color w:val="000000"/>
          <w:sz w:val="20"/>
          <w:szCs w:val="20"/>
          <w:bdr w:val="none" w:sz="0" w:space="0" w:color="auto" w:frame="1"/>
        </w:rPr>
        <w:t xml:space="preserve">600  </w:t>
      </w:r>
      <w:r w:rsidRPr="00637B1B">
        <w:rPr>
          <w:rFonts w:ascii="Courier New" w:eastAsia="Times New Roman" w:hAnsi="Courier New" w:cs="Courier New"/>
          <w:color w:val="000000"/>
          <w:sz w:val="20"/>
          <w:szCs w:val="20"/>
          <w:u w:val="single"/>
          <w:bdr w:val="none" w:sz="0" w:space="0" w:color="auto" w:frame="1"/>
        </w:rPr>
        <w:t>2</w:t>
      </w:r>
      <w:r w:rsidRPr="00637B1B">
        <w:rPr>
          <w:rFonts w:ascii="Courier New" w:eastAsia="Times New Roman" w:hAnsi="Courier New" w:cs="Courier New"/>
          <w:color w:val="000000"/>
          <w:sz w:val="20"/>
          <w:szCs w:val="20"/>
          <w:bdr w:val="none" w:sz="0" w:space="0" w:color="auto" w:frame="1"/>
        </w:rPr>
        <w:t>169      0.834</w:t>
      </w:r>
    </w:p>
    <w:p w14:paraId="749681D0" w14:textId="77777777" w:rsidR="00637B1B" w:rsidRPr="00637B1B" w:rsidRDefault="00637B1B" w:rsidP="0063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rPr>
      </w:pPr>
      <w:r w:rsidRPr="00637B1B">
        <w:rPr>
          <w:rFonts w:ascii="Courier New" w:eastAsia="Times New Roman" w:hAnsi="Courier New" w:cs="Courier New"/>
          <w:color w:val="000000"/>
          <w:sz w:val="20"/>
          <w:szCs w:val="20"/>
          <w:bdr w:val="none" w:sz="0" w:space="0" w:color="auto" w:frame="1"/>
        </w:rPr>
        <w:t xml:space="preserve"> </w:t>
      </w:r>
      <w:proofErr w:type="gramStart"/>
      <w:r w:rsidRPr="00637B1B">
        <w:rPr>
          <w:rFonts w:ascii="Courier New" w:eastAsia="Times New Roman" w:hAnsi="Courier New" w:cs="Courier New"/>
          <w:color w:val="000000"/>
          <w:sz w:val="20"/>
          <w:szCs w:val="20"/>
          <w:bdr w:val="none" w:sz="0" w:space="0" w:color="auto" w:frame="1"/>
        </w:rPr>
        <w:t xml:space="preserve">7  </w:t>
      </w:r>
      <w:r w:rsidRPr="00637B1B">
        <w:rPr>
          <w:rFonts w:ascii="Courier New" w:eastAsia="Times New Roman" w:hAnsi="Courier New" w:cs="Courier New"/>
          <w:color w:val="000000"/>
          <w:sz w:val="20"/>
          <w:szCs w:val="20"/>
          <w:u w:val="single"/>
          <w:bdr w:val="none" w:sz="0" w:space="0" w:color="auto" w:frame="1"/>
        </w:rPr>
        <w:t>2</w:t>
      </w:r>
      <w:r w:rsidRPr="00637B1B">
        <w:rPr>
          <w:rFonts w:ascii="Courier New" w:eastAsia="Times New Roman" w:hAnsi="Courier New" w:cs="Courier New"/>
          <w:color w:val="000000"/>
          <w:sz w:val="20"/>
          <w:szCs w:val="20"/>
          <w:bdr w:val="none" w:sz="0" w:space="0" w:color="auto" w:frame="1"/>
        </w:rPr>
        <w:t>015</w:t>
      </w:r>
      <w:proofErr w:type="gramEnd"/>
      <w:r w:rsidRPr="00637B1B">
        <w:rPr>
          <w:rFonts w:ascii="Courier New" w:eastAsia="Times New Roman" w:hAnsi="Courier New" w:cs="Courier New"/>
          <w:color w:val="000000"/>
          <w:sz w:val="20"/>
          <w:szCs w:val="20"/>
          <w:bdr w:val="none" w:sz="0" w:space="0" w:color="auto" w:frame="1"/>
        </w:rPr>
        <w:t xml:space="preserve"> Health       </w:t>
      </w:r>
      <w:r w:rsidRPr="00637B1B">
        <w:rPr>
          <w:rFonts w:ascii="Courier New" w:eastAsia="Times New Roman" w:hAnsi="Courier New" w:cs="Courier New"/>
          <w:color w:val="000000"/>
          <w:sz w:val="20"/>
          <w:szCs w:val="20"/>
          <w:u w:val="single"/>
          <w:bdr w:val="none" w:sz="0" w:space="0" w:color="auto" w:frame="1"/>
        </w:rPr>
        <w:t>2</w:t>
      </w:r>
      <w:r w:rsidRPr="00637B1B">
        <w:rPr>
          <w:rFonts w:ascii="Courier New" w:eastAsia="Times New Roman" w:hAnsi="Courier New" w:cs="Courier New"/>
          <w:color w:val="000000"/>
          <w:sz w:val="20"/>
          <w:szCs w:val="20"/>
          <w:bdr w:val="none" w:sz="0" w:space="0" w:color="auto" w:frame="1"/>
        </w:rPr>
        <w:t xml:space="preserve">647  </w:t>
      </w:r>
      <w:r w:rsidRPr="00637B1B">
        <w:rPr>
          <w:rFonts w:ascii="Courier New" w:eastAsia="Times New Roman" w:hAnsi="Courier New" w:cs="Courier New"/>
          <w:color w:val="000000"/>
          <w:sz w:val="20"/>
          <w:szCs w:val="20"/>
          <w:u w:val="single"/>
          <w:bdr w:val="none" w:sz="0" w:space="0" w:color="auto" w:frame="1"/>
        </w:rPr>
        <w:t>2</w:t>
      </w:r>
      <w:r w:rsidRPr="00637B1B">
        <w:rPr>
          <w:rFonts w:ascii="Courier New" w:eastAsia="Times New Roman" w:hAnsi="Courier New" w:cs="Courier New"/>
          <w:color w:val="000000"/>
          <w:sz w:val="20"/>
          <w:szCs w:val="20"/>
          <w:bdr w:val="none" w:sz="0" w:space="0" w:color="auto" w:frame="1"/>
        </w:rPr>
        <w:t>230      0.842</w:t>
      </w:r>
    </w:p>
    <w:p w14:paraId="4CFF0937" w14:textId="77777777" w:rsidR="00637B1B" w:rsidRPr="00637B1B" w:rsidRDefault="00637B1B" w:rsidP="0063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rPr>
      </w:pPr>
      <w:r w:rsidRPr="00637B1B">
        <w:rPr>
          <w:rFonts w:ascii="Courier New" w:eastAsia="Times New Roman" w:hAnsi="Courier New" w:cs="Courier New"/>
          <w:color w:val="000000"/>
          <w:sz w:val="20"/>
          <w:szCs w:val="20"/>
          <w:bdr w:val="none" w:sz="0" w:space="0" w:color="auto" w:frame="1"/>
        </w:rPr>
        <w:t xml:space="preserve"> </w:t>
      </w:r>
      <w:proofErr w:type="gramStart"/>
      <w:r w:rsidRPr="00637B1B">
        <w:rPr>
          <w:rFonts w:ascii="Courier New" w:eastAsia="Times New Roman" w:hAnsi="Courier New" w:cs="Courier New"/>
          <w:color w:val="000000"/>
          <w:sz w:val="20"/>
          <w:szCs w:val="20"/>
          <w:bdr w:val="none" w:sz="0" w:space="0" w:color="auto" w:frame="1"/>
        </w:rPr>
        <w:t xml:space="preserve">8  </w:t>
      </w:r>
      <w:r w:rsidRPr="00637B1B">
        <w:rPr>
          <w:rFonts w:ascii="Courier New" w:eastAsia="Times New Roman" w:hAnsi="Courier New" w:cs="Courier New"/>
          <w:color w:val="000000"/>
          <w:sz w:val="20"/>
          <w:szCs w:val="20"/>
          <w:u w:val="single"/>
          <w:bdr w:val="none" w:sz="0" w:space="0" w:color="auto" w:frame="1"/>
        </w:rPr>
        <w:t>2</w:t>
      </w:r>
      <w:r w:rsidRPr="00637B1B">
        <w:rPr>
          <w:rFonts w:ascii="Courier New" w:eastAsia="Times New Roman" w:hAnsi="Courier New" w:cs="Courier New"/>
          <w:color w:val="000000"/>
          <w:sz w:val="20"/>
          <w:szCs w:val="20"/>
          <w:bdr w:val="none" w:sz="0" w:space="0" w:color="auto" w:frame="1"/>
        </w:rPr>
        <w:t>016</w:t>
      </w:r>
      <w:proofErr w:type="gramEnd"/>
      <w:r w:rsidRPr="00637B1B">
        <w:rPr>
          <w:rFonts w:ascii="Courier New" w:eastAsia="Times New Roman" w:hAnsi="Courier New" w:cs="Courier New"/>
          <w:color w:val="000000"/>
          <w:sz w:val="20"/>
          <w:szCs w:val="20"/>
          <w:bdr w:val="none" w:sz="0" w:space="0" w:color="auto" w:frame="1"/>
        </w:rPr>
        <w:t xml:space="preserve"> Health       </w:t>
      </w:r>
      <w:r w:rsidRPr="00637B1B">
        <w:rPr>
          <w:rFonts w:ascii="Courier New" w:eastAsia="Times New Roman" w:hAnsi="Courier New" w:cs="Courier New"/>
          <w:color w:val="000000"/>
          <w:sz w:val="20"/>
          <w:szCs w:val="20"/>
          <w:u w:val="single"/>
          <w:bdr w:val="none" w:sz="0" w:space="0" w:color="auto" w:frame="1"/>
        </w:rPr>
        <w:t>2</w:t>
      </w:r>
      <w:r w:rsidRPr="00637B1B">
        <w:rPr>
          <w:rFonts w:ascii="Courier New" w:eastAsia="Times New Roman" w:hAnsi="Courier New" w:cs="Courier New"/>
          <w:color w:val="000000"/>
          <w:sz w:val="20"/>
          <w:szCs w:val="20"/>
          <w:bdr w:val="none" w:sz="0" w:space="0" w:color="auto" w:frame="1"/>
        </w:rPr>
        <w:t xml:space="preserve">670  </w:t>
      </w:r>
      <w:r w:rsidRPr="00637B1B">
        <w:rPr>
          <w:rFonts w:ascii="Courier New" w:eastAsia="Times New Roman" w:hAnsi="Courier New" w:cs="Courier New"/>
          <w:color w:val="000000"/>
          <w:sz w:val="20"/>
          <w:szCs w:val="20"/>
          <w:u w:val="single"/>
          <w:bdr w:val="none" w:sz="0" w:space="0" w:color="auto" w:frame="1"/>
        </w:rPr>
        <w:t>2</w:t>
      </w:r>
      <w:r w:rsidRPr="00637B1B">
        <w:rPr>
          <w:rFonts w:ascii="Courier New" w:eastAsia="Times New Roman" w:hAnsi="Courier New" w:cs="Courier New"/>
          <w:color w:val="000000"/>
          <w:sz w:val="20"/>
          <w:szCs w:val="20"/>
          <w:bdr w:val="none" w:sz="0" w:space="0" w:color="auto" w:frame="1"/>
        </w:rPr>
        <w:t>262      0.847</w:t>
      </w:r>
    </w:p>
    <w:p w14:paraId="6F116F19" w14:textId="77777777" w:rsidR="00637B1B" w:rsidRPr="00637B1B" w:rsidRDefault="00637B1B" w:rsidP="0063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rPr>
      </w:pPr>
      <w:r w:rsidRPr="00637B1B">
        <w:rPr>
          <w:rFonts w:ascii="Courier New" w:eastAsia="Times New Roman" w:hAnsi="Courier New" w:cs="Courier New"/>
          <w:color w:val="000000"/>
          <w:sz w:val="20"/>
          <w:szCs w:val="20"/>
          <w:bdr w:val="none" w:sz="0" w:space="0" w:color="auto" w:frame="1"/>
        </w:rPr>
        <w:t xml:space="preserve"> </w:t>
      </w:r>
      <w:proofErr w:type="gramStart"/>
      <w:r w:rsidRPr="00637B1B">
        <w:rPr>
          <w:rFonts w:ascii="Courier New" w:eastAsia="Times New Roman" w:hAnsi="Courier New" w:cs="Courier New"/>
          <w:color w:val="000000"/>
          <w:sz w:val="20"/>
          <w:szCs w:val="20"/>
          <w:bdr w:val="none" w:sz="0" w:space="0" w:color="auto" w:frame="1"/>
        </w:rPr>
        <w:t xml:space="preserve">9  </w:t>
      </w:r>
      <w:r w:rsidRPr="00637B1B">
        <w:rPr>
          <w:rFonts w:ascii="Courier New" w:eastAsia="Times New Roman" w:hAnsi="Courier New" w:cs="Courier New"/>
          <w:color w:val="000000"/>
          <w:sz w:val="20"/>
          <w:szCs w:val="20"/>
          <w:u w:val="single"/>
          <w:bdr w:val="none" w:sz="0" w:space="0" w:color="auto" w:frame="1"/>
        </w:rPr>
        <w:t>2</w:t>
      </w:r>
      <w:r w:rsidRPr="00637B1B">
        <w:rPr>
          <w:rFonts w:ascii="Courier New" w:eastAsia="Times New Roman" w:hAnsi="Courier New" w:cs="Courier New"/>
          <w:color w:val="000000"/>
          <w:sz w:val="20"/>
          <w:szCs w:val="20"/>
          <w:bdr w:val="none" w:sz="0" w:space="0" w:color="auto" w:frame="1"/>
        </w:rPr>
        <w:t>017</w:t>
      </w:r>
      <w:proofErr w:type="gramEnd"/>
      <w:r w:rsidRPr="00637B1B">
        <w:rPr>
          <w:rFonts w:ascii="Courier New" w:eastAsia="Times New Roman" w:hAnsi="Courier New" w:cs="Courier New"/>
          <w:color w:val="000000"/>
          <w:sz w:val="20"/>
          <w:szCs w:val="20"/>
          <w:bdr w:val="none" w:sz="0" w:space="0" w:color="auto" w:frame="1"/>
        </w:rPr>
        <w:t xml:space="preserve"> Health       </w:t>
      </w:r>
      <w:r w:rsidRPr="00637B1B">
        <w:rPr>
          <w:rFonts w:ascii="Courier New" w:eastAsia="Times New Roman" w:hAnsi="Courier New" w:cs="Courier New"/>
          <w:color w:val="000000"/>
          <w:sz w:val="20"/>
          <w:szCs w:val="20"/>
          <w:u w:val="single"/>
          <w:bdr w:val="none" w:sz="0" w:space="0" w:color="auto" w:frame="1"/>
        </w:rPr>
        <w:t>2</w:t>
      </w:r>
      <w:r w:rsidRPr="00637B1B">
        <w:rPr>
          <w:rFonts w:ascii="Courier New" w:eastAsia="Times New Roman" w:hAnsi="Courier New" w:cs="Courier New"/>
          <w:color w:val="000000"/>
          <w:sz w:val="20"/>
          <w:szCs w:val="20"/>
          <w:bdr w:val="none" w:sz="0" w:space="0" w:color="auto" w:frame="1"/>
        </w:rPr>
        <w:t xml:space="preserve">743  </w:t>
      </w:r>
      <w:r w:rsidRPr="00637B1B">
        <w:rPr>
          <w:rFonts w:ascii="Courier New" w:eastAsia="Times New Roman" w:hAnsi="Courier New" w:cs="Courier New"/>
          <w:color w:val="000000"/>
          <w:sz w:val="20"/>
          <w:szCs w:val="20"/>
          <w:u w:val="single"/>
          <w:bdr w:val="none" w:sz="0" w:space="0" w:color="auto" w:frame="1"/>
        </w:rPr>
        <w:t>2</w:t>
      </w:r>
      <w:r w:rsidRPr="00637B1B">
        <w:rPr>
          <w:rFonts w:ascii="Courier New" w:eastAsia="Times New Roman" w:hAnsi="Courier New" w:cs="Courier New"/>
          <w:color w:val="000000"/>
          <w:sz w:val="20"/>
          <w:szCs w:val="20"/>
          <w:bdr w:val="none" w:sz="0" w:space="0" w:color="auto" w:frame="1"/>
        </w:rPr>
        <w:t>313      0.843</w:t>
      </w:r>
    </w:p>
    <w:p w14:paraId="0AE01669" w14:textId="77777777" w:rsidR="00637B1B" w:rsidRPr="00637B1B" w:rsidRDefault="00637B1B" w:rsidP="0063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rPr>
      </w:pPr>
      <w:proofErr w:type="gramStart"/>
      <w:r w:rsidRPr="00637B1B">
        <w:rPr>
          <w:rFonts w:ascii="Courier New" w:eastAsia="Times New Roman" w:hAnsi="Courier New" w:cs="Courier New"/>
          <w:color w:val="000000"/>
          <w:sz w:val="20"/>
          <w:szCs w:val="20"/>
          <w:bdr w:val="none" w:sz="0" w:space="0" w:color="auto" w:frame="1"/>
        </w:rPr>
        <w:t xml:space="preserve">10  </w:t>
      </w:r>
      <w:r w:rsidRPr="00637B1B">
        <w:rPr>
          <w:rFonts w:ascii="Courier New" w:eastAsia="Times New Roman" w:hAnsi="Courier New" w:cs="Courier New"/>
          <w:color w:val="000000"/>
          <w:sz w:val="20"/>
          <w:szCs w:val="20"/>
          <w:u w:val="single"/>
          <w:bdr w:val="none" w:sz="0" w:space="0" w:color="auto" w:frame="1"/>
        </w:rPr>
        <w:t>2</w:t>
      </w:r>
      <w:r w:rsidRPr="00637B1B">
        <w:rPr>
          <w:rFonts w:ascii="Courier New" w:eastAsia="Times New Roman" w:hAnsi="Courier New" w:cs="Courier New"/>
          <w:color w:val="000000"/>
          <w:sz w:val="20"/>
          <w:szCs w:val="20"/>
          <w:bdr w:val="none" w:sz="0" w:space="0" w:color="auto" w:frame="1"/>
        </w:rPr>
        <w:t>018</w:t>
      </w:r>
      <w:proofErr w:type="gramEnd"/>
      <w:r w:rsidRPr="00637B1B">
        <w:rPr>
          <w:rFonts w:ascii="Courier New" w:eastAsia="Times New Roman" w:hAnsi="Courier New" w:cs="Courier New"/>
          <w:color w:val="000000"/>
          <w:sz w:val="20"/>
          <w:szCs w:val="20"/>
          <w:bdr w:val="none" w:sz="0" w:space="0" w:color="auto" w:frame="1"/>
        </w:rPr>
        <w:t xml:space="preserve"> Health       </w:t>
      </w:r>
      <w:r w:rsidRPr="00637B1B">
        <w:rPr>
          <w:rFonts w:ascii="Courier New" w:eastAsia="Times New Roman" w:hAnsi="Courier New" w:cs="Courier New"/>
          <w:color w:val="000000"/>
          <w:sz w:val="20"/>
          <w:szCs w:val="20"/>
          <w:u w:val="single"/>
          <w:bdr w:val="none" w:sz="0" w:space="0" w:color="auto" w:frame="1"/>
        </w:rPr>
        <w:t>2</w:t>
      </w:r>
      <w:r w:rsidRPr="00637B1B">
        <w:rPr>
          <w:rFonts w:ascii="Courier New" w:eastAsia="Times New Roman" w:hAnsi="Courier New" w:cs="Courier New"/>
          <w:color w:val="000000"/>
          <w:sz w:val="20"/>
          <w:szCs w:val="20"/>
          <w:bdr w:val="none" w:sz="0" w:space="0" w:color="auto" w:frame="1"/>
        </w:rPr>
        <w:t xml:space="preserve">988  </w:t>
      </w:r>
      <w:r w:rsidRPr="00637B1B">
        <w:rPr>
          <w:rFonts w:ascii="Courier New" w:eastAsia="Times New Roman" w:hAnsi="Courier New" w:cs="Courier New"/>
          <w:color w:val="000000"/>
          <w:sz w:val="20"/>
          <w:szCs w:val="20"/>
          <w:u w:val="single"/>
          <w:bdr w:val="none" w:sz="0" w:space="0" w:color="auto" w:frame="1"/>
        </w:rPr>
        <w:t>2</w:t>
      </w:r>
      <w:r w:rsidRPr="00637B1B">
        <w:rPr>
          <w:rFonts w:ascii="Courier New" w:eastAsia="Times New Roman" w:hAnsi="Courier New" w:cs="Courier New"/>
          <w:color w:val="000000"/>
          <w:sz w:val="20"/>
          <w:szCs w:val="20"/>
          <w:bdr w:val="none" w:sz="0" w:space="0" w:color="auto" w:frame="1"/>
        </w:rPr>
        <w:t>514      0.841</w:t>
      </w:r>
    </w:p>
    <w:p w14:paraId="51C8653A" w14:textId="77777777" w:rsidR="00637B1B" w:rsidRPr="00637B1B" w:rsidRDefault="00637B1B" w:rsidP="00637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637B1B">
        <w:rPr>
          <w:rFonts w:ascii="Courier New" w:eastAsia="Times New Roman" w:hAnsi="Courier New" w:cs="Courier New"/>
          <w:color w:val="000000"/>
          <w:sz w:val="20"/>
          <w:szCs w:val="20"/>
          <w:bdr w:val="none" w:sz="0" w:space="0" w:color="auto" w:frame="1"/>
        </w:rPr>
        <w:t># ... with 15 more rows</w:t>
      </w:r>
    </w:p>
    <w:p w14:paraId="7F401BF4" w14:textId="282286CA" w:rsidR="00637B1B" w:rsidRDefault="00637B1B" w:rsidP="00637B1B">
      <w:pPr>
        <w:spacing w:after="240" w:line="240" w:lineRule="auto"/>
        <w:rPr>
          <w:rFonts w:ascii="Courier New" w:hAnsi="Courier New" w:cs="Courier New"/>
          <w:sz w:val="20"/>
          <w:szCs w:val="20"/>
        </w:rPr>
      </w:pPr>
    </w:p>
    <w:p w14:paraId="4F99C50E" w14:textId="77777777" w:rsidR="00E5069F" w:rsidRDefault="00E5069F" w:rsidP="00637B1B">
      <w:pPr>
        <w:spacing w:after="240" w:line="240" w:lineRule="auto"/>
        <w:rPr>
          <w:rFonts w:ascii="Courier New" w:hAnsi="Courier New" w:cs="Courier New"/>
          <w:sz w:val="20"/>
          <w:szCs w:val="20"/>
        </w:rPr>
      </w:pPr>
    </w:p>
    <w:p w14:paraId="0B78A84B" w14:textId="71C35569" w:rsidR="00637B1B" w:rsidRDefault="00637B1B" w:rsidP="00637B1B">
      <w:pPr>
        <w:spacing w:after="240" w:line="240" w:lineRule="auto"/>
      </w:pPr>
      <w:r>
        <w:t>The proportions for each major category are then compared on a graph from 2014 to 2018.</w:t>
      </w:r>
    </w:p>
    <w:p w14:paraId="5A9D4987" w14:textId="77777777" w:rsidR="00B733C0" w:rsidRPr="00B733C0" w:rsidRDefault="00B733C0" w:rsidP="00B733C0">
      <w:pPr>
        <w:spacing w:after="240" w:line="240" w:lineRule="auto"/>
        <w:rPr>
          <w:rFonts w:ascii="Courier New" w:hAnsi="Courier New" w:cs="Courier New"/>
          <w:sz w:val="20"/>
          <w:szCs w:val="20"/>
        </w:rPr>
      </w:pPr>
      <w:proofErr w:type="gramStart"/>
      <w:r w:rsidRPr="00B733C0">
        <w:rPr>
          <w:rFonts w:ascii="Courier New" w:hAnsi="Courier New" w:cs="Courier New"/>
          <w:sz w:val="20"/>
          <w:szCs w:val="20"/>
        </w:rPr>
        <w:t>plot(</w:t>
      </w:r>
      <w:proofErr w:type="spellStart"/>
      <w:proofErr w:type="gramEnd"/>
      <w:r w:rsidRPr="00B733C0">
        <w:rPr>
          <w:rFonts w:ascii="Courier New" w:hAnsi="Courier New" w:cs="Courier New"/>
          <w:sz w:val="20"/>
          <w:szCs w:val="20"/>
        </w:rPr>
        <w:t>women_stem$Year,women_stem$Proportion</w:t>
      </w:r>
      <w:proofErr w:type="spellEnd"/>
      <w:r w:rsidRPr="00B733C0">
        <w:rPr>
          <w:rFonts w:ascii="Courier New" w:hAnsi="Courier New" w:cs="Courier New"/>
          <w:sz w:val="20"/>
          <w:szCs w:val="20"/>
        </w:rPr>
        <w:t xml:space="preserve">, </w:t>
      </w:r>
      <w:proofErr w:type="spellStart"/>
      <w:r w:rsidRPr="00B733C0">
        <w:rPr>
          <w:rFonts w:ascii="Courier New" w:hAnsi="Courier New" w:cs="Courier New"/>
          <w:sz w:val="20"/>
          <w:szCs w:val="20"/>
        </w:rPr>
        <w:t>pch</w:t>
      </w:r>
      <w:proofErr w:type="spellEnd"/>
      <w:r w:rsidRPr="00B733C0">
        <w:rPr>
          <w:rFonts w:ascii="Courier New" w:hAnsi="Courier New" w:cs="Courier New"/>
          <w:sz w:val="20"/>
          <w:szCs w:val="20"/>
        </w:rPr>
        <w:t xml:space="preserve">=21, </w:t>
      </w:r>
      <w:proofErr w:type="spellStart"/>
      <w:r w:rsidRPr="00B733C0">
        <w:rPr>
          <w:rFonts w:ascii="Courier New" w:hAnsi="Courier New" w:cs="Courier New"/>
          <w:sz w:val="20"/>
          <w:szCs w:val="20"/>
        </w:rPr>
        <w:t>bg</w:t>
      </w:r>
      <w:proofErr w:type="spellEnd"/>
      <w:r w:rsidRPr="00B733C0">
        <w:rPr>
          <w:rFonts w:ascii="Courier New" w:hAnsi="Courier New" w:cs="Courier New"/>
          <w:sz w:val="20"/>
          <w:szCs w:val="20"/>
        </w:rPr>
        <w:t>=c("red","green3","blue", "orange", "purple")</w:t>
      </w:r>
    </w:p>
    <w:p w14:paraId="5F1AB741" w14:textId="77777777" w:rsidR="00B733C0" w:rsidRPr="00B733C0" w:rsidRDefault="00B733C0" w:rsidP="00B733C0">
      <w:pPr>
        <w:spacing w:after="240" w:line="240" w:lineRule="auto"/>
        <w:rPr>
          <w:rFonts w:ascii="Courier New" w:hAnsi="Courier New" w:cs="Courier New"/>
          <w:sz w:val="20"/>
          <w:szCs w:val="20"/>
        </w:rPr>
      </w:pPr>
      <w:r w:rsidRPr="00B733C0">
        <w:rPr>
          <w:rFonts w:ascii="Courier New" w:hAnsi="Courier New" w:cs="Courier New"/>
          <w:sz w:val="20"/>
          <w:szCs w:val="20"/>
        </w:rPr>
        <w:t xml:space="preserve">     [</w:t>
      </w:r>
      <w:proofErr w:type="spellStart"/>
      <w:r w:rsidRPr="00B733C0">
        <w:rPr>
          <w:rFonts w:ascii="Courier New" w:hAnsi="Courier New" w:cs="Courier New"/>
          <w:sz w:val="20"/>
          <w:szCs w:val="20"/>
        </w:rPr>
        <w:t>unclass</w:t>
      </w:r>
      <w:proofErr w:type="spellEnd"/>
      <w:r w:rsidRPr="00B733C0">
        <w:rPr>
          <w:rFonts w:ascii="Courier New" w:hAnsi="Courier New" w:cs="Courier New"/>
          <w:sz w:val="20"/>
          <w:szCs w:val="20"/>
        </w:rPr>
        <w:t>(</w:t>
      </w:r>
      <w:proofErr w:type="spellStart"/>
      <w:r w:rsidRPr="00B733C0">
        <w:rPr>
          <w:rFonts w:ascii="Courier New" w:hAnsi="Courier New" w:cs="Courier New"/>
          <w:sz w:val="20"/>
          <w:szCs w:val="20"/>
        </w:rPr>
        <w:t>women_stem$Category</w:t>
      </w:r>
      <w:proofErr w:type="spellEnd"/>
      <w:r w:rsidRPr="00B733C0">
        <w:rPr>
          <w:rFonts w:ascii="Courier New" w:hAnsi="Courier New" w:cs="Courier New"/>
          <w:sz w:val="20"/>
          <w:szCs w:val="20"/>
        </w:rPr>
        <w:t>)], main = "Proportion of Women in STEM at UF, 2014-2018",</w:t>
      </w:r>
    </w:p>
    <w:p w14:paraId="3AC35E76" w14:textId="2B87C205" w:rsidR="00B733C0" w:rsidRDefault="00B733C0" w:rsidP="00B733C0">
      <w:pPr>
        <w:spacing w:after="240" w:line="240" w:lineRule="auto"/>
        <w:rPr>
          <w:rFonts w:ascii="Courier New" w:hAnsi="Courier New" w:cs="Courier New"/>
          <w:sz w:val="20"/>
          <w:szCs w:val="20"/>
        </w:rPr>
      </w:pPr>
      <w:r w:rsidRPr="00B733C0">
        <w:rPr>
          <w:rFonts w:ascii="Courier New" w:hAnsi="Courier New" w:cs="Courier New"/>
          <w:sz w:val="20"/>
          <w:szCs w:val="20"/>
        </w:rPr>
        <w:t xml:space="preserve">     </w:t>
      </w:r>
      <w:proofErr w:type="spellStart"/>
      <w:r w:rsidRPr="00B733C0">
        <w:rPr>
          <w:rFonts w:ascii="Courier New" w:hAnsi="Courier New" w:cs="Courier New"/>
          <w:sz w:val="20"/>
          <w:szCs w:val="20"/>
        </w:rPr>
        <w:t>xlab</w:t>
      </w:r>
      <w:proofErr w:type="spellEnd"/>
      <w:r w:rsidRPr="00B733C0">
        <w:rPr>
          <w:rFonts w:ascii="Courier New" w:hAnsi="Courier New" w:cs="Courier New"/>
          <w:sz w:val="20"/>
          <w:szCs w:val="20"/>
        </w:rPr>
        <w:t xml:space="preserve"> = "Year", </w:t>
      </w:r>
      <w:proofErr w:type="spellStart"/>
      <w:r w:rsidRPr="00B733C0">
        <w:rPr>
          <w:rFonts w:ascii="Courier New" w:hAnsi="Courier New" w:cs="Courier New"/>
          <w:sz w:val="20"/>
          <w:szCs w:val="20"/>
        </w:rPr>
        <w:t>ylab</w:t>
      </w:r>
      <w:proofErr w:type="spellEnd"/>
      <w:r w:rsidRPr="00B733C0">
        <w:rPr>
          <w:rFonts w:ascii="Courier New" w:hAnsi="Courier New" w:cs="Courier New"/>
          <w:sz w:val="20"/>
          <w:szCs w:val="20"/>
        </w:rPr>
        <w:t>="Proportion")</w:t>
      </w:r>
    </w:p>
    <w:p w14:paraId="122AF982" w14:textId="77777777" w:rsidR="00B733C0" w:rsidRPr="00B733C0" w:rsidRDefault="00B733C0" w:rsidP="00B733C0">
      <w:pPr>
        <w:spacing w:after="240" w:line="240" w:lineRule="auto"/>
        <w:rPr>
          <w:rFonts w:ascii="Courier New" w:hAnsi="Courier New" w:cs="Courier New"/>
          <w:sz w:val="20"/>
          <w:szCs w:val="20"/>
        </w:rPr>
      </w:pPr>
    </w:p>
    <w:p w14:paraId="740B9C7F" w14:textId="77777777" w:rsidR="00B733C0" w:rsidRPr="00B733C0" w:rsidRDefault="00B733C0" w:rsidP="00B733C0">
      <w:pPr>
        <w:spacing w:after="240" w:line="240" w:lineRule="auto"/>
        <w:rPr>
          <w:rFonts w:ascii="Courier New" w:hAnsi="Courier New" w:cs="Courier New"/>
          <w:sz w:val="20"/>
          <w:szCs w:val="20"/>
        </w:rPr>
      </w:pPr>
      <w:proofErr w:type="gramStart"/>
      <w:r w:rsidRPr="00B733C0">
        <w:rPr>
          <w:rFonts w:ascii="Courier New" w:hAnsi="Courier New" w:cs="Courier New"/>
          <w:sz w:val="20"/>
          <w:szCs w:val="20"/>
        </w:rPr>
        <w:t>lines(</w:t>
      </w:r>
      <w:proofErr w:type="spellStart"/>
      <w:proofErr w:type="gramEnd"/>
      <w:r w:rsidRPr="00B733C0">
        <w:rPr>
          <w:rFonts w:ascii="Courier New" w:hAnsi="Courier New" w:cs="Courier New"/>
          <w:sz w:val="20"/>
          <w:szCs w:val="20"/>
        </w:rPr>
        <w:t>women_stem$Year</w:t>
      </w:r>
      <w:proofErr w:type="spellEnd"/>
      <w:r w:rsidRPr="00B733C0">
        <w:rPr>
          <w:rFonts w:ascii="Courier New" w:hAnsi="Courier New" w:cs="Courier New"/>
          <w:sz w:val="20"/>
          <w:szCs w:val="20"/>
        </w:rPr>
        <w:t>[</w:t>
      </w:r>
      <w:proofErr w:type="spellStart"/>
      <w:r w:rsidRPr="00B733C0">
        <w:rPr>
          <w:rFonts w:ascii="Courier New" w:hAnsi="Courier New" w:cs="Courier New"/>
          <w:sz w:val="20"/>
          <w:szCs w:val="20"/>
        </w:rPr>
        <w:t>women_stem$Category</w:t>
      </w:r>
      <w:proofErr w:type="spellEnd"/>
      <w:r w:rsidRPr="00B733C0">
        <w:rPr>
          <w:rFonts w:ascii="Courier New" w:hAnsi="Courier New" w:cs="Courier New"/>
          <w:sz w:val="20"/>
          <w:szCs w:val="20"/>
        </w:rPr>
        <w:t xml:space="preserve">=="Biology &amp; Life Science"], </w:t>
      </w:r>
    </w:p>
    <w:p w14:paraId="7C7FA6D9" w14:textId="77777777" w:rsidR="00B733C0" w:rsidRPr="00B733C0" w:rsidRDefault="00B733C0" w:rsidP="00B733C0">
      <w:pPr>
        <w:spacing w:after="240" w:line="240" w:lineRule="auto"/>
        <w:rPr>
          <w:rFonts w:ascii="Courier New" w:hAnsi="Courier New" w:cs="Courier New"/>
          <w:sz w:val="20"/>
          <w:szCs w:val="20"/>
        </w:rPr>
      </w:pPr>
      <w:r w:rsidRPr="00B733C0">
        <w:rPr>
          <w:rFonts w:ascii="Courier New" w:hAnsi="Courier New" w:cs="Courier New"/>
          <w:sz w:val="20"/>
          <w:szCs w:val="20"/>
        </w:rPr>
        <w:t xml:space="preserve">      </w:t>
      </w:r>
      <w:proofErr w:type="spellStart"/>
      <w:r w:rsidRPr="00B733C0">
        <w:rPr>
          <w:rFonts w:ascii="Courier New" w:hAnsi="Courier New" w:cs="Courier New"/>
          <w:sz w:val="20"/>
          <w:szCs w:val="20"/>
        </w:rPr>
        <w:t>women_stem$</w:t>
      </w:r>
      <w:proofErr w:type="gramStart"/>
      <w:r w:rsidRPr="00B733C0">
        <w:rPr>
          <w:rFonts w:ascii="Courier New" w:hAnsi="Courier New" w:cs="Courier New"/>
          <w:sz w:val="20"/>
          <w:szCs w:val="20"/>
        </w:rPr>
        <w:t>Proportion</w:t>
      </w:r>
      <w:proofErr w:type="spellEnd"/>
      <w:r w:rsidRPr="00B733C0">
        <w:rPr>
          <w:rFonts w:ascii="Courier New" w:hAnsi="Courier New" w:cs="Courier New"/>
          <w:sz w:val="20"/>
          <w:szCs w:val="20"/>
        </w:rPr>
        <w:t>[</w:t>
      </w:r>
      <w:proofErr w:type="spellStart"/>
      <w:proofErr w:type="gramEnd"/>
      <w:r w:rsidRPr="00B733C0">
        <w:rPr>
          <w:rFonts w:ascii="Courier New" w:hAnsi="Courier New" w:cs="Courier New"/>
          <w:sz w:val="20"/>
          <w:szCs w:val="20"/>
        </w:rPr>
        <w:t>women_stem$Category</w:t>
      </w:r>
      <w:proofErr w:type="spellEnd"/>
      <w:r w:rsidRPr="00B733C0">
        <w:rPr>
          <w:rFonts w:ascii="Courier New" w:hAnsi="Courier New" w:cs="Courier New"/>
          <w:sz w:val="20"/>
          <w:szCs w:val="20"/>
        </w:rPr>
        <w:t>=="Biology &amp; Life Science"], col="red", type="b")</w:t>
      </w:r>
    </w:p>
    <w:p w14:paraId="4830D6A1" w14:textId="77777777" w:rsidR="00B733C0" w:rsidRPr="00B733C0" w:rsidRDefault="00B733C0" w:rsidP="00B733C0">
      <w:pPr>
        <w:spacing w:after="240" w:line="240" w:lineRule="auto"/>
        <w:rPr>
          <w:rFonts w:ascii="Courier New" w:hAnsi="Courier New" w:cs="Courier New"/>
          <w:sz w:val="20"/>
          <w:szCs w:val="20"/>
        </w:rPr>
      </w:pPr>
      <w:proofErr w:type="gramStart"/>
      <w:r w:rsidRPr="00B733C0">
        <w:rPr>
          <w:rFonts w:ascii="Courier New" w:hAnsi="Courier New" w:cs="Courier New"/>
          <w:sz w:val="20"/>
          <w:szCs w:val="20"/>
        </w:rPr>
        <w:t>lines(</w:t>
      </w:r>
      <w:proofErr w:type="spellStart"/>
      <w:proofErr w:type="gramEnd"/>
      <w:r w:rsidRPr="00B733C0">
        <w:rPr>
          <w:rFonts w:ascii="Courier New" w:hAnsi="Courier New" w:cs="Courier New"/>
          <w:sz w:val="20"/>
          <w:szCs w:val="20"/>
        </w:rPr>
        <w:t>women_stem$Year</w:t>
      </w:r>
      <w:proofErr w:type="spellEnd"/>
      <w:r w:rsidRPr="00B733C0">
        <w:rPr>
          <w:rFonts w:ascii="Courier New" w:hAnsi="Courier New" w:cs="Courier New"/>
          <w:sz w:val="20"/>
          <w:szCs w:val="20"/>
        </w:rPr>
        <w:t>[</w:t>
      </w:r>
      <w:proofErr w:type="spellStart"/>
      <w:r w:rsidRPr="00B733C0">
        <w:rPr>
          <w:rFonts w:ascii="Courier New" w:hAnsi="Courier New" w:cs="Courier New"/>
          <w:sz w:val="20"/>
          <w:szCs w:val="20"/>
        </w:rPr>
        <w:t>women_stem$Category</w:t>
      </w:r>
      <w:proofErr w:type="spellEnd"/>
      <w:r w:rsidRPr="00B733C0">
        <w:rPr>
          <w:rFonts w:ascii="Courier New" w:hAnsi="Courier New" w:cs="Courier New"/>
          <w:sz w:val="20"/>
          <w:szCs w:val="20"/>
        </w:rPr>
        <w:t xml:space="preserve">=="Computers &amp; Mathematics"], </w:t>
      </w:r>
    </w:p>
    <w:p w14:paraId="14A6CBD0" w14:textId="77777777" w:rsidR="00B733C0" w:rsidRPr="00B733C0" w:rsidRDefault="00B733C0" w:rsidP="00B733C0">
      <w:pPr>
        <w:spacing w:after="240" w:line="240" w:lineRule="auto"/>
        <w:rPr>
          <w:rFonts w:ascii="Courier New" w:hAnsi="Courier New" w:cs="Courier New"/>
          <w:sz w:val="20"/>
          <w:szCs w:val="20"/>
        </w:rPr>
      </w:pPr>
      <w:r w:rsidRPr="00B733C0">
        <w:rPr>
          <w:rFonts w:ascii="Courier New" w:hAnsi="Courier New" w:cs="Courier New"/>
          <w:sz w:val="20"/>
          <w:szCs w:val="20"/>
        </w:rPr>
        <w:t xml:space="preserve">      </w:t>
      </w:r>
      <w:proofErr w:type="spellStart"/>
      <w:r w:rsidRPr="00B733C0">
        <w:rPr>
          <w:rFonts w:ascii="Courier New" w:hAnsi="Courier New" w:cs="Courier New"/>
          <w:sz w:val="20"/>
          <w:szCs w:val="20"/>
        </w:rPr>
        <w:t>women_stem$</w:t>
      </w:r>
      <w:proofErr w:type="gramStart"/>
      <w:r w:rsidRPr="00B733C0">
        <w:rPr>
          <w:rFonts w:ascii="Courier New" w:hAnsi="Courier New" w:cs="Courier New"/>
          <w:sz w:val="20"/>
          <w:szCs w:val="20"/>
        </w:rPr>
        <w:t>Proportion</w:t>
      </w:r>
      <w:proofErr w:type="spellEnd"/>
      <w:r w:rsidRPr="00B733C0">
        <w:rPr>
          <w:rFonts w:ascii="Courier New" w:hAnsi="Courier New" w:cs="Courier New"/>
          <w:sz w:val="20"/>
          <w:szCs w:val="20"/>
        </w:rPr>
        <w:t>[</w:t>
      </w:r>
      <w:proofErr w:type="spellStart"/>
      <w:proofErr w:type="gramEnd"/>
      <w:r w:rsidRPr="00B733C0">
        <w:rPr>
          <w:rFonts w:ascii="Courier New" w:hAnsi="Courier New" w:cs="Courier New"/>
          <w:sz w:val="20"/>
          <w:szCs w:val="20"/>
        </w:rPr>
        <w:t>women_stem$Category</w:t>
      </w:r>
      <w:proofErr w:type="spellEnd"/>
      <w:r w:rsidRPr="00B733C0">
        <w:rPr>
          <w:rFonts w:ascii="Courier New" w:hAnsi="Courier New" w:cs="Courier New"/>
          <w:sz w:val="20"/>
          <w:szCs w:val="20"/>
        </w:rPr>
        <w:t>=="Computers &amp; Mathematics"], col="green3", type="b")</w:t>
      </w:r>
    </w:p>
    <w:p w14:paraId="5DE59E90" w14:textId="77777777" w:rsidR="00B733C0" w:rsidRPr="00B733C0" w:rsidRDefault="00B733C0" w:rsidP="00B733C0">
      <w:pPr>
        <w:spacing w:after="240" w:line="240" w:lineRule="auto"/>
        <w:rPr>
          <w:rFonts w:ascii="Courier New" w:hAnsi="Courier New" w:cs="Courier New"/>
          <w:sz w:val="20"/>
          <w:szCs w:val="20"/>
        </w:rPr>
      </w:pPr>
      <w:r w:rsidRPr="00B733C0">
        <w:rPr>
          <w:rFonts w:ascii="Courier New" w:hAnsi="Courier New" w:cs="Courier New"/>
          <w:sz w:val="20"/>
          <w:szCs w:val="20"/>
        </w:rPr>
        <w:t>lines(</w:t>
      </w:r>
      <w:proofErr w:type="spellStart"/>
      <w:r w:rsidRPr="00B733C0">
        <w:rPr>
          <w:rFonts w:ascii="Courier New" w:hAnsi="Courier New" w:cs="Courier New"/>
          <w:sz w:val="20"/>
          <w:szCs w:val="20"/>
        </w:rPr>
        <w:t>women_stem$Year</w:t>
      </w:r>
      <w:proofErr w:type="spellEnd"/>
      <w:r w:rsidRPr="00B733C0">
        <w:rPr>
          <w:rFonts w:ascii="Courier New" w:hAnsi="Courier New" w:cs="Courier New"/>
          <w:sz w:val="20"/>
          <w:szCs w:val="20"/>
        </w:rPr>
        <w:t>[</w:t>
      </w:r>
      <w:proofErr w:type="spellStart"/>
      <w:r w:rsidRPr="00B733C0">
        <w:rPr>
          <w:rFonts w:ascii="Courier New" w:hAnsi="Courier New" w:cs="Courier New"/>
          <w:sz w:val="20"/>
          <w:szCs w:val="20"/>
        </w:rPr>
        <w:t>women_stem$Category</w:t>
      </w:r>
      <w:proofErr w:type="spellEnd"/>
      <w:r w:rsidRPr="00B733C0">
        <w:rPr>
          <w:rFonts w:ascii="Courier New" w:hAnsi="Courier New" w:cs="Courier New"/>
          <w:sz w:val="20"/>
          <w:szCs w:val="20"/>
        </w:rPr>
        <w:t xml:space="preserve">=="Engineering"], </w:t>
      </w:r>
    </w:p>
    <w:p w14:paraId="4D00D666" w14:textId="77777777" w:rsidR="00B733C0" w:rsidRPr="00B733C0" w:rsidRDefault="00B733C0" w:rsidP="00B733C0">
      <w:pPr>
        <w:spacing w:after="240" w:line="240" w:lineRule="auto"/>
        <w:rPr>
          <w:rFonts w:ascii="Courier New" w:hAnsi="Courier New" w:cs="Courier New"/>
          <w:sz w:val="20"/>
          <w:szCs w:val="20"/>
        </w:rPr>
      </w:pPr>
      <w:r w:rsidRPr="00B733C0">
        <w:rPr>
          <w:rFonts w:ascii="Courier New" w:hAnsi="Courier New" w:cs="Courier New"/>
          <w:sz w:val="20"/>
          <w:szCs w:val="20"/>
        </w:rPr>
        <w:t xml:space="preserve">      </w:t>
      </w:r>
      <w:proofErr w:type="spellStart"/>
      <w:r w:rsidRPr="00B733C0">
        <w:rPr>
          <w:rFonts w:ascii="Courier New" w:hAnsi="Courier New" w:cs="Courier New"/>
          <w:sz w:val="20"/>
          <w:szCs w:val="20"/>
        </w:rPr>
        <w:t>women_stem$Proportion</w:t>
      </w:r>
      <w:proofErr w:type="spellEnd"/>
      <w:r w:rsidRPr="00B733C0">
        <w:rPr>
          <w:rFonts w:ascii="Courier New" w:hAnsi="Courier New" w:cs="Courier New"/>
          <w:sz w:val="20"/>
          <w:szCs w:val="20"/>
        </w:rPr>
        <w:t>[</w:t>
      </w:r>
      <w:proofErr w:type="spellStart"/>
      <w:r w:rsidRPr="00B733C0">
        <w:rPr>
          <w:rFonts w:ascii="Courier New" w:hAnsi="Courier New" w:cs="Courier New"/>
          <w:sz w:val="20"/>
          <w:szCs w:val="20"/>
        </w:rPr>
        <w:t>women_stem$Category</w:t>
      </w:r>
      <w:proofErr w:type="spellEnd"/>
      <w:r w:rsidRPr="00B733C0">
        <w:rPr>
          <w:rFonts w:ascii="Courier New" w:hAnsi="Courier New" w:cs="Courier New"/>
          <w:sz w:val="20"/>
          <w:szCs w:val="20"/>
        </w:rPr>
        <w:t>=="Engineering"], col="blue", type="b")</w:t>
      </w:r>
    </w:p>
    <w:p w14:paraId="342DE9F6" w14:textId="77777777" w:rsidR="00B733C0" w:rsidRPr="00B733C0" w:rsidRDefault="00B733C0" w:rsidP="00B733C0">
      <w:pPr>
        <w:spacing w:after="240" w:line="240" w:lineRule="auto"/>
        <w:rPr>
          <w:rFonts w:ascii="Courier New" w:hAnsi="Courier New" w:cs="Courier New"/>
          <w:sz w:val="20"/>
          <w:szCs w:val="20"/>
        </w:rPr>
      </w:pPr>
      <w:r w:rsidRPr="00B733C0">
        <w:rPr>
          <w:rFonts w:ascii="Courier New" w:hAnsi="Courier New" w:cs="Courier New"/>
          <w:sz w:val="20"/>
          <w:szCs w:val="20"/>
        </w:rPr>
        <w:t>lines(</w:t>
      </w:r>
      <w:proofErr w:type="spellStart"/>
      <w:r w:rsidRPr="00B733C0">
        <w:rPr>
          <w:rFonts w:ascii="Courier New" w:hAnsi="Courier New" w:cs="Courier New"/>
          <w:sz w:val="20"/>
          <w:szCs w:val="20"/>
        </w:rPr>
        <w:t>women_stem$Year</w:t>
      </w:r>
      <w:proofErr w:type="spellEnd"/>
      <w:r w:rsidRPr="00B733C0">
        <w:rPr>
          <w:rFonts w:ascii="Courier New" w:hAnsi="Courier New" w:cs="Courier New"/>
          <w:sz w:val="20"/>
          <w:szCs w:val="20"/>
        </w:rPr>
        <w:t>[</w:t>
      </w:r>
      <w:proofErr w:type="spellStart"/>
      <w:r w:rsidRPr="00B733C0">
        <w:rPr>
          <w:rFonts w:ascii="Courier New" w:hAnsi="Courier New" w:cs="Courier New"/>
          <w:sz w:val="20"/>
          <w:szCs w:val="20"/>
        </w:rPr>
        <w:t>women_stem$Category</w:t>
      </w:r>
      <w:proofErr w:type="spellEnd"/>
      <w:r w:rsidRPr="00B733C0">
        <w:rPr>
          <w:rFonts w:ascii="Courier New" w:hAnsi="Courier New" w:cs="Courier New"/>
          <w:sz w:val="20"/>
          <w:szCs w:val="20"/>
        </w:rPr>
        <w:t xml:space="preserve">=="Health"], </w:t>
      </w:r>
    </w:p>
    <w:p w14:paraId="60755337" w14:textId="77777777" w:rsidR="00B733C0" w:rsidRPr="00B733C0" w:rsidRDefault="00B733C0" w:rsidP="00B733C0">
      <w:pPr>
        <w:spacing w:after="240" w:line="240" w:lineRule="auto"/>
        <w:rPr>
          <w:rFonts w:ascii="Courier New" w:hAnsi="Courier New" w:cs="Courier New"/>
          <w:sz w:val="20"/>
          <w:szCs w:val="20"/>
        </w:rPr>
      </w:pPr>
      <w:r w:rsidRPr="00B733C0">
        <w:rPr>
          <w:rFonts w:ascii="Courier New" w:hAnsi="Courier New" w:cs="Courier New"/>
          <w:sz w:val="20"/>
          <w:szCs w:val="20"/>
        </w:rPr>
        <w:t xml:space="preserve">      </w:t>
      </w:r>
      <w:proofErr w:type="spellStart"/>
      <w:r w:rsidRPr="00B733C0">
        <w:rPr>
          <w:rFonts w:ascii="Courier New" w:hAnsi="Courier New" w:cs="Courier New"/>
          <w:sz w:val="20"/>
          <w:szCs w:val="20"/>
        </w:rPr>
        <w:t>women_stem$Proportion</w:t>
      </w:r>
      <w:proofErr w:type="spellEnd"/>
      <w:r w:rsidRPr="00B733C0">
        <w:rPr>
          <w:rFonts w:ascii="Courier New" w:hAnsi="Courier New" w:cs="Courier New"/>
          <w:sz w:val="20"/>
          <w:szCs w:val="20"/>
        </w:rPr>
        <w:t>[</w:t>
      </w:r>
      <w:proofErr w:type="spellStart"/>
      <w:r w:rsidRPr="00B733C0">
        <w:rPr>
          <w:rFonts w:ascii="Courier New" w:hAnsi="Courier New" w:cs="Courier New"/>
          <w:sz w:val="20"/>
          <w:szCs w:val="20"/>
        </w:rPr>
        <w:t>women_stem$Category</w:t>
      </w:r>
      <w:proofErr w:type="spellEnd"/>
      <w:r w:rsidRPr="00B733C0">
        <w:rPr>
          <w:rFonts w:ascii="Courier New" w:hAnsi="Courier New" w:cs="Courier New"/>
          <w:sz w:val="20"/>
          <w:szCs w:val="20"/>
        </w:rPr>
        <w:t>=="Health"], col="orange", type="b")</w:t>
      </w:r>
    </w:p>
    <w:p w14:paraId="10063E73" w14:textId="77777777" w:rsidR="00B733C0" w:rsidRPr="00B733C0" w:rsidRDefault="00B733C0" w:rsidP="00B733C0">
      <w:pPr>
        <w:spacing w:after="240" w:line="240" w:lineRule="auto"/>
        <w:rPr>
          <w:rFonts w:ascii="Courier New" w:hAnsi="Courier New" w:cs="Courier New"/>
          <w:sz w:val="20"/>
          <w:szCs w:val="20"/>
        </w:rPr>
      </w:pPr>
      <w:proofErr w:type="gramStart"/>
      <w:r w:rsidRPr="00B733C0">
        <w:rPr>
          <w:rFonts w:ascii="Courier New" w:hAnsi="Courier New" w:cs="Courier New"/>
          <w:sz w:val="20"/>
          <w:szCs w:val="20"/>
        </w:rPr>
        <w:t>lines(</w:t>
      </w:r>
      <w:proofErr w:type="spellStart"/>
      <w:proofErr w:type="gramEnd"/>
      <w:r w:rsidRPr="00B733C0">
        <w:rPr>
          <w:rFonts w:ascii="Courier New" w:hAnsi="Courier New" w:cs="Courier New"/>
          <w:sz w:val="20"/>
          <w:szCs w:val="20"/>
        </w:rPr>
        <w:t>women_stem$Year</w:t>
      </w:r>
      <w:proofErr w:type="spellEnd"/>
      <w:r w:rsidRPr="00B733C0">
        <w:rPr>
          <w:rFonts w:ascii="Courier New" w:hAnsi="Courier New" w:cs="Courier New"/>
          <w:sz w:val="20"/>
          <w:szCs w:val="20"/>
        </w:rPr>
        <w:t>[</w:t>
      </w:r>
      <w:proofErr w:type="spellStart"/>
      <w:r w:rsidRPr="00B733C0">
        <w:rPr>
          <w:rFonts w:ascii="Courier New" w:hAnsi="Courier New" w:cs="Courier New"/>
          <w:sz w:val="20"/>
          <w:szCs w:val="20"/>
        </w:rPr>
        <w:t>women_stem$Category</w:t>
      </w:r>
      <w:proofErr w:type="spellEnd"/>
      <w:r w:rsidRPr="00B733C0">
        <w:rPr>
          <w:rFonts w:ascii="Courier New" w:hAnsi="Courier New" w:cs="Courier New"/>
          <w:sz w:val="20"/>
          <w:szCs w:val="20"/>
        </w:rPr>
        <w:t xml:space="preserve">=="Physical Science"], </w:t>
      </w:r>
    </w:p>
    <w:p w14:paraId="5A96709B" w14:textId="77777777" w:rsidR="00B733C0" w:rsidRPr="00B733C0" w:rsidRDefault="00B733C0" w:rsidP="00B733C0">
      <w:pPr>
        <w:spacing w:after="240" w:line="240" w:lineRule="auto"/>
        <w:rPr>
          <w:rFonts w:ascii="Courier New" w:hAnsi="Courier New" w:cs="Courier New"/>
          <w:sz w:val="20"/>
          <w:szCs w:val="20"/>
        </w:rPr>
      </w:pPr>
      <w:r w:rsidRPr="00B733C0">
        <w:rPr>
          <w:rFonts w:ascii="Courier New" w:hAnsi="Courier New" w:cs="Courier New"/>
          <w:sz w:val="20"/>
          <w:szCs w:val="20"/>
        </w:rPr>
        <w:t xml:space="preserve">      </w:t>
      </w:r>
      <w:proofErr w:type="spellStart"/>
      <w:r w:rsidRPr="00B733C0">
        <w:rPr>
          <w:rFonts w:ascii="Courier New" w:hAnsi="Courier New" w:cs="Courier New"/>
          <w:sz w:val="20"/>
          <w:szCs w:val="20"/>
        </w:rPr>
        <w:t>women_stem$</w:t>
      </w:r>
      <w:proofErr w:type="gramStart"/>
      <w:r w:rsidRPr="00B733C0">
        <w:rPr>
          <w:rFonts w:ascii="Courier New" w:hAnsi="Courier New" w:cs="Courier New"/>
          <w:sz w:val="20"/>
          <w:szCs w:val="20"/>
        </w:rPr>
        <w:t>Proportion</w:t>
      </w:r>
      <w:proofErr w:type="spellEnd"/>
      <w:r w:rsidRPr="00B733C0">
        <w:rPr>
          <w:rFonts w:ascii="Courier New" w:hAnsi="Courier New" w:cs="Courier New"/>
          <w:sz w:val="20"/>
          <w:szCs w:val="20"/>
        </w:rPr>
        <w:t>[</w:t>
      </w:r>
      <w:proofErr w:type="spellStart"/>
      <w:proofErr w:type="gramEnd"/>
      <w:r w:rsidRPr="00B733C0">
        <w:rPr>
          <w:rFonts w:ascii="Courier New" w:hAnsi="Courier New" w:cs="Courier New"/>
          <w:sz w:val="20"/>
          <w:szCs w:val="20"/>
        </w:rPr>
        <w:t>women_stem$Category</w:t>
      </w:r>
      <w:proofErr w:type="spellEnd"/>
      <w:r w:rsidRPr="00B733C0">
        <w:rPr>
          <w:rFonts w:ascii="Courier New" w:hAnsi="Courier New" w:cs="Courier New"/>
          <w:sz w:val="20"/>
          <w:szCs w:val="20"/>
        </w:rPr>
        <w:t>=="Physical Science"], col="purple", type="b")</w:t>
      </w:r>
    </w:p>
    <w:p w14:paraId="586AD84D" w14:textId="77777777" w:rsidR="00B733C0" w:rsidRPr="00B733C0" w:rsidRDefault="00B733C0" w:rsidP="00B733C0">
      <w:pPr>
        <w:spacing w:after="240" w:line="240" w:lineRule="auto"/>
        <w:rPr>
          <w:rFonts w:ascii="Courier New" w:hAnsi="Courier New" w:cs="Courier New"/>
          <w:sz w:val="20"/>
          <w:szCs w:val="20"/>
        </w:rPr>
      </w:pPr>
    </w:p>
    <w:p w14:paraId="15F8F4B1" w14:textId="77777777" w:rsidR="00B733C0" w:rsidRPr="00B733C0" w:rsidRDefault="00B733C0" w:rsidP="00B733C0">
      <w:pPr>
        <w:spacing w:after="240" w:line="240" w:lineRule="auto"/>
        <w:rPr>
          <w:rFonts w:ascii="Courier New" w:hAnsi="Courier New" w:cs="Courier New"/>
          <w:sz w:val="20"/>
          <w:szCs w:val="20"/>
        </w:rPr>
      </w:pPr>
      <w:proofErr w:type="gramStart"/>
      <w:r w:rsidRPr="00B733C0">
        <w:rPr>
          <w:rFonts w:ascii="Courier New" w:hAnsi="Courier New" w:cs="Courier New"/>
          <w:sz w:val="20"/>
          <w:szCs w:val="20"/>
        </w:rPr>
        <w:lastRenderedPageBreak/>
        <w:t>legend(</w:t>
      </w:r>
      <w:proofErr w:type="gramEnd"/>
      <w:r w:rsidRPr="00B733C0">
        <w:rPr>
          <w:rFonts w:ascii="Courier New" w:hAnsi="Courier New" w:cs="Courier New"/>
          <w:sz w:val="20"/>
          <w:szCs w:val="20"/>
        </w:rPr>
        <w:t>"</w:t>
      </w:r>
      <w:proofErr w:type="spellStart"/>
      <w:r w:rsidRPr="00B733C0">
        <w:rPr>
          <w:rFonts w:ascii="Courier New" w:hAnsi="Courier New" w:cs="Courier New"/>
          <w:sz w:val="20"/>
          <w:szCs w:val="20"/>
        </w:rPr>
        <w:t>center",legend</w:t>
      </w:r>
      <w:proofErr w:type="spellEnd"/>
      <w:r w:rsidRPr="00B733C0">
        <w:rPr>
          <w:rFonts w:ascii="Courier New" w:hAnsi="Courier New" w:cs="Courier New"/>
          <w:sz w:val="20"/>
          <w:szCs w:val="20"/>
        </w:rPr>
        <w:t>=c("Biology &amp; Life Science",</w:t>
      </w:r>
    </w:p>
    <w:p w14:paraId="300017DC" w14:textId="77777777" w:rsidR="00FA01DB" w:rsidRPr="00B733C0" w:rsidRDefault="00FA01DB" w:rsidP="00FA01DB">
      <w:pPr>
        <w:spacing w:after="240" w:line="240" w:lineRule="auto"/>
        <w:rPr>
          <w:rFonts w:ascii="Courier New" w:hAnsi="Courier New" w:cs="Courier New"/>
          <w:sz w:val="20"/>
          <w:szCs w:val="20"/>
        </w:rPr>
      </w:pPr>
      <w:r w:rsidRPr="00B733C0">
        <w:rPr>
          <w:rFonts w:ascii="Courier New" w:hAnsi="Courier New" w:cs="Courier New"/>
          <w:sz w:val="20"/>
          <w:szCs w:val="20"/>
        </w:rPr>
        <w:t xml:space="preserve">                "Computers &amp; </w:t>
      </w:r>
      <w:proofErr w:type="spellStart"/>
      <w:r w:rsidRPr="00B733C0">
        <w:rPr>
          <w:rFonts w:ascii="Courier New" w:hAnsi="Courier New" w:cs="Courier New"/>
          <w:sz w:val="20"/>
          <w:szCs w:val="20"/>
        </w:rPr>
        <w:t>Mathematics","Engineering</w:t>
      </w:r>
      <w:proofErr w:type="spellEnd"/>
      <w:r w:rsidRPr="00B733C0">
        <w:rPr>
          <w:rFonts w:ascii="Courier New" w:hAnsi="Courier New" w:cs="Courier New"/>
          <w:sz w:val="20"/>
          <w:szCs w:val="20"/>
        </w:rPr>
        <w:t>", "Health", "Physical Science"),</w:t>
      </w:r>
    </w:p>
    <w:p w14:paraId="0EA01FA7" w14:textId="77777777" w:rsidR="00FA01DB" w:rsidRPr="00CD4A21" w:rsidRDefault="00FA01DB" w:rsidP="00FA01DB">
      <w:pPr>
        <w:spacing w:after="240" w:line="240" w:lineRule="auto"/>
        <w:rPr>
          <w:rFonts w:ascii="Courier New" w:hAnsi="Courier New" w:cs="Courier New"/>
          <w:sz w:val="20"/>
          <w:szCs w:val="20"/>
        </w:rPr>
      </w:pPr>
      <w:r w:rsidRPr="00B733C0">
        <w:rPr>
          <w:rFonts w:ascii="Courier New" w:hAnsi="Courier New" w:cs="Courier New"/>
          <w:sz w:val="20"/>
          <w:szCs w:val="20"/>
        </w:rPr>
        <w:t xml:space="preserve">       col=</w:t>
      </w:r>
      <w:proofErr w:type="gramStart"/>
      <w:r w:rsidRPr="00B733C0">
        <w:rPr>
          <w:rFonts w:ascii="Courier New" w:hAnsi="Courier New" w:cs="Courier New"/>
          <w:sz w:val="20"/>
          <w:szCs w:val="20"/>
        </w:rPr>
        <w:t>c(</w:t>
      </w:r>
      <w:proofErr w:type="gramEnd"/>
      <w:r w:rsidRPr="00B733C0">
        <w:rPr>
          <w:rFonts w:ascii="Courier New" w:hAnsi="Courier New" w:cs="Courier New"/>
          <w:sz w:val="20"/>
          <w:szCs w:val="20"/>
        </w:rPr>
        <w:t xml:space="preserve">"red","green3","blue", "orange", "purple"), </w:t>
      </w:r>
      <w:proofErr w:type="spellStart"/>
      <w:r w:rsidRPr="00B733C0">
        <w:rPr>
          <w:rFonts w:ascii="Courier New" w:hAnsi="Courier New" w:cs="Courier New"/>
          <w:sz w:val="20"/>
          <w:szCs w:val="20"/>
        </w:rPr>
        <w:t>lty</w:t>
      </w:r>
      <w:proofErr w:type="spellEnd"/>
      <w:r w:rsidRPr="00B733C0">
        <w:rPr>
          <w:rFonts w:ascii="Courier New" w:hAnsi="Courier New" w:cs="Courier New"/>
          <w:sz w:val="20"/>
          <w:szCs w:val="20"/>
        </w:rPr>
        <w:t xml:space="preserve">=1,cex=0.8, </w:t>
      </w:r>
      <w:proofErr w:type="spellStart"/>
      <w:r w:rsidRPr="00B733C0">
        <w:rPr>
          <w:rFonts w:ascii="Courier New" w:hAnsi="Courier New" w:cs="Courier New"/>
          <w:sz w:val="20"/>
          <w:szCs w:val="20"/>
        </w:rPr>
        <w:t>box.lty</w:t>
      </w:r>
      <w:proofErr w:type="spellEnd"/>
      <w:r w:rsidRPr="00B733C0">
        <w:rPr>
          <w:rFonts w:ascii="Courier New" w:hAnsi="Courier New" w:cs="Courier New"/>
          <w:sz w:val="20"/>
          <w:szCs w:val="20"/>
        </w:rPr>
        <w:t xml:space="preserve"> = 0)</w:t>
      </w:r>
    </w:p>
    <w:p w14:paraId="2FEAFD25" w14:textId="77777777" w:rsidR="00FA01DB" w:rsidRDefault="00FA01DB" w:rsidP="00FA01DB">
      <w:pPr>
        <w:spacing w:after="240" w:line="240" w:lineRule="auto"/>
      </w:pPr>
      <w:r>
        <w:rPr>
          <w:noProof/>
        </w:rPr>
        <w:drawing>
          <wp:anchor distT="0" distB="0" distL="114300" distR="114300" simplePos="0" relativeHeight="251659264" behindDoc="0" locked="0" layoutInCell="1" allowOverlap="1" wp14:anchorId="09D49FEE" wp14:editId="3D081553">
            <wp:simplePos x="0" y="0"/>
            <wp:positionH relativeFrom="column">
              <wp:posOffset>0</wp:posOffset>
            </wp:positionH>
            <wp:positionV relativeFrom="paragraph">
              <wp:posOffset>635</wp:posOffset>
            </wp:positionV>
            <wp:extent cx="5213350" cy="358775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80" t="1539" r="928" b="1797"/>
                    <a:stretch/>
                  </pic:blipFill>
                  <pic:spPr bwMode="auto">
                    <a:xfrm>
                      <a:off x="0" y="0"/>
                      <a:ext cx="5213350" cy="3587750"/>
                    </a:xfrm>
                    <a:prstGeom prst="rect">
                      <a:avLst/>
                    </a:prstGeom>
                    <a:ln>
                      <a:noFill/>
                    </a:ln>
                    <a:extLst>
                      <a:ext uri="{53640926-AAD7-44D8-BBD7-CCE9431645EC}">
                        <a14:shadowObscured xmlns:a14="http://schemas.microsoft.com/office/drawing/2010/main"/>
                      </a:ext>
                    </a:extLst>
                  </pic:spPr>
                </pic:pic>
              </a:graphicData>
            </a:graphic>
          </wp:anchor>
        </w:drawing>
      </w:r>
      <w:r>
        <w:t>The graph shows a clear divide of popularity with more women enrolled in Biology and Life Science and Health majors and fewer women enrolled in Physical Science, Computers and Mathematics, and Engineering majors. The lowest proportions of women are in Computers and Mathematics and Engineering with about 30.4% and 28.8% respectively in 2018. The Biology and Life Science and Health fields are more dominated by women with proportions of about 71.7% and 84.1% respectively in 2018. Interestingly, the only major category close to an even proportion of women and men/other is Physical Science with about 45% women in 2018.</w:t>
      </w:r>
    </w:p>
    <w:p w14:paraId="64FE461C" w14:textId="61786575" w:rsidR="00FA01DB" w:rsidRDefault="00FA01DB" w:rsidP="00FA01DB">
      <w:pPr>
        <w:spacing w:after="240" w:line="240" w:lineRule="auto"/>
      </w:pPr>
      <w:r>
        <w:t xml:space="preserve">Overall, the proportions are increasing over time. The largest increase </w:t>
      </w:r>
      <w:r w:rsidR="001E3B50">
        <w:t>of</w:t>
      </w:r>
      <w:r>
        <w:t xml:space="preserve"> about 4.8% from 2014 to 2018 was in Biology and Life Sciences. Computers and Mathematics also increased about 3.8%, Physical Science increased about 3.5%, Engineering increased about 3.2%, and Health increased by 0.7%. </w:t>
      </w:r>
    </w:p>
    <w:p w14:paraId="33407D79" w14:textId="09CDB4F3" w:rsidR="00AC4BDA" w:rsidRDefault="00757400" w:rsidP="00FA01DB">
      <w:pPr>
        <w:spacing w:after="240" w:line="240" w:lineRule="auto"/>
      </w:pPr>
      <w:r>
        <w:t xml:space="preserve">For Aim 2, the main analysis is comparing two tables with data from the University of Florida and data from </w:t>
      </w:r>
      <w:proofErr w:type="spellStart"/>
      <w:r>
        <w:t>Fivethirtyeight</w:t>
      </w:r>
      <w:proofErr w:type="spellEnd"/>
      <w:r>
        <w:t xml:space="preserve"> to see how the University of Florida proportions in each major category differ from </w:t>
      </w:r>
      <w:r w:rsidR="0043493C">
        <w:t>the total proportion</w:t>
      </w:r>
      <w:r>
        <w:t>.</w:t>
      </w:r>
    </w:p>
    <w:p w14:paraId="28104085" w14:textId="1288017D" w:rsidR="00AC4BDA" w:rsidRDefault="00AC4BDA" w:rsidP="00FA01DB">
      <w:pPr>
        <w:spacing w:after="240" w:line="240" w:lineRule="auto"/>
      </w:pPr>
    </w:p>
    <w:p w14:paraId="06ADE3B8" w14:textId="5805AC03" w:rsidR="00AC4BDA" w:rsidRDefault="00AC4BDA" w:rsidP="00FA01DB">
      <w:pPr>
        <w:spacing w:after="240" w:line="240" w:lineRule="auto"/>
      </w:pPr>
    </w:p>
    <w:p w14:paraId="6CA4C255" w14:textId="77777777" w:rsidR="00AC4BDA" w:rsidRDefault="00AC4BDA" w:rsidP="00FA01DB">
      <w:pPr>
        <w:spacing w:after="240" w:line="240" w:lineRule="auto"/>
      </w:pPr>
    </w:p>
    <w:tbl>
      <w:tblPr>
        <w:tblStyle w:val="TableGrid"/>
        <w:tblW w:w="0" w:type="auto"/>
        <w:tblLook w:val="04A0" w:firstRow="1" w:lastRow="0" w:firstColumn="1" w:lastColumn="0" w:noHBand="0" w:noVBand="1"/>
      </w:tblPr>
      <w:tblGrid>
        <w:gridCol w:w="2520"/>
        <w:gridCol w:w="960"/>
        <w:gridCol w:w="976"/>
        <w:gridCol w:w="1243"/>
      </w:tblGrid>
      <w:tr w:rsidR="00AC4BDA" w:rsidRPr="00AC4BDA" w14:paraId="182C6415" w14:textId="77777777" w:rsidTr="00AC4BDA">
        <w:trPr>
          <w:trHeight w:val="290"/>
        </w:trPr>
        <w:tc>
          <w:tcPr>
            <w:tcW w:w="2520" w:type="dxa"/>
            <w:shd w:val="clear" w:color="auto" w:fill="D9E2F3" w:themeFill="accent1" w:themeFillTint="33"/>
            <w:noWrap/>
            <w:hideMark/>
          </w:tcPr>
          <w:p w14:paraId="6D949AB5" w14:textId="77777777" w:rsidR="00AC4BDA" w:rsidRPr="00AC4BDA" w:rsidRDefault="00AC4BDA" w:rsidP="00AC4BDA">
            <w:pPr>
              <w:spacing w:after="240"/>
            </w:pPr>
            <w:r w:rsidRPr="00AC4BDA">
              <w:t>University of Florida</w:t>
            </w:r>
          </w:p>
        </w:tc>
        <w:tc>
          <w:tcPr>
            <w:tcW w:w="960" w:type="dxa"/>
            <w:shd w:val="clear" w:color="auto" w:fill="D9E2F3" w:themeFill="accent1" w:themeFillTint="33"/>
            <w:noWrap/>
            <w:hideMark/>
          </w:tcPr>
          <w:p w14:paraId="79001314" w14:textId="77777777" w:rsidR="00AC4BDA" w:rsidRPr="00AC4BDA" w:rsidRDefault="00AC4BDA" w:rsidP="00AC4BDA">
            <w:pPr>
              <w:spacing w:after="240"/>
            </w:pPr>
            <w:r w:rsidRPr="00AC4BDA">
              <w:t> </w:t>
            </w:r>
          </w:p>
        </w:tc>
        <w:tc>
          <w:tcPr>
            <w:tcW w:w="960" w:type="dxa"/>
            <w:shd w:val="clear" w:color="auto" w:fill="D9E2F3" w:themeFill="accent1" w:themeFillTint="33"/>
            <w:noWrap/>
            <w:hideMark/>
          </w:tcPr>
          <w:p w14:paraId="12E8D3E4" w14:textId="77777777" w:rsidR="00AC4BDA" w:rsidRPr="00AC4BDA" w:rsidRDefault="00AC4BDA" w:rsidP="00AC4BDA">
            <w:pPr>
              <w:spacing w:after="240"/>
            </w:pPr>
            <w:r w:rsidRPr="00AC4BDA">
              <w:t> </w:t>
            </w:r>
          </w:p>
        </w:tc>
        <w:tc>
          <w:tcPr>
            <w:tcW w:w="1001" w:type="dxa"/>
            <w:shd w:val="clear" w:color="auto" w:fill="D9E2F3" w:themeFill="accent1" w:themeFillTint="33"/>
            <w:noWrap/>
            <w:hideMark/>
          </w:tcPr>
          <w:p w14:paraId="09157B6B" w14:textId="77777777" w:rsidR="00AC4BDA" w:rsidRPr="00AC4BDA" w:rsidRDefault="00AC4BDA" w:rsidP="00AC4BDA">
            <w:pPr>
              <w:spacing w:after="240"/>
            </w:pPr>
            <w:r w:rsidRPr="00AC4BDA">
              <w:t> </w:t>
            </w:r>
          </w:p>
        </w:tc>
      </w:tr>
      <w:tr w:rsidR="00AC4BDA" w:rsidRPr="00AC4BDA" w14:paraId="7E0F5879" w14:textId="77777777" w:rsidTr="00AC4BDA">
        <w:trPr>
          <w:trHeight w:val="290"/>
        </w:trPr>
        <w:tc>
          <w:tcPr>
            <w:tcW w:w="2520" w:type="dxa"/>
            <w:noWrap/>
            <w:hideMark/>
          </w:tcPr>
          <w:p w14:paraId="7A08338C" w14:textId="77777777" w:rsidR="00AC4BDA" w:rsidRPr="00AC4BDA" w:rsidRDefault="00AC4BDA" w:rsidP="00AC4BDA">
            <w:pPr>
              <w:spacing w:after="240"/>
            </w:pPr>
            <w:r w:rsidRPr="00AC4BDA">
              <w:t>Category</w:t>
            </w:r>
          </w:p>
        </w:tc>
        <w:tc>
          <w:tcPr>
            <w:tcW w:w="960" w:type="dxa"/>
            <w:noWrap/>
            <w:hideMark/>
          </w:tcPr>
          <w:p w14:paraId="27AE6B5C" w14:textId="77777777" w:rsidR="00AC4BDA" w:rsidRPr="00AC4BDA" w:rsidRDefault="00AC4BDA" w:rsidP="00AC4BDA">
            <w:pPr>
              <w:spacing w:after="240"/>
            </w:pPr>
            <w:r w:rsidRPr="00AC4BDA">
              <w:t>Total</w:t>
            </w:r>
          </w:p>
        </w:tc>
        <w:tc>
          <w:tcPr>
            <w:tcW w:w="960" w:type="dxa"/>
            <w:noWrap/>
            <w:hideMark/>
          </w:tcPr>
          <w:p w14:paraId="695978AB" w14:textId="77777777" w:rsidR="00AC4BDA" w:rsidRPr="00AC4BDA" w:rsidRDefault="00AC4BDA" w:rsidP="00AC4BDA">
            <w:pPr>
              <w:spacing w:after="240"/>
            </w:pPr>
            <w:r w:rsidRPr="00AC4BDA">
              <w:t>Women</w:t>
            </w:r>
          </w:p>
        </w:tc>
        <w:tc>
          <w:tcPr>
            <w:tcW w:w="1001" w:type="dxa"/>
            <w:noWrap/>
            <w:hideMark/>
          </w:tcPr>
          <w:p w14:paraId="28772691" w14:textId="77777777" w:rsidR="00AC4BDA" w:rsidRPr="00AC4BDA" w:rsidRDefault="00AC4BDA" w:rsidP="00AC4BDA">
            <w:pPr>
              <w:spacing w:after="240"/>
            </w:pPr>
            <w:r w:rsidRPr="00AC4BDA">
              <w:t>Proportion</w:t>
            </w:r>
          </w:p>
        </w:tc>
      </w:tr>
      <w:tr w:rsidR="00AC4BDA" w:rsidRPr="00AC4BDA" w14:paraId="722413D1" w14:textId="77777777" w:rsidTr="00AC4BDA">
        <w:trPr>
          <w:trHeight w:val="290"/>
        </w:trPr>
        <w:tc>
          <w:tcPr>
            <w:tcW w:w="2520" w:type="dxa"/>
            <w:noWrap/>
            <w:hideMark/>
          </w:tcPr>
          <w:p w14:paraId="2DC204F5" w14:textId="77777777" w:rsidR="00AC4BDA" w:rsidRPr="00AC4BDA" w:rsidRDefault="00AC4BDA" w:rsidP="00AC4BDA">
            <w:pPr>
              <w:spacing w:after="240"/>
            </w:pPr>
            <w:r w:rsidRPr="00AC4BDA">
              <w:t>Biology &amp; Life Science</w:t>
            </w:r>
          </w:p>
        </w:tc>
        <w:tc>
          <w:tcPr>
            <w:tcW w:w="960" w:type="dxa"/>
            <w:noWrap/>
            <w:hideMark/>
          </w:tcPr>
          <w:p w14:paraId="0744ED2B" w14:textId="77777777" w:rsidR="00AC4BDA" w:rsidRPr="00AC4BDA" w:rsidRDefault="00AC4BDA" w:rsidP="00AC4BDA">
            <w:pPr>
              <w:spacing w:after="240"/>
            </w:pPr>
            <w:r w:rsidRPr="00AC4BDA">
              <w:t>10813</w:t>
            </w:r>
          </w:p>
        </w:tc>
        <w:tc>
          <w:tcPr>
            <w:tcW w:w="960" w:type="dxa"/>
            <w:noWrap/>
            <w:hideMark/>
          </w:tcPr>
          <w:p w14:paraId="7A4B4D01" w14:textId="77777777" w:rsidR="00AC4BDA" w:rsidRPr="00AC4BDA" w:rsidRDefault="00AC4BDA" w:rsidP="00AC4BDA">
            <w:pPr>
              <w:spacing w:after="240"/>
            </w:pPr>
            <w:r w:rsidRPr="00AC4BDA">
              <w:t>6205</w:t>
            </w:r>
          </w:p>
        </w:tc>
        <w:tc>
          <w:tcPr>
            <w:tcW w:w="1001" w:type="dxa"/>
            <w:noWrap/>
            <w:hideMark/>
          </w:tcPr>
          <w:p w14:paraId="35D61D05" w14:textId="77777777" w:rsidR="00AC4BDA" w:rsidRPr="00AC4BDA" w:rsidRDefault="00AC4BDA" w:rsidP="00AC4BDA">
            <w:pPr>
              <w:spacing w:after="240"/>
            </w:pPr>
            <w:r w:rsidRPr="00AC4BDA">
              <w:t>0.573846</w:t>
            </w:r>
          </w:p>
        </w:tc>
      </w:tr>
      <w:tr w:rsidR="00AC4BDA" w:rsidRPr="00AC4BDA" w14:paraId="37A4F4D3" w14:textId="77777777" w:rsidTr="00AC4BDA">
        <w:trPr>
          <w:trHeight w:val="290"/>
        </w:trPr>
        <w:tc>
          <w:tcPr>
            <w:tcW w:w="2520" w:type="dxa"/>
            <w:noWrap/>
            <w:hideMark/>
          </w:tcPr>
          <w:p w14:paraId="6D19324F" w14:textId="77777777" w:rsidR="00AC4BDA" w:rsidRPr="00AC4BDA" w:rsidRDefault="00AC4BDA" w:rsidP="00AC4BDA">
            <w:pPr>
              <w:spacing w:after="240"/>
            </w:pPr>
            <w:r w:rsidRPr="00AC4BDA">
              <w:t>Computers &amp; Mathematics</w:t>
            </w:r>
          </w:p>
        </w:tc>
        <w:tc>
          <w:tcPr>
            <w:tcW w:w="960" w:type="dxa"/>
            <w:noWrap/>
            <w:hideMark/>
          </w:tcPr>
          <w:p w14:paraId="7AABE46D" w14:textId="77777777" w:rsidR="00AC4BDA" w:rsidRPr="00AC4BDA" w:rsidRDefault="00AC4BDA" w:rsidP="00AC4BDA">
            <w:pPr>
              <w:spacing w:after="240"/>
            </w:pPr>
            <w:r w:rsidRPr="00AC4BDA">
              <w:t>1936</w:t>
            </w:r>
          </w:p>
        </w:tc>
        <w:tc>
          <w:tcPr>
            <w:tcW w:w="960" w:type="dxa"/>
            <w:noWrap/>
            <w:hideMark/>
          </w:tcPr>
          <w:p w14:paraId="2F6720CF" w14:textId="77777777" w:rsidR="00AC4BDA" w:rsidRPr="00AC4BDA" w:rsidRDefault="00AC4BDA" w:rsidP="00AC4BDA">
            <w:pPr>
              <w:spacing w:after="240"/>
            </w:pPr>
            <w:r w:rsidRPr="00AC4BDA">
              <w:t>574</w:t>
            </w:r>
          </w:p>
        </w:tc>
        <w:tc>
          <w:tcPr>
            <w:tcW w:w="1001" w:type="dxa"/>
            <w:noWrap/>
            <w:hideMark/>
          </w:tcPr>
          <w:p w14:paraId="22627EBE" w14:textId="77777777" w:rsidR="00AC4BDA" w:rsidRPr="00AC4BDA" w:rsidRDefault="00AC4BDA" w:rsidP="00AC4BDA">
            <w:pPr>
              <w:spacing w:after="240"/>
            </w:pPr>
            <w:r w:rsidRPr="00AC4BDA">
              <w:t>0.296488</w:t>
            </w:r>
          </w:p>
        </w:tc>
      </w:tr>
      <w:tr w:rsidR="00AC4BDA" w:rsidRPr="00AC4BDA" w14:paraId="1A888F9B" w14:textId="77777777" w:rsidTr="00AC4BDA">
        <w:trPr>
          <w:trHeight w:val="290"/>
        </w:trPr>
        <w:tc>
          <w:tcPr>
            <w:tcW w:w="2520" w:type="dxa"/>
            <w:noWrap/>
            <w:hideMark/>
          </w:tcPr>
          <w:p w14:paraId="4E51062A" w14:textId="77777777" w:rsidR="00AC4BDA" w:rsidRPr="00AC4BDA" w:rsidRDefault="00AC4BDA" w:rsidP="00AC4BDA">
            <w:pPr>
              <w:spacing w:after="240"/>
            </w:pPr>
            <w:r w:rsidRPr="00AC4BDA">
              <w:t>Engineering</w:t>
            </w:r>
          </w:p>
        </w:tc>
        <w:tc>
          <w:tcPr>
            <w:tcW w:w="960" w:type="dxa"/>
            <w:noWrap/>
            <w:hideMark/>
          </w:tcPr>
          <w:p w14:paraId="156645FD" w14:textId="77777777" w:rsidR="00AC4BDA" w:rsidRPr="00AC4BDA" w:rsidRDefault="00AC4BDA" w:rsidP="00AC4BDA">
            <w:pPr>
              <w:spacing w:after="240"/>
            </w:pPr>
            <w:r w:rsidRPr="00AC4BDA">
              <w:t>16197</w:t>
            </w:r>
          </w:p>
        </w:tc>
        <w:tc>
          <w:tcPr>
            <w:tcW w:w="960" w:type="dxa"/>
            <w:noWrap/>
            <w:hideMark/>
          </w:tcPr>
          <w:p w14:paraId="0F97AE64" w14:textId="77777777" w:rsidR="00AC4BDA" w:rsidRPr="00AC4BDA" w:rsidRDefault="00AC4BDA" w:rsidP="00AC4BDA">
            <w:pPr>
              <w:spacing w:after="240"/>
            </w:pPr>
            <w:r w:rsidRPr="00AC4BDA">
              <w:t>3781</w:t>
            </w:r>
          </w:p>
        </w:tc>
        <w:tc>
          <w:tcPr>
            <w:tcW w:w="1001" w:type="dxa"/>
            <w:noWrap/>
            <w:hideMark/>
          </w:tcPr>
          <w:p w14:paraId="4909DDA3" w14:textId="77777777" w:rsidR="00AC4BDA" w:rsidRPr="00AC4BDA" w:rsidRDefault="00AC4BDA" w:rsidP="00AC4BDA">
            <w:pPr>
              <w:spacing w:after="240"/>
            </w:pPr>
            <w:r w:rsidRPr="00AC4BDA">
              <w:t>0.233438</w:t>
            </w:r>
          </w:p>
        </w:tc>
      </w:tr>
      <w:tr w:rsidR="00AC4BDA" w:rsidRPr="00AC4BDA" w14:paraId="7CB20886" w14:textId="77777777" w:rsidTr="00AC4BDA">
        <w:trPr>
          <w:trHeight w:val="290"/>
        </w:trPr>
        <w:tc>
          <w:tcPr>
            <w:tcW w:w="2520" w:type="dxa"/>
            <w:noWrap/>
            <w:hideMark/>
          </w:tcPr>
          <w:p w14:paraId="03F9FB8A" w14:textId="77777777" w:rsidR="00AC4BDA" w:rsidRPr="00AC4BDA" w:rsidRDefault="00AC4BDA" w:rsidP="00AC4BDA">
            <w:pPr>
              <w:spacing w:after="240"/>
            </w:pPr>
            <w:r w:rsidRPr="00AC4BDA">
              <w:t>Health</w:t>
            </w:r>
          </w:p>
        </w:tc>
        <w:tc>
          <w:tcPr>
            <w:tcW w:w="960" w:type="dxa"/>
            <w:noWrap/>
            <w:hideMark/>
          </w:tcPr>
          <w:p w14:paraId="28338286" w14:textId="77777777" w:rsidR="00AC4BDA" w:rsidRPr="00AC4BDA" w:rsidRDefault="00AC4BDA" w:rsidP="00AC4BDA">
            <w:pPr>
              <w:spacing w:after="240"/>
            </w:pPr>
            <w:r w:rsidRPr="00AC4BDA">
              <w:t>9168</w:t>
            </w:r>
          </w:p>
        </w:tc>
        <w:tc>
          <w:tcPr>
            <w:tcW w:w="960" w:type="dxa"/>
            <w:noWrap/>
            <w:hideMark/>
          </w:tcPr>
          <w:p w14:paraId="5B231AA8" w14:textId="77777777" w:rsidR="00AC4BDA" w:rsidRPr="00AC4BDA" w:rsidRDefault="00AC4BDA" w:rsidP="00AC4BDA">
            <w:pPr>
              <w:spacing w:after="240"/>
            </w:pPr>
            <w:r w:rsidRPr="00AC4BDA">
              <w:t>7557</w:t>
            </w:r>
          </w:p>
        </w:tc>
        <w:tc>
          <w:tcPr>
            <w:tcW w:w="1001" w:type="dxa"/>
            <w:noWrap/>
            <w:hideMark/>
          </w:tcPr>
          <w:p w14:paraId="6CC27FE9" w14:textId="77777777" w:rsidR="00AC4BDA" w:rsidRPr="00AC4BDA" w:rsidRDefault="00AC4BDA" w:rsidP="00AC4BDA">
            <w:pPr>
              <w:spacing w:after="240"/>
            </w:pPr>
            <w:r w:rsidRPr="00AC4BDA">
              <w:t>0.82428</w:t>
            </w:r>
          </w:p>
        </w:tc>
      </w:tr>
      <w:tr w:rsidR="00AC4BDA" w:rsidRPr="00AC4BDA" w14:paraId="01CBE4C0" w14:textId="77777777" w:rsidTr="00AC4BDA">
        <w:trPr>
          <w:trHeight w:val="290"/>
        </w:trPr>
        <w:tc>
          <w:tcPr>
            <w:tcW w:w="2520" w:type="dxa"/>
            <w:noWrap/>
            <w:hideMark/>
          </w:tcPr>
          <w:p w14:paraId="54FDF8AF" w14:textId="77777777" w:rsidR="00AC4BDA" w:rsidRPr="00AC4BDA" w:rsidRDefault="00AC4BDA" w:rsidP="00AC4BDA">
            <w:pPr>
              <w:spacing w:after="240"/>
            </w:pPr>
            <w:r w:rsidRPr="00AC4BDA">
              <w:t>Physical Science</w:t>
            </w:r>
          </w:p>
        </w:tc>
        <w:tc>
          <w:tcPr>
            <w:tcW w:w="960" w:type="dxa"/>
            <w:noWrap/>
            <w:hideMark/>
          </w:tcPr>
          <w:p w14:paraId="2E3A4318" w14:textId="77777777" w:rsidR="00AC4BDA" w:rsidRPr="00AC4BDA" w:rsidRDefault="00AC4BDA" w:rsidP="00AC4BDA">
            <w:pPr>
              <w:spacing w:after="240"/>
            </w:pPr>
            <w:r w:rsidRPr="00AC4BDA">
              <w:t>4316</w:t>
            </w:r>
          </w:p>
        </w:tc>
        <w:tc>
          <w:tcPr>
            <w:tcW w:w="960" w:type="dxa"/>
            <w:noWrap/>
            <w:hideMark/>
          </w:tcPr>
          <w:p w14:paraId="0C2CAA51" w14:textId="77777777" w:rsidR="00AC4BDA" w:rsidRPr="00AC4BDA" w:rsidRDefault="00AC4BDA" w:rsidP="00AC4BDA">
            <w:pPr>
              <w:spacing w:after="240"/>
            </w:pPr>
            <w:r w:rsidRPr="00AC4BDA">
              <w:t>2215</w:t>
            </w:r>
          </w:p>
        </w:tc>
        <w:tc>
          <w:tcPr>
            <w:tcW w:w="1001" w:type="dxa"/>
            <w:noWrap/>
            <w:hideMark/>
          </w:tcPr>
          <w:p w14:paraId="288E9A8D" w14:textId="77777777" w:rsidR="00AC4BDA" w:rsidRPr="00AC4BDA" w:rsidRDefault="00AC4BDA" w:rsidP="00AC4BDA">
            <w:pPr>
              <w:spacing w:after="240"/>
            </w:pPr>
            <w:r w:rsidRPr="00AC4BDA">
              <w:t>0.513207</w:t>
            </w:r>
          </w:p>
        </w:tc>
      </w:tr>
    </w:tbl>
    <w:p w14:paraId="25A42A51" w14:textId="4BD0325C" w:rsidR="00B87F1F" w:rsidRDefault="00B87F1F" w:rsidP="003D2A5E">
      <w:pPr>
        <w:spacing w:after="240" w:line="240" w:lineRule="auto"/>
      </w:pPr>
    </w:p>
    <w:tbl>
      <w:tblPr>
        <w:tblStyle w:val="TableGrid"/>
        <w:tblW w:w="0" w:type="auto"/>
        <w:tblLook w:val="04A0" w:firstRow="1" w:lastRow="0" w:firstColumn="1" w:lastColumn="0" w:noHBand="0" w:noVBand="1"/>
      </w:tblPr>
      <w:tblGrid>
        <w:gridCol w:w="2520"/>
        <w:gridCol w:w="960"/>
        <w:gridCol w:w="976"/>
        <w:gridCol w:w="1243"/>
      </w:tblGrid>
      <w:tr w:rsidR="00AC4BDA" w:rsidRPr="00AC4BDA" w14:paraId="4AD965BF" w14:textId="77777777" w:rsidTr="00AC4BDA">
        <w:trPr>
          <w:trHeight w:val="290"/>
        </w:trPr>
        <w:tc>
          <w:tcPr>
            <w:tcW w:w="2520" w:type="dxa"/>
            <w:shd w:val="clear" w:color="auto" w:fill="D9E2F3" w:themeFill="accent1" w:themeFillTint="33"/>
            <w:noWrap/>
            <w:hideMark/>
          </w:tcPr>
          <w:p w14:paraId="0A09A2C4" w14:textId="77777777" w:rsidR="00AC4BDA" w:rsidRPr="00AC4BDA" w:rsidRDefault="00AC4BDA" w:rsidP="00AC4BDA">
            <w:pPr>
              <w:spacing w:after="240"/>
            </w:pPr>
            <w:proofErr w:type="spellStart"/>
            <w:r w:rsidRPr="00AC4BDA">
              <w:t>Fivethirtyeight</w:t>
            </w:r>
            <w:proofErr w:type="spellEnd"/>
          </w:p>
        </w:tc>
        <w:tc>
          <w:tcPr>
            <w:tcW w:w="960" w:type="dxa"/>
            <w:shd w:val="clear" w:color="auto" w:fill="D9E2F3" w:themeFill="accent1" w:themeFillTint="33"/>
            <w:noWrap/>
            <w:hideMark/>
          </w:tcPr>
          <w:p w14:paraId="2EB5F0A7" w14:textId="77777777" w:rsidR="00AC4BDA" w:rsidRPr="00AC4BDA" w:rsidRDefault="00AC4BDA" w:rsidP="00AC4BDA">
            <w:pPr>
              <w:spacing w:after="240"/>
            </w:pPr>
            <w:r w:rsidRPr="00AC4BDA">
              <w:t> </w:t>
            </w:r>
          </w:p>
        </w:tc>
        <w:tc>
          <w:tcPr>
            <w:tcW w:w="960" w:type="dxa"/>
            <w:shd w:val="clear" w:color="auto" w:fill="D9E2F3" w:themeFill="accent1" w:themeFillTint="33"/>
            <w:noWrap/>
            <w:hideMark/>
          </w:tcPr>
          <w:p w14:paraId="14DDFA08" w14:textId="77777777" w:rsidR="00AC4BDA" w:rsidRPr="00AC4BDA" w:rsidRDefault="00AC4BDA" w:rsidP="00AC4BDA">
            <w:pPr>
              <w:spacing w:after="240"/>
            </w:pPr>
            <w:r w:rsidRPr="00AC4BDA">
              <w:t> </w:t>
            </w:r>
          </w:p>
        </w:tc>
        <w:tc>
          <w:tcPr>
            <w:tcW w:w="1001" w:type="dxa"/>
            <w:shd w:val="clear" w:color="auto" w:fill="D9E2F3" w:themeFill="accent1" w:themeFillTint="33"/>
            <w:noWrap/>
            <w:hideMark/>
          </w:tcPr>
          <w:p w14:paraId="22CDC3B3" w14:textId="77777777" w:rsidR="00AC4BDA" w:rsidRPr="00AC4BDA" w:rsidRDefault="00AC4BDA" w:rsidP="00AC4BDA">
            <w:pPr>
              <w:spacing w:after="240"/>
            </w:pPr>
            <w:r w:rsidRPr="00AC4BDA">
              <w:t> </w:t>
            </w:r>
          </w:p>
        </w:tc>
      </w:tr>
      <w:tr w:rsidR="00AC4BDA" w:rsidRPr="00AC4BDA" w14:paraId="33E10124" w14:textId="77777777" w:rsidTr="00AC4BDA">
        <w:trPr>
          <w:trHeight w:val="290"/>
        </w:trPr>
        <w:tc>
          <w:tcPr>
            <w:tcW w:w="2520" w:type="dxa"/>
            <w:noWrap/>
            <w:hideMark/>
          </w:tcPr>
          <w:p w14:paraId="11212150" w14:textId="77777777" w:rsidR="00AC4BDA" w:rsidRPr="00AC4BDA" w:rsidRDefault="00AC4BDA" w:rsidP="00AC4BDA">
            <w:pPr>
              <w:spacing w:after="240"/>
            </w:pPr>
            <w:r w:rsidRPr="00AC4BDA">
              <w:t>Category</w:t>
            </w:r>
          </w:p>
        </w:tc>
        <w:tc>
          <w:tcPr>
            <w:tcW w:w="960" w:type="dxa"/>
            <w:noWrap/>
            <w:hideMark/>
          </w:tcPr>
          <w:p w14:paraId="3F07B422" w14:textId="77777777" w:rsidR="00AC4BDA" w:rsidRPr="00AC4BDA" w:rsidRDefault="00AC4BDA" w:rsidP="00AC4BDA">
            <w:pPr>
              <w:spacing w:after="240"/>
            </w:pPr>
            <w:r w:rsidRPr="00AC4BDA">
              <w:t>Total</w:t>
            </w:r>
          </w:p>
        </w:tc>
        <w:tc>
          <w:tcPr>
            <w:tcW w:w="960" w:type="dxa"/>
            <w:noWrap/>
            <w:hideMark/>
          </w:tcPr>
          <w:p w14:paraId="25964D6D" w14:textId="77777777" w:rsidR="00AC4BDA" w:rsidRPr="00AC4BDA" w:rsidRDefault="00AC4BDA" w:rsidP="00AC4BDA">
            <w:pPr>
              <w:spacing w:after="240"/>
            </w:pPr>
            <w:r w:rsidRPr="00AC4BDA">
              <w:t>Women</w:t>
            </w:r>
          </w:p>
        </w:tc>
        <w:tc>
          <w:tcPr>
            <w:tcW w:w="1001" w:type="dxa"/>
            <w:noWrap/>
            <w:hideMark/>
          </w:tcPr>
          <w:p w14:paraId="1225169B" w14:textId="77777777" w:rsidR="00AC4BDA" w:rsidRPr="00AC4BDA" w:rsidRDefault="00AC4BDA" w:rsidP="00AC4BDA">
            <w:pPr>
              <w:spacing w:after="240"/>
            </w:pPr>
            <w:r w:rsidRPr="00AC4BDA">
              <w:t>Proportion</w:t>
            </w:r>
          </w:p>
        </w:tc>
      </w:tr>
      <w:tr w:rsidR="00AC4BDA" w:rsidRPr="00AC4BDA" w14:paraId="7734566C" w14:textId="77777777" w:rsidTr="00AC4BDA">
        <w:trPr>
          <w:trHeight w:val="290"/>
        </w:trPr>
        <w:tc>
          <w:tcPr>
            <w:tcW w:w="2520" w:type="dxa"/>
            <w:noWrap/>
            <w:hideMark/>
          </w:tcPr>
          <w:p w14:paraId="59F58AD5" w14:textId="77777777" w:rsidR="00AC4BDA" w:rsidRPr="00AC4BDA" w:rsidRDefault="00AC4BDA" w:rsidP="00AC4BDA">
            <w:pPr>
              <w:spacing w:after="240"/>
            </w:pPr>
            <w:r w:rsidRPr="00AC4BDA">
              <w:t>Biology &amp; Life Science</w:t>
            </w:r>
          </w:p>
        </w:tc>
        <w:tc>
          <w:tcPr>
            <w:tcW w:w="960" w:type="dxa"/>
            <w:noWrap/>
            <w:hideMark/>
          </w:tcPr>
          <w:p w14:paraId="3BDBF588" w14:textId="77777777" w:rsidR="00AC4BDA" w:rsidRPr="00AC4BDA" w:rsidRDefault="00AC4BDA" w:rsidP="00AC4BDA">
            <w:pPr>
              <w:spacing w:after="240"/>
            </w:pPr>
            <w:r w:rsidRPr="00AC4BDA">
              <w:t>453862</w:t>
            </w:r>
          </w:p>
        </w:tc>
        <w:tc>
          <w:tcPr>
            <w:tcW w:w="960" w:type="dxa"/>
            <w:noWrap/>
            <w:hideMark/>
          </w:tcPr>
          <w:p w14:paraId="00672852" w14:textId="77777777" w:rsidR="00AC4BDA" w:rsidRPr="00AC4BDA" w:rsidRDefault="00AC4BDA" w:rsidP="00AC4BDA">
            <w:pPr>
              <w:spacing w:after="240"/>
            </w:pPr>
            <w:r w:rsidRPr="00AC4BDA">
              <w:t>268943</w:t>
            </w:r>
          </w:p>
        </w:tc>
        <w:tc>
          <w:tcPr>
            <w:tcW w:w="1001" w:type="dxa"/>
            <w:noWrap/>
            <w:hideMark/>
          </w:tcPr>
          <w:p w14:paraId="108270F6" w14:textId="77777777" w:rsidR="00AC4BDA" w:rsidRPr="00AC4BDA" w:rsidRDefault="00AC4BDA" w:rsidP="00AC4BDA">
            <w:pPr>
              <w:spacing w:after="240"/>
            </w:pPr>
            <w:r w:rsidRPr="00AC4BDA">
              <w:t>0.592566</w:t>
            </w:r>
          </w:p>
        </w:tc>
      </w:tr>
      <w:tr w:rsidR="00AC4BDA" w:rsidRPr="00AC4BDA" w14:paraId="514E9749" w14:textId="77777777" w:rsidTr="00AC4BDA">
        <w:trPr>
          <w:trHeight w:val="290"/>
        </w:trPr>
        <w:tc>
          <w:tcPr>
            <w:tcW w:w="2520" w:type="dxa"/>
            <w:noWrap/>
            <w:hideMark/>
          </w:tcPr>
          <w:p w14:paraId="2DE45944" w14:textId="77777777" w:rsidR="00AC4BDA" w:rsidRPr="00AC4BDA" w:rsidRDefault="00AC4BDA" w:rsidP="00AC4BDA">
            <w:pPr>
              <w:spacing w:after="240"/>
            </w:pPr>
            <w:r w:rsidRPr="00AC4BDA">
              <w:t>Computers &amp; Mathematics</w:t>
            </w:r>
          </w:p>
        </w:tc>
        <w:tc>
          <w:tcPr>
            <w:tcW w:w="960" w:type="dxa"/>
            <w:noWrap/>
            <w:hideMark/>
          </w:tcPr>
          <w:p w14:paraId="2C413E47" w14:textId="77777777" w:rsidR="00AC4BDA" w:rsidRPr="00AC4BDA" w:rsidRDefault="00AC4BDA" w:rsidP="00AC4BDA">
            <w:pPr>
              <w:spacing w:after="240"/>
            </w:pPr>
            <w:r w:rsidRPr="00AC4BDA">
              <w:t>299008</w:t>
            </w:r>
          </w:p>
        </w:tc>
        <w:tc>
          <w:tcPr>
            <w:tcW w:w="960" w:type="dxa"/>
            <w:noWrap/>
            <w:hideMark/>
          </w:tcPr>
          <w:p w14:paraId="5DFEE296" w14:textId="77777777" w:rsidR="00AC4BDA" w:rsidRPr="00AC4BDA" w:rsidRDefault="00AC4BDA" w:rsidP="00AC4BDA">
            <w:pPr>
              <w:spacing w:after="240"/>
            </w:pPr>
            <w:r w:rsidRPr="00AC4BDA">
              <w:t>90283</w:t>
            </w:r>
          </w:p>
        </w:tc>
        <w:tc>
          <w:tcPr>
            <w:tcW w:w="1001" w:type="dxa"/>
            <w:noWrap/>
            <w:hideMark/>
          </w:tcPr>
          <w:p w14:paraId="1647888F" w14:textId="77777777" w:rsidR="00AC4BDA" w:rsidRPr="00AC4BDA" w:rsidRDefault="00AC4BDA" w:rsidP="00AC4BDA">
            <w:pPr>
              <w:spacing w:after="240"/>
            </w:pPr>
            <w:r w:rsidRPr="00AC4BDA">
              <w:t>0.301942</w:t>
            </w:r>
          </w:p>
        </w:tc>
      </w:tr>
      <w:tr w:rsidR="00AC4BDA" w:rsidRPr="00AC4BDA" w14:paraId="36F9AB9A" w14:textId="77777777" w:rsidTr="00AC4BDA">
        <w:trPr>
          <w:trHeight w:val="290"/>
        </w:trPr>
        <w:tc>
          <w:tcPr>
            <w:tcW w:w="2520" w:type="dxa"/>
            <w:noWrap/>
            <w:hideMark/>
          </w:tcPr>
          <w:p w14:paraId="4F0EB458" w14:textId="77777777" w:rsidR="00AC4BDA" w:rsidRPr="00AC4BDA" w:rsidRDefault="00AC4BDA" w:rsidP="00AC4BDA">
            <w:pPr>
              <w:spacing w:after="240"/>
            </w:pPr>
            <w:r w:rsidRPr="00AC4BDA">
              <w:t>Engineering</w:t>
            </w:r>
          </w:p>
        </w:tc>
        <w:tc>
          <w:tcPr>
            <w:tcW w:w="960" w:type="dxa"/>
            <w:noWrap/>
            <w:hideMark/>
          </w:tcPr>
          <w:p w14:paraId="0229723C" w14:textId="77777777" w:rsidR="00AC4BDA" w:rsidRPr="00AC4BDA" w:rsidRDefault="00AC4BDA" w:rsidP="00AC4BDA">
            <w:pPr>
              <w:spacing w:after="240"/>
            </w:pPr>
            <w:r w:rsidRPr="00AC4BDA">
              <w:t>537583</w:t>
            </w:r>
          </w:p>
        </w:tc>
        <w:tc>
          <w:tcPr>
            <w:tcW w:w="960" w:type="dxa"/>
            <w:noWrap/>
            <w:hideMark/>
          </w:tcPr>
          <w:p w14:paraId="0B10083F" w14:textId="77777777" w:rsidR="00AC4BDA" w:rsidRPr="00AC4BDA" w:rsidRDefault="00AC4BDA" w:rsidP="00AC4BDA">
            <w:pPr>
              <w:spacing w:after="240"/>
            </w:pPr>
            <w:r w:rsidRPr="00AC4BDA">
              <w:t>129276</w:t>
            </w:r>
          </w:p>
        </w:tc>
        <w:tc>
          <w:tcPr>
            <w:tcW w:w="1001" w:type="dxa"/>
            <w:noWrap/>
            <w:hideMark/>
          </w:tcPr>
          <w:p w14:paraId="0118FEF5" w14:textId="77777777" w:rsidR="00AC4BDA" w:rsidRPr="00AC4BDA" w:rsidRDefault="00AC4BDA" w:rsidP="00AC4BDA">
            <w:pPr>
              <w:spacing w:after="240"/>
            </w:pPr>
            <w:r w:rsidRPr="00AC4BDA">
              <w:t>0.240476</w:t>
            </w:r>
          </w:p>
        </w:tc>
      </w:tr>
      <w:tr w:rsidR="00AC4BDA" w:rsidRPr="00AC4BDA" w14:paraId="0CBA5EA5" w14:textId="77777777" w:rsidTr="00AC4BDA">
        <w:trPr>
          <w:trHeight w:val="290"/>
        </w:trPr>
        <w:tc>
          <w:tcPr>
            <w:tcW w:w="2520" w:type="dxa"/>
            <w:noWrap/>
            <w:hideMark/>
          </w:tcPr>
          <w:p w14:paraId="2338FCC8" w14:textId="77777777" w:rsidR="00AC4BDA" w:rsidRPr="00AC4BDA" w:rsidRDefault="00AC4BDA" w:rsidP="00AC4BDA">
            <w:pPr>
              <w:spacing w:after="240"/>
            </w:pPr>
            <w:r w:rsidRPr="00AC4BDA">
              <w:t>Health</w:t>
            </w:r>
          </w:p>
        </w:tc>
        <w:tc>
          <w:tcPr>
            <w:tcW w:w="960" w:type="dxa"/>
            <w:noWrap/>
            <w:hideMark/>
          </w:tcPr>
          <w:p w14:paraId="5C4647CA" w14:textId="77777777" w:rsidR="00AC4BDA" w:rsidRPr="00AC4BDA" w:rsidRDefault="00AC4BDA" w:rsidP="00AC4BDA">
            <w:pPr>
              <w:spacing w:after="240"/>
            </w:pPr>
            <w:r w:rsidRPr="00AC4BDA">
              <w:t>463230</w:t>
            </w:r>
          </w:p>
        </w:tc>
        <w:tc>
          <w:tcPr>
            <w:tcW w:w="960" w:type="dxa"/>
            <w:noWrap/>
            <w:hideMark/>
          </w:tcPr>
          <w:p w14:paraId="0F3D06FF" w14:textId="77777777" w:rsidR="00AC4BDA" w:rsidRPr="00AC4BDA" w:rsidRDefault="00AC4BDA" w:rsidP="00AC4BDA">
            <w:pPr>
              <w:spacing w:after="240"/>
            </w:pPr>
            <w:r w:rsidRPr="00AC4BDA">
              <w:t>387713</w:t>
            </w:r>
          </w:p>
        </w:tc>
        <w:tc>
          <w:tcPr>
            <w:tcW w:w="1001" w:type="dxa"/>
            <w:noWrap/>
            <w:hideMark/>
          </w:tcPr>
          <w:p w14:paraId="33422CB8" w14:textId="77777777" w:rsidR="00AC4BDA" w:rsidRPr="00AC4BDA" w:rsidRDefault="00AC4BDA" w:rsidP="00AC4BDA">
            <w:pPr>
              <w:spacing w:after="240"/>
            </w:pPr>
            <w:r w:rsidRPr="00AC4BDA">
              <w:t>0.836977</w:t>
            </w:r>
          </w:p>
        </w:tc>
      </w:tr>
      <w:tr w:rsidR="00AC4BDA" w:rsidRPr="00AC4BDA" w14:paraId="3B3A5DA1" w14:textId="77777777" w:rsidTr="00AC4BDA">
        <w:trPr>
          <w:trHeight w:val="290"/>
        </w:trPr>
        <w:tc>
          <w:tcPr>
            <w:tcW w:w="2520" w:type="dxa"/>
            <w:noWrap/>
            <w:hideMark/>
          </w:tcPr>
          <w:p w14:paraId="64CDA493" w14:textId="77777777" w:rsidR="00AC4BDA" w:rsidRPr="00AC4BDA" w:rsidRDefault="00AC4BDA" w:rsidP="00AC4BDA">
            <w:pPr>
              <w:spacing w:after="240"/>
            </w:pPr>
            <w:r w:rsidRPr="00AC4BDA">
              <w:t>Physical Sciences</w:t>
            </w:r>
          </w:p>
        </w:tc>
        <w:tc>
          <w:tcPr>
            <w:tcW w:w="960" w:type="dxa"/>
            <w:noWrap/>
            <w:hideMark/>
          </w:tcPr>
          <w:p w14:paraId="402F83ED" w14:textId="77777777" w:rsidR="00AC4BDA" w:rsidRPr="00AC4BDA" w:rsidRDefault="00AC4BDA" w:rsidP="00AC4BDA">
            <w:pPr>
              <w:spacing w:after="240"/>
            </w:pPr>
            <w:r w:rsidRPr="00AC4BDA">
              <w:t>185479</w:t>
            </w:r>
          </w:p>
        </w:tc>
        <w:tc>
          <w:tcPr>
            <w:tcW w:w="960" w:type="dxa"/>
            <w:noWrap/>
            <w:hideMark/>
          </w:tcPr>
          <w:p w14:paraId="79E503D8" w14:textId="77777777" w:rsidR="00AC4BDA" w:rsidRPr="00AC4BDA" w:rsidRDefault="00AC4BDA" w:rsidP="00AC4BDA">
            <w:pPr>
              <w:spacing w:after="240"/>
            </w:pPr>
            <w:r w:rsidRPr="00AC4BDA">
              <w:t>90089</w:t>
            </w:r>
          </w:p>
        </w:tc>
        <w:tc>
          <w:tcPr>
            <w:tcW w:w="1001" w:type="dxa"/>
            <w:noWrap/>
            <w:hideMark/>
          </w:tcPr>
          <w:p w14:paraId="61D1731F" w14:textId="77777777" w:rsidR="00AC4BDA" w:rsidRPr="00AC4BDA" w:rsidRDefault="00AC4BDA" w:rsidP="00AC4BDA">
            <w:pPr>
              <w:spacing w:after="240"/>
            </w:pPr>
            <w:r w:rsidRPr="00AC4BDA">
              <w:t>0.48571</w:t>
            </w:r>
          </w:p>
        </w:tc>
      </w:tr>
    </w:tbl>
    <w:p w14:paraId="0D28CFE4" w14:textId="71BC077C" w:rsidR="00FA01DB" w:rsidRDefault="00FA01DB" w:rsidP="003D2A5E">
      <w:pPr>
        <w:spacing w:after="240" w:line="240" w:lineRule="auto"/>
      </w:pPr>
    </w:p>
    <w:p w14:paraId="55781FF3" w14:textId="59853691" w:rsidR="00FA01DB" w:rsidRDefault="00757400" w:rsidP="003D2A5E">
      <w:pPr>
        <w:spacing w:after="240" w:line="240" w:lineRule="auto"/>
      </w:pPr>
      <w:r>
        <w:t>Overall, the University of Florida has a slightly smaller proportion of women</w:t>
      </w:r>
      <w:r w:rsidR="002D0E1C">
        <w:t xml:space="preserve"> than the </w:t>
      </w:r>
      <w:r w:rsidR="003619D0">
        <w:t>total proportion of women</w:t>
      </w:r>
      <w:r>
        <w:t xml:space="preserve"> in every category except for Physical Sciences</w:t>
      </w:r>
      <w:r w:rsidR="002D0E1C">
        <w:t xml:space="preserve"> with about 2.8% more women</w:t>
      </w:r>
      <w:r>
        <w:t xml:space="preserve">. </w:t>
      </w:r>
      <w:r w:rsidR="003024AD">
        <w:t>The University of Florida</w:t>
      </w:r>
      <w:r w:rsidR="002D0E1C">
        <w:t xml:space="preserve"> has about 1.9% less women in Biology and Life Science, about 1.3% less women in Health, about 0.7% less women in Engineering, and about 0.5% less women in Computers and Mathematics. </w:t>
      </w:r>
    </w:p>
    <w:p w14:paraId="56747C21" w14:textId="2535906C" w:rsidR="00AE2017" w:rsidRDefault="00AE2017" w:rsidP="00AE2017">
      <w:pPr>
        <w:pStyle w:val="Heading1"/>
        <w:spacing w:after="240" w:line="240" w:lineRule="auto"/>
      </w:pPr>
      <w:r>
        <w:t>Discussion Points</w:t>
      </w:r>
    </w:p>
    <w:p w14:paraId="12F24931" w14:textId="228A6DF1" w:rsidR="00AE2017" w:rsidRDefault="003024AD" w:rsidP="003024AD">
      <w:pPr>
        <w:pStyle w:val="ListParagraph"/>
        <w:numPr>
          <w:ilvl w:val="0"/>
          <w:numId w:val="2"/>
        </w:numPr>
        <w:spacing w:after="240" w:line="240" w:lineRule="auto"/>
      </w:pPr>
      <w:r>
        <w:t>In recent years, there has been a national push to help increase the number of women in STEM and a push at the University of Florida for higher college rankings. From the University of Florida data, this could help explain the increases in proportion of women in each major category from 2014-2018.</w:t>
      </w:r>
    </w:p>
    <w:p w14:paraId="33A86D53" w14:textId="690767F5" w:rsidR="003024AD" w:rsidRDefault="002F1F80" w:rsidP="003024AD">
      <w:pPr>
        <w:pStyle w:val="ListParagraph"/>
        <w:numPr>
          <w:ilvl w:val="0"/>
          <w:numId w:val="2"/>
        </w:numPr>
        <w:spacing w:after="240" w:line="240" w:lineRule="auto"/>
      </w:pPr>
      <w:r>
        <w:lastRenderedPageBreak/>
        <w:t>This could also explain why from 2010-2012 the University of Florida had a smaller proportion of women in STEM than the total proportion and, recently, decided to work to increase these proportions.</w:t>
      </w:r>
    </w:p>
    <w:p w14:paraId="5C2C244E" w14:textId="69AFFF3E" w:rsidR="002F1F80" w:rsidRDefault="002F1F80" w:rsidP="002F1F80">
      <w:pPr>
        <w:pStyle w:val="Heading1"/>
        <w:spacing w:after="240" w:line="240" w:lineRule="auto"/>
      </w:pPr>
      <w:r>
        <w:t>References</w:t>
      </w:r>
    </w:p>
    <w:p w14:paraId="19DB2F3E" w14:textId="77777777" w:rsidR="002F1F80" w:rsidRDefault="002F1F80" w:rsidP="002F1F80">
      <w:pPr>
        <w:pStyle w:val="NormalWeb"/>
        <w:ind w:left="567" w:hanging="567"/>
      </w:pPr>
      <w:r>
        <w:t xml:space="preserve">Casselman, Ben. “The Economic Guide </w:t>
      </w:r>
      <w:proofErr w:type="gramStart"/>
      <w:r>
        <w:t>To</w:t>
      </w:r>
      <w:proofErr w:type="gramEnd"/>
      <w:r>
        <w:t xml:space="preserve"> Picking A College Major.” </w:t>
      </w:r>
      <w:proofErr w:type="spellStart"/>
      <w:r>
        <w:rPr>
          <w:i/>
          <w:iCs/>
        </w:rPr>
        <w:t>Fivethirtyeight</w:t>
      </w:r>
      <w:proofErr w:type="spellEnd"/>
      <w:r>
        <w:t>, 12 Sept. 2014, fivethirtyeight.com/features/the-economic-guide-to-picking-a-college-major/.</w:t>
      </w:r>
    </w:p>
    <w:p w14:paraId="08B029BB" w14:textId="77777777" w:rsidR="002F1F80" w:rsidRDefault="002F1F80" w:rsidP="002F1F80">
      <w:pPr>
        <w:pStyle w:val="NormalWeb"/>
        <w:ind w:left="567" w:hanging="567"/>
      </w:pPr>
      <w:r>
        <w:t xml:space="preserve">“Enrollment &amp; Demographics.” </w:t>
      </w:r>
      <w:r>
        <w:rPr>
          <w:i/>
          <w:iCs/>
        </w:rPr>
        <w:t>Institutional Planning and Research, University of Florida</w:t>
      </w:r>
      <w:r>
        <w:t>, 29 Mar. 2019, ir.aa.ufl.edu/</w:t>
      </w:r>
      <w:proofErr w:type="spellStart"/>
      <w:r>
        <w:t>uffacts</w:t>
      </w:r>
      <w:proofErr w:type="spellEnd"/>
      <w:r>
        <w:t>/</w:t>
      </w:r>
      <w:proofErr w:type="gramStart"/>
      <w:r>
        <w:t>enrollment-1</w:t>
      </w:r>
      <w:proofErr w:type="gramEnd"/>
      <w:r>
        <w:t>/.</w:t>
      </w:r>
    </w:p>
    <w:p w14:paraId="693D93FE" w14:textId="18A726D4" w:rsidR="002F1F80" w:rsidRDefault="002F1F80" w:rsidP="002F1F80">
      <w:pPr>
        <w:pStyle w:val="NormalWeb"/>
        <w:ind w:left="567" w:hanging="567"/>
      </w:pPr>
      <w:proofErr w:type="spellStart"/>
      <w:r>
        <w:t>Fivethirtyeight</w:t>
      </w:r>
      <w:proofErr w:type="spellEnd"/>
      <w:r>
        <w:t>. “</w:t>
      </w:r>
      <w:proofErr w:type="spellStart"/>
      <w:r>
        <w:t>Fivethirtyeight</w:t>
      </w:r>
      <w:proofErr w:type="spellEnd"/>
      <w:r>
        <w:t xml:space="preserve">/Data.” </w:t>
      </w:r>
      <w:r>
        <w:rPr>
          <w:i/>
          <w:iCs/>
        </w:rPr>
        <w:t>GitHub</w:t>
      </w:r>
      <w:r>
        <w:t>, 9 Feb. 2018, github.com/</w:t>
      </w:r>
      <w:proofErr w:type="spellStart"/>
      <w:r>
        <w:t>fivethirtyeight</w:t>
      </w:r>
      <w:proofErr w:type="spellEnd"/>
      <w:r>
        <w:t>/data/tree/master/college-majors.</w:t>
      </w:r>
    </w:p>
    <w:p w14:paraId="5C5CC48C" w14:textId="390371BE" w:rsidR="00E5069F" w:rsidRDefault="00E5069F" w:rsidP="00E5069F">
      <w:pPr>
        <w:pStyle w:val="NormalWeb"/>
        <w:ind w:left="567" w:hanging="567"/>
      </w:pPr>
      <w:r>
        <w:t xml:space="preserve">Skala, Natalie. “Women in STEM </w:t>
      </w:r>
      <w:r>
        <w:t>a</w:t>
      </w:r>
      <w:r>
        <w:t xml:space="preserve">t UF.” </w:t>
      </w:r>
      <w:r>
        <w:rPr>
          <w:i/>
          <w:iCs/>
        </w:rPr>
        <w:t>GitHub</w:t>
      </w:r>
      <w:r>
        <w:t>, 1 Dec. 2019, github.com/</w:t>
      </w:r>
      <w:proofErr w:type="spellStart"/>
      <w:r>
        <w:t>natskala</w:t>
      </w:r>
      <w:proofErr w:type="spellEnd"/>
      <w:r>
        <w:t>/</w:t>
      </w:r>
      <w:proofErr w:type="spellStart"/>
      <w:r>
        <w:t>women_stem</w:t>
      </w:r>
      <w:proofErr w:type="spellEnd"/>
      <w:r>
        <w:t>/blob/master/women-stemUF.csv.</w:t>
      </w:r>
      <w:bookmarkStart w:id="1" w:name="_GoBack"/>
      <w:bookmarkEnd w:id="1"/>
    </w:p>
    <w:p w14:paraId="5F896296" w14:textId="77777777" w:rsidR="00E5069F" w:rsidRDefault="00E5069F" w:rsidP="002F1F80">
      <w:pPr>
        <w:pStyle w:val="NormalWeb"/>
        <w:ind w:left="567" w:hanging="567"/>
      </w:pPr>
    </w:p>
    <w:p w14:paraId="1FDFD78D" w14:textId="77777777" w:rsidR="002F1F80" w:rsidRPr="001E3B50" w:rsidRDefault="002F1F80" w:rsidP="001E3B50">
      <w:pPr>
        <w:pStyle w:val="NormalWeb"/>
        <w:spacing w:before="0" w:beforeAutospacing="0" w:after="240" w:afterAutospacing="0"/>
        <w:rPr>
          <w:rFonts w:eastAsiaTheme="minorHAnsi"/>
        </w:rPr>
      </w:pPr>
    </w:p>
    <w:p w14:paraId="74B30775" w14:textId="77777777" w:rsidR="00FA01DB" w:rsidRPr="0074170A" w:rsidRDefault="00FA01DB" w:rsidP="003D2A5E">
      <w:pPr>
        <w:spacing w:after="240" w:line="240" w:lineRule="auto"/>
      </w:pPr>
    </w:p>
    <w:sectPr w:rsidR="00FA01DB" w:rsidRPr="00741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9150B"/>
    <w:multiLevelType w:val="hybridMultilevel"/>
    <w:tmpl w:val="E2EC2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374E1D"/>
    <w:multiLevelType w:val="hybridMultilevel"/>
    <w:tmpl w:val="F430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3B4"/>
    <w:rsid w:val="0003134A"/>
    <w:rsid w:val="000A728C"/>
    <w:rsid w:val="000A73B4"/>
    <w:rsid w:val="001E3B50"/>
    <w:rsid w:val="002A29FE"/>
    <w:rsid w:val="002B68AE"/>
    <w:rsid w:val="002D0E1C"/>
    <w:rsid w:val="002E4AF9"/>
    <w:rsid w:val="002F1F80"/>
    <w:rsid w:val="003024AD"/>
    <w:rsid w:val="003061D3"/>
    <w:rsid w:val="00314CBE"/>
    <w:rsid w:val="003619D0"/>
    <w:rsid w:val="003D2A5E"/>
    <w:rsid w:val="003E16AF"/>
    <w:rsid w:val="0043493C"/>
    <w:rsid w:val="004927ED"/>
    <w:rsid w:val="004E109B"/>
    <w:rsid w:val="00542227"/>
    <w:rsid w:val="00611058"/>
    <w:rsid w:val="00621C8E"/>
    <w:rsid w:val="00637B1B"/>
    <w:rsid w:val="0074170A"/>
    <w:rsid w:val="00757400"/>
    <w:rsid w:val="00880CF5"/>
    <w:rsid w:val="008E588F"/>
    <w:rsid w:val="00A31D56"/>
    <w:rsid w:val="00AC4BDA"/>
    <w:rsid w:val="00AE2017"/>
    <w:rsid w:val="00B53B4C"/>
    <w:rsid w:val="00B717AC"/>
    <w:rsid w:val="00B733C0"/>
    <w:rsid w:val="00B87F1F"/>
    <w:rsid w:val="00CC7B56"/>
    <w:rsid w:val="00CD4A21"/>
    <w:rsid w:val="00E449A6"/>
    <w:rsid w:val="00E5069F"/>
    <w:rsid w:val="00EA3A81"/>
    <w:rsid w:val="00EE3436"/>
    <w:rsid w:val="00F204F5"/>
    <w:rsid w:val="00FA01DB"/>
    <w:rsid w:val="00FA48C4"/>
    <w:rsid w:val="00FD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09EB"/>
  <w15:chartTrackingRefBased/>
  <w15:docId w15:val="{D8CDDD8C-91E1-4945-B013-C04C32C0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3B4"/>
    <w:pPr>
      <w:keepNext/>
      <w:outlineLvl w:val="0"/>
    </w:pPr>
    <w:rPr>
      <w:b/>
      <w:bCs/>
    </w:rPr>
  </w:style>
  <w:style w:type="paragraph" w:styleId="Heading2">
    <w:name w:val="heading 2"/>
    <w:basedOn w:val="Normal"/>
    <w:next w:val="Normal"/>
    <w:link w:val="Heading2Char"/>
    <w:uiPriority w:val="9"/>
    <w:unhideWhenUsed/>
    <w:qFormat/>
    <w:rsid w:val="008E588F"/>
    <w:pPr>
      <w:keepNext/>
      <w:spacing w:after="240" w:line="240" w:lineRule="auto"/>
      <w:jc w:val="center"/>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3B4"/>
    <w:rPr>
      <w:b/>
      <w:bCs/>
    </w:rPr>
  </w:style>
  <w:style w:type="paragraph" w:styleId="BodyText">
    <w:name w:val="Body Text"/>
    <w:basedOn w:val="Normal"/>
    <w:link w:val="BodyTextChar"/>
    <w:uiPriority w:val="99"/>
    <w:unhideWhenUsed/>
    <w:rsid w:val="008E588F"/>
    <w:pPr>
      <w:spacing w:after="240" w:line="240" w:lineRule="auto"/>
      <w:jc w:val="center"/>
    </w:pPr>
    <w:rPr>
      <w:b/>
      <w:bCs/>
      <w:sz w:val="40"/>
      <w:szCs w:val="40"/>
    </w:rPr>
  </w:style>
  <w:style w:type="character" w:customStyle="1" w:styleId="BodyTextChar">
    <w:name w:val="Body Text Char"/>
    <w:basedOn w:val="DefaultParagraphFont"/>
    <w:link w:val="BodyText"/>
    <w:uiPriority w:val="99"/>
    <w:rsid w:val="008E588F"/>
    <w:rPr>
      <w:b/>
      <w:bCs/>
      <w:sz w:val="40"/>
      <w:szCs w:val="40"/>
    </w:rPr>
  </w:style>
  <w:style w:type="character" w:customStyle="1" w:styleId="Heading2Char">
    <w:name w:val="Heading 2 Char"/>
    <w:basedOn w:val="DefaultParagraphFont"/>
    <w:link w:val="Heading2"/>
    <w:uiPriority w:val="9"/>
    <w:rsid w:val="008E588F"/>
    <w:rPr>
      <w:b/>
      <w:bCs/>
      <w:sz w:val="28"/>
      <w:szCs w:val="28"/>
    </w:rPr>
  </w:style>
  <w:style w:type="character" w:styleId="Hyperlink">
    <w:name w:val="Hyperlink"/>
    <w:basedOn w:val="DefaultParagraphFont"/>
    <w:uiPriority w:val="99"/>
    <w:semiHidden/>
    <w:unhideWhenUsed/>
    <w:rsid w:val="004927ED"/>
    <w:rPr>
      <w:color w:val="0000FF"/>
      <w:u w:val="single"/>
    </w:rPr>
  </w:style>
  <w:style w:type="paragraph" w:styleId="ListParagraph">
    <w:name w:val="List Paragraph"/>
    <w:basedOn w:val="Normal"/>
    <w:uiPriority w:val="34"/>
    <w:qFormat/>
    <w:rsid w:val="002A29FE"/>
    <w:pPr>
      <w:ind w:left="720"/>
      <w:contextualSpacing/>
    </w:pPr>
  </w:style>
  <w:style w:type="paragraph" w:styleId="BodyText2">
    <w:name w:val="Body Text 2"/>
    <w:basedOn w:val="Normal"/>
    <w:link w:val="BodyText2Char"/>
    <w:uiPriority w:val="99"/>
    <w:unhideWhenUsed/>
    <w:rsid w:val="00637B1B"/>
    <w:pPr>
      <w:spacing w:after="240" w:line="240" w:lineRule="auto"/>
    </w:pPr>
    <w:rPr>
      <w:rFonts w:ascii="Courier New" w:hAnsi="Courier New" w:cs="Courier New"/>
      <w:sz w:val="20"/>
      <w:szCs w:val="20"/>
    </w:rPr>
  </w:style>
  <w:style w:type="character" w:customStyle="1" w:styleId="BodyText2Char">
    <w:name w:val="Body Text 2 Char"/>
    <w:basedOn w:val="DefaultParagraphFont"/>
    <w:link w:val="BodyText2"/>
    <w:uiPriority w:val="99"/>
    <w:rsid w:val="00637B1B"/>
    <w:rPr>
      <w:rFonts w:ascii="Courier New" w:hAnsi="Courier New" w:cs="Courier New"/>
      <w:sz w:val="20"/>
      <w:szCs w:val="20"/>
    </w:rPr>
  </w:style>
  <w:style w:type="paragraph" w:styleId="HTMLPreformatted">
    <w:name w:val="HTML Preformatted"/>
    <w:basedOn w:val="Normal"/>
    <w:link w:val="HTMLPreformattedChar"/>
    <w:uiPriority w:val="99"/>
    <w:unhideWhenUsed/>
    <w:rsid w:val="00637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7B1B"/>
    <w:rPr>
      <w:rFonts w:ascii="Courier New" w:eastAsia="Times New Roman" w:hAnsi="Courier New" w:cs="Courier New"/>
      <w:sz w:val="20"/>
      <w:szCs w:val="20"/>
    </w:rPr>
  </w:style>
  <w:style w:type="character" w:customStyle="1" w:styleId="gd15mcfceub">
    <w:name w:val="gd15mcfceub"/>
    <w:basedOn w:val="DefaultParagraphFont"/>
    <w:rsid w:val="00637B1B"/>
  </w:style>
  <w:style w:type="table" w:styleId="TableGrid">
    <w:name w:val="Table Grid"/>
    <w:basedOn w:val="TableNormal"/>
    <w:uiPriority w:val="39"/>
    <w:rsid w:val="00AC4BD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F1F80"/>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417647">
      <w:bodyDiv w:val="1"/>
      <w:marLeft w:val="0"/>
      <w:marRight w:val="0"/>
      <w:marTop w:val="0"/>
      <w:marBottom w:val="0"/>
      <w:divBdr>
        <w:top w:val="none" w:sz="0" w:space="0" w:color="auto"/>
        <w:left w:val="none" w:sz="0" w:space="0" w:color="auto"/>
        <w:bottom w:val="none" w:sz="0" w:space="0" w:color="auto"/>
        <w:right w:val="none" w:sz="0" w:space="0" w:color="auto"/>
      </w:divBdr>
    </w:div>
    <w:div w:id="1126969494">
      <w:bodyDiv w:val="1"/>
      <w:marLeft w:val="0"/>
      <w:marRight w:val="0"/>
      <w:marTop w:val="0"/>
      <w:marBottom w:val="0"/>
      <w:divBdr>
        <w:top w:val="none" w:sz="0" w:space="0" w:color="auto"/>
        <w:left w:val="none" w:sz="0" w:space="0" w:color="auto"/>
        <w:bottom w:val="none" w:sz="0" w:space="0" w:color="auto"/>
        <w:right w:val="none" w:sz="0" w:space="0" w:color="auto"/>
      </w:divBdr>
    </w:div>
    <w:div w:id="1160464796">
      <w:bodyDiv w:val="1"/>
      <w:marLeft w:val="0"/>
      <w:marRight w:val="0"/>
      <w:marTop w:val="0"/>
      <w:marBottom w:val="0"/>
      <w:divBdr>
        <w:top w:val="none" w:sz="0" w:space="0" w:color="auto"/>
        <w:left w:val="none" w:sz="0" w:space="0" w:color="auto"/>
        <w:bottom w:val="none" w:sz="0" w:space="0" w:color="auto"/>
        <w:right w:val="none" w:sz="0" w:space="0" w:color="auto"/>
      </w:divBdr>
    </w:div>
    <w:div w:id="1234202399">
      <w:bodyDiv w:val="1"/>
      <w:marLeft w:val="0"/>
      <w:marRight w:val="0"/>
      <w:marTop w:val="0"/>
      <w:marBottom w:val="0"/>
      <w:divBdr>
        <w:top w:val="none" w:sz="0" w:space="0" w:color="auto"/>
        <w:left w:val="none" w:sz="0" w:space="0" w:color="auto"/>
        <w:bottom w:val="none" w:sz="0" w:space="0" w:color="auto"/>
        <w:right w:val="none" w:sz="0" w:space="0" w:color="auto"/>
      </w:divBdr>
    </w:div>
    <w:div w:id="1385331136">
      <w:bodyDiv w:val="1"/>
      <w:marLeft w:val="0"/>
      <w:marRight w:val="0"/>
      <w:marTop w:val="0"/>
      <w:marBottom w:val="0"/>
      <w:divBdr>
        <w:top w:val="none" w:sz="0" w:space="0" w:color="auto"/>
        <w:left w:val="none" w:sz="0" w:space="0" w:color="auto"/>
        <w:bottom w:val="none" w:sz="0" w:space="0" w:color="auto"/>
        <w:right w:val="none" w:sz="0" w:space="0" w:color="auto"/>
      </w:divBdr>
    </w:div>
    <w:div w:id="1540165432">
      <w:bodyDiv w:val="1"/>
      <w:marLeft w:val="0"/>
      <w:marRight w:val="0"/>
      <w:marTop w:val="0"/>
      <w:marBottom w:val="0"/>
      <w:divBdr>
        <w:top w:val="none" w:sz="0" w:space="0" w:color="auto"/>
        <w:left w:val="none" w:sz="0" w:space="0" w:color="auto"/>
        <w:bottom w:val="none" w:sz="0" w:space="0" w:color="auto"/>
        <w:right w:val="none" w:sz="0" w:space="0" w:color="auto"/>
      </w:divBdr>
      <w:divsChild>
        <w:div w:id="791439088">
          <w:marLeft w:val="0"/>
          <w:marRight w:val="-13770"/>
          <w:marTop w:val="0"/>
          <w:marBottom w:val="0"/>
          <w:divBdr>
            <w:top w:val="none" w:sz="0" w:space="0" w:color="auto"/>
            <w:left w:val="none" w:sz="0" w:space="0" w:color="auto"/>
            <w:bottom w:val="none" w:sz="0" w:space="0" w:color="auto"/>
            <w:right w:val="none" w:sz="0" w:space="0" w:color="auto"/>
          </w:divBdr>
        </w:div>
        <w:div w:id="541593807">
          <w:marLeft w:val="0"/>
          <w:marRight w:val="-13770"/>
          <w:marTop w:val="0"/>
          <w:marBottom w:val="0"/>
          <w:divBdr>
            <w:top w:val="none" w:sz="0" w:space="0" w:color="auto"/>
            <w:left w:val="none" w:sz="0" w:space="0" w:color="auto"/>
            <w:bottom w:val="none" w:sz="0" w:space="0" w:color="auto"/>
            <w:right w:val="none" w:sz="0" w:space="0" w:color="auto"/>
          </w:divBdr>
        </w:div>
        <w:div w:id="1548562400">
          <w:marLeft w:val="0"/>
          <w:marRight w:val="-13770"/>
          <w:marTop w:val="0"/>
          <w:marBottom w:val="0"/>
          <w:divBdr>
            <w:top w:val="none" w:sz="0" w:space="0" w:color="auto"/>
            <w:left w:val="none" w:sz="0" w:space="0" w:color="auto"/>
            <w:bottom w:val="none" w:sz="0" w:space="0" w:color="auto"/>
            <w:right w:val="none" w:sz="0" w:space="0" w:color="auto"/>
          </w:divBdr>
        </w:div>
        <w:div w:id="1069154717">
          <w:marLeft w:val="0"/>
          <w:marRight w:val="-13770"/>
          <w:marTop w:val="0"/>
          <w:marBottom w:val="0"/>
          <w:divBdr>
            <w:top w:val="none" w:sz="0" w:space="0" w:color="auto"/>
            <w:left w:val="none" w:sz="0" w:space="0" w:color="auto"/>
            <w:bottom w:val="none" w:sz="0" w:space="0" w:color="auto"/>
            <w:right w:val="none" w:sz="0" w:space="0" w:color="auto"/>
          </w:divBdr>
        </w:div>
        <w:div w:id="2110808926">
          <w:marLeft w:val="0"/>
          <w:marRight w:val="-13770"/>
          <w:marTop w:val="0"/>
          <w:marBottom w:val="0"/>
          <w:divBdr>
            <w:top w:val="none" w:sz="0" w:space="0" w:color="auto"/>
            <w:left w:val="none" w:sz="0" w:space="0" w:color="auto"/>
            <w:bottom w:val="none" w:sz="0" w:space="0" w:color="auto"/>
            <w:right w:val="none" w:sz="0" w:space="0" w:color="auto"/>
          </w:divBdr>
        </w:div>
        <w:div w:id="1050149553">
          <w:marLeft w:val="0"/>
          <w:marRight w:val="-13770"/>
          <w:marTop w:val="0"/>
          <w:marBottom w:val="0"/>
          <w:divBdr>
            <w:top w:val="none" w:sz="0" w:space="0" w:color="auto"/>
            <w:left w:val="none" w:sz="0" w:space="0" w:color="auto"/>
            <w:bottom w:val="none" w:sz="0" w:space="0" w:color="auto"/>
            <w:right w:val="none" w:sz="0" w:space="0" w:color="auto"/>
          </w:divBdr>
        </w:div>
        <w:div w:id="1077629480">
          <w:marLeft w:val="0"/>
          <w:marRight w:val="-13770"/>
          <w:marTop w:val="0"/>
          <w:marBottom w:val="0"/>
          <w:divBdr>
            <w:top w:val="none" w:sz="0" w:space="0" w:color="auto"/>
            <w:left w:val="none" w:sz="0" w:space="0" w:color="auto"/>
            <w:bottom w:val="none" w:sz="0" w:space="0" w:color="auto"/>
            <w:right w:val="none" w:sz="0" w:space="0" w:color="auto"/>
          </w:divBdr>
        </w:div>
        <w:div w:id="2007441906">
          <w:marLeft w:val="0"/>
          <w:marRight w:val="-13770"/>
          <w:marTop w:val="0"/>
          <w:marBottom w:val="0"/>
          <w:divBdr>
            <w:top w:val="none" w:sz="0" w:space="0" w:color="auto"/>
            <w:left w:val="none" w:sz="0" w:space="0" w:color="auto"/>
            <w:bottom w:val="none" w:sz="0" w:space="0" w:color="auto"/>
            <w:right w:val="none" w:sz="0" w:space="0" w:color="auto"/>
          </w:divBdr>
        </w:div>
        <w:div w:id="1194996288">
          <w:marLeft w:val="0"/>
          <w:marRight w:val="-13770"/>
          <w:marTop w:val="0"/>
          <w:marBottom w:val="0"/>
          <w:divBdr>
            <w:top w:val="none" w:sz="0" w:space="0" w:color="auto"/>
            <w:left w:val="none" w:sz="0" w:space="0" w:color="auto"/>
            <w:bottom w:val="none" w:sz="0" w:space="0" w:color="auto"/>
            <w:right w:val="none" w:sz="0" w:space="0" w:color="auto"/>
          </w:divBdr>
        </w:div>
        <w:div w:id="1195535472">
          <w:marLeft w:val="0"/>
          <w:marRight w:val="-13770"/>
          <w:marTop w:val="0"/>
          <w:marBottom w:val="0"/>
          <w:divBdr>
            <w:top w:val="none" w:sz="0" w:space="0" w:color="auto"/>
            <w:left w:val="none" w:sz="0" w:space="0" w:color="auto"/>
            <w:bottom w:val="none" w:sz="0" w:space="0" w:color="auto"/>
            <w:right w:val="none" w:sz="0" w:space="0" w:color="auto"/>
          </w:divBdr>
        </w:div>
        <w:div w:id="855190463">
          <w:marLeft w:val="0"/>
          <w:marRight w:val="-13770"/>
          <w:marTop w:val="0"/>
          <w:marBottom w:val="0"/>
          <w:divBdr>
            <w:top w:val="none" w:sz="0" w:space="0" w:color="auto"/>
            <w:left w:val="none" w:sz="0" w:space="0" w:color="auto"/>
            <w:bottom w:val="none" w:sz="0" w:space="0" w:color="auto"/>
            <w:right w:val="none" w:sz="0" w:space="0" w:color="auto"/>
          </w:divBdr>
        </w:div>
      </w:divsChild>
    </w:div>
    <w:div w:id="1616404526">
      <w:bodyDiv w:val="1"/>
      <w:marLeft w:val="0"/>
      <w:marRight w:val="0"/>
      <w:marTop w:val="0"/>
      <w:marBottom w:val="0"/>
      <w:divBdr>
        <w:top w:val="none" w:sz="0" w:space="0" w:color="auto"/>
        <w:left w:val="none" w:sz="0" w:space="0" w:color="auto"/>
        <w:bottom w:val="none" w:sz="0" w:space="0" w:color="auto"/>
        <w:right w:val="none" w:sz="0" w:space="0" w:color="auto"/>
      </w:divBdr>
      <w:divsChild>
        <w:div w:id="1760255337">
          <w:marLeft w:val="0"/>
          <w:marRight w:val="0"/>
          <w:marTop w:val="0"/>
          <w:marBottom w:val="0"/>
          <w:divBdr>
            <w:top w:val="none" w:sz="0" w:space="0" w:color="auto"/>
            <w:left w:val="none" w:sz="0" w:space="0" w:color="auto"/>
            <w:bottom w:val="none" w:sz="0" w:space="0" w:color="auto"/>
            <w:right w:val="none" w:sz="0" w:space="0" w:color="auto"/>
          </w:divBdr>
          <w:divsChild>
            <w:div w:id="803501774">
              <w:marLeft w:val="0"/>
              <w:marRight w:val="0"/>
              <w:marTop w:val="0"/>
              <w:marBottom w:val="0"/>
              <w:divBdr>
                <w:top w:val="none" w:sz="0" w:space="0" w:color="auto"/>
                <w:left w:val="none" w:sz="0" w:space="0" w:color="auto"/>
                <w:bottom w:val="none" w:sz="0" w:space="0" w:color="auto"/>
                <w:right w:val="none" w:sz="0" w:space="0" w:color="auto"/>
              </w:divBdr>
              <w:divsChild>
                <w:div w:id="598215524">
                  <w:marLeft w:val="0"/>
                  <w:marRight w:val="150"/>
                  <w:marTop w:val="0"/>
                  <w:marBottom w:val="0"/>
                  <w:divBdr>
                    <w:top w:val="none" w:sz="0" w:space="0" w:color="auto"/>
                    <w:left w:val="none" w:sz="0" w:space="0" w:color="auto"/>
                    <w:bottom w:val="none" w:sz="0" w:space="0" w:color="auto"/>
                    <w:right w:val="none" w:sz="0" w:space="0" w:color="auto"/>
                  </w:divBdr>
                  <w:divsChild>
                    <w:div w:id="1996375963">
                      <w:marLeft w:val="0"/>
                      <w:marRight w:val="150"/>
                      <w:marTop w:val="0"/>
                      <w:marBottom w:val="0"/>
                      <w:divBdr>
                        <w:top w:val="none" w:sz="0" w:space="0" w:color="auto"/>
                        <w:left w:val="none" w:sz="0" w:space="0" w:color="auto"/>
                        <w:bottom w:val="none" w:sz="0" w:space="0" w:color="auto"/>
                        <w:right w:val="none" w:sz="0" w:space="0" w:color="auto"/>
                      </w:divBdr>
                    </w:div>
                  </w:divsChild>
                </w:div>
                <w:div w:id="334461261">
                  <w:marLeft w:val="0"/>
                  <w:marRight w:val="150"/>
                  <w:marTop w:val="0"/>
                  <w:marBottom w:val="0"/>
                  <w:divBdr>
                    <w:top w:val="none" w:sz="0" w:space="0" w:color="auto"/>
                    <w:left w:val="none" w:sz="0" w:space="0" w:color="auto"/>
                    <w:bottom w:val="none" w:sz="0" w:space="0" w:color="auto"/>
                    <w:right w:val="none" w:sz="0" w:space="0" w:color="auto"/>
                  </w:divBdr>
                  <w:divsChild>
                    <w:div w:id="2084645321">
                      <w:marLeft w:val="0"/>
                      <w:marRight w:val="150"/>
                      <w:marTop w:val="0"/>
                      <w:marBottom w:val="0"/>
                      <w:divBdr>
                        <w:top w:val="none" w:sz="0" w:space="0" w:color="auto"/>
                        <w:left w:val="none" w:sz="0" w:space="0" w:color="auto"/>
                        <w:bottom w:val="none" w:sz="0" w:space="0" w:color="auto"/>
                        <w:right w:val="none" w:sz="0" w:space="0" w:color="auto"/>
                      </w:divBdr>
                    </w:div>
                  </w:divsChild>
                </w:div>
                <w:div w:id="1538346293">
                  <w:marLeft w:val="0"/>
                  <w:marRight w:val="150"/>
                  <w:marTop w:val="0"/>
                  <w:marBottom w:val="0"/>
                  <w:divBdr>
                    <w:top w:val="none" w:sz="0" w:space="0" w:color="auto"/>
                    <w:left w:val="none" w:sz="0" w:space="0" w:color="auto"/>
                    <w:bottom w:val="none" w:sz="0" w:space="0" w:color="auto"/>
                    <w:right w:val="none" w:sz="0" w:space="0" w:color="auto"/>
                  </w:divBdr>
                  <w:divsChild>
                    <w:div w:id="563179710">
                      <w:marLeft w:val="0"/>
                      <w:marRight w:val="150"/>
                      <w:marTop w:val="0"/>
                      <w:marBottom w:val="0"/>
                      <w:divBdr>
                        <w:top w:val="none" w:sz="0" w:space="0" w:color="auto"/>
                        <w:left w:val="none" w:sz="0" w:space="0" w:color="auto"/>
                        <w:bottom w:val="none" w:sz="0" w:space="0" w:color="auto"/>
                        <w:right w:val="none" w:sz="0" w:space="0" w:color="auto"/>
                      </w:divBdr>
                    </w:div>
                  </w:divsChild>
                </w:div>
                <w:div w:id="2125534920">
                  <w:marLeft w:val="0"/>
                  <w:marRight w:val="150"/>
                  <w:marTop w:val="0"/>
                  <w:marBottom w:val="0"/>
                  <w:divBdr>
                    <w:top w:val="none" w:sz="0" w:space="0" w:color="auto"/>
                    <w:left w:val="none" w:sz="0" w:space="0" w:color="auto"/>
                    <w:bottom w:val="none" w:sz="0" w:space="0" w:color="auto"/>
                    <w:right w:val="none" w:sz="0" w:space="0" w:color="auto"/>
                  </w:divBdr>
                  <w:divsChild>
                    <w:div w:id="296183521">
                      <w:marLeft w:val="0"/>
                      <w:marRight w:val="150"/>
                      <w:marTop w:val="0"/>
                      <w:marBottom w:val="0"/>
                      <w:divBdr>
                        <w:top w:val="none" w:sz="0" w:space="0" w:color="auto"/>
                        <w:left w:val="none" w:sz="0" w:space="0" w:color="auto"/>
                        <w:bottom w:val="none" w:sz="0" w:space="0" w:color="auto"/>
                        <w:right w:val="none" w:sz="0" w:space="0" w:color="auto"/>
                      </w:divBdr>
                    </w:div>
                  </w:divsChild>
                </w:div>
                <w:div w:id="1123234540">
                  <w:marLeft w:val="0"/>
                  <w:marRight w:val="150"/>
                  <w:marTop w:val="0"/>
                  <w:marBottom w:val="0"/>
                  <w:divBdr>
                    <w:top w:val="none" w:sz="0" w:space="0" w:color="auto"/>
                    <w:left w:val="none" w:sz="0" w:space="0" w:color="auto"/>
                    <w:bottom w:val="none" w:sz="0" w:space="0" w:color="auto"/>
                    <w:right w:val="none" w:sz="0" w:space="0" w:color="auto"/>
                  </w:divBdr>
                  <w:divsChild>
                    <w:div w:id="2068431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564049">
      <w:bodyDiv w:val="1"/>
      <w:marLeft w:val="0"/>
      <w:marRight w:val="0"/>
      <w:marTop w:val="0"/>
      <w:marBottom w:val="0"/>
      <w:divBdr>
        <w:top w:val="none" w:sz="0" w:space="0" w:color="auto"/>
        <w:left w:val="none" w:sz="0" w:space="0" w:color="auto"/>
        <w:bottom w:val="none" w:sz="0" w:space="0" w:color="auto"/>
        <w:right w:val="none" w:sz="0" w:space="0" w:color="auto"/>
      </w:divBdr>
    </w:div>
    <w:div w:id="2105371821">
      <w:bodyDiv w:val="1"/>
      <w:marLeft w:val="0"/>
      <w:marRight w:val="0"/>
      <w:marTop w:val="0"/>
      <w:marBottom w:val="0"/>
      <w:divBdr>
        <w:top w:val="none" w:sz="0" w:space="0" w:color="auto"/>
        <w:left w:val="none" w:sz="0" w:space="0" w:color="auto"/>
        <w:bottom w:val="none" w:sz="0" w:space="0" w:color="auto"/>
        <w:right w:val="none" w:sz="0" w:space="0" w:color="auto"/>
      </w:divBdr>
      <w:divsChild>
        <w:div w:id="699819650">
          <w:marLeft w:val="0"/>
          <w:marRight w:val="-13770"/>
          <w:marTop w:val="0"/>
          <w:marBottom w:val="0"/>
          <w:divBdr>
            <w:top w:val="none" w:sz="0" w:space="0" w:color="auto"/>
            <w:left w:val="none" w:sz="0" w:space="0" w:color="auto"/>
            <w:bottom w:val="none" w:sz="0" w:space="0" w:color="auto"/>
            <w:right w:val="none" w:sz="0" w:space="0" w:color="auto"/>
          </w:divBdr>
        </w:div>
        <w:div w:id="865026379">
          <w:marLeft w:val="0"/>
          <w:marRight w:val="-13770"/>
          <w:marTop w:val="0"/>
          <w:marBottom w:val="0"/>
          <w:divBdr>
            <w:top w:val="none" w:sz="0" w:space="0" w:color="auto"/>
            <w:left w:val="none" w:sz="0" w:space="0" w:color="auto"/>
            <w:bottom w:val="none" w:sz="0" w:space="0" w:color="auto"/>
            <w:right w:val="none" w:sz="0" w:space="0" w:color="auto"/>
          </w:divBdr>
        </w:div>
        <w:div w:id="14426536">
          <w:marLeft w:val="0"/>
          <w:marRight w:val="-13770"/>
          <w:marTop w:val="0"/>
          <w:marBottom w:val="0"/>
          <w:divBdr>
            <w:top w:val="none" w:sz="0" w:space="0" w:color="auto"/>
            <w:left w:val="none" w:sz="0" w:space="0" w:color="auto"/>
            <w:bottom w:val="none" w:sz="0" w:space="0" w:color="auto"/>
            <w:right w:val="none" w:sz="0" w:space="0" w:color="auto"/>
          </w:divBdr>
        </w:div>
        <w:div w:id="1002010796">
          <w:marLeft w:val="0"/>
          <w:marRight w:val="-13770"/>
          <w:marTop w:val="0"/>
          <w:marBottom w:val="0"/>
          <w:divBdr>
            <w:top w:val="none" w:sz="0" w:space="0" w:color="auto"/>
            <w:left w:val="none" w:sz="0" w:space="0" w:color="auto"/>
            <w:bottom w:val="none" w:sz="0" w:space="0" w:color="auto"/>
            <w:right w:val="none" w:sz="0" w:space="0" w:color="auto"/>
          </w:divBdr>
        </w:div>
        <w:div w:id="45643356">
          <w:marLeft w:val="0"/>
          <w:marRight w:val="-13770"/>
          <w:marTop w:val="0"/>
          <w:marBottom w:val="0"/>
          <w:divBdr>
            <w:top w:val="none" w:sz="0" w:space="0" w:color="auto"/>
            <w:left w:val="none" w:sz="0" w:space="0" w:color="auto"/>
            <w:bottom w:val="none" w:sz="0" w:space="0" w:color="auto"/>
            <w:right w:val="none" w:sz="0" w:space="0" w:color="auto"/>
          </w:divBdr>
        </w:div>
        <w:div w:id="1129399309">
          <w:marLeft w:val="0"/>
          <w:marRight w:val="-13770"/>
          <w:marTop w:val="0"/>
          <w:marBottom w:val="0"/>
          <w:divBdr>
            <w:top w:val="none" w:sz="0" w:space="0" w:color="auto"/>
            <w:left w:val="none" w:sz="0" w:space="0" w:color="auto"/>
            <w:bottom w:val="none" w:sz="0" w:space="0" w:color="auto"/>
            <w:right w:val="none" w:sz="0" w:space="0" w:color="auto"/>
          </w:divBdr>
        </w:div>
        <w:div w:id="1372223394">
          <w:marLeft w:val="0"/>
          <w:marRight w:val="-13770"/>
          <w:marTop w:val="0"/>
          <w:marBottom w:val="0"/>
          <w:divBdr>
            <w:top w:val="none" w:sz="0" w:space="0" w:color="auto"/>
            <w:left w:val="none" w:sz="0" w:space="0" w:color="auto"/>
            <w:bottom w:val="none" w:sz="0" w:space="0" w:color="auto"/>
            <w:right w:val="none" w:sz="0" w:space="0" w:color="auto"/>
          </w:divBdr>
        </w:div>
        <w:div w:id="490368730">
          <w:marLeft w:val="0"/>
          <w:marRight w:val="-13770"/>
          <w:marTop w:val="0"/>
          <w:marBottom w:val="0"/>
          <w:divBdr>
            <w:top w:val="none" w:sz="0" w:space="0" w:color="auto"/>
            <w:left w:val="none" w:sz="0" w:space="0" w:color="auto"/>
            <w:bottom w:val="none" w:sz="0" w:space="0" w:color="auto"/>
            <w:right w:val="none" w:sz="0" w:space="0" w:color="auto"/>
          </w:divBdr>
        </w:div>
        <w:div w:id="1540437982">
          <w:marLeft w:val="0"/>
          <w:marRight w:val="-13770"/>
          <w:marTop w:val="0"/>
          <w:marBottom w:val="0"/>
          <w:divBdr>
            <w:top w:val="none" w:sz="0" w:space="0" w:color="auto"/>
            <w:left w:val="none" w:sz="0" w:space="0" w:color="auto"/>
            <w:bottom w:val="none" w:sz="0" w:space="0" w:color="auto"/>
            <w:right w:val="none" w:sz="0" w:space="0" w:color="auto"/>
          </w:divBdr>
        </w:div>
        <w:div w:id="1231891582">
          <w:marLeft w:val="0"/>
          <w:marRight w:val="-13770"/>
          <w:marTop w:val="0"/>
          <w:marBottom w:val="0"/>
          <w:divBdr>
            <w:top w:val="none" w:sz="0" w:space="0" w:color="auto"/>
            <w:left w:val="none" w:sz="0" w:space="0" w:color="auto"/>
            <w:bottom w:val="none" w:sz="0" w:space="0" w:color="auto"/>
            <w:right w:val="none" w:sz="0" w:space="0" w:color="auto"/>
          </w:divBdr>
        </w:div>
      </w:divsChild>
    </w:div>
    <w:div w:id="212310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fivethirtyeight/data/tree/master/college-maj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7</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Skala</dc:creator>
  <cp:keywords/>
  <dc:description/>
  <cp:lastModifiedBy>N Skala</cp:lastModifiedBy>
  <cp:revision>30</cp:revision>
  <dcterms:created xsi:type="dcterms:W3CDTF">2019-11-08T21:53:00Z</dcterms:created>
  <dcterms:modified xsi:type="dcterms:W3CDTF">2019-12-02T02:18:00Z</dcterms:modified>
</cp:coreProperties>
</file>