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894BE" w14:textId="44F66B66" w:rsidR="00804ECE" w:rsidRPr="00D022F4" w:rsidRDefault="00804ECE" w:rsidP="00D022F4">
      <w:pPr>
        <w:pStyle w:val="NoSpacing"/>
        <w:jc w:val="center"/>
        <w:rPr>
          <w:b/>
          <w:bCs/>
          <w:color w:val="1F4E79" w:themeColor="accent1" w:themeShade="80"/>
        </w:rPr>
      </w:pPr>
      <w:r w:rsidRPr="00D022F4">
        <w:rPr>
          <w:b/>
          <w:bCs/>
          <w:color w:val="1F4E79" w:themeColor="accent1" w:themeShade="80"/>
        </w:rPr>
        <w:t>Annual Report</w:t>
      </w:r>
      <w:r w:rsidR="00B06C25" w:rsidRPr="00D022F4">
        <w:rPr>
          <w:b/>
          <w:bCs/>
          <w:color w:val="1F4E79" w:themeColor="accent1" w:themeShade="80"/>
        </w:rPr>
        <w:t xml:space="preserve">:  </w:t>
      </w:r>
      <w:r w:rsidRPr="00D022F4">
        <w:rPr>
          <w:b/>
          <w:bCs/>
          <w:color w:val="1F4E79" w:themeColor="accent1" w:themeShade="80"/>
        </w:rPr>
        <w:t xml:space="preserve"> J</w:t>
      </w:r>
      <w:r w:rsidR="00B21A2B" w:rsidRPr="00D022F4">
        <w:rPr>
          <w:b/>
          <w:bCs/>
          <w:color w:val="1F4E79" w:themeColor="accent1" w:themeShade="80"/>
        </w:rPr>
        <w:t>anuar</w:t>
      </w:r>
      <w:r w:rsidR="00CC111B" w:rsidRPr="00D022F4">
        <w:rPr>
          <w:b/>
          <w:bCs/>
          <w:color w:val="1F4E79" w:themeColor="accent1" w:themeShade="80"/>
        </w:rPr>
        <w:t xml:space="preserve">y - </w:t>
      </w:r>
      <w:r w:rsidRPr="00D022F4">
        <w:rPr>
          <w:b/>
          <w:bCs/>
          <w:color w:val="1F4E79" w:themeColor="accent1" w:themeShade="80"/>
        </w:rPr>
        <w:t>December 20</w:t>
      </w:r>
      <w:r w:rsidR="0049746C" w:rsidRPr="00D022F4">
        <w:rPr>
          <w:b/>
          <w:bCs/>
          <w:color w:val="1F4E79" w:themeColor="accent1" w:themeShade="80"/>
        </w:rPr>
        <w:t>2</w:t>
      </w:r>
      <w:r w:rsidR="00035FB5" w:rsidRPr="00D022F4">
        <w:rPr>
          <w:b/>
          <w:bCs/>
          <w:color w:val="1F4E79" w:themeColor="accent1" w:themeShade="80"/>
        </w:rPr>
        <w:t>2</w:t>
      </w:r>
    </w:p>
    <w:p w14:paraId="4EBF3D60" w14:textId="23183EF4" w:rsidR="00804ECE" w:rsidRPr="00D022F4" w:rsidRDefault="00804ECE" w:rsidP="00D022F4">
      <w:pPr>
        <w:pStyle w:val="NoSpacing"/>
        <w:jc w:val="center"/>
        <w:rPr>
          <w:color w:val="1F4E79" w:themeColor="accent1" w:themeShade="80"/>
        </w:rPr>
      </w:pPr>
      <w:r w:rsidRPr="00D022F4">
        <w:rPr>
          <w:color w:val="1F4E79" w:themeColor="accent1" w:themeShade="80"/>
        </w:rPr>
        <w:t>Diana Dabby, Professor</w:t>
      </w:r>
    </w:p>
    <w:p w14:paraId="19A26B90" w14:textId="77777777" w:rsidR="00804ECE" w:rsidRPr="00D022F4" w:rsidRDefault="00804ECE" w:rsidP="00D022F4">
      <w:pPr>
        <w:pStyle w:val="NoSpacing"/>
        <w:jc w:val="center"/>
        <w:rPr>
          <w:color w:val="1F4E79" w:themeColor="accent1" w:themeShade="80"/>
        </w:rPr>
      </w:pPr>
      <w:r w:rsidRPr="00D022F4">
        <w:rPr>
          <w:color w:val="1F4E79" w:themeColor="accent1" w:themeShade="80"/>
        </w:rPr>
        <w:t>Electrical Engineering and Music</w:t>
      </w:r>
    </w:p>
    <w:p w14:paraId="24379909" w14:textId="23392BEE" w:rsidR="002B59A0" w:rsidRPr="00D022F4" w:rsidRDefault="00804ECE" w:rsidP="00D022F4">
      <w:pPr>
        <w:pStyle w:val="NoSpacing"/>
        <w:jc w:val="center"/>
        <w:rPr>
          <w:color w:val="1F4E79" w:themeColor="accent1" w:themeShade="80"/>
        </w:rPr>
      </w:pPr>
      <w:r w:rsidRPr="00D022F4">
        <w:rPr>
          <w:color w:val="1F4E79" w:themeColor="accent1" w:themeShade="80"/>
        </w:rPr>
        <w:t>Music Program Director</w:t>
      </w:r>
    </w:p>
    <w:p w14:paraId="6357009B" w14:textId="77777777" w:rsidR="00B21A2B" w:rsidRPr="003B1384" w:rsidRDefault="00B21A2B" w:rsidP="00B21A2B">
      <w:pPr>
        <w:jc w:val="center"/>
        <w:rPr>
          <w:rFonts w:cstheme="minorHAnsi"/>
        </w:rPr>
      </w:pPr>
    </w:p>
    <w:p w14:paraId="284606F3" w14:textId="3B003280" w:rsidR="00EB0DD9" w:rsidRPr="00D022F4" w:rsidRDefault="00EB0DD9" w:rsidP="00D022F4">
      <w:pPr>
        <w:rPr>
          <w:rFonts w:cstheme="minorHAnsi"/>
        </w:rPr>
      </w:pPr>
      <w:r w:rsidRPr="003B1384">
        <w:rPr>
          <w:rFonts w:eastAsia="Times New Roman" w:cstheme="minorHAnsi"/>
          <w:b/>
          <w:bCs/>
          <w:color w:val="000000"/>
        </w:rPr>
        <w:t xml:space="preserve">Looking Back: Major Activities and Accomplishments </w:t>
      </w:r>
    </w:p>
    <w:p w14:paraId="21854ED4" w14:textId="16E427BD" w:rsidR="00EB0DD9" w:rsidRPr="003B1384" w:rsidRDefault="00335752" w:rsidP="00A91A22">
      <w:pPr>
        <w:pBdr>
          <w:top w:val="single" w:sz="4" w:space="0" w:color="000000"/>
          <w:left w:val="single" w:sz="4" w:space="4" w:color="000000"/>
          <w:right w:val="single" w:sz="4" w:space="4" w:color="000000"/>
        </w:pBdr>
        <w:spacing w:after="0" w:line="240" w:lineRule="auto"/>
        <w:rPr>
          <w:rFonts w:eastAsia="Times New Roman" w:cstheme="minorHAnsi"/>
        </w:rPr>
      </w:pPr>
      <w:r w:rsidRPr="003B1384">
        <w:rPr>
          <w:rFonts w:eastAsia="Times New Roman" w:cstheme="minorHAnsi"/>
          <w:color w:val="000000"/>
        </w:rPr>
        <w:t>Activity/Accomplishment</w:t>
      </w:r>
      <w:r w:rsidR="002D62ED" w:rsidRPr="003B1384">
        <w:rPr>
          <w:rFonts w:eastAsia="Times New Roman" w:cstheme="minorHAnsi"/>
          <w:color w:val="000000"/>
        </w:rPr>
        <w:t xml:space="preserve"> </w:t>
      </w:r>
      <w:r w:rsidR="00C42BE7" w:rsidRPr="003B1384">
        <w:rPr>
          <w:rFonts w:eastAsia="Times New Roman" w:cstheme="minorHAnsi"/>
          <w:color w:val="000000"/>
        </w:rPr>
        <w:t>1A</w:t>
      </w:r>
      <w:r w:rsidR="00A718F5" w:rsidRPr="003B1384">
        <w:rPr>
          <w:rFonts w:eastAsia="Times New Roman" w:cstheme="minorHAnsi"/>
          <w:color w:val="000000"/>
        </w:rPr>
        <w:t xml:space="preserve">:  </w:t>
      </w:r>
      <w:r w:rsidR="002419AC" w:rsidRPr="003B1384">
        <w:rPr>
          <w:rFonts w:eastAsia="Times New Roman" w:cstheme="minorHAnsi"/>
          <w:color w:val="000000"/>
        </w:rPr>
        <w:t>Still r</w:t>
      </w:r>
      <w:r w:rsidR="00A718F5" w:rsidRPr="003B1384">
        <w:rPr>
          <w:rFonts w:eastAsia="Times New Roman" w:cstheme="minorHAnsi"/>
          <w:color w:val="000000"/>
        </w:rPr>
        <w:t xml:space="preserve">e-building Music </w:t>
      </w:r>
      <w:r w:rsidR="002419AC" w:rsidRPr="003B1384">
        <w:rPr>
          <w:rFonts w:eastAsia="Times New Roman" w:cstheme="minorHAnsi"/>
          <w:color w:val="000000"/>
        </w:rPr>
        <w:t>during</w:t>
      </w:r>
      <w:r w:rsidR="00A718F5" w:rsidRPr="003B1384">
        <w:rPr>
          <w:rFonts w:eastAsia="Times New Roman" w:cstheme="minorHAnsi"/>
          <w:color w:val="000000"/>
        </w:rPr>
        <w:t xml:space="preserve"> a pandemic</w:t>
      </w:r>
      <w:r w:rsidR="00301302" w:rsidRPr="003B1384">
        <w:rPr>
          <w:rFonts w:eastAsia="Times New Roman" w:cstheme="minorHAnsi"/>
          <w:color w:val="000000"/>
        </w:rPr>
        <w:t xml:space="preserve">:  </w:t>
      </w:r>
      <w:r w:rsidR="0049746C" w:rsidRPr="003B1384">
        <w:rPr>
          <w:rFonts w:eastAsia="Times New Roman" w:cstheme="minorHAnsi"/>
          <w:b/>
          <w:color w:val="000000"/>
        </w:rPr>
        <w:t>J</w:t>
      </w:r>
      <w:r w:rsidR="00035FB5" w:rsidRPr="003B1384">
        <w:rPr>
          <w:rFonts w:eastAsia="Times New Roman" w:cstheme="minorHAnsi"/>
          <w:b/>
          <w:color w:val="000000"/>
        </w:rPr>
        <w:t>anuary – May 2022</w:t>
      </w:r>
    </w:p>
    <w:p w14:paraId="7DF2A355" w14:textId="77777777" w:rsidR="00F32313" w:rsidRPr="003B1384" w:rsidRDefault="00EB0DD9" w:rsidP="00EB0DD9">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w:t>
      </w:r>
    </w:p>
    <w:p w14:paraId="03B079EE" w14:textId="50EF2261" w:rsidR="00EB0DD9" w:rsidRPr="003B1384" w:rsidRDefault="00035FB5" w:rsidP="00EB0DD9">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b/>
          <w:color w:val="000000"/>
        </w:rPr>
        <w:t>Replenishing OCO</w:t>
      </w:r>
      <w:r w:rsidR="00133348">
        <w:rPr>
          <w:rFonts w:eastAsia="Times New Roman" w:cstheme="minorHAnsi"/>
          <w:b/>
          <w:color w:val="000000"/>
        </w:rPr>
        <w:t>, moving Wired Ensemble forward,</w:t>
      </w:r>
      <w:r w:rsidRPr="003B1384">
        <w:rPr>
          <w:rFonts w:eastAsia="Times New Roman" w:cstheme="minorHAnsi"/>
          <w:b/>
          <w:color w:val="000000"/>
        </w:rPr>
        <w:t xml:space="preserve"> </w:t>
      </w:r>
      <w:r w:rsidR="00251FD7" w:rsidRPr="003B1384">
        <w:rPr>
          <w:rFonts w:eastAsia="Times New Roman" w:cstheme="minorHAnsi"/>
          <w:b/>
          <w:color w:val="000000"/>
        </w:rPr>
        <w:t>and keeping everyone safe</w:t>
      </w:r>
    </w:p>
    <w:p w14:paraId="244256AF" w14:textId="77777777" w:rsidR="00EB0DD9" w:rsidRPr="003B1384" w:rsidRDefault="00EB0DD9" w:rsidP="006534FB">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w:t>
      </w:r>
    </w:p>
    <w:p w14:paraId="6DD25B78" w14:textId="77777777" w:rsidR="002419AC" w:rsidRPr="003B1384" w:rsidRDefault="00DF5D1D" w:rsidP="00FE18EE">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xml:space="preserve">OCO hasn’t had a timpanist since </w:t>
      </w:r>
      <w:r w:rsidR="00304E7E" w:rsidRPr="003B1384">
        <w:rPr>
          <w:rFonts w:eastAsia="Times New Roman" w:cstheme="minorHAnsi"/>
        </w:rPr>
        <w:t xml:space="preserve">Joseph Lee </w:t>
      </w:r>
      <w:r w:rsidRPr="003B1384">
        <w:rPr>
          <w:rFonts w:eastAsia="Times New Roman" w:cstheme="minorHAnsi"/>
        </w:rPr>
        <w:t>graduated in 2019.  It was clear to me</w:t>
      </w:r>
      <w:r w:rsidR="002419AC" w:rsidRPr="003B1384">
        <w:rPr>
          <w:rFonts w:eastAsia="Times New Roman" w:cstheme="minorHAnsi"/>
        </w:rPr>
        <w:t xml:space="preserve"> during</w:t>
      </w:r>
      <w:r w:rsidRPr="003B1384">
        <w:rPr>
          <w:rFonts w:eastAsia="Times New Roman" w:cstheme="minorHAnsi"/>
        </w:rPr>
        <w:t xml:space="preserve"> Fall 2021 that a timpanist would be necessary for Spring 2022.  Joseph worked for </w:t>
      </w:r>
      <w:proofErr w:type="spellStart"/>
      <w:r w:rsidRPr="003B1384">
        <w:rPr>
          <w:rFonts w:eastAsia="Times New Roman" w:cstheme="minorHAnsi"/>
        </w:rPr>
        <w:t>FormLabs</w:t>
      </w:r>
      <w:proofErr w:type="spellEnd"/>
      <w:r w:rsidRPr="003B1384">
        <w:rPr>
          <w:rFonts w:eastAsia="Times New Roman" w:cstheme="minorHAnsi"/>
        </w:rPr>
        <w:t xml:space="preserve"> in Somerville so was local.  He kindly said yes to playing timpani in Spring 2022.  </w:t>
      </w:r>
    </w:p>
    <w:p w14:paraId="7954F94E" w14:textId="77777777" w:rsidR="002419AC" w:rsidRPr="003B1384" w:rsidRDefault="002419AC" w:rsidP="00FE18EE">
      <w:pPr>
        <w:pBdr>
          <w:left w:val="single" w:sz="4" w:space="4" w:color="000000"/>
          <w:right w:val="single" w:sz="4" w:space="4" w:color="000000"/>
        </w:pBdr>
        <w:spacing w:after="0" w:line="240" w:lineRule="auto"/>
        <w:rPr>
          <w:rFonts w:eastAsia="Times New Roman" w:cstheme="minorHAnsi"/>
        </w:rPr>
      </w:pPr>
    </w:p>
    <w:p w14:paraId="34E8BE5A" w14:textId="264A512E" w:rsidR="00A76536" w:rsidRPr="003B1384" w:rsidRDefault="00072EBE" w:rsidP="00FE18EE">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Other changes were necessary.  D</w:t>
      </w:r>
      <w:r w:rsidR="00DF5D1D" w:rsidRPr="003B1384">
        <w:rPr>
          <w:rFonts w:eastAsia="Times New Roman" w:cstheme="minorHAnsi"/>
        </w:rPr>
        <w:t xml:space="preserve">ue to junior semester away, OCO was losing 2 good players, a </w:t>
      </w:r>
      <w:proofErr w:type="gramStart"/>
      <w:r w:rsidR="00DF5D1D" w:rsidRPr="003B1384">
        <w:rPr>
          <w:rFonts w:eastAsia="Times New Roman" w:cstheme="minorHAnsi"/>
        </w:rPr>
        <w:t>violinist</w:t>
      </w:r>
      <w:proofErr w:type="gramEnd"/>
      <w:r w:rsidR="00DF5D1D" w:rsidRPr="003B1384">
        <w:rPr>
          <w:rFonts w:eastAsia="Times New Roman" w:cstheme="minorHAnsi"/>
        </w:rPr>
        <w:t xml:space="preserve"> and a violist.  </w:t>
      </w:r>
      <w:proofErr w:type="gramStart"/>
      <w:r w:rsidR="00DF5D1D" w:rsidRPr="003B1384">
        <w:rPr>
          <w:rFonts w:eastAsia="Times New Roman" w:cstheme="minorHAnsi"/>
        </w:rPr>
        <w:t>So</w:t>
      </w:r>
      <w:proofErr w:type="gramEnd"/>
      <w:r w:rsidR="00DF5D1D" w:rsidRPr="003B1384">
        <w:rPr>
          <w:rFonts w:eastAsia="Times New Roman" w:cstheme="minorHAnsi"/>
        </w:rPr>
        <w:t xml:space="preserve"> I reached out to</w:t>
      </w:r>
      <w:r w:rsidR="00304E7E" w:rsidRPr="003B1384">
        <w:rPr>
          <w:rFonts w:eastAsia="Times New Roman" w:cstheme="minorHAnsi"/>
        </w:rPr>
        <w:t xml:space="preserve"> Joseph’s wife Mary</w:t>
      </w:r>
      <w:r w:rsidR="00DF5D1D" w:rsidRPr="003B1384">
        <w:rPr>
          <w:rFonts w:eastAsia="Times New Roman" w:cstheme="minorHAnsi"/>
        </w:rPr>
        <w:t xml:space="preserve"> who</w:t>
      </w:r>
      <w:r w:rsidR="00304E7E" w:rsidRPr="003B1384">
        <w:rPr>
          <w:rFonts w:eastAsia="Times New Roman" w:cstheme="minorHAnsi"/>
        </w:rPr>
        <w:t xml:space="preserve"> is a good violist</w:t>
      </w:r>
      <w:r w:rsidR="00DF5D1D" w:rsidRPr="003B1384">
        <w:rPr>
          <w:rFonts w:eastAsia="Times New Roman" w:cstheme="minorHAnsi"/>
        </w:rPr>
        <w:t xml:space="preserve">, and she agreed to join on viola.  The problem then was </w:t>
      </w:r>
      <w:r w:rsidR="009341F6" w:rsidRPr="003B1384">
        <w:rPr>
          <w:rFonts w:eastAsia="Times New Roman" w:cstheme="minorHAnsi"/>
        </w:rPr>
        <w:t xml:space="preserve">vaccination status </w:t>
      </w:r>
      <w:r w:rsidR="00DF5D1D" w:rsidRPr="003B1384">
        <w:rPr>
          <w:rFonts w:eastAsia="Times New Roman" w:cstheme="minorHAnsi"/>
        </w:rPr>
        <w:t xml:space="preserve">due to health concerns.  What ensued </w:t>
      </w:r>
      <w:r w:rsidR="002419AC" w:rsidRPr="003B1384">
        <w:rPr>
          <w:rFonts w:eastAsia="Times New Roman" w:cstheme="minorHAnsi"/>
        </w:rPr>
        <w:t>were</w:t>
      </w:r>
      <w:r w:rsidR="00DF5D1D" w:rsidRPr="003B1384">
        <w:rPr>
          <w:rFonts w:eastAsia="Times New Roman" w:cstheme="minorHAnsi"/>
        </w:rPr>
        <w:t xml:space="preserve"> multiple communications with Olin Ahead</w:t>
      </w:r>
      <w:r w:rsidR="00251FD7" w:rsidRPr="003B1384">
        <w:rPr>
          <w:rFonts w:eastAsia="Times New Roman" w:cstheme="minorHAnsi"/>
        </w:rPr>
        <w:t xml:space="preserve">, including </w:t>
      </w:r>
      <w:r w:rsidR="00A76536" w:rsidRPr="003B1384">
        <w:rPr>
          <w:rFonts w:eastAsia="Times New Roman" w:cstheme="minorHAnsi"/>
        </w:rPr>
        <w:t xml:space="preserve">Olin’s covid nurse </w:t>
      </w:r>
      <w:r w:rsidR="002419AC" w:rsidRPr="003B1384">
        <w:rPr>
          <w:rFonts w:eastAsia="Times New Roman" w:cstheme="minorHAnsi"/>
        </w:rPr>
        <w:t xml:space="preserve">practitioner Krista Chavez.  </w:t>
      </w:r>
      <w:r w:rsidR="00A76536" w:rsidRPr="003B1384">
        <w:t xml:space="preserve">According to </w:t>
      </w:r>
      <w:r w:rsidR="002419AC" w:rsidRPr="003B1384">
        <w:t>her</w:t>
      </w:r>
      <w:proofErr w:type="gramStart"/>
      <w:r w:rsidR="00A76536" w:rsidRPr="003B1384">
        <w:t>:  “</w:t>
      </w:r>
      <w:proofErr w:type="gramEnd"/>
      <w:r w:rsidR="00A76536" w:rsidRPr="003B1384">
        <w:rPr>
          <w:color w:val="000000"/>
        </w:rPr>
        <w:t xml:space="preserve">For the vaccinated individual that would mean 1 individual PCR test prior to being on campus and weekly testing after. For the unvaccinated individual, it would be the 1 individual test prior to coming to campus followed by twice a week testing.”  But this requirement was incompatible with Joseph’s and Mary’s schedules. </w:t>
      </w:r>
      <w:r w:rsidR="009341F6" w:rsidRPr="003B1384">
        <w:rPr>
          <w:color w:val="000000"/>
        </w:rPr>
        <w:t xml:space="preserve"> Between schedule conflicts, testing requirements, </w:t>
      </w:r>
      <w:r w:rsidR="002419AC" w:rsidRPr="003B1384">
        <w:rPr>
          <w:color w:val="000000"/>
        </w:rPr>
        <w:t xml:space="preserve">and </w:t>
      </w:r>
      <w:r w:rsidR="009341F6" w:rsidRPr="003B1384">
        <w:rPr>
          <w:color w:val="000000"/>
        </w:rPr>
        <w:t>Olin Ahead</w:t>
      </w:r>
      <w:r w:rsidR="002419AC" w:rsidRPr="003B1384">
        <w:rPr>
          <w:color w:val="000000"/>
        </w:rPr>
        <w:t xml:space="preserve"> requirements</w:t>
      </w:r>
      <w:r w:rsidR="009341F6" w:rsidRPr="003B1384">
        <w:rPr>
          <w:color w:val="000000"/>
        </w:rPr>
        <w:t>, it took almost 4 weeks to arrange everything.</w:t>
      </w:r>
    </w:p>
    <w:p w14:paraId="7E993881" w14:textId="77777777" w:rsidR="00A76536" w:rsidRPr="003B1384" w:rsidRDefault="00A76536" w:rsidP="00FE18EE">
      <w:pPr>
        <w:pBdr>
          <w:left w:val="single" w:sz="4" w:space="4" w:color="000000"/>
          <w:right w:val="single" w:sz="4" w:space="4" w:color="000000"/>
        </w:pBdr>
        <w:spacing w:after="0" w:line="240" w:lineRule="auto"/>
        <w:rPr>
          <w:rFonts w:eastAsia="Times New Roman" w:cstheme="minorHAnsi"/>
        </w:rPr>
      </w:pPr>
    </w:p>
    <w:p w14:paraId="78C8A261" w14:textId="7780EFF3" w:rsidR="00EB0DD9" w:rsidRPr="003B1384" w:rsidRDefault="00304E7E" w:rsidP="00FE18EE">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xml:space="preserve">Furthermore, our pianist from first semester wanted to do other activities and quit.  We then tried to find other pianists in the Olin community.  This took time as we </w:t>
      </w:r>
      <w:r w:rsidR="00251FD7" w:rsidRPr="003B1384">
        <w:rPr>
          <w:rFonts w:eastAsia="Times New Roman" w:cstheme="minorHAnsi"/>
        </w:rPr>
        <w:t>uncovered</w:t>
      </w:r>
      <w:r w:rsidRPr="003B1384">
        <w:rPr>
          <w:rFonts w:eastAsia="Times New Roman" w:cstheme="minorHAnsi"/>
        </w:rPr>
        <w:t xml:space="preserve"> every stone.  </w:t>
      </w:r>
      <w:r w:rsidR="00133348">
        <w:rPr>
          <w:rFonts w:eastAsia="Times New Roman" w:cstheme="minorHAnsi"/>
        </w:rPr>
        <w:t>At one point</w:t>
      </w:r>
      <w:r w:rsidRPr="003B1384">
        <w:rPr>
          <w:rFonts w:eastAsia="Times New Roman" w:cstheme="minorHAnsi"/>
        </w:rPr>
        <w:t>, a pianist emerged and was set to audition.  Unfortunately, the student cancelled the audition a few hours before it was to take place.  An instrumentalist in OCO volunteered to be</w:t>
      </w:r>
      <w:r w:rsidR="00251FD7" w:rsidRPr="003B1384">
        <w:rPr>
          <w:rFonts w:eastAsia="Times New Roman" w:cstheme="minorHAnsi"/>
        </w:rPr>
        <w:t xml:space="preserve"> </w:t>
      </w:r>
      <w:r w:rsidRPr="003B1384">
        <w:rPr>
          <w:rFonts w:eastAsia="Times New Roman" w:cstheme="minorHAnsi"/>
        </w:rPr>
        <w:t xml:space="preserve">pianist but we needed them to stay on their primary orchestral instrument. </w:t>
      </w:r>
      <w:r w:rsidR="00DF5D1D" w:rsidRPr="003B1384">
        <w:rPr>
          <w:rFonts w:eastAsia="Times New Roman" w:cstheme="minorHAnsi"/>
        </w:rPr>
        <w:t xml:space="preserve"> Finally, a pianist from Babson heard of our search; she passed the audition with flying colors.  </w:t>
      </w:r>
      <w:r w:rsidRPr="003B1384">
        <w:rPr>
          <w:rFonts w:eastAsia="Times New Roman" w:cstheme="minorHAnsi"/>
        </w:rPr>
        <w:t xml:space="preserve"> </w:t>
      </w:r>
    </w:p>
    <w:p w14:paraId="6FF2DBF4" w14:textId="52ED0A6A" w:rsidR="00251FD7" w:rsidRPr="003B1384" w:rsidRDefault="00251FD7" w:rsidP="00FE18EE">
      <w:pPr>
        <w:pBdr>
          <w:left w:val="single" w:sz="4" w:space="4" w:color="000000"/>
          <w:right w:val="single" w:sz="4" w:space="4" w:color="000000"/>
        </w:pBdr>
        <w:spacing w:after="0" w:line="240" w:lineRule="auto"/>
        <w:rPr>
          <w:rFonts w:eastAsia="Times New Roman" w:cstheme="minorHAnsi"/>
        </w:rPr>
      </w:pPr>
    </w:p>
    <w:p w14:paraId="6AB55833" w14:textId="6D0D9C44" w:rsidR="00251FD7" w:rsidRDefault="0064666F" w:rsidP="00FE18EE">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Air exchange protocols still had to be followed during Spring 2022.  This meant arranging rehearsal agendas</w:t>
      </w:r>
      <w:r w:rsidR="00AC00F9" w:rsidRPr="003B1384">
        <w:rPr>
          <w:rFonts w:eastAsia="Times New Roman" w:cstheme="minorHAnsi"/>
        </w:rPr>
        <w:t xml:space="preserve"> so that </w:t>
      </w:r>
      <w:r w:rsidRPr="003B1384">
        <w:rPr>
          <w:rFonts w:eastAsia="Times New Roman" w:cstheme="minorHAnsi"/>
        </w:rPr>
        <w:t>the time winds spent in a rehearsal room allow</w:t>
      </w:r>
      <w:r w:rsidR="00AC00F9" w:rsidRPr="003B1384">
        <w:rPr>
          <w:rFonts w:eastAsia="Times New Roman" w:cstheme="minorHAnsi"/>
        </w:rPr>
        <w:t xml:space="preserve">ed </w:t>
      </w:r>
      <w:r w:rsidRPr="003B1384">
        <w:rPr>
          <w:rFonts w:eastAsia="Times New Roman" w:cstheme="minorHAnsi"/>
        </w:rPr>
        <w:t xml:space="preserve">time for the air exchange schedule.  </w:t>
      </w:r>
    </w:p>
    <w:p w14:paraId="3E30BF89" w14:textId="3F050F0F" w:rsidR="00442432" w:rsidRDefault="00442432" w:rsidP="00FE18EE">
      <w:pPr>
        <w:pBdr>
          <w:left w:val="single" w:sz="4" w:space="4" w:color="000000"/>
          <w:right w:val="single" w:sz="4" w:space="4" w:color="000000"/>
        </w:pBdr>
        <w:spacing w:after="0" w:line="240" w:lineRule="auto"/>
        <w:rPr>
          <w:rFonts w:eastAsia="Times New Roman" w:cstheme="minorHAnsi"/>
        </w:rPr>
      </w:pPr>
    </w:p>
    <w:p w14:paraId="401F8C5D" w14:textId="64A8E946" w:rsidR="00F11FB6" w:rsidRDefault="00F11FB6" w:rsidP="00FE18EE">
      <w:pPr>
        <w:pBdr>
          <w:left w:val="single" w:sz="4" w:space="4" w:color="000000"/>
          <w:right w:val="single" w:sz="4" w:space="4" w:color="000000"/>
        </w:pBdr>
        <w:spacing w:after="0" w:line="240" w:lineRule="auto"/>
        <w:rPr>
          <w:rFonts w:eastAsia="Times New Roman" w:cstheme="minorHAnsi"/>
        </w:rPr>
      </w:pPr>
      <w:r w:rsidRPr="00F11FB6">
        <w:rPr>
          <w:rFonts w:eastAsia="Times New Roman" w:cstheme="minorHAnsi"/>
        </w:rPr>
        <w:t xml:space="preserve">Wired Ensemble made a leap forward this fall.  The Wired Ensemble Event featured memorable performances.  At the last minute, 2 students didn’t feel they could perform their solo piano </w:t>
      </w:r>
      <w:proofErr w:type="gramStart"/>
      <w:r w:rsidRPr="00F11FB6">
        <w:rPr>
          <w:rFonts w:eastAsia="Times New Roman" w:cstheme="minorHAnsi"/>
        </w:rPr>
        <w:t>compositions</w:t>
      </w:r>
      <w:proofErr w:type="gramEnd"/>
      <w:r w:rsidRPr="00F11FB6">
        <w:rPr>
          <w:rFonts w:eastAsia="Times New Roman" w:cstheme="minorHAnsi"/>
        </w:rPr>
        <w:t xml:space="preserve"> so I performed them instead.  I also hosted a talk by multiplatinum producer Susan Rogers, “The Listener Profile: A New Model of Music Cognition”, in Norden Auditorium, primarily for students in Wired Ensemble, but open</w:t>
      </w:r>
      <w:r w:rsidR="006372AE">
        <w:rPr>
          <w:rFonts w:eastAsia="Times New Roman" w:cstheme="minorHAnsi"/>
        </w:rPr>
        <w:t xml:space="preserve"> </w:t>
      </w:r>
      <w:r w:rsidRPr="00F11FB6">
        <w:rPr>
          <w:rFonts w:eastAsia="Times New Roman" w:cstheme="minorHAnsi"/>
        </w:rPr>
        <w:t xml:space="preserve">to the </w:t>
      </w:r>
      <w:r w:rsidR="006372AE">
        <w:rPr>
          <w:rFonts w:eastAsia="Times New Roman" w:cstheme="minorHAnsi"/>
        </w:rPr>
        <w:t xml:space="preserve">entire </w:t>
      </w:r>
      <w:r w:rsidRPr="00F11FB6">
        <w:rPr>
          <w:rFonts w:eastAsia="Times New Roman" w:cstheme="minorHAnsi"/>
        </w:rPr>
        <w:t>Olin community.  Students loved it; they wouldn’t let her go!</w:t>
      </w:r>
    </w:p>
    <w:p w14:paraId="3059D35F" w14:textId="77777777" w:rsidR="00F11FB6" w:rsidRDefault="00F11FB6" w:rsidP="00FE18EE">
      <w:pPr>
        <w:pBdr>
          <w:left w:val="single" w:sz="4" w:space="4" w:color="000000"/>
          <w:right w:val="single" w:sz="4" w:space="4" w:color="000000"/>
        </w:pBdr>
        <w:spacing w:after="0" w:line="240" w:lineRule="auto"/>
        <w:rPr>
          <w:rFonts w:eastAsia="Times New Roman" w:cstheme="minorHAnsi"/>
        </w:rPr>
      </w:pPr>
    </w:p>
    <w:p w14:paraId="3D224767" w14:textId="40C1066D" w:rsidR="00442432" w:rsidRPr="003B1384" w:rsidRDefault="00903B0F" w:rsidP="00FE18EE">
      <w:pPr>
        <w:pBdr>
          <w:left w:val="single" w:sz="4" w:space="4" w:color="000000"/>
          <w:right w:val="single" w:sz="4" w:space="4" w:color="000000"/>
        </w:pBdr>
        <w:spacing w:after="0" w:line="240" w:lineRule="auto"/>
        <w:rPr>
          <w:rFonts w:eastAsia="Times New Roman" w:cstheme="minorHAnsi"/>
        </w:rPr>
      </w:pPr>
      <w:r w:rsidRPr="00723D4E">
        <w:rPr>
          <w:rFonts w:eastAsia="Times New Roman" w:cstheme="minorHAnsi"/>
          <w:b/>
          <w:bCs/>
        </w:rPr>
        <w:t>Significance</w:t>
      </w:r>
      <w:r>
        <w:rPr>
          <w:rFonts w:eastAsia="Times New Roman" w:cstheme="minorHAnsi"/>
        </w:rPr>
        <w:t xml:space="preserve">:  </w:t>
      </w:r>
      <w:r w:rsidR="00442432">
        <w:rPr>
          <w:rFonts w:eastAsia="Times New Roman" w:cstheme="minorHAnsi"/>
        </w:rPr>
        <w:t xml:space="preserve">Musical </w:t>
      </w:r>
      <w:r w:rsidR="00133348">
        <w:rPr>
          <w:rFonts w:eastAsia="Times New Roman" w:cstheme="minorHAnsi"/>
        </w:rPr>
        <w:t xml:space="preserve">events and </w:t>
      </w:r>
      <w:r w:rsidR="00442432">
        <w:rPr>
          <w:rFonts w:eastAsia="Times New Roman" w:cstheme="minorHAnsi"/>
        </w:rPr>
        <w:t>performances are important for our Strategic Plan because, according to Admissions, students won’t come to Olin unless there’s music!</w:t>
      </w:r>
    </w:p>
    <w:p w14:paraId="6A72FE6A" w14:textId="02CB55BF" w:rsidR="00CF098A" w:rsidRPr="003B1384" w:rsidRDefault="00CF098A" w:rsidP="00FE18EE">
      <w:pPr>
        <w:pBdr>
          <w:left w:val="single" w:sz="4" w:space="4" w:color="000000"/>
          <w:right w:val="single" w:sz="4" w:space="4" w:color="000000"/>
        </w:pBdr>
        <w:spacing w:after="0" w:line="240" w:lineRule="auto"/>
        <w:rPr>
          <w:rFonts w:eastAsia="Times New Roman" w:cstheme="minorHAnsi"/>
        </w:rPr>
      </w:pPr>
    </w:p>
    <w:p w14:paraId="24AC0224" w14:textId="777ED792" w:rsidR="00A91A22" w:rsidRPr="003B1384" w:rsidRDefault="002419AC" w:rsidP="00EB0DD9">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r w:rsidRPr="00723D4E">
        <w:rPr>
          <w:rFonts w:eastAsia="Times New Roman" w:cstheme="minorHAnsi"/>
          <w:b/>
          <w:bCs/>
        </w:rPr>
        <w:t>Pointer to relevant evidence</w:t>
      </w:r>
      <w:r w:rsidRPr="003B1384">
        <w:rPr>
          <w:rFonts w:eastAsia="Times New Roman" w:cstheme="minorHAnsi"/>
        </w:rPr>
        <w:t>:  video clips shared during Candidates Week</w:t>
      </w:r>
      <w:r w:rsidR="00442432">
        <w:rPr>
          <w:rFonts w:eastAsia="Times New Roman" w:cstheme="minorHAnsi"/>
        </w:rPr>
        <w:t>, additional videos and recordings</w:t>
      </w:r>
      <w:r w:rsidR="00731AA9">
        <w:rPr>
          <w:rFonts w:eastAsia="Times New Roman" w:cstheme="minorHAnsi"/>
        </w:rPr>
        <w:t xml:space="preserve"> from </w:t>
      </w:r>
      <w:r w:rsidR="00133348">
        <w:rPr>
          <w:rFonts w:eastAsia="Times New Roman" w:cstheme="minorHAnsi"/>
        </w:rPr>
        <w:t xml:space="preserve">Spring and Fall </w:t>
      </w:r>
      <w:proofErr w:type="gramStart"/>
      <w:r w:rsidR="00133348">
        <w:rPr>
          <w:rFonts w:eastAsia="Times New Roman" w:cstheme="minorHAnsi"/>
        </w:rPr>
        <w:t>performances</w:t>
      </w:r>
      <w:proofErr w:type="gramEnd"/>
    </w:p>
    <w:p w14:paraId="0FCADACD" w14:textId="77777777" w:rsidR="00A91A22" w:rsidRPr="003B1384" w:rsidRDefault="00A91A22" w:rsidP="00EB0DD9">
      <w:pPr>
        <w:spacing w:after="240" w:line="240" w:lineRule="auto"/>
        <w:rPr>
          <w:rFonts w:ascii="Times New Roman" w:eastAsia="Times New Roman" w:hAnsi="Times New Roman" w:cs="Times New Roman"/>
        </w:rPr>
      </w:pPr>
    </w:p>
    <w:p w14:paraId="41E814A7" w14:textId="65DE82D5" w:rsidR="000D0872" w:rsidRPr="003B1384" w:rsidRDefault="00335752" w:rsidP="00EB0DD9">
      <w:pPr>
        <w:pBdr>
          <w:top w:val="single" w:sz="4" w:space="1" w:color="000000"/>
          <w:left w:val="single" w:sz="4" w:space="4" w:color="000000"/>
          <w:right w:val="single" w:sz="4" w:space="4" w:color="000000"/>
        </w:pBdr>
        <w:spacing w:after="0" w:line="240" w:lineRule="auto"/>
        <w:rPr>
          <w:rFonts w:eastAsia="Times New Roman" w:cstheme="minorHAnsi"/>
          <w:b/>
          <w:bCs/>
          <w:color w:val="000000"/>
        </w:rPr>
      </w:pPr>
      <w:r w:rsidRPr="003B1384">
        <w:rPr>
          <w:rFonts w:eastAsia="Times New Roman" w:cstheme="minorHAnsi"/>
          <w:color w:val="000000"/>
        </w:rPr>
        <w:t xml:space="preserve">Activity/Accomplishment </w:t>
      </w:r>
      <w:r w:rsidR="00C42BE7" w:rsidRPr="003B1384">
        <w:rPr>
          <w:rFonts w:eastAsia="Times New Roman" w:cstheme="minorHAnsi"/>
          <w:color w:val="000000"/>
        </w:rPr>
        <w:t>1B</w:t>
      </w:r>
      <w:r w:rsidR="00301302" w:rsidRPr="003B1384">
        <w:rPr>
          <w:rFonts w:eastAsia="Times New Roman" w:cstheme="minorHAnsi"/>
          <w:color w:val="000000"/>
        </w:rPr>
        <w:t xml:space="preserve">: </w:t>
      </w:r>
      <w:r w:rsidR="00A718F5" w:rsidRPr="003B1384">
        <w:rPr>
          <w:rFonts w:eastAsia="Times New Roman" w:cstheme="minorHAnsi"/>
          <w:color w:val="000000"/>
        </w:rPr>
        <w:t xml:space="preserve"> Re-building Music </w:t>
      </w:r>
      <w:r w:rsidR="002419AC" w:rsidRPr="003B1384">
        <w:rPr>
          <w:rFonts w:eastAsia="Times New Roman" w:cstheme="minorHAnsi"/>
          <w:color w:val="000000"/>
        </w:rPr>
        <w:t>during</w:t>
      </w:r>
      <w:r w:rsidR="00A718F5" w:rsidRPr="003B1384">
        <w:rPr>
          <w:rFonts w:eastAsia="Times New Roman" w:cstheme="minorHAnsi"/>
          <w:color w:val="000000"/>
        </w:rPr>
        <w:t xml:space="preserve"> a pandemic: </w:t>
      </w:r>
      <w:r w:rsidR="00301302" w:rsidRPr="003B1384">
        <w:rPr>
          <w:rFonts w:eastAsia="Times New Roman" w:cstheme="minorHAnsi"/>
          <w:color w:val="000000"/>
        </w:rPr>
        <w:t xml:space="preserve"> </w:t>
      </w:r>
      <w:r w:rsidR="0075129D" w:rsidRPr="003B1384">
        <w:rPr>
          <w:rFonts w:eastAsia="Times New Roman" w:cstheme="minorHAnsi"/>
          <w:b/>
          <w:bCs/>
          <w:color w:val="000000"/>
        </w:rPr>
        <w:t>Ju</w:t>
      </w:r>
      <w:r w:rsidR="00B93795" w:rsidRPr="003B1384">
        <w:rPr>
          <w:rFonts w:eastAsia="Times New Roman" w:cstheme="minorHAnsi"/>
          <w:b/>
          <w:bCs/>
          <w:color w:val="000000"/>
        </w:rPr>
        <w:t>ne</w:t>
      </w:r>
      <w:r w:rsidR="0075129D" w:rsidRPr="003B1384">
        <w:rPr>
          <w:rFonts w:eastAsia="Times New Roman" w:cstheme="minorHAnsi"/>
          <w:b/>
          <w:bCs/>
          <w:color w:val="000000"/>
        </w:rPr>
        <w:t xml:space="preserve"> </w:t>
      </w:r>
      <w:r w:rsidR="00B93795" w:rsidRPr="003B1384">
        <w:rPr>
          <w:rFonts w:eastAsia="Times New Roman" w:cstheme="minorHAnsi"/>
          <w:b/>
          <w:bCs/>
          <w:color w:val="000000"/>
        </w:rPr>
        <w:t>– August 2022</w:t>
      </w:r>
    </w:p>
    <w:p w14:paraId="18EAA33B" w14:textId="77777777" w:rsidR="000D0872" w:rsidRPr="003B1384" w:rsidRDefault="000D0872" w:rsidP="00EB0DD9">
      <w:pPr>
        <w:pBdr>
          <w:top w:val="single" w:sz="4" w:space="1" w:color="000000"/>
          <w:left w:val="single" w:sz="4" w:space="4" w:color="000000"/>
          <w:right w:val="single" w:sz="4" w:space="4" w:color="000000"/>
        </w:pBdr>
        <w:spacing w:after="0" w:line="240" w:lineRule="auto"/>
        <w:rPr>
          <w:rFonts w:eastAsia="Times New Roman" w:cstheme="minorHAnsi"/>
          <w:b/>
          <w:color w:val="000000"/>
        </w:rPr>
      </w:pPr>
    </w:p>
    <w:p w14:paraId="444320E1" w14:textId="4A56E34D" w:rsidR="00EB0DD9" w:rsidRPr="003B1384" w:rsidRDefault="00B93795" w:rsidP="00EB0DD9">
      <w:pPr>
        <w:pBdr>
          <w:top w:val="single" w:sz="4" w:space="1" w:color="000000"/>
          <w:left w:val="single" w:sz="4" w:space="4" w:color="000000"/>
          <w:right w:val="single" w:sz="4" w:space="4" w:color="000000"/>
        </w:pBdr>
        <w:spacing w:after="0" w:line="240" w:lineRule="auto"/>
        <w:rPr>
          <w:rFonts w:eastAsia="Times New Roman" w:cstheme="minorHAnsi"/>
        </w:rPr>
      </w:pPr>
      <w:r w:rsidRPr="003B1384">
        <w:rPr>
          <w:rFonts w:eastAsia="Times New Roman" w:cstheme="minorHAnsi"/>
          <w:b/>
          <w:color w:val="000000"/>
        </w:rPr>
        <w:t>A new piano for East Hall</w:t>
      </w:r>
    </w:p>
    <w:p w14:paraId="5E513EFD" w14:textId="53D97835" w:rsidR="00EB0DD9" w:rsidRPr="003B1384" w:rsidRDefault="00EB0DD9" w:rsidP="00EB0DD9">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w:t>
      </w:r>
    </w:p>
    <w:p w14:paraId="5932F6BC" w14:textId="4C0DC02D" w:rsidR="00903B0F" w:rsidRDefault="00B93795" w:rsidP="00EB0DD9">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xml:space="preserve">In May 2022, Rick Osterberg spoke to me about a possible donation of his mother’s Chickering grand piano to Olin.  Rick introduced us in June and a lively email exchange happened over the summer months </w:t>
      </w:r>
      <w:r w:rsidR="00CA161C" w:rsidRPr="003B1384">
        <w:rPr>
          <w:rFonts w:eastAsia="Times New Roman" w:cstheme="minorHAnsi"/>
        </w:rPr>
        <w:t xml:space="preserve">involving the Office of Student Affairs and Resources, </w:t>
      </w:r>
      <w:r w:rsidR="009775E5" w:rsidRPr="003B1384">
        <w:rPr>
          <w:rFonts w:eastAsia="Times New Roman" w:cstheme="minorHAnsi"/>
        </w:rPr>
        <w:t>Olin’s piano technician (for evaluation and eventual tunings), the Office of Advancement, Allston Piano Movers</w:t>
      </w:r>
      <w:r w:rsidR="00072EBE" w:rsidRPr="003B1384">
        <w:rPr>
          <w:rFonts w:eastAsia="Times New Roman" w:cstheme="minorHAnsi"/>
        </w:rPr>
        <w:t>, as well as Linda Osterberg</w:t>
      </w:r>
      <w:r w:rsidR="009775E5" w:rsidRPr="003B1384">
        <w:rPr>
          <w:rFonts w:eastAsia="Times New Roman" w:cstheme="minorHAnsi"/>
        </w:rPr>
        <w:t xml:space="preserve">.  I devoted about 40 hours to this </w:t>
      </w:r>
      <w:r w:rsidR="00251FD7" w:rsidRPr="003B1384">
        <w:rPr>
          <w:rFonts w:eastAsia="Times New Roman" w:cstheme="minorHAnsi"/>
        </w:rPr>
        <w:t>project</w:t>
      </w:r>
      <w:r w:rsidR="00072EBE" w:rsidRPr="003B1384">
        <w:rPr>
          <w:rFonts w:eastAsia="Times New Roman" w:cstheme="minorHAnsi"/>
        </w:rPr>
        <w:t xml:space="preserve"> and was helped by Barb Luciano, Patrick Clarkson, Katie Rollauer, and </w:t>
      </w:r>
      <w:proofErr w:type="spellStart"/>
      <w:r w:rsidR="00072EBE" w:rsidRPr="003B1384">
        <w:rPr>
          <w:rFonts w:eastAsia="Times New Roman" w:cstheme="minorHAnsi"/>
        </w:rPr>
        <w:t>Harry&amp;David</w:t>
      </w:r>
      <w:proofErr w:type="spellEnd"/>
      <w:r w:rsidR="00072EBE" w:rsidRPr="003B1384">
        <w:rPr>
          <w:rFonts w:eastAsia="Times New Roman" w:cstheme="minorHAnsi"/>
        </w:rPr>
        <w:t>.</w:t>
      </w:r>
      <w:r w:rsidR="008060CD">
        <w:rPr>
          <w:rFonts w:eastAsia="Times New Roman" w:cstheme="minorHAnsi"/>
        </w:rPr>
        <w:t xml:space="preserve">  </w:t>
      </w:r>
    </w:p>
    <w:p w14:paraId="43AC36CF" w14:textId="77777777" w:rsidR="00903B0F" w:rsidRDefault="00903B0F" w:rsidP="00EB0DD9">
      <w:pPr>
        <w:pBdr>
          <w:left w:val="single" w:sz="4" w:space="4" w:color="000000"/>
          <w:right w:val="single" w:sz="4" w:space="4" w:color="000000"/>
        </w:pBdr>
        <w:spacing w:after="0" w:line="240" w:lineRule="auto"/>
        <w:rPr>
          <w:rFonts w:eastAsia="Times New Roman" w:cstheme="minorHAnsi"/>
        </w:rPr>
      </w:pPr>
    </w:p>
    <w:p w14:paraId="58E5797F" w14:textId="3D1333B3" w:rsidR="00B93795" w:rsidRPr="003B1384" w:rsidRDefault="00903B0F" w:rsidP="00EB0DD9">
      <w:pPr>
        <w:pBdr>
          <w:left w:val="single" w:sz="4" w:space="4" w:color="000000"/>
          <w:right w:val="single" w:sz="4" w:space="4" w:color="000000"/>
        </w:pBdr>
        <w:spacing w:after="0" w:line="240" w:lineRule="auto"/>
        <w:rPr>
          <w:rFonts w:eastAsia="Times New Roman" w:cstheme="minorHAnsi"/>
        </w:rPr>
      </w:pPr>
      <w:r w:rsidRPr="00723D4E">
        <w:rPr>
          <w:rFonts w:eastAsia="Times New Roman" w:cstheme="minorHAnsi"/>
          <w:b/>
          <w:bCs/>
        </w:rPr>
        <w:t>Significance</w:t>
      </w:r>
      <w:r>
        <w:rPr>
          <w:rFonts w:eastAsia="Times New Roman" w:cstheme="minorHAnsi"/>
        </w:rPr>
        <w:t xml:space="preserve">:  For a while now, there’s been a need for another good piano in the East Hall practice rooms.  </w:t>
      </w:r>
      <w:r w:rsidR="008060CD">
        <w:rPr>
          <w:rFonts w:eastAsia="Times New Roman" w:cstheme="minorHAnsi"/>
        </w:rPr>
        <w:t>Students love this piano!</w:t>
      </w:r>
    </w:p>
    <w:p w14:paraId="2DF376AA" w14:textId="701C31F8" w:rsidR="00072EBE" w:rsidRPr="003B1384" w:rsidRDefault="00072EBE" w:rsidP="00EB0DD9">
      <w:pPr>
        <w:pBdr>
          <w:left w:val="single" w:sz="4" w:space="4" w:color="000000"/>
          <w:right w:val="single" w:sz="4" w:space="4" w:color="000000"/>
        </w:pBdr>
        <w:spacing w:after="0" w:line="240" w:lineRule="auto"/>
        <w:rPr>
          <w:rFonts w:eastAsia="Times New Roman" w:cstheme="minorHAnsi"/>
        </w:rPr>
      </w:pPr>
    </w:p>
    <w:p w14:paraId="04B5EB9C" w14:textId="18C6A81A" w:rsidR="00072EBE" w:rsidRPr="003B1384" w:rsidRDefault="00072EBE" w:rsidP="00EB0DD9">
      <w:pPr>
        <w:pBdr>
          <w:left w:val="single" w:sz="4" w:space="4" w:color="000000"/>
          <w:right w:val="single" w:sz="4" w:space="4" w:color="000000"/>
        </w:pBdr>
        <w:spacing w:after="0" w:line="240" w:lineRule="auto"/>
        <w:rPr>
          <w:rFonts w:eastAsia="Times New Roman" w:cstheme="minorHAnsi"/>
        </w:rPr>
      </w:pPr>
      <w:r w:rsidRPr="00723D4E">
        <w:rPr>
          <w:rFonts w:eastAsia="Times New Roman" w:cstheme="minorHAnsi"/>
          <w:b/>
          <w:bCs/>
        </w:rPr>
        <w:t>Pointer to relevant evidence</w:t>
      </w:r>
      <w:r w:rsidRPr="003B1384">
        <w:rPr>
          <w:rFonts w:eastAsia="Times New Roman" w:cstheme="minorHAnsi"/>
        </w:rPr>
        <w:t xml:space="preserve">:  </w:t>
      </w:r>
      <w:r w:rsidRPr="003B1384">
        <w:rPr>
          <w:rFonts w:eastAsia="Times New Roman" w:cstheme="minorHAnsi"/>
          <w:noProof/>
        </w:rPr>
        <w:drawing>
          <wp:inline distT="0" distB="0" distL="0" distR="0" wp14:anchorId="182BBCF2" wp14:editId="569BD987">
            <wp:extent cx="846666" cy="1128888"/>
            <wp:effectExtent l="0" t="0" r="0" b="0"/>
            <wp:docPr id="1" name="Picture 1" descr="A chair in a roo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hair in a room&#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8265" cy="1144353"/>
                    </a:xfrm>
                    <a:prstGeom prst="rect">
                      <a:avLst/>
                    </a:prstGeom>
                  </pic:spPr>
                </pic:pic>
              </a:graphicData>
            </a:graphic>
          </wp:inline>
        </w:drawing>
      </w:r>
    </w:p>
    <w:p w14:paraId="34E51E5C" w14:textId="3D6FA7AE" w:rsidR="00FE5B25" w:rsidRPr="003B1384" w:rsidRDefault="00FE5B25" w:rsidP="00FE5B25">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p>
    <w:p w14:paraId="7DAB1BE4" w14:textId="77777777" w:rsidR="0044243A" w:rsidRPr="003B1384" w:rsidRDefault="0044243A" w:rsidP="004619EA">
      <w:pPr>
        <w:spacing w:after="240" w:line="240" w:lineRule="auto"/>
        <w:rPr>
          <w:rFonts w:ascii="Times New Roman" w:eastAsia="Times New Roman" w:hAnsi="Times New Roman" w:cs="Times New Roman"/>
        </w:rPr>
      </w:pPr>
    </w:p>
    <w:p w14:paraId="483F630A" w14:textId="38939489" w:rsidR="004619EA" w:rsidRPr="003B1384" w:rsidRDefault="004619EA" w:rsidP="004619EA">
      <w:pPr>
        <w:pBdr>
          <w:top w:val="single" w:sz="4" w:space="1" w:color="000000"/>
          <w:left w:val="single" w:sz="4" w:space="4" w:color="000000"/>
          <w:right w:val="single" w:sz="4" w:space="4" w:color="000000"/>
        </w:pBdr>
        <w:spacing w:after="0" w:line="240" w:lineRule="auto"/>
        <w:rPr>
          <w:rFonts w:eastAsia="Times New Roman" w:cs="Times New Roman"/>
          <w:b/>
          <w:color w:val="000000"/>
        </w:rPr>
      </w:pPr>
      <w:r w:rsidRPr="003B1384">
        <w:rPr>
          <w:rFonts w:eastAsia="Times New Roman" w:cs="Times New Roman"/>
          <w:color w:val="000000"/>
        </w:rPr>
        <w:t xml:space="preserve">Activity/Accomplishment </w:t>
      </w:r>
      <w:r w:rsidR="0044243A" w:rsidRPr="003B1384">
        <w:rPr>
          <w:rFonts w:eastAsia="Times New Roman" w:cs="Times New Roman"/>
          <w:color w:val="000000"/>
        </w:rPr>
        <w:t>2</w:t>
      </w:r>
      <w:r w:rsidR="006A45F8" w:rsidRPr="003B1384">
        <w:rPr>
          <w:rFonts w:eastAsia="Times New Roman" w:cs="Times New Roman"/>
          <w:color w:val="000000"/>
        </w:rPr>
        <w:t>A</w:t>
      </w:r>
      <w:r w:rsidR="001002CD" w:rsidRPr="003B1384">
        <w:rPr>
          <w:rFonts w:eastAsia="Times New Roman" w:cs="Times New Roman"/>
          <w:color w:val="000000"/>
        </w:rPr>
        <w:t xml:space="preserve">: </w:t>
      </w:r>
      <w:r w:rsidR="007E2F4C" w:rsidRPr="003B1384">
        <w:rPr>
          <w:rFonts w:eastAsia="Times New Roman" w:cs="Times New Roman"/>
          <w:color w:val="000000"/>
        </w:rPr>
        <w:t xml:space="preserve"> </w:t>
      </w:r>
      <w:r w:rsidR="00D50E47" w:rsidRPr="003B1384">
        <w:rPr>
          <w:rFonts w:eastAsia="Times New Roman" w:cs="Times New Roman"/>
          <w:b/>
          <w:bCs/>
          <w:color w:val="000000"/>
        </w:rPr>
        <w:t>October 28, 2022</w:t>
      </w:r>
    </w:p>
    <w:p w14:paraId="42C758B7" w14:textId="77777777" w:rsidR="004619EA" w:rsidRPr="003B1384" w:rsidRDefault="004619EA" w:rsidP="004619EA">
      <w:pPr>
        <w:pBdr>
          <w:top w:val="single" w:sz="4" w:space="1" w:color="000000"/>
          <w:left w:val="single" w:sz="4" w:space="4" w:color="000000"/>
          <w:right w:val="single" w:sz="4" w:space="4" w:color="000000"/>
        </w:pBdr>
        <w:spacing w:after="0" w:line="240" w:lineRule="auto"/>
        <w:rPr>
          <w:rFonts w:eastAsia="Times New Roman" w:cs="Times New Roman"/>
          <w:color w:val="000000"/>
        </w:rPr>
      </w:pPr>
    </w:p>
    <w:p w14:paraId="05D69D42" w14:textId="2273F48C" w:rsidR="007E2F4C" w:rsidRPr="003B1384" w:rsidRDefault="00352227" w:rsidP="004619EA">
      <w:pPr>
        <w:pBdr>
          <w:left w:val="single" w:sz="4" w:space="4" w:color="000000"/>
          <w:right w:val="single" w:sz="4" w:space="4" w:color="000000"/>
        </w:pBdr>
        <w:spacing w:after="0" w:line="240" w:lineRule="auto"/>
        <w:rPr>
          <w:rFonts w:eastAsia="Times New Roman" w:cs="Times New Roman"/>
          <w:b/>
          <w:color w:val="000000"/>
        </w:rPr>
      </w:pPr>
      <w:r w:rsidRPr="003B1384">
        <w:rPr>
          <w:rFonts w:eastAsia="Times New Roman" w:cs="Times New Roman"/>
          <w:b/>
          <w:color w:val="000000"/>
        </w:rPr>
        <w:t xml:space="preserve">U.S. </w:t>
      </w:r>
      <w:r w:rsidR="00D50E47" w:rsidRPr="003B1384">
        <w:rPr>
          <w:rFonts w:eastAsia="Times New Roman" w:cs="Times New Roman"/>
          <w:b/>
          <w:color w:val="000000"/>
        </w:rPr>
        <w:t xml:space="preserve">Provisional </w:t>
      </w:r>
      <w:r w:rsidR="000D0872" w:rsidRPr="003B1384">
        <w:rPr>
          <w:rFonts w:eastAsia="Times New Roman" w:cs="Times New Roman"/>
          <w:b/>
          <w:color w:val="000000"/>
        </w:rPr>
        <w:t xml:space="preserve">Patent </w:t>
      </w:r>
      <w:r w:rsidR="00655F46" w:rsidRPr="003B1384">
        <w:rPr>
          <w:rFonts w:eastAsia="Times New Roman" w:cs="Times New Roman"/>
          <w:b/>
          <w:color w:val="000000"/>
        </w:rPr>
        <w:t>submitted to t</w:t>
      </w:r>
      <w:r w:rsidR="00BA3374" w:rsidRPr="003B1384">
        <w:rPr>
          <w:rFonts w:eastAsia="Times New Roman" w:cs="Times New Roman"/>
          <w:b/>
          <w:color w:val="000000"/>
        </w:rPr>
        <w:t xml:space="preserve">he </w:t>
      </w:r>
      <w:r w:rsidR="007E2F4C" w:rsidRPr="003B1384">
        <w:rPr>
          <w:rFonts w:eastAsia="Times New Roman" w:cs="Times New Roman"/>
          <w:b/>
          <w:color w:val="000000"/>
        </w:rPr>
        <w:t>USPTO</w:t>
      </w:r>
      <w:r w:rsidR="00BA3374" w:rsidRPr="003B1384">
        <w:rPr>
          <w:rFonts w:eastAsia="Times New Roman" w:cs="Times New Roman"/>
          <w:b/>
          <w:color w:val="000000"/>
        </w:rPr>
        <w:t xml:space="preserve"> (United States Patent and Trademark Office)</w:t>
      </w:r>
    </w:p>
    <w:p w14:paraId="7597C5C9" w14:textId="7CE1C8D9" w:rsidR="007E2F4C" w:rsidRPr="003B1384" w:rsidRDefault="007E2F4C" w:rsidP="004619EA">
      <w:pPr>
        <w:pBdr>
          <w:left w:val="single" w:sz="4" w:space="4" w:color="000000"/>
          <w:right w:val="single" w:sz="4" w:space="4" w:color="000000"/>
        </w:pBdr>
        <w:spacing w:after="0" w:line="240" w:lineRule="auto"/>
        <w:rPr>
          <w:rFonts w:eastAsia="Times New Roman" w:cs="Times New Roman"/>
          <w:b/>
          <w:color w:val="000000"/>
        </w:rPr>
      </w:pPr>
    </w:p>
    <w:p w14:paraId="6EED475F" w14:textId="24275555" w:rsidR="009F148F" w:rsidRDefault="00F16AC6" w:rsidP="004619EA">
      <w:pPr>
        <w:pBdr>
          <w:left w:val="single" w:sz="4" w:space="4" w:color="000000"/>
          <w:right w:val="single" w:sz="4" w:space="4" w:color="000000"/>
        </w:pBdr>
        <w:spacing w:after="0" w:line="240" w:lineRule="auto"/>
        <w:rPr>
          <w:rFonts w:cstheme="minorHAnsi"/>
        </w:rPr>
      </w:pPr>
      <w:r w:rsidRPr="003B1384">
        <w:t>New provisional patent filed</w:t>
      </w:r>
      <w:r w:rsidR="00442432">
        <w:t xml:space="preserve"> </w:t>
      </w:r>
      <w:r w:rsidR="002B6EC3">
        <w:t xml:space="preserve">to support </w:t>
      </w:r>
      <w:r w:rsidR="00442432">
        <w:t xml:space="preserve">the </w:t>
      </w:r>
      <w:proofErr w:type="spellStart"/>
      <w:r w:rsidR="00442432">
        <w:t>CantoVario</w:t>
      </w:r>
      <w:proofErr w:type="spellEnd"/>
      <w:r w:rsidR="00442432">
        <w:t xml:space="preserve"> </w:t>
      </w:r>
      <w:proofErr w:type="gramStart"/>
      <w:r w:rsidR="00442432">
        <w:t>projects</w:t>
      </w:r>
      <w:r w:rsidRPr="003B1384">
        <w:t>:</w:t>
      </w:r>
      <w:proofErr w:type="gramEnd"/>
      <w:r w:rsidRPr="003B1384">
        <w:t xml:space="preserve">  </w:t>
      </w:r>
      <w:r w:rsidRPr="003B1384">
        <w:rPr>
          <w:rFonts w:cstheme="minorHAnsi"/>
        </w:rPr>
        <w:t xml:space="preserve">met with patent agent, completed research, 4 drafts followed by final provisional filed with USPTO.  Sept – Oct 2022.  </w:t>
      </w:r>
      <w:r w:rsidR="00655F46" w:rsidRPr="003B1384">
        <w:t xml:space="preserve">US Provisional Patent Application No: 63/420,364:  </w:t>
      </w:r>
      <w:r w:rsidR="00655F46" w:rsidRPr="003B1384">
        <w:rPr>
          <w:rFonts w:cstheme="minorHAnsi"/>
        </w:rPr>
        <w:t>Algorithm-generated variations of original songs for tangible and digital</w:t>
      </w:r>
      <w:r w:rsidR="002B6EC3">
        <w:rPr>
          <w:rFonts w:cstheme="minorHAnsi"/>
        </w:rPr>
        <w:t xml:space="preserve"> products</w:t>
      </w:r>
      <w:r w:rsidR="00655F46" w:rsidRPr="003B1384">
        <w:rPr>
          <w:rFonts w:cstheme="minorHAnsi"/>
        </w:rPr>
        <w:t>.</w:t>
      </w:r>
    </w:p>
    <w:p w14:paraId="3D67CC55" w14:textId="77777777" w:rsidR="009F148F" w:rsidRDefault="009F148F" w:rsidP="004619EA">
      <w:pPr>
        <w:pBdr>
          <w:left w:val="single" w:sz="4" w:space="4" w:color="000000"/>
          <w:right w:val="single" w:sz="4" w:space="4" w:color="000000"/>
        </w:pBdr>
        <w:spacing w:after="0" w:line="240" w:lineRule="auto"/>
        <w:rPr>
          <w:rFonts w:cstheme="minorHAnsi"/>
        </w:rPr>
      </w:pPr>
    </w:p>
    <w:p w14:paraId="7AAC7930" w14:textId="27572A5F" w:rsidR="001A28CF" w:rsidRPr="003B1384" w:rsidRDefault="009F148F" w:rsidP="004619EA">
      <w:pPr>
        <w:pBdr>
          <w:left w:val="single" w:sz="4" w:space="4" w:color="000000"/>
          <w:right w:val="single" w:sz="4" w:space="4" w:color="000000"/>
        </w:pBdr>
        <w:spacing w:after="0" w:line="240" w:lineRule="auto"/>
      </w:pPr>
      <w:r w:rsidRPr="00723D4E">
        <w:rPr>
          <w:rFonts w:cstheme="minorHAnsi"/>
          <w:b/>
          <w:bCs/>
        </w:rPr>
        <w:t>Significance</w:t>
      </w:r>
      <w:r>
        <w:rPr>
          <w:rFonts w:cstheme="minorHAnsi"/>
        </w:rPr>
        <w:t>:  this patent application supports the current NSF PFI-TT grant.</w:t>
      </w:r>
      <w:r w:rsidR="00655F46" w:rsidRPr="003B1384">
        <w:rPr>
          <w:rFonts w:cstheme="minorHAnsi"/>
        </w:rPr>
        <w:t xml:space="preserve">  </w:t>
      </w:r>
    </w:p>
    <w:p w14:paraId="58DC1320" w14:textId="0DD68918" w:rsidR="00442432" w:rsidRDefault="00442432" w:rsidP="004619EA">
      <w:pPr>
        <w:pBdr>
          <w:left w:val="single" w:sz="4" w:space="4" w:color="000000"/>
          <w:right w:val="single" w:sz="4" w:space="4" w:color="000000"/>
        </w:pBdr>
        <w:spacing w:after="0" w:line="240" w:lineRule="auto"/>
        <w:rPr>
          <w:rFonts w:eastAsia="Times New Roman" w:cs="Times New Roman"/>
        </w:rPr>
      </w:pPr>
    </w:p>
    <w:p w14:paraId="7A58793A" w14:textId="7EE15AF6" w:rsidR="003A2667" w:rsidRPr="003B1384" w:rsidRDefault="004619EA" w:rsidP="004619EA">
      <w:pPr>
        <w:pBdr>
          <w:left w:val="single" w:sz="4" w:space="4" w:color="000000"/>
          <w:right w:val="single" w:sz="4" w:space="4" w:color="000000"/>
        </w:pBdr>
        <w:spacing w:after="0" w:line="240" w:lineRule="auto"/>
      </w:pPr>
      <w:r w:rsidRPr="00723D4E">
        <w:rPr>
          <w:rFonts w:eastAsia="Times New Roman" w:cs="Times New Roman"/>
          <w:b/>
          <w:bCs/>
          <w:color w:val="000000"/>
        </w:rPr>
        <w:t>Pointer to relevant evidence</w:t>
      </w:r>
      <w:r w:rsidRPr="003B1384">
        <w:rPr>
          <w:rFonts w:eastAsia="Times New Roman" w:cs="Times New Roman"/>
          <w:color w:val="000000"/>
        </w:rPr>
        <w:t>:</w:t>
      </w:r>
      <w:r w:rsidR="00D50E47" w:rsidRPr="003B1384">
        <w:rPr>
          <w:rFonts w:eastAsia="Times New Roman" w:cs="Times New Roman"/>
          <w:color w:val="000000"/>
        </w:rPr>
        <w:t xml:space="preserve"> </w:t>
      </w:r>
      <w:r w:rsidR="00655F46" w:rsidRPr="003B1384">
        <w:rPr>
          <w:rFonts w:eastAsia="Times New Roman" w:cs="Times New Roman"/>
          <w:color w:val="000000"/>
        </w:rPr>
        <w:t xml:space="preserve"> </w:t>
      </w:r>
      <w:r w:rsidR="002B6EC3">
        <w:rPr>
          <w:rFonts w:eastAsia="Times New Roman" w:cs="Times New Roman"/>
          <w:color w:val="000000"/>
        </w:rPr>
        <w:t>I</w:t>
      </w:r>
      <w:r w:rsidR="00655F46" w:rsidRPr="003B1384">
        <w:rPr>
          <w:rFonts w:eastAsia="Times New Roman" w:cs="Times New Roman"/>
          <w:color w:val="000000"/>
        </w:rPr>
        <w:t>f approved, then disclosed on USPTO website</w:t>
      </w:r>
      <w:r w:rsidRPr="003B1384">
        <w:rPr>
          <w:rFonts w:eastAsia="Times New Roman" w:cs="Times New Roman"/>
          <w:color w:val="000000"/>
        </w:rPr>
        <w:t xml:space="preserve"> </w:t>
      </w:r>
    </w:p>
    <w:p w14:paraId="5BBE1323" w14:textId="7BBECB31" w:rsidR="004619EA" w:rsidRPr="003B1384" w:rsidRDefault="004619EA" w:rsidP="004619EA">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p>
    <w:p w14:paraId="0F26941B" w14:textId="77777777" w:rsidR="00515AB1" w:rsidRPr="003B1384" w:rsidRDefault="00515AB1" w:rsidP="00515AB1">
      <w:pPr>
        <w:spacing w:after="240" w:line="240" w:lineRule="auto"/>
        <w:rPr>
          <w:rFonts w:ascii="Times New Roman" w:eastAsia="Times New Roman" w:hAnsi="Times New Roman" w:cs="Times New Roman"/>
        </w:rPr>
      </w:pPr>
    </w:p>
    <w:p w14:paraId="560C93FE" w14:textId="2F4D60EE" w:rsidR="00515AB1" w:rsidRPr="003B1384" w:rsidRDefault="00515AB1" w:rsidP="00515AB1">
      <w:pPr>
        <w:pBdr>
          <w:top w:val="single" w:sz="4" w:space="1" w:color="000000"/>
          <w:left w:val="single" w:sz="4" w:space="4" w:color="000000"/>
          <w:right w:val="single" w:sz="4" w:space="4" w:color="000000"/>
        </w:pBdr>
        <w:spacing w:after="0" w:line="240" w:lineRule="auto"/>
        <w:rPr>
          <w:rFonts w:eastAsia="Times New Roman" w:cs="Times New Roman"/>
          <w:b/>
          <w:color w:val="000000"/>
        </w:rPr>
      </w:pPr>
      <w:r w:rsidRPr="003B1384">
        <w:rPr>
          <w:rFonts w:eastAsia="Times New Roman" w:cs="Times New Roman"/>
          <w:color w:val="000000"/>
        </w:rPr>
        <w:t>Activity/Accomplishment 2</w:t>
      </w:r>
      <w:r w:rsidR="006A45F8" w:rsidRPr="003B1384">
        <w:rPr>
          <w:rFonts w:eastAsia="Times New Roman" w:cs="Times New Roman"/>
          <w:color w:val="000000"/>
        </w:rPr>
        <w:t>B</w:t>
      </w:r>
      <w:r w:rsidRPr="003B1384">
        <w:rPr>
          <w:rFonts w:eastAsia="Times New Roman" w:cs="Times New Roman"/>
          <w:color w:val="000000"/>
        </w:rPr>
        <w:t xml:space="preserve">:  </w:t>
      </w:r>
      <w:r w:rsidRPr="003B1384">
        <w:rPr>
          <w:rFonts w:eastAsia="Times New Roman" w:cs="Times New Roman"/>
          <w:b/>
          <w:bCs/>
          <w:color w:val="000000"/>
        </w:rPr>
        <w:t>J</w:t>
      </w:r>
      <w:r w:rsidR="006A45F8" w:rsidRPr="003B1384">
        <w:rPr>
          <w:rFonts w:eastAsia="Times New Roman" w:cs="Times New Roman"/>
          <w:b/>
          <w:bCs/>
          <w:color w:val="000000"/>
        </w:rPr>
        <w:t>anuary – December 202</w:t>
      </w:r>
      <w:r w:rsidR="002D3C63" w:rsidRPr="003B1384">
        <w:rPr>
          <w:rFonts w:eastAsia="Times New Roman" w:cs="Times New Roman"/>
          <w:b/>
          <w:bCs/>
          <w:color w:val="000000"/>
        </w:rPr>
        <w:t>2</w:t>
      </w:r>
    </w:p>
    <w:p w14:paraId="3B965C5A" w14:textId="77777777" w:rsidR="00515AB1" w:rsidRPr="003B1384" w:rsidRDefault="00515AB1" w:rsidP="00515AB1">
      <w:pPr>
        <w:pBdr>
          <w:top w:val="single" w:sz="4" w:space="1" w:color="000000"/>
          <w:left w:val="single" w:sz="4" w:space="4" w:color="000000"/>
          <w:right w:val="single" w:sz="4" w:space="4" w:color="000000"/>
        </w:pBdr>
        <w:spacing w:after="0" w:line="240" w:lineRule="auto"/>
        <w:rPr>
          <w:rFonts w:eastAsia="Times New Roman" w:cs="Times New Roman"/>
          <w:color w:val="000000"/>
        </w:rPr>
      </w:pPr>
    </w:p>
    <w:p w14:paraId="1261C3D0" w14:textId="601F147A" w:rsidR="00515AB1" w:rsidRPr="003B1384" w:rsidRDefault="00C45EF1" w:rsidP="00515AB1">
      <w:pPr>
        <w:pBdr>
          <w:left w:val="single" w:sz="4" w:space="4" w:color="000000"/>
          <w:right w:val="single" w:sz="4" w:space="4" w:color="000000"/>
        </w:pBdr>
        <w:spacing w:after="0" w:line="240" w:lineRule="auto"/>
        <w:rPr>
          <w:rFonts w:eastAsia="Times New Roman" w:cs="Times New Roman"/>
          <w:b/>
          <w:color w:val="000000"/>
        </w:rPr>
      </w:pPr>
      <w:r w:rsidRPr="003B1384">
        <w:rPr>
          <w:rFonts w:eastAsia="Times New Roman" w:cs="Times New Roman"/>
          <w:b/>
          <w:color w:val="000000"/>
        </w:rPr>
        <w:t xml:space="preserve">The </w:t>
      </w:r>
      <w:proofErr w:type="spellStart"/>
      <w:r w:rsidRPr="003B1384">
        <w:rPr>
          <w:rFonts w:eastAsia="Times New Roman" w:cs="Times New Roman"/>
          <w:b/>
          <w:color w:val="000000"/>
        </w:rPr>
        <w:t>CantoVario</w:t>
      </w:r>
      <w:proofErr w:type="spellEnd"/>
      <w:r w:rsidRPr="003B1384">
        <w:rPr>
          <w:rFonts w:eastAsia="Times New Roman" w:cs="Times New Roman"/>
          <w:b/>
          <w:color w:val="000000"/>
        </w:rPr>
        <w:t xml:space="preserve"> Project</w:t>
      </w:r>
      <w:r w:rsidR="00442432">
        <w:rPr>
          <w:rFonts w:eastAsia="Times New Roman" w:cs="Times New Roman"/>
          <w:b/>
          <w:color w:val="000000"/>
        </w:rPr>
        <w:t>s</w:t>
      </w:r>
      <w:r w:rsidRPr="003B1384">
        <w:rPr>
          <w:rFonts w:eastAsia="Times New Roman" w:cs="Times New Roman"/>
          <w:b/>
          <w:color w:val="000000"/>
        </w:rPr>
        <w:t xml:space="preserve"> – R</w:t>
      </w:r>
      <w:r w:rsidR="002B6EC3">
        <w:rPr>
          <w:rFonts w:eastAsia="Times New Roman" w:cs="Times New Roman"/>
          <w:b/>
          <w:color w:val="000000"/>
        </w:rPr>
        <w:t xml:space="preserve">esearch &amp; Development </w:t>
      </w:r>
      <w:r w:rsidR="00442432">
        <w:rPr>
          <w:rFonts w:eastAsia="Times New Roman" w:cs="Times New Roman"/>
          <w:b/>
          <w:color w:val="000000"/>
        </w:rPr>
        <w:t xml:space="preserve">funded by </w:t>
      </w:r>
      <w:proofErr w:type="gramStart"/>
      <w:r w:rsidR="00442432">
        <w:rPr>
          <w:rFonts w:eastAsia="Times New Roman" w:cs="Times New Roman"/>
          <w:b/>
          <w:color w:val="000000"/>
        </w:rPr>
        <w:t>NSF</w:t>
      </w:r>
      <w:proofErr w:type="gramEnd"/>
    </w:p>
    <w:p w14:paraId="4BA1B13E" w14:textId="77777777" w:rsidR="00515AB1" w:rsidRPr="003B1384" w:rsidRDefault="00515AB1" w:rsidP="00515AB1">
      <w:pPr>
        <w:pBdr>
          <w:left w:val="single" w:sz="4" w:space="4" w:color="000000"/>
          <w:right w:val="single" w:sz="4" w:space="4" w:color="000000"/>
        </w:pBdr>
        <w:spacing w:after="0" w:line="240" w:lineRule="auto"/>
        <w:rPr>
          <w:rFonts w:eastAsia="Times New Roman" w:cs="Times New Roman"/>
          <w:b/>
          <w:color w:val="000000"/>
        </w:rPr>
      </w:pPr>
    </w:p>
    <w:p w14:paraId="69CF5065" w14:textId="428B523D" w:rsidR="00912E37" w:rsidRPr="003B1384" w:rsidRDefault="00793524" w:rsidP="00515AB1">
      <w:pPr>
        <w:pBdr>
          <w:left w:val="single" w:sz="4" w:space="4" w:color="000000"/>
          <w:right w:val="single" w:sz="4" w:space="4" w:color="000000"/>
        </w:pBdr>
        <w:spacing w:after="0" w:line="240" w:lineRule="auto"/>
        <w:rPr>
          <w:rFonts w:cstheme="minorHAnsi"/>
          <w:iCs/>
        </w:rPr>
      </w:pPr>
      <w:proofErr w:type="spellStart"/>
      <w:r w:rsidRPr="003B1384">
        <w:rPr>
          <w:rFonts w:cstheme="minorHAnsi"/>
          <w:iCs/>
        </w:rPr>
        <w:t>CantoVario’s</w:t>
      </w:r>
      <w:proofErr w:type="spellEnd"/>
      <w:r w:rsidRPr="003B1384">
        <w:rPr>
          <w:rFonts w:cstheme="minorHAnsi"/>
          <w:iCs/>
        </w:rPr>
        <w:t xml:space="preserve"> NSF</w:t>
      </w:r>
      <w:r w:rsidR="008060CD">
        <w:rPr>
          <w:rFonts w:cstheme="minorHAnsi"/>
          <w:iCs/>
        </w:rPr>
        <w:t xml:space="preserve"> PFI-TT</w:t>
      </w:r>
      <w:r w:rsidRPr="003B1384">
        <w:rPr>
          <w:rFonts w:cstheme="minorHAnsi"/>
          <w:iCs/>
        </w:rPr>
        <w:t xml:space="preserve"> </w:t>
      </w:r>
      <w:r w:rsidR="004401A3" w:rsidRPr="003B1384">
        <w:rPr>
          <w:rFonts w:cstheme="minorHAnsi"/>
          <w:iCs/>
        </w:rPr>
        <w:t>grant (</w:t>
      </w:r>
      <w:r w:rsidRPr="003B1384">
        <w:rPr>
          <w:rFonts w:cstheme="minorHAnsi"/>
          <w:iCs/>
        </w:rPr>
        <w:t>Partnerships for Innovation—Technology Transfer</w:t>
      </w:r>
      <w:r w:rsidR="004401A3" w:rsidRPr="003B1384">
        <w:rPr>
          <w:rFonts w:cstheme="minorHAnsi"/>
          <w:iCs/>
        </w:rPr>
        <w:t>)</w:t>
      </w:r>
      <w:r w:rsidRPr="003B1384">
        <w:rPr>
          <w:rFonts w:cstheme="minorHAnsi"/>
          <w:iCs/>
        </w:rPr>
        <w:t xml:space="preserve"> has three </w:t>
      </w:r>
      <w:r w:rsidR="00DD3724" w:rsidRPr="003B1384">
        <w:rPr>
          <w:rFonts w:cstheme="minorHAnsi"/>
          <w:iCs/>
        </w:rPr>
        <w:t xml:space="preserve">prototype </w:t>
      </w:r>
      <w:r w:rsidRPr="003B1384">
        <w:rPr>
          <w:rFonts w:cstheme="minorHAnsi"/>
          <w:iCs/>
        </w:rPr>
        <w:t>deliverables:  a MIDI Variation Engine</w:t>
      </w:r>
      <w:r w:rsidR="00DD3724" w:rsidRPr="003B1384">
        <w:rPr>
          <w:rFonts w:cstheme="minorHAnsi"/>
          <w:iCs/>
        </w:rPr>
        <w:t xml:space="preserve">, an Audio Variation Engine, and a Science Museum </w:t>
      </w:r>
      <w:proofErr w:type="spellStart"/>
      <w:r w:rsidR="00DD3724" w:rsidRPr="003B1384">
        <w:rPr>
          <w:rFonts w:cstheme="minorHAnsi"/>
          <w:iCs/>
        </w:rPr>
        <w:t>Chaos+Music</w:t>
      </w:r>
      <w:proofErr w:type="spellEnd"/>
      <w:r w:rsidR="00DD3724" w:rsidRPr="003B1384">
        <w:rPr>
          <w:rFonts w:cstheme="minorHAnsi"/>
          <w:iCs/>
        </w:rPr>
        <w:t xml:space="preserve"> Exhibit</w:t>
      </w:r>
      <w:r w:rsidR="00104F01" w:rsidRPr="003B1384">
        <w:rPr>
          <w:rFonts w:cstheme="minorHAnsi"/>
          <w:iCs/>
        </w:rPr>
        <w:t xml:space="preserve">.  </w:t>
      </w:r>
      <w:r w:rsidR="00655F46" w:rsidRPr="003B1384">
        <w:rPr>
          <w:rFonts w:cstheme="minorHAnsi"/>
          <w:iCs/>
        </w:rPr>
        <w:t>According to my advisers at the MIT Venture Mentoring Service</w:t>
      </w:r>
      <w:r w:rsidR="002B6EC3">
        <w:rPr>
          <w:rFonts w:cstheme="minorHAnsi"/>
          <w:iCs/>
        </w:rPr>
        <w:t xml:space="preserve"> (VMS)</w:t>
      </w:r>
      <w:r w:rsidR="00655F46" w:rsidRPr="003B1384">
        <w:rPr>
          <w:rFonts w:cstheme="minorHAnsi"/>
          <w:iCs/>
        </w:rPr>
        <w:t xml:space="preserve">, the MIDI Variation </w:t>
      </w:r>
      <w:r w:rsidR="007A210E" w:rsidRPr="003B1384">
        <w:rPr>
          <w:rFonts w:cstheme="minorHAnsi"/>
          <w:iCs/>
        </w:rPr>
        <w:t xml:space="preserve">Engine is now a minimal viable product (MVP).  </w:t>
      </w:r>
      <w:r w:rsidR="002D3C63" w:rsidRPr="003B1384">
        <w:rPr>
          <w:rFonts w:cstheme="minorHAnsi"/>
          <w:iCs/>
        </w:rPr>
        <w:t xml:space="preserve">I created a </w:t>
      </w:r>
      <w:r w:rsidR="007A210E" w:rsidRPr="003B1384">
        <w:rPr>
          <w:rFonts w:cstheme="minorHAnsi"/>
          <w:iCs/>
        </w:rPr>
        <w:t>new algorithm</w:t>
      </w:r>
      <w:r w:rsidR="002D3C63" w:rsidRPr="003B1384">
        <w:rPr>
          <w:rFonts w:cstheme="minorHAnsi"/>
          <w:iCs/>
        </w:rPr>
        <w:t xml:space="preserve"> for </w:t>
      </w:r>
      <w:r w:rsidR="002B6EC3">
        <w:rPr>
          <w:rFonts w:cstheme="minorHAnsi"/>
          <w:iCs/>
        </w:rPr>
        <w:t>the MVP</w:t>
      </w:r>
      <w:r w:rsidR="002D3C63" w:rsidRPr="003B1384">
        <w:rPr>
          <w:rFonts w:cstheme="minorHAnsi"/>
          <w:iCs/>
        </w:rPr>
        <w:t xml:space="preserve"> and have a few </w:t>
      </w:r>
      <w:r w:rsidR="002B6EC3">
        <w:rPr>
          <w:rFonts w:cstheme="minorHAnsi"/>
          <w:iCs/>
        </w:rPr>
        <w:t>adjustments still to implement</w:t>
      </w:r>
      <w:r w:rsidR="007A210E" w:rsidRPr="003B1384">
        <w:rPr>
          <w:rFonts w:cstheme="minorHAnsi"/>
          <w:iCs/>
        </w:rPr>
        <w:t xml:space="preserve">.  </w:t>
      </w:r>
    </w:p>
    <w:p w14:paraId="6F837850" w14:textId="0D5F59FF" w:rsidR="00912E37" w:rsidRDefault="00912E37" w:rsidP="00515AB1">
      <w:pPr>
        <w:pBdr>
          <w:left w:val="single" w:sz="4" w:space="4" w:color="000000"/>
          <w:right w:val="single" w:sz="4" w:space="4" w:color="000000"/>
        </w:pBdr>
        <w:spacing w:after="0" w:line="240" w:lineRule="auto"/>
        <w:rPr>
          <w:rFonts w:cstheme="minorHAnsi"/>
          <w:iCs/>
        </w:rPr>
      </w:pPr>
    </w:p>
    <w:p w14:paraId="54FB22EF" w14:textId="258EEA51" w:rsidR="00B466B5" w:rsidRPr="003B1384" w:rsidRDefault="00B466B5" w:rsidP="00B466B5">
      <w:pPr>
        <w:pBdr>
          <w:left w:val="single" w:sz="4" w:space="4" w:color="000000"/>
          <w:right w:val="single" w:sz="4" w:space="4" w:color="000000"/>
        </w:pBdr>
        <w:spacing w:after="0" w:line="240" w:lineRule="auto"/>
        <w:rPr>
          <w:rFonts w:cstheme="minorHAnsi"/>
          <w:iCs/>
        </w:rPr>
      </w:pPr>
      <w:r w:rsidRPr="003B1384">
        <w:rPr>
          <w:rFonts w:cstheme="minorHAnsi"/>
          <w:iCs/>
        </w:rPr>
        <w:t>The Audio Variation Engine has a new interface, and I plan to</w:t>
      </w:r>
      <w:r>
        <w:rPr>
          <w:rFonts w:cstheme="minorHAnsi"/>
          <w:iCs/>
        </w:rPr>
        <w:t xml:space="preserve"> give more </w:t>
      </w:r>
      <w:r w:rsidRPr="003B1384">
        <w:rPr>
          <w:rFonts w:cstheme="minorHAnsi"/>
          <w:iCs/>
        </w:rPr>
        <w:t>attention to this product in 2023.</w:t>
      </w:r>
    </w:p>
    <w:p w14:paraId="1E0C3287" w14:textId="77777777" w:rsidR="00B466B5" w:rsidRPr="003B1384" w:rsidRDefault="00B466B5" w:rsidP="00515AB1">
      <w:pPr>
        <w:pBdr>
          <w:left w:val="single" w:sz="4" w:space="4" w:color="000000"/>
          <w:right w:val="single" w:sz="4" w:space="4" w:color="000000"/>
        </w:pBdr>
        <w:spacing w:after="0" w:line="240" w:lineRule="auto"/>
        <w:rPr>
          <w:rFonts w:cstheme="minorHAnsi"/>
          <w:iCs/>
        </w:rPr>
      </w:pPr>
    </w:p>
    <w:p w14:paraId="3E48FFF8" w14:textId="234E8E4D" w:rsidR="001F2D46" w:rsidRPr="00B466B5" w:rsidRDefault="002D3C63" w:rsidP="00515AB1">
      <w:pPr>
        <w:pBdr>
          <w:left w:val="single" w:sz="4" w:space="4" w:color="000000"/>
          <w:right w:val="single" w:sz="4" w:space="4" w:color="000000"/>
        </w:pBdr>
        <w:spacing w:after="0" w:line="240" w:lineRule="auto"/>
        <w:rPr>
          <w:rFonts w:cstheme="minorHAnsi"/>
          <w:iCs/>
        </w:rPr>
      </w:pPr>
      <w:r w:rsidRPr="003B1384">
        <w:rPr>
          <w:rFonts w:cstheme="minorHAnsi"/>
          <w:iCs/>
        </w:rPr>
        <w:t xml:space="preserve">The new algorithm has </w:t>
      </w:r>
      <w:r w:rsidR="00912E37" w:rsidRPr="003B1384">
        <w:rPr>
          <w:rFonts w:cstheme="minorHAnsi"/>
          <w:iCs/>
        </w:rPr>
        <w:t xml:space="preserve">also </w:t>
      </w:r>
      <w:r w:rsidRPr="003B1384">
        <w:rPr>
          <w:rFonts w:cstheme="minorHAnsi"/>
          <w:iCs/>
        </w:rPr>
        <w:t xml:space="preserve">entered </w:t>
      </w:r>
      <w:r w:rsidR="00F61F0B" w:rsidRPr="003B1384">
        <w:rPr>
          <w:rFonts w:cstheme="minorHAnsi"/>
          <w:iCs/>
        </w:rPr>
        <w:t>the design of</w:t>
      </w:r>
      <w:r w:rsidR="006F3E89" w:rsidRPr="003B1384">
        <w:rPr>
          <w:rFonts w:cstheme="minorHAnsi"/>
          <w:iCs/>
        </w:rPr>
        <w:t xml:space="preserve"> the </w:t>
      </w:r>
      <w:proofErr w:type="spellStart"/>
      <w:r w:rsidR="006F3E89" w:rsidRPr="003B1384">
        <w:rPr>
          <w:rFonts w:cstheme="minorHAnsi"/>
          <w:iCs/>
        </w:rPr>
        <w:t>Chaos+Music</w:t>
      </w:r>
      <w:proofErr w:type="spellEnd"/>
      <w:r w:rsidR="006F3E89" w:rsidRPr="003B1384">
        <w:rPr>
          <w:rFonts w:cstheme="minorHAnsi"/>
          <w:iCs/>
        </w:rPr>
        <w:t xml:space="preserve"> Exhibit prototype</w:t>
      </w:r>
      <w:r w:rsidR="00F61F0B" w:rsidRPr="003B1384">
        <w:rPr>
          <w:rFonts w:cstheme="minorHAnsi"/>
          <w:iCs/>
        </w:rPr>
        <w:t xml:space="preserve"> whic</w:t>
      </w:r>
      <w:r w:rsidR="00942CE0" w:rsidRPr="003B1384">
        <w:rPr>
          <w:rFonts w:cstheme="minorHAnsi"/>
          <w:iCs/>
        </w:rPr>
        <w:t xml:space="preserve">h satisfies constraints identified through </w:t>
      </w:r>
      <w:r w:rsidR="00F61F0B" w:rsidRPr="003B1384">
        <w:rPr>
          <w:rFonts w:cstheme="minorHAnsi"/>
          <w:iCs/>
        </w:rPr>
        <w:t xml:space="preserve">interviews with </w:t>
      </w:r>
      <w:r w:rsidR="00942CE0" w:rsidRPr="003B1384">
        <w:rPr>
          <w:rFonts w:cstheme="minorHAnsi"/>
          <w:iCs/>
        </w:rPr>
        <w:t>professionals who</w:t>
      </w:r>
      <w:r w:rsidR="00F61F0B" w:rsidRPr="003B1384">
        <w:rPr>
          <w:rFonts w:cstheme="minorHAnsi"/>
          <w:iCs/>
        </w:rPr>
        <w:t xml:space="preserve"> build </w:t>
      </w:r>
      <w:r w:rsidR="00FC26D8" w:rsidRPr="003B1384">
        <w:rPr>
          <w:rFonts w:cstheme="minorHAnsi"/>
          <w:iCs/>
        </w:rPr>
        <w:t xml:space="preserve">science museum </w:t>
      </w:r>
      <w:r w:rsidR="00F61F0B" w:rsidRPr="003B1384">
        <w:rPr>
          <w:rFonts w:cstheme="minorHAnsi"/>
          <w:iCs/>
        </w:rPr>
        <w:t>exhibits</w:t>
      </w:r>
      <w:r w:rsidR="006F3E89" w:rsidRPr="003B1384">
        <w:rPr>
          <w:rFonts w:cstheme="minorHAnsi"/>
          <w:iCs/>
        </w:rPr>
        <w:t>.</w:t>
      </w:r>
      <w:r w:rsidRPr="003B1384">
        <w:rPr>
          <w:rFonts w:cstheme="minorHAnsi"/>
          <w:iCs/>
        </w:rPr>
        <w:t xml:space="preserve">  </w:t>
      </w:r>
      <w:r w:rsidR="00B466B5">
        <w:rPr>
          <w:rFonts w:cstheme="minorHAnsi"/>
        </w:rPr>
        <w:t xml:space="preserve">A </w:t>
      </w:r>
      <w:r w:rsidR="001F2D46" w:rsidRPr="003B1384">
        <w:rPr>
          <w:rFonts w:cstheme="minorHAnsi"/>
        </w:rPr>
        <w:t>newly revised video</w:t>
      </w:r>
      <w:r w:rsidR="00B466B5">
        <w:rPr>
          <w:rFonts w:cstheme="minorHAnsi"/>
        </w:rPr>
        <w:t xml:space="preserve"> of the exhibit prototype</w:t>
      </w:r>
      <w:r w:rsidR="001F2D46" w:rsidRPr="003B1384">
        <w:rPr>
          <w:rFonts w:cstheme="minorHAnsi"/>
        </w:rPr>
        <w:t>, now accessible via iPad mounted on a Brown Innovations (Bii) Sound-focusing dome, is part of the MAC Research Showcase.</w:t>
      </w:r>
    </w:p>
    <w:p w14:paraId="5188730D" w14:textId="7AB2A40B" w:rsidR="008060CD" w:rsidRDefault="008060CD" w:rsidP="00515AB1">
      <w:pPr>
        <w:pBdr>
          <w:left w:val="single" w:sz="4" w:space="4" w:color="000000"/>
          <w:right w:val="single" w:sz="4" w:space="4" w:color="000000"/>
        </w:pBdr>
        <w:spacing w:after="0" w:line="240" w:lineRule="auto"/>
        <w:rPr>
          <w:rFonts w:cstheme="minorHAnsi"/>
        </w:rPr>
      </w:pPr>
    </w:p>
    <w:p w14:paraId="324C3089" w14:textId="441B7862" w:rsidR="008060CD" w:rsidRPr="003B1384" w:rsidRDefault="009F148F" w:rsidP="00515AB1">
      <w:pPr>
        <w:pBdr>
          <w:left w:val="single" w:sz="4" w:space="4" w:color="000000"/>
          <w:right w:val="single" w:sz="4" w:space="4" w:color="000000"/>
        </w:pBdr>
        <w:spacing w:after="0" w:line="240" w:lineRule="auto"/>
        <w:rPr>
          <w:rFonts w:cstheme="minorHAnsi"/>
          <w:iCs/>
        </w:rPr>
      </w:pPr>
      <w:r w:rsidRPr="00723D4E">
        <w:rPr>
          <w:rFonts w:cstheme="minorHAnsi"/>
          <w:b/>
          <w:bCs/>
        </w:rPr>
        <w:t>S</w:t>
      </w:r>
      <w:r w:rsidR="00442432" w:rsidRPr="00723D4E">
        <w:rPr>
          <w:rFonts w:cstheme="minorHAnsi"/>
          <w:b/>
          <w:bCs/>
        </w:rPr>
        <w:t>ignificance</w:t>
      </w:r>
      <w:r w:rsidR="00442432">
        <w:rPr>
          <w:rFonts w:cstheme="minorHAnsi"/>
        </w:rPr>
        <w:t xml:space="preserve">:  </w:t>
      </w:r>
      <w:r w:rsidR="008060CD">
        <w:rPr>
          <w:rFonts w:cstheme="minorHAnsi"/>
        </w:rPr>
        <w:t>Of the 158 active PFI-TT grants, Olin has been distinguished as</w:t>
      </w:r>
      <w:r w:rsidR="00442432">
        <w:rPr>
          <w:rFonts w:cstheme="minorHAnsi"/>
        </w:rPr>
        <w:t xml:space="preserve"> </w:t>
      </w:r>
      <w:r w:rsidR="00B466B5">
        <w:rPr>
          <w:rFonts w:cstheme="minorHAnsi"/>
        </w:rPr>
        <w:t>a recipient of</w:t>
      </w:r>
      <w:r w:rsidR="00442432">
        <w:rPr>
          <w:rFonts w:cstheme="minorHAnsi"/>
        </w:rPr>
        <w:t xml:space="preserve"> </w:t>
      </w:r>
      <w:r w:rsidR="008060CD">
        <w:rPr>
          <w:rFonts w:cstheme="minorHAnsi"/>
        </w:rPr>
        <w:t xml:space="preserve">one of only two </w:t>
      </w:r>
      <w:r w:rsidR="00B466B5">
        <w:rPr>
          <w:rFonts w:cstheme="minorHAnsi"/>
        </w:rPr>
        <w:t xml:space="preserve">PFI-TT grants </w:t>
      </w:r>
      <w:r w:rsidR="008060CD">
        <w:rPr>
          <w:rFonts w:cstheme="minorHAnsi"/>
        </w:rPr>
        <w:t>awarded to undergraduate institutions.  (The other recipient is Union College.)</w:t>
      </w:r>
    </w:p>
    <w:p w14:paraId="7DA21B3E" w14:textId="77777777" w:rsidR="00515AB1" w:rsidRPr="003B1384" w:rsidRDefault="00515AB1" w:rsidP="00515AB1">
      <w:pPr>
        <w:pBdr>
          <w:left w:val="single" w:sz="4" w:space="4" w:color="000000"/>
          <w:right w:val="single" w:sz="4" w:space="4" w:color="000000"/>
        </w:pBdr>
        <w:spacing w:after="0" w:line="240" w:lineRule="auto"/>
        <w:rPr>
          <w:rFonts w:eastAsia="Times New Roman" w:cs="Times New Roman"/>
        </w:rPr>
      </w:pPr>
    </w:p>
    <w:p w14:paraId="679FF736" w14:textId="5E0A672C" w:rsidR="001A50D8" w:rsidRPr="00723D4E" w:rsidRDefault="00515AB1" w:rsidP="00515AB1">
      <w:pPr>
        <w:pBdr>
          <w:left w:val="single" w:sz="4" w:space="4" w:color="000000"/>
          <w:right w:val="single" w:sz="4" w:space="4" w:color="000000"/>
        </w:pBdr>
        <w:spacing w:after="0" w:line="240" w:lineRule="auto"/>
        <w:rPr>
          <w:rFonts w:eastAsia="Times New Roman" w:cs="Times New Roman"/>
          <w:b/>
          <w:bCs/>
          <w:color w:val="000000"/>
        </w:rPr>
      </w:pPr>
      <w:r w:rsidRPr="00723D4E">
        <w:rPr>
          <w:rFonts w:eastAsia="Times New Roman" w:cs="Times New Roman"/>
          <w:b/>
          <w:bCs/>
          <w:color w:val="000000"/>
        </w:rPr>
        <w:t>Pointer</w:t>
      </w:r>
      <w:r w:rsidR="001A50D8" w:rsidRPr="00723D4E">
        <w:rPr>
          <w:rFonts w:eastAsia="Times New Roman" w:cs="Times New Roman"/>
          <w:b/>
          <w:bCs/>
          <w:color w:val="000000"/>
        </w:rPr>
        <w:t>s</w:t>
      </w:r>
      <w:r w:rsidRPr="00723D4E">
        <w:rPr>
          <w:rFonts w:eastAsia="Times New Roman" w:cs="Times New Roman"/>
          <w:b/>
          <w:bCs/>
          <w:color w:val="000000"/>
        </w:rPr>
        <w:t xml:space="preserve"> to relevant evidence:</w:t>
      </w:r>
      <w:r w:rsidR="00EC76C8" w:rsidRPr="00723D4E">
        <w:rPr>
          <w:rFonts w:eastAsia="Times New Roman" w:cs="Times New Roman"/>
          <w:b/>
          <w:bCs/>
          <w:color w:val="000000"/>
        </w:rPr>
        <w:t xml:space="preserve"> </w:t>
      </w:r>
    </w:p>
    <w:p w14:paraId="16C50FFE" w14:textId="1208688F" w:rsidR="00035FB5" w:rsidRPr="003B1384" w:rsidRDefault="00EC76C8" w:rsidP="00515AB1">
      <w:pPr>
        <w:pBdr>
          <w:left w:val="single" w:sz="4" w:space="4" w:color="000000"/>
          <w:right w:val="single" w:sz="4" w:space="4" w:color="000000"/>
        </w:pBdr>
        <w:spacing w:after="0" w:line="240" w:lineRule="auto"/>
        <w:rPr>
          <w:rFonts w:eastAsia="Times New Roman" w:cs="Times New Roman"/>
          <w:color w:val="000000"/>
        </w:rPr>
      </w:pPr>
      <w:r w:rsidRPr="003B1384">
        <w:rPr>
          <w:rFonts w:eastAsia="Times New Roman" w:cs="Times New Roman"/>
          <w:color w:val="000000"/>
        </w:rPr>
        <w:t>NSF PFI-TT Annual Report</w:t>
      </w:r>
    </w:p>
    <w:p w14:paraId="201097EC" w14:textId="5B9497A2" w:rsidR="00B11D0E" w:rsidRDefault="00B11D0E" w:rsidP="00B11D0E">
      <w:pPr>
        <w:pBdr>
          <w:left w:val="single" w:sz="4" w:space="4" w:color="000000"/>
          <w:right w:val="single" w:sz="4" w:space="4" w:color="000000"/>
        </w:pBdr>
        <w:spacing w:after="0" w:line="240" w:lineRule="auto"/>
        <w:rPr>
          <w:rFonts w:eastAsia="Times New Roman" w:cs="Times New Roman"/>
          <w:color w:val="000000"/>
        </w:rPr>
      </w:pPr>
      <w:r w:rsidRPr="003B1384">
        <w:rPr>
          <w:rFonts w:eastAsia="Times New Roman" w:cs="Times New Roman"/>
          <w:color w:val="000000"/>
        </w:rPr>
        <w:t xml:space="preserve">Audio Variation Engine (updated CSS still to be incorporated) </w:t>
      </w:r>
      <w:hyperlink r:id="rId9" w:history="1">
        <w:r w:rsidR="008060CD" w:rsidRPr="00494CCD">
          <w:rPr>
            <w:rStyle w:val="Hyperlink"/>
            <w:rFonts w:eastAsia="Times New Roman" w:cs="Times New Roman"/>
          </w:rPr>
          <w:t>http://test.cantovario.com/new</w:t>
        </w:r>
      </w:hyperlink>
    </w:p>
    <w:p w14:paraId="37A0FFD8" w14:textId="722C4C10" w:rsidR="00B11D0E" w:rsidRDefault="00B11D0E" w:rsidP="00B11D0E">
      <w:pPr>
        <w:pBdr>
          <w:left w:val="single" w:sz="4" w:space="4" w:color="000000"/>
          <w:right w:val="single" w:sz="4" w:space="4" w:color="000000"/>
        </w:pBdr>
        <w:spacing w:after="0" w:line="240" w:lineRule="auto"/>
        <w:rPr>
          <w:rFonts w:eastAsia="Times New Roman" w:cs="Times New Roman"/>
          <w:color w:val="000000"/>
        </w:rPr>
      </w:pPr>
      <w:r w:rsidRPr="003B1384">
        <w:rPr>
          <w:rFonts w:eastAsia="Times New Roman" w:cs="Times New Roman"/>
          <w:color w:val="000000"/>
        </w:rPr>
        <w:t xml:space="preserve">MIDI Variation Engine </w:t>
      </w:r>
      <w:hyperlink r:id="rId10" w:history="1">
        <w:r w:rsidR="008060CD" w:rsidRPr="00494CCD">
          <w:rPr>
            <w:rStyle w:val="Hyperlink"/>
            <w:rFonts w:eastAsia="Times New Roman" w:cs="Times New Roman"/>
          </w:rPr>
          <w:t>http://cantovario.com/5abcd</w:t>
        </w:r>
      </w:hyperlink>
    </w:p>
    <w:p w14:paraId="3683C368" w14:textId="2963E870" w:rsidR="00B11D0E" w:rsidRDefault="00B11D0E" w:rsidP="00B11D0E">
      <w:pPr>
        <w:pBdr>
          <w:left w:val="single" w:sz="4" w:space="4" w:color="000000"/>
          <w:right w:val="single" w:sz="4" w:space="4" w:color="000000"/>
        </w:pBdr>
        <w:spacing w:after="0" w:line="240" w:lineRule="auto"/>
        <w:rPr>
          <w:rFonts w:eastAsia="Times New Roman" w:cs="Times New Roman"/>
          <w:color w:val="000000"/>
        </w:rPr>
      </w:pPr>
      <w:r w:rsidRPr="003B1384">
        <w:rPr>
          <w:rFonts w:eastAsia="Times New Roman" w:cs="Times New Roman"/>
          <w:color w:val="000000"/>
        </w:rPr>
        <w:t>The piano roll</w:t>
      </w:r>
      <w:r w:rsidR="001A50D8">
        <w:rPr>
          <w:rFonts w:eastAsia="Times New Roman" w:cs="Times New Roman"/>
          <w:color w:val="000000"/>
        </w:rPr>
        <w:t xml:space="preserve"> to be integrated with the MIDI Variation Engine</w:t>
      </w:r>
      <w:r w:rsidRPr="003B1384">
        <w:rPr>
          <w:rFonts w:eastAsia="Times New Roman" w:cs="Times New Roman"/>
          <w:color w:val="000000"/>
        </w:rPr>
        <w:t xml:space="preserve"> </w:t>
      </w:r>
      <w:hyperlink r:id="rId11" w:history="1">
        <w:r w:rsidR="001A50D8" w:rsidRPr="00494CCD">
          <w:rPr>
            <w:rStyle w:val="Hyperlink"/>
            <w:rFonts w:eastAsia="Times New Roman" w:cs="Times New Roman"/>
          </w:rPr>
          <w:t>http://bit.ly/3ESajzG</w:t>
        </w:r>
      </w:hyperlink>
    </w:p>
    <w:p w14:paraId="1C5B0DA9" w14:textId="734853F6" w:rsidR="00B11D0E" w:rsidRDefault="00B11D0E" w:rsidP="00B11D0E">
      <w:pPr>
        <w:pBdr>
          <w:left w:val="single" w:sz="4" w:space="4" w:color="000000"/>
          <w:right w:val="single" w:sz="4" w:space="4" w:color="000000"/>
        </w:pBdr>
        <w:spacing w:after="0" w:line="240" w:lineRule="auto"/>
        <w:rPr>
          <w:rFonts w:eastAsia="Times New Roman" w:cs="Times New Roman"/>
          <w:color w:val="000000"/>
        </w:rPr>
      </w:pPr>
      <w:proofErr w:type="spellStart"/>
      <w:r w:rsidRPr="003B1384">
        <w:rPr>
          <w:rFonts w:eastAsia="Times New Roman" w:cs="Times New Roman"/>
          <w:color w:val="000000"/>
        </w:rPr>
        <w:t>Chaos+Music</w:t>
      </w:r>
      <w:proofErr w:type="spellEnd"/>
      <w:r w:rsidRPr="003B1384">
        <w:rPr>
          <w:rFonts w:eastAsia="Times New Roman" w:cs="Times New Roman"/>
          <w:color w:val="000000"/>
        </w:rPr>
        <w:t xml:space="preserve"> Science Museum Exhibit prototype </w:t>
      </w:r>
      <w:hyperlink r:id="rId12" w:history="1">
        <w:r w:rsidR="001A50D8" w:rsidRPr="00494CCD">
          <w:rPr>
            <w:rStyle w:val="Hyperlink"/>
            <w:rFonts w:eastAsia="Times New Roman" w:cs="Times New Roman"/>
          </w:rPr>
          <w:t>http://test.cantovario.com/exhibit</w:t>
        </w:r>
      </w:hyperlink>
    </w:p>
    <w:p w14:paraId="21905ED5" w14:textId="77777777" w:rsidR="00EB0DD9" w:rsidRPr="003B1384" w:rsidRDefault="00EB0DD9" w:rsidP="00EB0DD9">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p>
    <w:p w14:paraId="1761CCE8" w14:textId="77777777" w:rsidR="00C13CB3" w:rsidRPr="003B1384" w:rsidRDefault="00C13CB3" w:rsidP="00EB0DD9">
      <w:pPr>
        <w:spacing w:after="240" w:line="240" w:lineRule="auto"/>
        <w:rPr>
          <w:rFonts w:ascii="Times New Roman" w:eastAsia="Times New Roman" w:hAnsi="Times New Roman" w:cs="Times New Roman"/>
        </w:rPr>
      </w:pPr>
    </w:p>
    <w:p w14:paraId="13AF4E3A" w14:textId="5FC1F45A" w:rsidR="00892A81" w:rsidRPr="003B1384" w:rsidRDefault="00892A81" w:rsidP="00892A81">
      <w:pPr>
        <w:pBdr>
          <w:top w:val="single" w:sz="4" w:space="1" w:color="000000"/>
          <w:left w:val="single" w:sz="4" w:space="4" w:color="000000"/>
          <w:right w:val="single" w:sz="4" w:space="4" w:color="000000"/>
        </w:pBdr>
        <w:spacing w:after="0" w:line="240" w:lineRule="auto"/>
        <w:rPr>
          <w:rFonts w:eastAsia="Times New Roman" w:cstheme="minorHAnsi"/>
          <w:b/>
          <w:bCs/>
        </w:rPr>
      </w:pPr>
      <w:r w:rsidRPr="003B1384">
        <w:rPr>
          <w:rFonts w:eastAsia="Times New Roman" w:cstheme="minorHAnsi"/>
          <w:color w:val="000000"/>
        </w:rPr>
        <w:t xml:space="preserve">Activity/Accomplishment </w:t>
      </w:r>
      <w:r w:rsidR="00FF34D7">
        <w:rPr>
          <w:rFonts w:eastAsia="Times New Roman" w:cstheme="minorHAnsi"/>
          <w:color w:val="000000"/>
        </w:rPr>
        <w:t>2C</w:t>
      </w:r>
      <w:r w:rsidRPr="003B1384">
        <w:rPr>
          <w:rFonts w:eastAsia="Times New Roman" w:cstheme="minorHAnsi"/>
          <w:color w:val="000000"/>
        </w:rPr>
        <w:t xml:space="preserve">:  </w:t>
      </w:r>
      <w:r w:rsidR="000D4F0A" w:rsidRPr="003B1384">
        <w:rPr>
          <w:rFonts w:eastAsia="Times New Roman" w:cstheme="minorHAnsi"/>
          <w:b/>
          <w:bCs/>
          <w:color w:val="000000"/>
        </w:rPr>
        <w:t>March 9 – May 4</w:t>
      </w:r>
    </w:p>
    <w:p w14:paraId="4758D55F" w14:textId="77777777" w:rsidR="00892A81" w:rsidRPr="003B1384" w:rsidRDefault="00892A81" w:rsidP="00892A81">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w:t>
      </w:r>
    </w:p>
    <w:p w14:paraId="7D2475A6" w14:textId="6E159764" w:rsidR="00892A81" w:rsidRPr="003B1384" w:rsidRDefault="000D4F0A" w:rsidP="00892A81">
      <w:pPr>
        <w:pBdr>
          <w:left w:val="single" w:sz="4" w:space="4" w:color="000000"/>
          <w:right w:val="single" w:sz="4" w:space="4" w:color="000000"/>
        </w:pBdr>
        <w:spacing w:after="0" w:line="240" w:lineRule="auto"/>
        <w:rPr>
          <w:rFonts w:eastAsia="Times New Roman" w:cstheme="minorHAnsi"/>
          <w:b/>
          <w:color w:val="000000"/>
        </w:rPr>
      </w:pPr>
      <w:r w:rsidRPr="003B1384">
        <w:rPr>
          <w:rFonts w:eastAsia="Times New Roman" w:cstheme="minorHAnsi"/>
          <w:b/>
          <w:color w:val="000000"/>
        </w:rPr>
        <w:t xml:space="preserve">MIT VMS </w:t>
      </w:r>
      <w:r w:rsidR="008E0800" w:rsidRPr="003B1384">
        <w:rPr>
          <w:rFonts w:eastAsia="Times New Roman" w:cstheme="minorHAnsi"/>
          <w:b/>
          <w:color w:val="000000"/>
        </w:rPr>
        <w:t>I-Corps Program</w:t>
      </w:r>
      <w:r w:rsidRPr="003B1384">
        <w:rPr>
          <w:rFonts w:eastAsia="Times New Roman" w:cstheme="minorHAnsi"/>
          <w:b/>
          <w:color w:val="000000"/>
        </w:rPr>
        <w:t>:  Customer Discovery Sprints</w:t>
      </w:r>
      <w:r w:rsidR="00E92991">
        <w:rPr>
          <w:rFonts w:eastAsia="Times New Roman" w:cstheme="minorHAnsi"/>
          <w:b/>
          <w:color w:val="000000"/>
        </w:rPr>
        <w:t xml:space="preserve"> (CD Sprints)</w:t>
      </w:r>
    </w:p>
    <w:p w14:paraId="3FE916E9" w14:textId="77777777" w:rsidR="000D4F0A" w:rsidRPr="003B1384" w:rsidRDefault="000D4F0A" w:rsidP="00892A81">
      <w:pPr>
        <w:pBdr>
          <w:left w:val="single" w:sz="4" w:space="4" w:color="000000"/>
          <w:right w:val="single" w:sz="4" w:space="4" w:color="000000"/>
        </w:pBdr>
        <w:spacing w:after="0" w:line="240" w:lineRule="auto"/>
        <w:rPr>
          <w:rFonts w:eastAsia="Times New Roman" w:cstheme="minorHAnsi"/>
        </w:rPr>
      </w:pPr>
    </w:p>
    <w:p w14:paraId="71816BEB" w14:textId="7CD4C31E" w:rsidR="005929C5" w:rsidRPr="003B1384" w:rsidRDefault="000D4F0A" w:rsidP="00263466">
      <w:pPr>
        <w:pBdr>
          <w:left w:val="single" w:sz="4" w:space="4" w:color="000000"/>
          <w:bottom w:val="single" w:sz="4" w:space="1" w:color="000000"/>
          <w:right w:val="single" w:sz="4" w:space="4" w:color="000000"/>
        </w:pBdr>
        <w:spacing w:after="0" w:line="240" w:lineRule="auto"/>
      </w:pPr>
      <w:r w:rsidRPr="003B1384">
        <w:t xml:space="preserve">Enrolled in MIT VMS I-Corps program (CD Sprints) to complete at least 25 Customer Discovery interviews during the 8-week program.  (Completed and analyzed 32.)  Other deliverables included applying entrepreneurial thinking to move </w:t>
      </w:r>
      <w:proofErr w:type="spellStart"/>
      <w:r w:rsidRPr="003B1384">
        <w:t>CantoVario</w:t>
      </w:r>
      <w:proofErr w:type="spellEnd"/>
      <w:r w:rsidRPr="003B1384">
        <w:t xml:space="preserve"> forward, e.g., using information gleaned from interviews to map out stakeholder and payment flow diagrams.  Explored a related customer segment to “aspiring musician-producers”:  bands and musicians who write songs for their bands</w:t>
      </w:r>
      <w:r w:rsidR="00075355" w:rsidRPr="003B1384">
        <w:t>.</w:t>
      </w:r>
    </w:p>
    <w:p w14:paraId="750766D6" w14:textId="1C3BF7E9" w:rsidR="000D4F0A" w:rsidRDefault="000D4F0A" w:rsidP="00263466">
      <w:pPr>
        <w:pBdr>
          <w:left w:val="single" w:sz="4" w:space="4" w:color="000000"/>
          <w:bottom w:val="single" w:sz="4" w:space="1" w:color="000000"/>
          <w:right w:val="single" w:sz="4" w:space="4" w:color="000000"/>
        </w:pBdr>
        <w:spacing w:after="0" w:line="240" w:lineRule="auto"/>
        <w:rPr>
          <w:rFonts w:eastAsia="Times New Roman" w:cstheme="minorHAnsi"/>
        </w:rPr>
      </w:pPr>
    </w:p>
    <w:p w14:paraId="43A26735" w14:textId="2494D566" w:rsidR="009F148F" w:rsidRDefault="009F148F" w:rsidP="00263466">
      <w:pPr>
        <w:pBdr>
          <w:left w:val="single" w:sz="4" w:space="4" w:color="000000"/>
          <w:bottom w:val="single" w:sz="4" w:space="1" w:color="000000"/>
          <w:right w:val="single" w:sz="4" w:space="4" w:color="000000"/>
        </w:pBdr>
        <w:spacing w:after="0" w:line="240" w:lineRule="auto"/>
        <w:rPr>
          <w:rFonts w:eastAsia="Times New Roman" w:cstheme="minorHAnsi"/>
        </w:rPr>
      </w:pPr>
      <w:r w:rsidRPr="00E92991">
        <w:rPr>
          <w:rFonts w:eastAsia="Times New Roman" w:cstheme="minorHAnsi"/>
          <w:b/>
          <w:bCs/>
        </w:rPr>
        <w:t>Significance</w:t>
      </w:r>
      <w:r>
        <w:rPr>
          <w:rFonts w:eastAsia="Times New Roman" w:cstheme="minorHAnsi"/>
        </w:rPr>
        <w:t>:  this program provided additional customer discovery in support of the NSF PFI-T</w:t>
      </w:r>
      <w:r w:rsidR="00E92991">
        <w:rPr>
          <w:rFonts w:eastAsia="Times New Roman" w:cstheme="minorHAnsi"/>
        </w:rPr>
        <w:t>T</w:t>
      </w:r>
      <w:r>
        <w:rPr>
          <w:rFonts w:eastAsia="Times New Roman" w:cstheme="minorHAnsi"/>
        </w:rPr>
        <w:t xml:space="preserve"> and I-Corps grants.</w:t>
      </w:r>
    </w:p>
    <w:p w14:paraId="4E3431AB" w14:textId="77777777" w:rsidR="009F148F" w:rsidRPr="003B1384" w:rsidRDefault="009F148F" w:rsidP="00263466">
      <w:pPr>
        <w:pBdr>
          <w:left w:val="single" w:sz="4" w:space="4" w:color="000000"/>
          <w:bottom w:val="single" w:sz="4" w:space="1" w:color="000000"/>
          <w:right w:val="single" w:sz="4" w:space="4" w:color="000000"/>
        </w:pBdr>
        <w:spacing w:after="0" w:line="240" w:lineRule="auto"/>
        <w:rPr>
          <w:rFonts w:eastAsia="Times New Roman" w:cstheme="minorHAnsi"/>
        </w:rPr>
      </w:pPr>
    </w:p>
    <w:p w14:paraId="20A6D705" w14:textId="61E5152A" w:rsidR="005929C5" w:rsidRPr="003B1384" w:rsidRDefault="005929C5" w:rsidP="00075355">
      <w:pPr>
        <w:pBdr>
          <w:left w:val="single" w:sz="4" w:space="4" w:color="000000"/>
          <w:bottom w:val="single" w:sz="4" w:space="1" w:color="000000"/>
          <w:right w:val="single" w:sz="4" w:space="4" w:color="000000"/>
        </w:pBdr>
        <w:spacing w:after="0" w:line="240" w:lineRule="auto"/>
        <w:rPr>
          <w:rFonts w:eastAsia="Times New Roman" w:cstheme="minorHAnsi"/>
        </w:rPr>
      </w:pPr>
      <w:r w:rsidRPr="00E92991">
        <w:rPr>
          <w:rFonts w:eastAsia="Times New Roman" w:cstheme="minorHAnsi"/>
          <w:b/>
          <w:bCs/>
        </w:rPr>
        <w:t>Pointer to evidence</w:t>
      </w:r>
      <w:r w:rsidRPr="003B1384">
        <w:rPr>
          <w:rFonts w:eastAsia="Times New Roman" w:cstheme="minorHAnsi"/>
        </w:rPr>
        <w:t xml:space="preserve">:  </w:t>
      </w:r>
      <w:r w:rsidR="00075355" w:rsidRPr="003B1384">
        <w:rPr>
          <w:rFonts w:eastAsia="Times New Roman" w:cstheme="minorHAnsi"/>
        </w:rPr>
        <w:t>Answers to the following questions relating to the MIDI Variation Engine</w:t>
      </w:r>
    </w:p>
    <w:p w14:paraId="0EE0EE83" w14:textId="1B6F9A61" w:rsidR="00075355" w:rsidRPr="003B1384" w:rsidRDefault="00075355" w:rsidP="00075355">
      <w:pPr>
        <w:pBdr>
          <w:left w:val="single" w:sz="4" w:space="4" w:color="000000"/>
          <w:bottom w:val="single" w:sz="4" w:space="1" w:color="000000"/>
          <w:right w:val="single" w:sz="4" w:space="4" w:color="000000"/>
        </w:pBdr>
        <w:spacing w:after="0" w:line="240" w:lineRule="auto"/>
        <w:rPr>
          <w:rFonts w:eastAsia="Times New Roman" w:cstheme="minorHAnsi"/>
        </w:rPr>
      </w:pPr>
      <w:r w:rsidRPr="003B1384">
        <w:rPr>
          <w:rFonts w:eastAsia="Times New Roman" w:cstheme="minorHAnsi"/>
        </w:rPr>
        <w:t>•  Will you use the current score feature?  [mostly no]</w:t>
      </w:r>
    </w:p>
    <w:p w14:paraId="662AD94D" w14:textId="1ADD7987" w:rsidR="00075355" w:rsidRPr="003B1384" w:rsidRDefault="00075355" w:rsidP="00075355">
      <w:pPr>
        <w:pBdr>
          <w:left w:val="single" w:sz="4" w:space="4" w:color="000000"/>
          <w:bottom w:val="single" w:sz="4" w:space="1" w:color="000000"/>
          <w:right w:val="single" w:sz="4" w:space="4" w:color="000000"/>
        </w:pBdr>
        <w:spacing w:after="0" w:line="240" w:lineRule="auto"/>
        <w:rPr>
          <w:rFonts w:eastAsia="Times New Roman" w:cstheme="minorHAnsi"/>
        </w:rPr>
      </w:pPr>
      <w:r w:rsidRPr="003B1384">
        <w:rPr>
          <w:rFonts w:eastAsia="Times New Roman" w:cstheme="minorHAnsi"/>
        </w:rPr>
        <w:t>•  Is a piano roll necessary for your workflow?  If yes, will that stop you from using it? [mostly yes and yes]</w:t>
      </w:r>
    </w:p>
    <w:p w14:paraId="3214D2C4" w14:textId="1EBDA009" w:rsidR="00075355" w:rsidRPr="003B1384" w:rsidRDefault="00075355" w:rsidP="00075355">
      <w:pPr>
        <w:pBdr>
          <w:left w:val="single" w:sz="4" w:space="4" w:color="000000"/>
          <w:bottom w:val="single" w:sz="4" w:space="1" w:color="000000"/>
          <w:right w:val="single" w:sz="4" w:space="4" w:color="000000"/>
        </w:pBdr>
        <w:spacing w:after="0" w:line="240" w:lineRule="auto"/>
        <w:rPr>
          <w:rFonts w:eastAsia="Times New Roman" w:cstheme="minorHAnsi"/>
        </w:rPr>
      </w:pPr>
      <w:r w:rsidRPr="003B1384">
        <w:rPr>
          <w:rFonts w:eastAsia="Times New Roman" w:cstheme="minorHAnsi"/>
        </w:rPr>
        <w:t>•  What would a MIDI roll do for you?  How would you use it?  [an easy alternative to reading music “which I’m not good at”]</w:t>
      </w:r>
    </w:p>
    <w:p w14:paraId="283DFE74" w14:textId="77777777" w:rsidR="00E50761" w:rsidRPr="003B1384" w:rsidRDefault="00E50761" w:rsidP="00892A81">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p>
    <w:p w14:paraId="4689D0F7" w14:textId="77777777" w:rsidR="004B40B8" w:rsidRPr="003B1384" w:rsidRDefault="004B40B8" w:rsidP="00EB0DD9">
      <w:pPr>
        <w:spacing w:after="240" w:line="240" w:lineRule="auto"/>
        <w:rPr>
          <w:rFonts w:ascii="Times New Roman" w:eastAsia="Times New Roman" w:hAnsi="Times New Roman" w:cs="Times New Roman"/>
        </w:rPr>
      </w:pPr>
    </w:p>
    <w:p w14:paraId="5F5E5DE1" w14:textId="4B221193" w:rsidR="00976F5B" w:rsidRPr="003B1384" w:rsidRDefault="00B02E98" w:rsidP="00976F5B">
      <w:pPr>
        <w:pBdr>
          <w:top w:val="single" w:sz="4" w:space="1" w:color="000000"/>
          <w:left w:val="single" w:sz="4" w:space="4" w:color="000000"/>
          <w:right w:val="single" w:sz="4" w:space="4" w:color="000000"/>
        </w:pBdr>
        <w:spacing w:after="0" w:line="240" w:lineRule="auto"/>
        <w:rPr>
          <w:rFonts w:eastAsia="Times New Roman" w:cstheme="minorHAnsi"/>
        </w:rPr>
      </w:pPr>
      <w:r w:rsidRPr="003B1384">
        <w:rPr>
          <w:rFonts w:eastAsia="Times New Roman" w:cstheme="minorHAnsi"/>
          <w:color w:val="000000"/>
        </w:rPr>
        <w:t xml:space="preserve">Activity/Accomplishment </w:t>
      </w:r>
      <w:r w:rsidR="00FF34D7">
        <w:rPr>
          <w:rFonts w:eastAsia="Times New Roman" w:cstheme="minorHAnsi"/>
          <w:color w:val="000000"/>
        </w:rPr>
        <w:t>3</w:t>
      </w:r>
      <w:r w:rsidR="0042503B" w:rsidRPr="003B1384">
        <w:rPr>
          <w:rFonts w:eastAsia="Times New Roman" w:cstheme="minorHAnsi"/>
          <w:color w:val="000000"/>
        </w:rPr>
        <w:t>:</w:t>
      </w:r>
      <w:r w:rsidR="00665FB7" w:rsidRPr="003B1384">
        <w:rPr>
          <w:rFonts w:eastAsia="Times New Roman" w:cstheme="minorHAnsi"/>
          <w:color w:val="000000"/>
        </w:rPr>
        <w:t xml:space="preserve">  </w:t>
      </w:r>
      <w:r w:rsidR="00075355" w:rsidRPr="003B1384">
        <w:rPr>
          <w:rFonts w:eastAsia="Times New Roman" w:cstheme="minorHAnsi"/>
          <w:b/>
          <w:color w:val="000000"/>
        </w:rPr>
        <w:t xml:space="preserve">July </w:t>
      </w:r>
      <w:r w:rsidR="00731AA9">
        <w:rPr>
          <w:rFonts w:eastAsia="Times New Roman" w:cstheme="minorHAnsi"/>
          <w:b/>
          <w:color w:val="000000"/>
        </w:rPr>
        <w:t>and November</w:t>
      </w:r>
    </w:p>
    <w:p w14:paraId="4244690A" w14:textId="77777777" w:rsidR="00976F5B" w:rsidRPr="003B1384" w:rsidRDefault="00976F5B" w:rsidP="00976F5B">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w:t>
      </w:r>
    </w:p>
    <w:p w14:paraId="67BF519F" w14:textId="7927C2D5" w:rsidR="004979C5" w:rsidRPr="0051109D" w:rsidRDefault="004F675C" w:rsidP="004979C5">
      <w:pPr>
        <w:pBdr>
          <w:left w:val="single" w:sz="4" w:space="4" w:color="000000"/>
          <w:right w:val="single" w:sz="4" w:space="4" w:color="000000"/>
        </w:pBdr>
        <w:spacing w:after="0" w:line="240" w:lineRule="auto"/>
        <w:rPr>
          <w:rFonts w:eastAsia="Times New Roman" w:cstheme="minorHAnsi"/>
          <w:b/>
          <w:color w:val="000000"/>
        </w:rPr>
      </w:pPr>
      <w:r w:rsidRPr="003B1384">
        <w:rPr>
          <w:rFonts w:eastAsia="Times New Roman" w:cstheme="minorHAnsi"/>
          <w:b/>
          <w:color w:val="000000"/>
        </w:rPr>
        <w:t>Provided</w:t>
      </w:r>
      <w:r w:rsidR="002575CE" w:rsidRPr="003B1384">
        <w:rPr>
          <w:rFonts w:eastAsia="Times New Roman" w:cstheme="minorHAnsi"/>
          <w:b/>
          <w:color w:val="000000"/>
        </w:rPr>
        <w:t xml:space="preserve"> </w:t>
      </w:r>
      <w:r w:rsidR="004979C5" w:rsidRPr="003B1384">
        <w:rPr>
          <w:rFonts w:eastAsia="Times New Roman" w:cstheme="minorHAnsi"/>
          <w:b/>
          <w:color w:val="000000"/>
        </w:rPr>
        <w:t xml:space="preserve">extensive interview as part of </w:t>
      </w:r>
      <w:r w:rsidR="002575CE" w:rsidRPr="003B1384">
        <w:rPr>
          <w:rFonts w:eastAsia="Times New Roman" w:cstheme="minorHAnsi"/>
          <w:b/>
          <w:color w:val="000000"/>
        </w:rPr>
        <w:t xml:space="preserve">a Chinese </w:t>
      </w:r>
      <w:r w:rsidR="00A679CF" w:rsidRPr="003B1384">
        <w:rPr>
          <w:rFonts w:eastAsia="Times New Roman" w:cstheme="minorHAnsi"/>
          <w:b/>
          <w:color w:val="000000"/>
        </w:rPr>
        <w:t xml:space="preserve">Engineering Education </w:t>
      </w:r>
      <w:r w:rsidR="004979C5" w:rsidRPr="003B1384">
        <w:rPr>
          <w:rFonts w:eastAsia="Times New Roman" w:cstheme="minorHAnsi"/>
          <w:b/>
          <w:color w:val="000000"/>
        </w:rPr>
        <w:t>paper</w:t>
      </w:r>
      <w:r w:rsidR="009F148F">
        <w:rPr>
          <w:rFonts w:eastAsia="Times New Roman" w:cstheme="minorHAnsi"/>
          <w:b/>
          <w:color w:val="000000"/>
        </w:rPr>
        <w:t xml:space="preserve"> </w:t>
      </w:r>
      <w:r w:rsidR="009F148F">
        <w:rPr>
          <w:rFonts w:eastAsia="Times New Roman" w:cstheme="minorHAnsi"/>
          <w:bCs/>
          <w:color w:val="000000"/>
        </w:rPr>
        <w:t xml:space="preserve">for </w:t>
      </w:r>
      <w:r w:rsidR="004979C5" w:rsidRPr="003B1384">
        <w:rPr>
          <w:rFonts w:eastAsia="Times New Roman" w:cstheme="minorHAnsi"/>
          <w:bCs/>
          <w:color w:val="000000"/>
        </w:rPr>
        <w:t>the Journal of East China Normal University (Educational Sciences) (ECNU(ES))</w:t>
      </w:r>
      <w:r w:rsidR="00195809" w:rsidRPr="003B1384">
        <w:rPr>
          <w:rFonts w:eastAsia="Times New Roman" w:cstheme="minorHAnsi"/>
          <w:bCs/>
          <w:color w:val="000000"/>
        </w:rPr>
        <w:t xml:space="preserve">, </w:t>
      </w:r>
      <w:r w:rsidR="004979C5" w:rsidRPr="003B1384">
        <w:rPr>
          <w:rFonts w:eastAsia="Times New Roman" w:cstheme="minorHAnsi"/>
          <w:bCs/>
          <w:color w:val="000000"/>
        </w:rPr>
        <w:t xml:space="preserve">TONG </w:t>
      </w:r>
      <w:proofErr w:type="spellStart"/>
      <w:r w:rsidR="004979C5" w:rsidRPr="003B1384">
        <w:rPr>
          <w:rFonts w:eastAsia="Times New Roman" w:cstheme="minorHAnsi"/>
          <w:bCs/>
          <w:color w:val="000000"/>
        </w:rPr>
        <w:t>Xiangwen</w:t>
      </w:r>
      <w:proofErr w:type="spellEnd"/>
      <w:r w:rsidR="00195809" w:rsidRPr="003B1384">
        <w:rPr>
          <w:rFonts w:eastAsia="Times New Roman" w:cstheme="minorHAnsi"/>
          <w:bCs/>
          <w:color w:val="000000"/>
        </w:rPr>
        <w:t>, editor</w:t>
      </w:r>
      <w:r w:rsidR="00161DBE" w:rsidRPr="003B1384">
        <w:rPr>
          <w:rFonts w:eastAsia="Times New Roman" w:cstheme="minorHAnsi"/>
          <w:bCs/>
          <w:color w:val="000000"/>
        </w:rPr>
        <w:t xml:space="preserve">.  </w:t>
      </w:r>
      <w:r w:rsidR="00161DBE" w:rsidRPr="003B1384">
        <w:rPr>
          <w:rFonts w:eastAsia="Times New Roman" w:cstheme="minorHAnsi"/>
          <w:b/>
          <w:color w:val="000000"/>
        </w:rPr>
        <w:t>“</w:t>
      </w:r>
      <w:r w:rsidR="004979C5" w:rsidRPr="003B1384">
        <w:rPr>
          <w:rFonts w:eastAsia="Times New Roman" w:cstheme="minorHAnsi"/>
          <w:bCs/>
          <w:color w:val="000000"/>
        </w:rPr>
        <w:t>Attaching the Wings of Kindness and Beauty to Engineering Education</w:t>
      </w:r>
      <w:r w:rsidR="00195809" w:rsidRPr="003B1384">
        <w:rPr>
          <w:rFonts w:eastAsia="Times New Roman" w:cstheme="minorHAnsi"/>
          <w:bCs/>
          <w:color w:val="000000"/>
        </w:rPr>
        <w:t>” for the</w:t>
      </w:r>
      <w:r w:rsidR="0051109D">
        <w:rPr>
          <w:rFonts w:eastAsia="Times New Roman" w:cstheme="minorHAnsi"/>
          <w:b/>
          <w:color w:val="000000"/>
        </w:rPr>
        <w:t xml:space="preserve"> </w:t>
      </w:r>
      <w:r w:rsidR="00161DBE" w:rsidRPr="003B1384">
        <w:rPr>
          <w:rFonts w:eastAsia="Times New Roman" w:cstheme="minorHAnsi"/>
          <w:bCs/>
          <w:color w:val="000000"/>
        </w:rPr>
        <w:t>'</w:t>
      </w:r>
      <w:r w:rsidR="004979C5" w:rsidRPr="003B1384">
        <w:rPr>
          <w:rFonts w:eastAsia="Times New Roman" w:cstheme="minorHAnsi"/>
          <w:bCs/>
          <w:color w:val="000000"/>
        </w:rPr>
        <w:t>Golden Courses</w:t>
      </w:r>
      <w:r w:rsidR="00161DBE" w:rsidRPr="003B1384">
        <w:rPr>
          <w:rFonts w:eastAsia="Times New Roman" w:cstheme="minorHAnsi"/>
          <w:bCs/>
          <w:color w:val="000000"/>
        </w:rPr>
        <w:t>’</w:t>
      </w:r>
      <w:r w:rsidR="004979C5" w:rsidRPr="003B1384">
        <w:rPr>
          <w:rFonts w:eastAsia="Times New Roman" w:cstheme="minorHAnsi"/>
          <w:bCs/>
          <w:color w:val="000000"/>
        </w:rPr>
        <w:t xml:space="preserve"> Interview Series: </w:t>
      </w:r>
      <w:r w:rsidR="00161DBE" w:rsidRPr="003B1384">
        <w:rPr>
          <w:rFonts w:eastAsia="Times New Roman" w:cstheme="minorHAnsi"/>
          <w:bCs/>
          <w:color w:val="000000"/>
        </w:rPr>
        <w:t xml:space="preserve"> </w:t>
      </w:r>
      <w:r w:rsidR="004979C5" w:rsidRPr="003B1384">
        <w:rPr>
          <w:rFonts w:eastAsia="Times New Roman" w:cstheme="minorHAnsi"/>
          <w:bCs/>
          <w:color w:val="000000"/>
        </w:rPr>
        <w:t>Pursuing the Truth, Kindness, and Beauty</w:t>
      </w:r>
      <w:r w:rsidR="00161DBE" w:rsidRPr="003B1384">
        <w:rPr>
          <w:rFonts w:eastAsia="Times New Roman" w:cstheme="minorHAnsi"/>
          <w:bCs/>
          <w:color w:val="000000"/>
        </w:rPr>
        <w:t xml:space="preserve">.  </w:t>
      </w:r>
    </w:p>
    <w:p w14:paraId="0FC6FEAE" w14:textId="77777777" w:rsidR="00195809" w:rsidRPr="003B1384" w:rsidRDefault="00195809" w:rsidP="004979C5">
      <w:pPr>
        <w:pBdr>
          <w:left w:val="single" w:sz="4" w:space="4" w:color="000000"/>
          <w:right w:val="single" w:sz="4" w:space="4" w:color="000000"/>
        </w:pBdr>
        <w:spacing w:after="0" w:line="240" w:lineRule="auto"/>
        <w:rPr>
          <w:rFonts w:eastAsia="Times New Roman" w:cstheme="minorHAnsi"/>
          <w:bCs/>
          <w:color w:val="000000"/>
        </w:rPr>
      </w:pPr>
    </w:p>
    <w:p w14:paraId="1AD93F74" w14:textId="76207399" w:rsidR="00C10B37" w:rsidRPr="003B1384" w:rsidRDefault="00195809" w:rsidP="003F3ABD">
      <w:pPr>
        <w:pBdr>
          <w:left w:val="single" w:sz="4" w:space="4" w:color="000000"/>
          <w:right w:val="single" w:sz="4" w:space="4" w:color="000000"/>
        </w:pBdr>
        <w:spacing w:after="0" w:line="240" w:lineRule="auto"/>
        <w:rPr>
          <w:rFonts w:eastAsia="Times New Roman" w:cstheme="minorHAnsi"/>
          <w:b/>
          <w:color w:val="000000"/>
        </w:rPr>
      </w:pPr>
      <w:r w:rsidRPr="003B1384">
        <w:rPr>
          <w:rFonts w:eastAsia="Times New Roman" w:cstheme="minorHAnsi"/>
          <w:bCs/>
          <w:color w:val="000000"/>
        </w:rPr>
        <w:t xml:space="preserve">Authors:  </w:t>
      </w:r>
      <w:r w:rsidR="004979C5" w:rsidRPr="003B1384">
        <w:rPr>
          <w:rFonts w:eastAsia="Times New Roman" w:cstheme="minorHAnsi"/>
          <w:bCs/>
          <w:color w:val="000000"/>
        </w:rPr>
        <w:t>Justin M. Thomas, Diana Dabby, Richard K. Miller</w:t>
      </w:r>
      <w:r w:rsidR="00161DBE" w:rsidRPr="003B1384">
        <w:rPr>
          <w:rFonts w:eastAsia="Times New Roman" w:cstheme="minorHAnsi"/>
          <w:bCs/>
          <w:color w:val="000000"/>
        </w:rPr>
        <w:t xml:space="preserve"> </w:t>
      </w:r>
      <w:r w:rsidR="004979C5" w:rsidRPr="003B1384">
        <w:rPr>
          <w:rFonts w:eastAsia="Times New Roman" w:cstheme="minorHAnsi"/>
          <w:bCs/>
          <w:color w:val="000000"/>
        </w:rPr>
        <w:t>(Corresponding author), Carrie Nugent</w:t>
      </w:r>
      <w:r w:rsidR="00161DBE" w:rsidRPr="003B1384">
        <w:rPr>
          <w:rFonts w:eastAsia="Times New Roman" w:cstheme="minorHAnsi"/>
          <w:bCs/>
          <w:color w:val="000000"/>
        </w:rPr>
        <w:t xml:space="preserve"> </w:t>
      </w:r>
      <w:r w:rsidR="004979C5" w:rsidRPr="003B1384">
        <w:rPr>
          <w:rFonts w:eastAsia="Times New Roman" w:cstheme="minorHAnsi"/>
          <w:bCs/>
          <w:color w:val="000000"/>
        </w:rPr>
        <w:t xml:space="preserve">(Corresponding author), Xing </w:t>
      </w:r>
      <w:proofErr w:type="spellStart"/>
      <w:r w:rsidR="004979C5" w:rsidRPr="003B1384">
        <w:rPr>
          <w:rFonts w:eastAsia="Times New Roman" w:cstheme="minorHAnsi"/>
          <w:bCs/>
          <w:color w:val="000000"/>
        </w:rPr>
        <w:t>Qingqing</w:t>
      </w:r>
      <w:proofErr w:type="spellEnd"/>
      <w:r w:rsidR="004979C5" w:rsidRPr="003B1384">
        <w:rPr>
          <w:rFonts w:eastAsia="Times New Roman" w:cstheme="minorHAnsi"/>
          <w:bCs/>
          <w:color w:val="000000"/>
        </w:rPr>
        <w:t xml:space="preserve">, Wu </w:t>
      </w:r>
      <w:proofErr w:type="spellStart"/>
      <w:r w:rsidR="004979C5" w:rsidRPr="003B1384">
        <w:rPr>
          <w:rFonts w:eastAsia="Times New Roman" w:cstheme="minorHAnsi"/>
          <w:bCs/>
          <w:color w:val="000000"/>
        </w:rPr>
        <w:t>Jingshen</w:t>
      </w:r>
      <w:proofErr w:type="spellEnd"/>
      <w:r w:rsidR="00161DBE" w:rsidRPr="003B1384">
        <w:rPr>
          <w:rFonts w:eastAsia="Times New Roman" w:cstheme="minorHAnsi"/>
          <w:bCs/>
          <w:color w:val="000000"/>
        </w:rPr>
        <w:t xml:space="preserve"> </w:t>
      </w:r>
      <w:r w:rsidR="004979C5" w:rsidRPr="003B1384">
        <w:rPr>
          <w:rFonts w:eastAsia="Times New Roman" w:cstheme="minorHAnsi"/>
          <w:bCs/>
          <w:color w:val="000000"/>
        </w:rPr>
        <w:t xml:space="preserve">(Corresponding author), Yu </w:t>
      </w:r>
      <w:proofErr w:type="spellStart"/>
      <w:r w:rsidR="004979C5" w:rsidRPr="003B1384">
        <w:rPr>
          <w:rFonts w:eastAsia="Times New Roman" w:cstheme="minorHAnsi"/>
          <w:bCs/>
          <w:color w:val="000000"/>
        </w:rPr>
        <w:t>Haiqin</w:t>
      </w:r>
      <w:proofErr w:type="spellEnd"/>
    </w:p>
    <w:p w14:paraId="2A421638" w14:textId="272E9FD7" w:rsidR="003A6DDF" w:rsidRDefault="003A6DDF" w:rsidP="003F3ABD">
      <w:pPr>
        <w:pBdr>
          <w:left w:val="single" w:sz="4" w:space="4" w:color="000000"/>
          <w:right w:val="single" w:sz="4" w:space="4" w:color="000000"/>
        </w:pBdr>
        <w:spacing w:after="0" w:line="240" w:lineRule="auto"/>
        <w:rPr>
          <w:rFonts w:eastAsia="Times New Roman" w:cstheme="minorHAnsi"/>
          <w:color w:val="000000"/>
        </w:rPr>
      </w:pPr>
    </w:p>
    <w:p w14:paraId="42B6BAA5" w14:textId="2DA24F06" w:rsidR="00341D13" w:rsidRDefault="009F148F" w:rsidP="003F3ABD">
      <w:pPr>
        <w:pBdr>
          <w:left w:val="single" w:sz="4" w:space="4" w:color="000000"/>
          <w:right w:val="single" w:sz="4" w:space="4" w:color="000000"/>
        </w:pBdr>
        <w:spacing w:after="0" w:line="240" w:lineRule="auto"/>
        <w:rPr>
          <w:rFonts w:eastAsia="Times New Roman" w:cstheme="minorHAnsi"/>
          <w:color w:val="000000"/>
        </w:rPr>
      </w:pPr>
      <w:r w:rsidRPr="00723D4E">
        <w:rPr>
          <w:rFonts w:eastAsia="Times New Roman" w:cstheme="minorHAnsi"/>
          <w:b/>
          <w:bCs/>
          <w:color w:val="000000"/>
        </w:rPr>
        <w:t>Significance</w:t>
      </w:r>
      <w:r>
        <w:rPr>
          <w:rFonts w:eastAsia="Times New Roman" w:cstheme="minorHAnsi"/>
          <w:color w:val="000000"/>
        </w:rPr>
        <w:t>:  t</w:t>
      </w:r>
      <w:r w:rsidR="00341D13">
        <w:rPr>
          <w:rFonts w:eastAsia="Times New Roman" w:cstheme="minorHAnsi"/>
          <w:color w:val="000000"/>
        </w:rPr>
        <w:t>he paper contributes to Olin’s international presence.</w:t>
      </w:r>
    </w:p>
    <w:p w14:paraId="6C7F161E" w14:textId="77777777" w:rsidR="00341D13" w:rsidRPr="003B1384" w:rsidRDefault="00341D13" w:rsidP="003F3ABD">
      <w:pPr>
        <w:pBdr>
          <w:left w:val="single" w:sz="4" w:space="4" w:color="000000"/>
          <w:right w:val="single" w:sz="4" w:space="4" w:color="000000"/>
        </w:pBdr>
        <w:spacing w:after="0" w:line="240" w:lineRule="auto"/>
        <w:rPr>
          <w:rFonts w:eastAsia="Times New Roman" w:cstheme="minorHAnsi"/>
          <w:color w:val="000000"/>
        </w:rPr>
      </w:pPr>
    </w:p>
    <w:p w14:paraId="0954A7C1" w14:textId="0C9ABC18" w:rsidR="0042503B" w:rsidRPr="003B1384" w:rsidRDefault="005A6BE4" w:rsidP="00177262">
      <w:pPr>
        <w:pBdr>
          <w:left w:val="single" w:sz="4" w:space="4" w:color="000000"/>
          <w:right w:val="single" w:sz="4" w:space="4" w:color="000000"/>
        </w:pBdr>
        <w:spacing w:after="0" w:line="240" w:lineRule="auto"/>
        <w:rPr>
          <w:rFonts w:eastAsia="Times New Roman" w:cstheme="minorHAnsi"/>
          <w:color w:val="000000"/>
        </w:rPr>
      </w:pPr>
      <w:r w:rsidRPr="00723D4E">
        <w:rPr>
          <w:rFonts w:eastAsia="Times New Roman" w:cstheme="minorHAnsi"/>
          <w:b/>
          <w:bCs/>
          <w:color w:val="000000"/>
        </w:rPr>
        <w:t>Pointers to relevant evidence</w:t>
      </w:r>
      <w:r w:rsidRPr="003B1384">
        <w:rPr>
          <w:rFonts w:eastAsia="Times New Roman" w:cstheme="minorHAnsi"/>
          <w:color w:val="000000"/>
        </w:rPr>
        <w:t xml:space="preserve">:  </w:t>
      </w:r>
      <w:r w:rsidR="00F12CD0">
        <w:rPr>
          <w:rFonts w:eastAsia="Times New Roman" w:cstheme="minorHAnsi"/>
          <w:color w:val="000000"/>
        </w:rPr>
        <w:t>publication in 2023</w:t>
      </w:r>
    </w:p>
    <w:p w14:paraId="0FB44BCB" w14:textId="190BE552" w:rsidR="00976F5B" w:rsidRPr="003B1384" w:rsidRDefault="00976F5B" w:rsidP="00976F5B">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p>
    <w:p w14:paraId="12CC5276" w14:textId="77777777" w:rsidR="00EB0DD9" w:rsidRPr="003B1384" w:rsidRDefault="00EB0DD9" w:rsidP="00EB0DD9">
      <w:pPr>
        <w:spacing w:after="240" w:line="240" w:lineRule="auto"/>
        <w:rPr>
          <w:rFonts w:ascii="Times New Roman" w:eastAsia="Times New Roman" w:hAnsi="Times New Roman" w:cs="Times New Roman"/>
        </w:rPr>
      </w:pPr>
    </w:p>
    <w:p w14:paraId="438436AF" w14:textId="7A59D0D3" w:rsidR="00EB0DD9" w:rsidRPr="003B1384" w:rsidRDefault="00BC2FF4" w:rsidP="00EB0DD9">
      <w:pPr>
        <w:pBdr>
          <w:top w:val="single" w:sz="4" w:space="1" w:color="000000"/>
          <w:left w:val="single" w:sz="4" w:space="4" w:color="000000"/>
          <w:right w:val="single" w:sz="4" w:space="4" w:color="000000"/>
        </w:pBdr>
        <w:spacing w:after="0" w:line="240" w:lineRule="auto"/>
        <w:rPr>
          <w:rFonts w:eastAsia="Times New Roman" w:cstheme="minorHAnsi"/>
        </w:rPr>
      </w:pPr>
      <w:bookmarkStart w:id="0" w:name="_Hlk62080338"/>
      <w:r w:rsidRPr="003B1384">
        <w:rPr>
          <w:rFonts w:eastAsia="Times New Roman" w:cstheme="minorHAnsi"/>
          <w:color w:val="000000"/>
        </w:rPr>
        <w:t xml:space="preserve">Activity/Accomplishment </w:t>
      </w:r>
      <w:r w:rsidR="00FF34D7">
        <w:rPr>
          <w:rFonts w:eastAsia="Times New Roman" w:cstheme="minorHAnsi"/>
          <w:color w:val="000000"/>
        </w:rPr>
        <w:t>4</w:t>
      </w:r>
      <w:r w:rsidR="00E61FB8" w:rsidRPr="003B1384">
        <w:rPr>
          <w:rFonts w:eastAsia="Times New Roman" w:cstheme="minorHAnsi"/>
          <w:color w:val="000000"/>
        </w:rPr>
        <w:t xml:space="preserve">:  </w:t>
      </w:r>
      <w:r w:rsidR="008B5F52" w:rsidRPr="003B1384">
        <w:rPr>
          <w:rFonts w:eastAsia="Times New Roman" w:cstheme="minorHAnsi"/>
          <w:b/>
          <w:color w:val="000000"/>
        </w:rPr>
        <w:t>July 15</w:t>
      </w:r>
    </w:p>
    <w:p w14:paraId="4232ABCB" w14:textId="77777777" w:rsidR="00EB0DD9" w:rsidRPr="003B1384" w:rsidRDefault="00EB0DD9" w:rsidP="00EB0DD9">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w:t>
      </w:r>
    </w:p>
    <w:p w14:paraId="70589E3C" w14:textId="77777777" w:rsidR="000D4EFC" w:rsidRDefault="008B5F52" w:rsidP="00EB0DD9">
      <w:pPr>
        <w:pBdr>
          <w:left w:val="single" w:sz="4" w:space="4" w:color="000000"/>
          <w:right w:val="single" w:sz="4" w:space="4" w:color="000000"/>
        </w:pBdr>
        <w:spacing w:after="0" w:line="240" w:lineRule="auto"/>
        <w:rPr>
          <w:rFonts w:eastAsia="Times New Roman" w:cstheme="minorHAnsi"/>
          <w:b/>
          <w:color w:val="000000"/>
        </w:rPr>
      </w:pPr>
      <w:r w:rsidRPr="003B1384">
        <w:rPr>
          <w:rFonts w:eastAsia="Times New Roman" w:cstheme="minorHAnsi"/>
          <w:b/>
          <w:color w:val="000000"/>
        </w:rPr>
        <w:t xml:space="preserve">MIT appointment as Research Affiliate in the Lab for Information and Decision Systems:  </w:t>
      </w:r>
    </w:p>
    <w:p w14:paraId="150ED6EB" w14:textId="5D2505B3" w:rsidR="00F11FB6" w:rsidRPr="003B1384" w:rsidRDefault="008B5F52" w:rsidP="00EB0DD9">
      <w:pPr>
        <w:pBdr>
          <w:left w:val="single" w:sz="4" w:space="4" w:color="000000"/>
          <w:right w:val="single" w:sz="4" w:space="4" w:color="000000"/>
        </w:pBdr>
        <w:spacing w:after="0" w:line="240" w:lineRule="auto"/>
        <w:rPr>
          <w:rFonts w:eastAsia="Times New Roman" w:cstheme="minorHAnsi"/>
          <w:b/>
          <w:color w:val="000000"/>
        </w:rPr>
      </w:pPr>
      <w:r w:rsidRPr="003B1384">
        <w:rPr>
          <w:rFonts w:eastAsia="Times New Roman" w:cstheme="minorHAnsi"/>
          <w:b/>
          <w:color w:val="000000"/>
        </w:rPr>
        <w:t>July 15, 2022 – July 14, 2024</w:t>
      </w:r>
    </w:p>
    <w:p w14:paraId="50F524BB" w14:textId="77777777" w:rsidR="00763DB6" w:rsidRPr="003B1384" w:rsidRDefault="00763DB6" w:rsidP="00EB0DD9">
      <w:pPr>
        <w:pBdr>
          <w:left w:val="single" w:sz="4" w:space="4" w:color="000000"/>
          <w:right w:val="single" w:sz="4" w:space="4" w:color="000000"/>
        </w:pBdr>
        <w:spacing w:after="0" w:line="240" w:lineRule="auto"/>
        <w:rPr>
          <w:rFonts w:eastAsia="Times New Roman" w:cstheme="minorHAnsi"/>
          <w:b/>
          <w:color w:val="000000"/>
        </w:rPr>
      </w:pPr>
    </w:p>
    <w:p w14:paraId="1D6F7C02" w14:textId="431BE9B6" w:rsidR="008B5F52" w:rsidRPr="00F11FB6" w:rsidRDefault="00731AA9" w:rsidP="00FD54D3">
      <w:pPr>
        <w:pBdr>
          <w:left w:val="single" w:sz="4" w:space="4" w:color="000000"/>
          <w:right w:val="single" w:sz="4" w:space="4" w:color="000000"/>
        </w:pBdr>
        <w:spacing w:after="0" w:line="240" w:lineRule="auto"/>
        <w:rPr>
          <w:rFonts w:eastAsia="Times New Roman" w:cstheme="minorHAnsi"/>
          <w:bCs/>
          <w:color w:val="000000"/>
        </w:rPr>
      </w:pPr>
      <w:r w:rsidRPr="00723D4E">
        <w:rPr>
          <w:rFonts w:eastAsia="Times New Roman" w:cstheme="minorHAnsi"/>
          <w:b/>
          <w:color w:val="000000"/>
        </w:rPr>
        <w:t>Significance</w:t>
      </w:r>
      <w:r w:rsidRPr="00F11FB6">
        <w:rPr>
          <w:rFonts w:eastAsia="Times New Roman" w:cstheme="minorHAnsi"/>
          <w:bCs/>
          <w:color w:val="000000"/>
        </w:rPr>
        <w:t xml:space="preserve">:  </w:t>
      </w:r>
      <w:r w:rsidR="008B5F52" w:rsidRPr="00F11FB6">
        <w:rPr>
          <w:rFonts w:eastAsia="Times New Roman" w:cstheme="minorHAnsi"/>
          <w:bCs/>
          <w:color w:val="000000"/>
        </w:rPr>
        <w:t>Approved by MIT’s Dean of Engineering (</w:t>
      </w:r>
      <w:proofErr w:type="spellStart"/>
      <w:r w:rsidR="008B5F52" w:rsidRPr="00F11FB6">
        <w:rPr>
          <w:rFonts w:eastAsia="Times New Roman" w:cstheme="minorHAnsi"/>
          <w:bCs/>
          <w:color w:val="000000"/>
        </w:rPr>
        <w:t>Anantha</w:t>
      </w:r>
      <w:proofErr w:type="spellEnd"/>
      <w:r w:rsidR="008B5F52" w:rsidRPr="00F11FB6">
        <w:rPr>
          <w:rFonts w:eastAsia="Times New Roman" w:cstheme="minorHAnsi"/>
          <w:bCs/>
          <w:color w:val="000000"/>
        </w:rPr>
        <w:t xml:space="preserve"> </w:t>
      </w:r>
      <w:proofErr w:type="spellStart"/>
      <w:r w:rsidR="008B5F52" w:rsidRPr="00F11FB6">
        <w:rPr>
          <w:rFonts w:eastAsia="Times New Roman" w:cstheme="minorHAnsi"/>
          <w:bCs/>
          <w:color w:val="000000"/>
        </w:rPr>
        <w:t>Chandrakasan</w:t>
      </w:r>
      <w:proofErr w:type="spellEnd"/>
      <w:r w:rsidR="008B5F52" w:rsidRPr="00F11FB6">
        <w:rPr>
          <w:rFonts w:eastAsia="Times New Roman" w:cstheme="minorHAnsi"/>
          <w:bCs/>
          <w:color w:val="000000"/>
        </w:rPr>
        <w:t>), this appointment gives access to MIT’s resources, e.g., library privileges, building access, etc.</w:t>
      </w:r>
      <w:r w:rsidR="002F6AC9">
        <w:rPr>
          <w:rFonts w:eastAsia="Times New Roman" w:cstheme="minorHAnsi"/>
          <w:bCs/>
          <w:color w:val="000000"/>
        </w:rPr>
        <w:t xml:space="preserve">  It’ll also save Olin extra library expenses.</w:t>
      </w:r>
    </w:p>
    <w:bookmarkEnd w:id="0"/>
    <w:p w14:paraId="2486DF25" w14:textId="092C6391" w:rsidR="00EB0DD9" w:rsidRPr="00F11FB6" w:rsidRDefault="00EB0DD9" w:rsidP="00EB0DD9">
      <w:pPr>
        <w:pBdr>
          <w:left w:val="single" w:sz="4" w:space="4" w:color="000000"/>
          <w:bottom w:val="single" w:sz="4" w:space="1" w:color="000000"/>
          <w:right w:val="single" w:sz="4" w:space="4" w:color="000000"/>
        </w:pBdr>
        <w:spacing w:after="0" w:line="240" w:lineRule="auto"/>
        <w:rPr>
          <w:rFonts w:eastAsia="Times New Roman" w:cstheme="minorHAnsi"/>
        </w:rPr>
      </w:pPr>
    </w:p>
    <w:p w14:paraId="7B932C45" w14:textId="6E88B3A3" w:rsidR="00F11FB6" w:rsidRDefault="00F11FB6" w:rsidP="00F11FB6">
      <w:pPr>
        <w:pBdr>
          <w:left w:val="single" w:sz="4" w:space="4" w:color="000000"/>
          <w:bottom w:val="single" w:sz="4" w:space="1" w:color="000000"/>
          <w:right w:val="single" w:sz="4" w:space="4" w:color="000000"/>
        </w:pBdr>
        <w:spacing w:after="0" w:line="240" w:lineRule="auto"/>
        <w:rPr>
          <w:rFonts w:eastAsia="Times New Roman" w:cstheme="minorHAnsi"/>
        </w:rPr>
      </w:pPr>
      <w:r w:rsidRPr="00723D4E">
        <w:rPr>
          <w:rFonts w:eastAsia="Times New Roman" w:cstheme="minorHAnsi"/>
          <w:b/>
          <w:bCs/>
        </w:rPr>
        <w:t>Pointers to relevant evidence</w:t>
      </w:r>
      <w:r w:rsidRPr="00F11FB6">
        <w:rPr>
          <w:rFonts w:eastAsia="Times New Roman" w:cstheme="minorHAnsi"/>
        </w:rPr>
        <w:t xml:space="preserve">:  </w:t>
      </w:r>
      <w:hyperlink r:id="rId13" w:history="1">
        <w:r w:rsidR="00EC6D2B" w:rsidRPr="0026723F">
          <w:rPr>
            <w:rStyle w:val="Hyperlink"/>
            <w:rFonts w:eastAsia="Times New Roman" w:cstheme="minorHAnsi"/>
          </w:rPr>
          <w:t>https://lids.mit.edu/people/affiliates</w:t>
        </w:r>
      </w:hyperlink>
    </w:p>
    <w:p w14:paraId="11A8CFA4" w14:textId="77777777" w:rsidR="00EC6D2B" w:rsidRPr="00F11FB6" w:rsidRDefault="00EC6D2B" w:rsidP="00F11FB6">
      <w:pPr>
        <w:pBdr>
          <w:left w:val="single" w:sz="4" w:space="4" w:color="000000"/>
          <w:bottom w:val="single" w:sz="4" w:space="1" w:color="000000"/>
          <w:right w:val="single" w:sz="4" w:space="4" w:color="000000"/>
        </w:pBdr>
        <w:spacing w:after="0" w:line="240" w:lineRule="auto"/>
        <w:rPr>
          <w:rFonts w:eastAsia="Times New Roman" w:cstheme="minorHAnsi"/>
        </w:rPr>
      </w:pPr>
    </w:p>
    <w:p w14:paraId="58164C86" w14:textId="2EBA2D4B" w:rsidR="00F11FB6" w:rsidRPr="00F11FB6" w:rsidRDefault="00F11FB6" w:rsidP="00F11FB6">
      <w:pPr>
        <w:pBdr>
          <w:left w:val="single" w:sz="4" w:space="4" w:color="000000"/>
          <w:bottom w:val="single" w:sz="4" w:space="1" w:color="000000"/>
          <w:right w:val="single" w:sz="4" w:space="4" w:color="000000"/>
        </w:pBdr>
        <w:spacing w:after="0" w:line="240" w:lineRule="auto"/>
        <w:rPr>
          <w:rFonts w:eastAsia="Times New Roman" w:cstheme="minorHAnsi"/>
        </w:rPr>
      </w:pPr>
      <w:r w:rsidRPr="00F11FB6">
        <w:rPr>
          <w:rFonts w:eastAsia="Times New Roman" w:cstheme="minorHAnsi"/>
        </w:rPr>
        <w:t>MIT ID</w:t>
      </w:r>
      <w:r w:rsidR="00EC6D2B" w:rsidRPr="00EC6D2B">
        <w:rPr>
          <w:noProof/>
        </w:rPr>
        <w:t xml:space="preserve"> </w:t>
      </w:r>
      <w:r w:rsidR="00EC6D2B" w:rsidRPr="00EC6D2B">
        <w:rPr>
          <w:rFonts w:eastAsia="Times New Roman" w:cstheme="minorHAnsi"/>
          <w:noProof/>
        </w:rPr>
        <w:drawing>
          <wp:inline distT="0" distB="0" distL="0" distR="0" wp14:anchorId="05CA2F58" wp14:editId="2F01F104">
            <wp:extent cx="888657" cy="57491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3996" cy="623654"/>
                    </a:xfrm>
                    <a:prstGeom prst="rect">
                      <a:avLst/>
                    </a:prstGeom>
                  </pic:spPr>
                </pic:pic>
              </a:graphicData>
            </a:graphic>
          </wp:inline>
        </w:drawing>
      </w:r>
    </w:p>
    <w:p w14:paraId="2814C1C7" w14:textId="77777777" w:rsidR="00EB0DD9" w:rsidRPr="003B1384" w:rsidRDefault="00EB0DD9" w:rsidP="00EB0DD9">
      <w:pPr>
        <w:spacing w:after="240" w:line="240" w:lineRule="auto"/>
        <w:rPr>
          <w:rFonts w:ascii="Times New Roman" w:eastAsia="Times New Roman" w:hAnsi="Times New Roman" w:cs="Times New Roman"/>
        </w:rPr>
      </w:pPr>
    </w:p>
    <w:p w14:paraId="3F5AA77D" w14:textId="2EAD8428" w:rsidR="00EB0DD9" w:rsidRPr="003B1384" w:rsidRDefault="008978AC" w:rsidP="00EB0DD9">
      <w:pPr>
        <w:pBdr>
          <w:top w:val="single" w:sz="4" w:space="1" w:color="000000"/>
          <w:left w:val="single" w:sz="4" w:space="4" w:color="000000"/>
          <w:right w:val="single" w:sz="4" w:space="4" w:color="000000"/>
        </w:pBdr>
        <w:spacing w:after="0" w:line="240" w:lineRule="auto"/>
        <w:rPr>
          <w:rFonts w:eastAsia="Times New Roman" w:cstheme="minorHAnsi"/>
        </w:rPr>
      </w:pPr>
      <w:r w:rsidRPr="003B1384">
        <w:rPr>
          <w:rFonts w:eastAsia="Times New Roman" w:cstheme="minorHAnsi"/>
          <w:color w:val="000000"/>
        </w:rPr>
        <w:t xml:space="preserve">Activity/Accomplishment </w:t>
      </w:r>
      <w:r w:rsidR="00FF34D7">
        <w:rPr>
          <w:rFonts w:eastAsia="Times New Roman" w:cstheme="minorHAnsi"/>
          <w:color w:val="000000"/>
        </w:rPr>
        <w:t>5</w:t>
      </w:r>
      <w:proofErr w:type="gramStart"/>
      <w:r w:rsidR="00FF34D7">
        <w:rPr>
          <w:rFonts w:eastAsia="Times New Roman" w:cstheme="minorHAnsi"/>
          <w:color w:val="000000"/>
        </w:rPr>
        <w:t>A</w:t>
      </w:r>
      <w:r w:rsidR="003D271A" w:rsidRPr="003B1384">
        <w:rPr>
          <w:rFonts w:eastAsia="Times New Roman" w:cstheme="minorHAnsi"/>
          <w:color w:val="000000"/>
        </w:rPr>
        <w:t xml:space="preserve">  </w:t>
      </w:r>
      <w:r w:rsidR="00517960" w:rsidRPr="003B1384">
        <w:rPr>
          <w:rFonts w:eastAsia="Times New Roman" w:cstheme="minorHAnsi"/>
          <w:b/>
          <w:color w:val="000000"/>
        </w:rPr>
        <w:t>Spring</w:t>
      </w:r>
      <w:proofErr w:type="gramEnd"/>
      <w:r w:rsidR="00517960" w:rsidRPr="003B1384">
        <w:rPr>
          <w:rFonts w:eastAsia="Times New Roman" w:cstheme="minorHAnsi"/>
          <w:b/>
          <w:color w:val="000000"/>
        </w:rPr>
        <w:t xml:space="preserve"> 2022</w:t>
      </w:r>
    </w:p>
    <w:p w14:paraId="13D84918" w14:textId="77777777" w:rsidR="00EB0DD9" w:rsidRPr="003B1384" w:rsidRDefault="00EB0DD9" w:rsidP="00EB0DD9">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w:t>
      </w:r>
    </w:p>
    <w:p w14:paraId="6B78D9A9" w14:textId="7843AF47" w:rsidR="00EB0DD9" w:rsidRPr="003B1384" w:rsidRDefault="00731AA9" w:rsidP="00EB0DD9">
      <w:pPr>
        <w:pBdr>
          <w:left w:val="single" w:sz="4" w:space="4" w:color="000000"/>
          <w:right w:val="single" w:sz="4" w:space="4" w:color="000000"/>
        </w:pBdr>
        <w:spacing w:after="0" w:line="240" w:lineRule="auto"/>
        <w:rPr>
          <w:rFonts w:eastAsia="Times New Roman" w:cstheme="minorHAnsi"/>
          <w:b/>
        </w:rPr>
      </w:pPr>
      <w:r>
        <w:rPr>
          <w:rFonts w:eastAsia="Times New Roman" w:cstheme="minorHAnsi"/>
          <w:b/>
          <w:color w:val="000000"/>
        </w:rPr>
        <w:t>Eleven</w:t>
      </w:r>
      <w:r w:rsidR="00080FC2" w:rsidRPr="003B1384">
        <w:rPr>
          <w:rFonts w:eastAsia="Times New Roman" w:cstheme="minorHAnsi"/>
          <w:b/>
          <w:color w:val="000000"/>
        </w:rPr>
        <w:t xml:space="preserve"> arrangements of works for t</w:t>
      </w:r>
      <w:r w:rsidR="003E3290" w:rsidRPr="003B1384">
        <w:rPr>
          <w:rFonts w:eastAsia="Times New Roman" w:cstheme="minorHAnsi"/>
          <w:b/>
          <w:color w:val="000000"/>
        </w:rPr>
        <w:t>he</w:t>
      </w:r>
      <w:r w:rsidR="00D77AA9" w:rsidRPr="003B1384">
        <w:rPr>
          <w:rFonts w:eastAsia="Times New Roman" w:cstheme="minorHAnsi"/>
          <w:b/>
          <w:color w:val="000000"/>
        </w:rPr>
        <w:t xml:space="preserve"> Olin </w:t>
      </w:r>
      <w:proofErr w:type="spellStart"/>
      <w:r w:rsidR="00D77AA9" w:rsidRPr="003B1384">
        <w:rPr>
          <w:rFonts w:eastAsia="Times New Roman" w:cstheme="minorHAnsi"/>
          <w:b/>
          <w:color w:val="000000"/>
        </w:rPr>
        <w:t>Conductorless</w:t>
      </w:r>
      <w:proofErr w:type="spellEnd"/>
      <w:r w:rsidR="00D77AA9" w:rsidRPr="003B1384">
        <w:rPr>
          <w:rFonts w:eastAsia="Times New Roman" w:cstheme="minorHAnsi"/>
          <w:b/>
          <w:color w:val="000000"/>
        </w:rPr>
        <w:t xml:space="preserve"> Orchestra</w:t>
      </w:r>
    </w:p>
    <w:p w14:paraId="0BE0A85D" w14:textId="08866316" w:rsidR="003D271A" w:rsidRPr="003B1384" w:rsidRDefault="00EB0DD9" w:rsidP="003D271A">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w:t>
      </w:r>
    </w:p>
    <w:p w14:paraId="365BBEF4" w14:textId="39F6F9C1" w:rsidR="00E532FA" w:rsidRPr="003B1384" w:rsidRDefault="00754CDD" w:rsidP="00E532FA">
      <w:pPr>
        <w:pBdr>
          <w:left w:val="single" w:sz="4" w:space="4" w:color="000000"/>
          <w:right w:val="single" w:sz="4" w:space="4" w:color="000000"/>
        </w:pBdr>
        <w:spacing w:after="0" w:line="240" w:lineRule="auto"/>
        <w:rPr>
          <w:rFonts w:eastAsia="Times New Roman" w:cstheme="minorHAnsi"/>
          <w:color w:val="000000"/>
        </w:rPr>
      </w:pPr>
      <w:r w:rsidRPr="003B1384">
        <w:rPr>
          <w:rFonts w:eastAsia="Times New Roman" w:cstheme="minorHAnsi"/>
          <w:color w:val="000000"/>
        </w:rPr>
        <w:t>I created</w:t>
      </w:r>
      <w:r w:rsidR="00731AA9">
        <w:rPr>
          <w:rFonts w:eastAsia="Times New Roman" w:cstheme="minorHAnsi"/>
          <w:color w:val="000000"/>
        </w:rPr>
        <w:t xml:space="preserve"> 11</w:t>
      </w:r>
      <w:r w:rsidR="003D271A" w:rsidRPr="003B1384">
        <w:rPr>
          <w:rFonts w:eastAsia="Times New Roman" w:cstheme="minorHAnsi"/>
          <w:color w:val="000000"/>
        </w:rPr>
        <w:t xml:space="preserve"> </w:t>
      </w:r>
      <w:r w:rsidR="00AD7E05" w:rsidRPr="003B1384">
        <w:rPr>
          <w:rFonts w:eastAsia="Times New Roman" w:cstheme="minorHAnsi"/>
          <w:color w:val="000000"/>
        </w:rPr>
        <w:t xml:space="preserve">original </w:t>
      </w:r>
      <w:r w:rsidR="003D271A" w:rsidRPr="003B1384">
        <w:rPr>
          <w:rFonts w:eastAsia="Times New Roman" w:cstheme="minorHAnsi"/>
          <w:color w:val="000000"/>
        </w:rPr>
        <w:t>arrangements (</w:t>
      </w:r>
      <w:r w:rsidR="001F4A14" w:rsidRPr="003B1384">
        <w:rPr>
          <w:rFonts w:eastAsia="Times New Roman" w:cstheme="minorHAnsi"/>
          <w:color w:val="000000"/>
        </w:rPr>
        <w:t xml:space="preserve">aka </w:t>
      </w:r>
      <w:r w:rsidR="003D271A" w:rsidRPr="003B1384">
        <w:rPr>
          <w:rFonts w:eastAsia="Times New Roman" w:cstheme="minorHAnsi"/>
          <w:color w:val="000000"/>
        </w:rPr>
        <w:t>re-orches</w:t>
      </w:r>
      <w:r w:rsidR="00B913D4" w:rsidRPr="003B1384">
        <w:rPr>
          <w:rFonts w:eastAsia="Times New Roman" w:cstheme="minorHAnsi"/>
          <w:color w:val="000000"/>
        </w:rPr>
        <w:t xml:space="preserve">trations of </w:t>
      </w:r>
      <w:r w:rsidR="003D271A" w:rsidRPr="003B1384">
        <w:rPr>
          <w:rFonts w:eastAsia="Times New Roman" w:cstheme="minorHAnsi"/>
          <w:color w:val="000000"/>
        </w:rPr>
        <w:t>symphonic works</w:t>
      </w:r>
      <w:r w:rsidR="00FF0D4E" w:rsidRPr="003B1384">
        <w:rPr>
          <w:rFonts w:eastAsia="Times New Roman" w:cstheme="minorHAnsi"/>
          <w:color w:val="000000"/>
        </w:rPr>
        <w:t>)</w:t>
      </w:r>
      <w:r w:rsidR="003D271A" w:rsidRPr="003B1384">
        <w:rPr>
          <w:rFonts w:eastAsia="Times New Roman" w:cstheme="minorHAnsi"/>
          <w:color w:val="000000"/>
        </w:rPr>
        <w:t xml:space="preserve"> for OCO’s eclectic instrumentation</w:t>
      </w:r>
      <w:r w:rsidR="00D848B4" w:rsidRPr="003B1384">
        <w:rPr>
          <w:rFonts w:eastAsia="Times New Roman" w:cstheme="minorHAnsi"/>
          <w:color w:val="000000"/>
        </w:rPr>
        <w:t xml:space="preserve">, i.e., its </w:t>
      </w:r>
      <w:r w:rsidR="00B913D4" w:rsidRPr="003B1384">
        <w:rPr>
          <w:rFonts w:eastAsia="Times New Roman" w:cstheme="minorHAnsi"/>
          <w:color w:val="000000"/>
        </w:rPr>
        <w:t>unbalanced wind, brass, and string sections</w:t>
      </w:r>
      <w:r w:rsidR="003D271A" w:rsidRPr="003B1384">
        <w:rPr>
          <w:rFonts w:eastAsia="Times New Roman" w:cstheme="minorHAnsi"/>
          <w:color w:val="000000"/>
        </w:rPr>
        <w:t xml:space="preserve">.  </w:t>
      </w:r>
    </w:p>
    <w:p w14:paraId="5BEA8F75" w14:textId="77777777" w:rsidR="003E3290" w:rsidRPr="003B1384" w:rsidRDefault="003E3290" w:rsidP="00E532FA">
      <w:pPr>
        <w:pBdr>
          <w:left w:val="single" w:sz="4" w:space="4" w:color="000000"/>
          <w:right w:val="single" w:sz="4" w:space="4" w:color="000000"/>
        </w:pBdr>
        <w:spacing w:after="0" w:line="240" w:lineRule="auto"/>
        <w:rPr>
          <w:rFonts w:eastAsia="Times New Roman" w:cstheme="minorHAnsi"/>
          <w:color w:val="000000"/>
        </w:rPr>
      </w:pPr>
    </w:p>
    <w:p w14:paraId="78B95BCC" w14:textId="61719B3D" w:rsidR="00E532FA" w:rsidRPr="003B1384" w:rsidRDefault="003C1E5C" w:rsidP="00E532FA">
      <w:pPr>
        <w:pBdr>
          <w:left w:val="single" w:sz="4" w:space="4" w:color="000000"/>
          <w:right w:val="single" w:sz="4" w:space="4" w:color="000000"/>
        </w:pBdr>
        <w:spacing w:after="0" w:line="240" w:lineRule="auto"/>
      </w:pPr>
      <w:r w:rsidRPr="003B1384">
        <w:rPr>
          <w:u w:val="single"/>
        </w:rPr>
        <w:t>Spring 2022</w:t>
      </w:r>
      <w:r w:rsidR="00E532FA" w:rsidRPr="003B1384">
        <w:t xml:space="preserve">.  </w:t>
      </w:r>
      <w:bookmarkStart w:id="1" w:name="_Hlk124700003"/>
      <w:r w:rsidR="00AC02F6" w:rsidRPr="003B1384">
        <w:t>Four</w:t>
      </w:r>
      <w:r w:rsidR="00E532FA" w:rsidRPr="003B1384">
        <w:t xml:space="preserve"> original orchestral arrangements</w:t>
      </w:r>
      <w:r w:rsidR="005B4FED" w:rsidRPr="003B1384">
        <w:t xml:space="preserve"> of works</w:t>
      </w:r>
      <w:r w:rsidR="00E532FA" w:rsidRPr="003B1384">
        <w:t xml:space="preserve"> for </w:t>
      </w:r>
      <w:r w:rsidR="003E3290" w:rsidRPr="003B1384">
        <w:t>16</w:t>
      </w:r>
      <w:r w:rsidR="00E532FA" w:rsidRPr="003B1384">
        <w:t xml:space="preserve"> players (</w:t>
      </w:r>
      <w:r w:rsidR="00E532FA" w:rsidRPr="003B1384">
        <w:rPr>
          <w:b/>
        </w:rPr>
        <w:t>flute,</w:t>
      </w:r>
      <w:r w:rsidR="005F177B" w:rsidRPr="003B1384">
        <w:rPr>
          <w:b/>
        </w:rPr>
        <w:t xml:space="preserve"> </w:t>
      </w:r>
      <w:r w:rsidR="00E532FA" w:rsidRPr="003B1384">
        <w:rPr>
          <w:b/>
        </w:rPr>
        <w:t xml:space="preserve">clarinet, </w:t>
      </w:r>
      <w:r w:rsidR="005F177B" w:rsidRPr="003B1384">
        <w:rPr>
          <w:b/>
        </w:rPr>
        <w:t xml:space="preserve">2 </w:t>
      </w:r>
      <w:r w:rsidR="003E3290" w:rsidRPr="003B1384">
        <w:rPr>
          <w:b/>
        </w:rPr>
        <w:t>alto sax</w:t>
      </w:r>
      <w:r w:rsidR="005F177B" w:rsidRPr="003B1384">
        <w:rPr>
          <w:b/>
        </w:rPr>
        <w:t>ophones</w:t>
      </w:r>
      <w:r w:rsidR="003E3290" w:rsidRPr="003B1384">
        <w:rPr>
          <w:b/>
        </w:rPr>
        <w:t>,</w:t>
      </w:r>
      <w:r w:rsidR="00E532FA" w:rsidRPr="003B1384">
        <w:rPr>
          <w:b/>
        </w:rPr>
        <w:t xml:space="preserve"> </w:t>
      </w:r>
      <w:r w:rsidR="00447C1A" w:rsidRPr="003B1384">
        <w:rPr>
          <w:b/>
        </w:rPr>
        <w:t xml:space="preserve">tenor sax, </w:t>
      </w:r>
      <w:r w:rsidR="00E532FA" w:rsidRPr="003B1384">
        <w:rPr>
          <w:b/>
        </w:rPr>
        <w:t>trombone</w:t>
      </w:r>
      <w:r w:rsidR="005F177B" w:rsidRPr="003B1384">
        <w:rPr>
          <w:b/>
        </w:rPr>
        <w:t>, bass trombone + tuba (one player on both)</w:t>
      </w:r>
      <w:r w:rsidR="00E532FA" w:rsidRPr="003B1384">
        <w:rPr>
          <w:b/>
        </w:rPr>
        <w:t xml:space="preserve">, timpani, piano, </w:t>
      </w:r>
      <w:r w:rsidR="003E3290" w:rsidRPr="003B1384">
        <w:rPr>
          <w:b/>
        </w:rPr>
        <w:t>3</w:t>
      </w:r>
      <w:r w:rsidR="00E532FA" w:rsidRPr="003B1384">
        <w:rPr>
          <w:b/>
        </w:rPr>
        <w:t xml:space="preserve"> violins, viola, </w:t>
      </w:r>
      <w:r w:rsidR="003E3290" w:rsidRPr="003B1384">
        <w:rPr>
          <w:b/>
        </w:rPr>
        <w:t>2</w:t>
      </w:r>
      <w:r w:rsidR="00E532FA" w:rsidRPr="003B1384">
        <w:rPr>
          <w:b/>
        </w:rPr>
        <w:t xml:space="preserve"> cellos</w:t>
      </w:r>
      <w:r w:rsidR="00447C1A" w:rsidRPr="003B1384">
        <w:rPr>
          <w:b/>
        </w:rPr>
        <w:t>, and double bass</w:t>
      </w:r>
      <w:r w:rsidR="00E532FA" w:rsidRPr="003B1384">
        <w:t>)</w:t>
      </w:r>
    </w:p>
    <w:bookmarkEnd w:id="1"/>
    <w:p w14:paraId="1DD2009E" w14:textId="77777777" w:rsidR="007D3983" w:rsidRPr="003B1384" w:rsidRDefault="007D3983" w:rsidP="00E532FA">
      <w:pPr>
        <w:pBdr>
          <w:left w:val="single" w:sz="4" w:space="4" w:color="000000"/>
          <w:right w:val="single" w:sz="4" w:space="4" w:color="000000"/>
        </w:pBdr>
        <w:spacing w:after="0" w:line="240" w:lineRule="auto"/>
      </w:pPr>
    </w:p>
    <w:p w14:paraId="1444F357" w14:textId="5DAE0997" w:rsidR="002E4C0A" w:rsidRPr="003B1384" w:rsidRDefault="00C86229" w:rsidP="003C1E5C">
      <w:pPr>
        <w:pBdr>
          <w:left w:val="single" w:sz="4" w:space="4" w:color="000000"/>
          <w:right w:val="single" w:sz="4" w:space="4" w:color="000000"/>
        </w:pBdr>
        <w:spacing w:after="0" w:line="240" w:lineRule="auto"/>
      </w:pPr>
      <w:r w:rsidRPr="003B1384">
        <w:rPr>
          <w:rFonts w:ascii="Times New Roman" w:hAnsi="Times New Roman" w:cs="Times New Roman"/>
        </w:rPr>
        <w:t>•</w:t>
      </w:r>
      <w:r w:rsidR="00E16F92" w:rsidRPr="003B1384">
        <w:rPr>
          <w:rFonts w:ascii="Times New Roman" w:hAnsi="Times New Roman" w:cs="Times New Roman"/>
        </w:rPr>
        <w:t xml:space="preserve"> </w:t>
      </w:r>
      <w:r w:rsidR="003C1E5C" w:rsidRPr="003B1384">
        <w:t>Johann Strauss II</w:t>
      </w:r>
      <w:r w:rsidR="000873F7" w:rsidRPr="003B1384">
        <w:t xml:space="preserve">: </w:t>
      </w:r>
      <w:r w:rsidR="002E4C0A" w:rsidRPr="003B1384">
        <w:t xml:space="preserve"> </w:t>
      </w:r>
      <w:r w:rsidR="003C1E5C" w:rsidRPr="003B1384">
        <w:rPr>
          <w:i/>
          <w:iCs/>
        </w:rPr>
        <w:t>Voices of Spring</w:t>
      </w:r>
      <w:r w:rsidR="002E4C0A" w:rsidRPr="003B1384">
        <w:rPr>
          <w:i/>
          <w:iCs/>
        </w:rPr>
        <w:t xml:space="preserve">.  </w:t>
      </w:r>
      <w:r w:rsidR="003C1E5C" w:rsidRPr="003B1384">
        <w:t>Strauss scored his Waltz for flute, piccolo, 2 oboes, 2 clarinets, 2 bassoons, 4 horns, 2</w:t>
      </w:r>
      <w:r w:rsidR="0051109D">
        <w:t xml:space="preserve"> </w:t>
      </w:r>
      <w:r w:rsidR="003C1E5C" w:rsidRPr="003B1384">
        <w:t>trumpets, 2 trombones, bass trombone, timpani, bass drum, snare drum, harp, and strings (34</w:t>
      </w:r>
      <w:r w:rsidR="0051109D">
        <w:t xml:space="preserve"> </w:t>
      </w:r>
      <w:r w:rsidR="003C1E5C" w:rsidRPr="003B1384">
        <w:t>violins, 14 violas, 12 cellos, and 6 basses)</w:t>
      </w:r>
      <w:r w:rsidR="000873F7" w:rsidRPr="003B1384">
        <w:t>.</w:t>
      </w:r>
    </w:p>
    <w:p w14:paraId="5BE65236" w14:textId="2DECC02E" w:rsidR="000873F7" w:rsidRPr="003B1384" w:rsidRDefault="000873F7" w:rsidP="00E532FA">
      <w:pPr>
        <w:pBdr>
          <w:left w:val="single" w:sz="4" w:space="4" w:color="000000"/>
          <w:right w:val="single" w:sz="4" w:space="4" w:color="000000"/>
        </w:pBdr>
        <w:spacing w:after="0" w:line="240" w:lineRule="auto"/>
      </w:pPr>
    </w:p>
    <w:p w14:paraId="144372C9" w14:textId="01088C72" w:rsidR="002A22FC" w:rsidRPr="003B1384" w:rsidRDefault="00C86229" w:rsidP="003C1E5C">
      <w:pPr>
        <w:pBdr>
          <w:left w:val="single" w:sz="4" w:space="4" w:color="000000"/>
          <w:right w:val="single" w:sz="4" w:space="4" w:color="000000"/>
        </w:pBdr>
        <w:spacing w:after="0" w:line="240" w:lineRule="auto"/>
      </w:pPr>
      <w:r w:rsidRPr="003B1384">
        <w:rPr>
          <w:rFonts w:ascii="Times New Roman" w:hAnsi="Times New Roman" w:cs="Times New Roman"/>
        </w:rPr>
        <w:t>•</w:t>
      </w:r>
      <w:r w:rsidR="00E16F92" w:rsidRPr="003B1384">
        <w:rPr>
          <w:rFonts w:ascii="Times New Roman" w:hAnsi="Times New Roman" w:cs="Times New Roman"/>
        </w:rPr>
        <w:t xml:space="preserve"> </w:t>
      </w:r>
      <w:r w:rsidR="003C1E5C" w:rsidRPr="003B1384">
        <w:t>Ralph Vaughn Williams</w:t>
      </w:r>
      <w:r w:rsidR="000873F7" w:rsidRPr="003B1384">
        <w:t>:</w:t>
      </w:r>
      <w:r w:rsidR="008A5EAC" w:rsidRPr="003B1384">
        <w:t xml:space="preserve">  </w:t>
      </w:r>
      <w:r w:rsidR="003C1E5C" w:rsidRPr="003B1384">
        <w:rPr>
          <w:i/>
          <w:iCs/>
        </w:rPr>
        <w:t xml:space="preserve">Five Variants of Dives and Lazarus </w:t>
      </w:r>
      <w:r w:rsidR="003C1E5C" w:rsidRPr="003B1384">
        <w:t>(Variants I and II).  Vaughan Williams wrote the “Five Variants” for string</w:t>
      </w:r>
      <w:r w:rsidR="0051109D">
        <w:t xml:space="preserve"> </w:t>
      </w:r>
      <w:r w:rsidR="003C1E5C" w:rsidRPr="003B1384">
        <w:t xml:space="preserve">orchestra and harp. </w:t>
      </w:r>
    </w:p>
    <w:p w14:paraId="19A1E729" w14:textId="77777777" w:rsidR="002A22FC" w:rsidRPr="003B1384" w:rsidRDefault="002A22FC" w:rsidP="008A5EAC">
      <w:pPr>
        <w:pBdr>
          <w:left w:val="single" w:sz="4" w:space="4" w:color="000000"/>
          <w:right w:val="single" w:sz="4" w:space="4" w:color="000000"/>
        </w:pBdr>
        <w:spacing w:after="0" w:line="240" w:lineRule="auto"/>
      </w:pPr>
    </w:p>
    <w:p w14:paraId="5805552B" w14:textId="74130CE1" w:rsidR="00F90331" w:rsidRPr="003B1384" w:rsidRDefault="00C86229" w:rsidP="0008391B">
      <w:pPr>
        <w:pBdr>
          <w:left w:val="single" w:sz="4" w:space="4" w:color="000000"/>
          <w:right w:val="single" w:sz="4" w:space="4" w:color="000000"/>
        </w:pBdr>
        <w:spacing w:after="0" w:line="240" w:lineRule="auto"/>
      </w:pPr>
      <w:r w:rsidRPr="003B1384">
        <w:rPr>
          <w:rFonts w:ascii="Times New Roman" w:hAnsi="Times New Roman" w:cs="Times New Roman"/>
        </w:rPr>
        <w:t>•</w:t>
      </w:r>
      <w:r w:rsidR="00E16F92" w:rsidRPr="003B1384">
        <w:rPr>
          <w:rFonts w:ascii="Times New Roman" w:hAnsi="Times New Roman" w:cs="Times New Roman"/>
        </w:rPr>
        <w:t xml:space="preserve"> </w:t>
      </w:r>
      <w:r w:rsidR="002A22FC" w:rsidRPr="003B1384">
        <w:t>Jo</w:t>
      </w:r>
      <w:r w:rsidR="0008391B" w:rsidRPr="003B1384">
        <w:t>hn Mackey</w:t>
      </w:r>
      <w:proofErr w:type="gramStart"/>
      <w:r w:rsidR="00E915BF" w:rsidRPr="003B1384">
        <w:t>:  “</w:t>
      </w:r>
      <w:proofErr w:type="gramEnd"/>
      <w:r w:rsidR="0008391B" w:rsidRPr="003B1384">
        <w:t>Night on Fire</w:t>
      </w:r>
      <w:r w:rsidR="00E915BF" w:rsidRPr="003B1384">
        <w:t xml:space="preserve">” from </w:t>
      </w:r>
      <w:r w:rsidR="0008391B" w:rsidRPr="003B1384">
        <w:rPr>
          <w:i/>
          <w:iCs/>
        </w:rPr>
        <w:t xml:space="preserve">The Soul has Many Motions.  </w:t>
      </w:r>
      <w:r w:rsidR="0008391B" w:rsidRPr="003B1384">
        <w:t>Mackey scored “Night on Fire” for piccolo, 4 flutes, 2 oboes, 2 bassoons,</w:t>
      </w:r>
      <w:r w:rsidR="0051109D">
        <w:t xml:space="preserve"> </w:t>
      </w:r>
      <w:r w:rsidR="0008391B" w:rsidRPr="003B1384">
        <w:t xml:space="preserve">contrabassoon, 4 clarinets, bass clarinet, contrabass clarinet, 4 saxophones (SATB), 4 trumpets, 4 horns, 4 trombones, euphonium, tuba, double bass, </w:t>
      </w:r>
      <w:proofErr w:type="gramStart"/>
      <w:r w:rsidR="0008391B" w:rsidRPr="003B1384">
        <w:t>marimba</w:t>
      </w:r>
      <w:proofErr w:type="gramEnd"/>
      <w:r w:rsidR="0008391B" w:rsidRPr="003B1384">
        <w:t xml:space="preserve"> and percussion.</w:t>
      </w:r>
    </w:p>
    <w:p w14:paraId="0B8E7A9F" w14:textId="77777777" w:rsidR="0008391B" w:rsidRPr="003B1384" w:rsidRDefault="0008391B" w:rsidP="0008391B">
      <w:pPr>
        <w:pBdr>
          <w:left w:val="single" w:sz="4" w:space="4" w:color="000000"/>
          <w:right w:val="single" w:sz="4" w:space="4" w:color="000000"/>
        </w:pBdr>
        <w:spacing w:after="0" w:line="240" w:lineRule="auto"/>
      </w:pPr>
    </w:p>
    <w:p w14:paraId="6E0E5CE5" w14:textId="3365402F" w:rsidR="0008391B" w:rsidRPr="003B1384" w:rsidRDefault="00E16F92" w:rsidP="0008391B">
      <w:pPr>
        <w:pBdr>
          <w:left w:val="single" w:sz="4" w:space="4" w:color="000000"/>
          <w:right w:val="single" w:sz="4" w:space="4" w:color="000000"/>
        </w:pBdr>
        <w:spacing w:after="0" w:line="240" w:lineRule="auto"/>
      </w:pPr>
      <w:r w:rsidRPr="003B1384">
        <w:rPr>
          <w:rFonts w:ascii="Times New Roman" w:hAnsi="Times New Roman" w:cs="Times New Roman"/>
        </w:rPr>
        <w:t xml:space="preserve">• </w:t>
      </w:r>
      <w:r w:rsidR="0008391B" w:rsidRPr="003B1384">
        <w:t xml:space="preserve">W.A. Mozart:  </w:t>
      </w:r>
      <w:r w:rsidR="0008391B" w:rsidRPr="003B1384">
        <w:rPr>
          <w:i/>
          <w:iCs/>
        </w:rPr>
        <w:t>Symphony no. 40 in g minor, K. 550</w:t>
      </w:r>
      <w:r w:rsidR="0008391B" w:rsidRPr="003B1384">
        <w:t xml:space="preserve"> (Molto allegro).  Mozart composed his penultimate symphony for flute, 2 oboes, 2 clarinets, 2 bassoons, 2 horns, and strings (18 violins, 6 violas, 4 cell</w:t>
      </w:r>
      <w:r w:rsidR="0051109D">
        <w:t>os</w:t>
      </w:r>
      <w:r w:rsidR="0008391B" w:rsidRPr="003B1384">
        <w:t>, and 2 double basses).</w:t>
      </w:r>
    </w:p>
    <w:p w14:paraId="2CB3A691" w14:textId="16028A09" w:rsidR="0008391B" w:rsidRPr="003B1384" w:rsidRDefault="005F2BDE"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r w:rsidRPr="003B1384">
        <w:rPr>
          <w:rFonts w:eastAsia="Times New Roman" w:cstheme="minorHAnsi"/>
        </w:rPr>
        <w:t xml:space="preserve"> </w:t>
      </w:r>
    </w:p>
    <w:p w14:paraId="7A763509" w14:textId="35634B00" w:rsidR="001D06EB" w:rsidRPr="003B1384" w:rsidRDefault="001D06EB"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r w:rsidRPr="003B1384">
        <w:rPr>
          <w:rFonts w:eastAsia="Times New Roman" w:cstheme="minorHAnsi"/>
          <w:u w:val="single"/>
        </w:rPr>
        <w:t>Fall 2022.</w:t>
      </w:r>
      <w:r w:rsidRPr="003B1384">
        <w:rPr>
          <w:rFonts w:eastAsia="Times New Roman" w:cstheme="minorHAnsi"/>
        </w:rPr>
        <w:t xml:space="preserve">  </w:t>
      </w:r>
      <w:r w:rsidR="00AC02F6" w:rsidRPr="003B1384">
        <w:rPr>
          <w:rFonts w:eastAsia="Times New Roman" w:cstheme="minorHAnsi"/>
        </w:rPr>
        <w:t>Seven</w:t>
      </w:r>
      <w:r w:rsidRPr="003B1384">
        <w:rPr>
          <w:rFonts w:eastAsia="Times New Roman" w:cstheme="minorHAnsi"/>
        </w:rPr>
        <w:t xml:space="preserve"> original orchestral arrangements of works for 16 players (</w:t>
      </w:r>
      <w:r w:rsidRPr="003B1384">
        <w:rPr>
          <w:rFonts w:eastAsia="Times New Roman" w:cstheme="minorHAnsi"/>
          <w:b/>
          <w:bCs/>
        </w:rPr>
        <w:t>2 flutes, 2 clarinets, alto saxophone, tenor sax, trumpet, tenor trombone, bass trombone + tuba (one player on both), glockenspiel, piano, 2 violins, viola, cello, and double bass</w:t>
      </w:r>
      <w:r w:rsidRPr="003B1384">
        <w:rPr>
          <w:rFonts w:eastAsia="Times New Roman" w:cstheme="minorHAnsi"/>
        </w:rPr>
        <w:t>)</w:t>
      </w:r>
    </w:p>
    <w:p w14:paraId="0E942B9C" w14:textId="77777777" w:rsidR="001D06EB" w:rsidRPr="003B1384" w:rsidRDefault="001D06EB"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p>
    <w:p w14:paraId="1327876D" w14:textId="2C504E9E" w:rsidR="00517960" w:rsidRPr="003B1384" w:rsidRDefault="00E16F92"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r w:rsidRPr="003B1384">
        <w:rPr>
          <w:rFonts w:ascii="Times New Roman" w:hAnsi="Times New Roman" w:cs="Times New Roman"/>
        </w:rPr>
        <w:t xml:space="preserve">• </w:t>
      </w:r>
      <w:r w:rsidR="00517960" w:rsidRPr="003B1384">
        <w:rPr>
          <w:rFonts w:eastAsia="Times New Roman" w:cstheme="minorHAnsi"/>
        </w:rPr>
        <w:t xml:space="preserve">Gustav Holst:  Song Without Words “I’ll love my love” from the </w:t>
      </w:r>
      <w:r w:rsidR="00517960" w:rsidRPr="003B1384">
        <w:rPr>
          <w:rFonts w:eastAsia="Times New Roman" w:cstheme="minorHAnsi"/>
          <w:i/>
          <w:iCs/>
        </w:rPr>
        <w:t>Second Suite for Military Band</w:t>
      </w:r>
      <w:r w:rsidR="00AC02F6" w:rsidRPr="003B1384">
        <w:rPr>
          <w:rFonts w:eastAsia="Times New Roman" w:cstheme="minorHAnsi"/>
        </w:rPr>
        <w:t xml:space="preserve">.  Holst wrote the Song without Words for </w:t>
      </w:r>
      <w:r w:rsidR="005A53D6" w:rsidRPr="003B1384">
        <w:rPr>
          <w:rFonts w:eastAsia="Times New Roman" w:cstheme="minorHAnsi"/>
        </w:rPr>
        <w:t xml:space="preserve">flute, piccolo, oboe, Eb clarinet, 4 Bb clarinets, Eb alto clarinet, Bb bass clarinet, </w:t>
      </w:r>
      <w:r w:rsidR="00AC02F6" w:rsidRPr="003B1384">
        <w:rPr>
          <w:rFonts w:eastAsia="Times New Roman" w:cstheme="minorHAnsi"/>
        </w:rPr>
        <w:t xml:space="preserve">contrabass clarinet, </w:t>
      </w:r>
      <w:r w:rsidR="005A53D6" w:rsidRPr="003B1384">
        <w:rPr>
          <w:rFonts w:eastAsia="Times New Roman" w:cstheme="minorHAnsi"/>
        </w:rPr>
        <w:t>2 bassoons, Bb soprano sax, Eb alto sax, Bb tenor sax, Eb baritone sax, Bb bass sax, 3 Bb cornets, 2 Bb trumpets, 4 horns, 3 tenor trombones, bass trombone, euphonium, and double basses.  Re-orchestrated for OCO’s wind/brass players</w:t>
      </w:r>
      <w:r w:rsidR="00AC02F6" w:rsidRPr="003B1384">
        <w:rPr>
          <w:rFonts w:eastAsia="Times New Roman" w:cstheme="minorHAnsi"/>
        </w:rPr>
        <w:t xml:space="preserve"> + piano + glockenspiel</w:t>
      </w:r>
      <w:r w:rsidR="005A53D6" w:rsidRPr="003B1384">
        <w:rPr>
          <w:rFonts w:eastAsia="Times New Roman" w:cstheme="minorHAnsi"/>
        </w:rPr>
        <w:t xml:space="preserve">. </w:t>
      </w:r>
    </w:p>
    <w:p w14:paraId="3689045C" w14:textId="77777777" w:rsidR="00517960" w:rsidRPr="003B1384" w:rsidRDefault="00517960"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p>
    <w:p w14:paraId="2AAC4EEA" w14:textId="1FE4C5CA" w:rsidR="00517960" w:rsidRPr="003B1384" w:rsidRDefault="00E16F92"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r w:rsidRPr="003B1384">
        <w:rPr>
          <w:rFonts w:ascii="Times New Roman" w:hAnsi="Times New Roman" w:cs="Times New Roman"/>
        </w:rPr>
        <w:t xml:space="preserve">• </w:t>
      </w:r>
      <w:r w:rsidR="00517960" w:rsidRPr="003B1384">
        <w:rPr>
          <w:rFonts w:eastAsia="Times New Roman" w:cstheme="minorHAnsi"/>
        </w:rPr>
        <w:t xml:space="preserve">Edvard Grieg:  Sarabande, movement II </w:t>
      </w:r>
      <w:r w:rsidR="00517960" w:rsidRPr="003B1384">
        <w:rPr>
          <w:rFonts w:eastAsia="Times New Roman" w:cstheme="minorHAnsi"/>
          <w:i/>
          <w:iCs/>
        </w:rPr>
        <w:t xml:space="preserve">From </w:t>
      </w:r>
      <w:proofErr w:type="spellStart"/>
      <w:r w:rsidR="00517960" w:rsidRPr="003B1384">
        <w:rPr>
          <w:rFonts w:eastAsia="Times New Roman" w:cstheme="minorHAnsi"/>
          <w:i/>
          <w:iCs/>
        </w:rPr>
        <w:t>Holberg’s</w:t>
      </w:r>
      <w:proofErr w:type="spellEnd"/>
      <w:r w:rsidR="00517960" w:rsidRPr="003B1384">
        <w:rPr>
          <w:rFonts w:eastAsia="Times New Roman" w:cstheme="minorHAnsi"/>
          <w:i/>
          <w:iCs/>
        </w:rPr>
        <w:t xml:space="preserve"> Time</w:t>
      </w:r>
      <w:r w:rsidR="00517960" w:rsidRPr="003B1384">
        <w:rPr>
          <w:rFonts w:eastAsia="Times New Roman" w:cstheme="minorHAnsi"/>
        </w:rPr>
        <w:t xml:space="preserve">, op. 40.  </w:t>
      </w:r>
      <w:r w:rsidR="007B3DB3" w:rsidRPr="003B1384">
        <w:rPr>
          <w:rFonts w:eastAsia="Times New Roman" w:cstheme="minorHAnsi"/>
        </w:rPr>
        <w:t>Grie</w:t>
      </w:r>
      <w:r w:rsidR="00AC02F6" w:rsidRPr="003B1384">
        <w:rPr>
          <w:rFonts w:eastAsia="Times New Roman" w:cstheme="minorHAnsi"/>
        </w:rPr>
        <w:t xml:space="preserve">g </w:t>
      </w:r>
      <w:r w:rsidR="007B3DB3" w:rsidRPr="003B1384">
        <w:rPr>
          <w:rFonts w:eastAsia="Times New Roman" w:cstheme="minorHAnsi"/>
        </w:rPr>
        <w:t>wrote the Sarabande for string orchestra.  (2 versions:  one including 2 cellos, the other including 1 cello)</w:t>
      </w:r>
      <w:r w:rsidR="005A53D6" w:rsidRPr="003B1384">
        <w:rPr>
          <w:rFonts w:eastAsia="Times New Roman" w:cstheme="minorHAnsi"/>
        </w:rPr>
        <w:t xml:space="preserve">.  Re-orchestrated for OCO’s string </w:t>
      </w:r>
      <w:proofErr w:type="gramStart"/>
      <w:r w:rsidR="005A53D6" w:rsidRPr="003B1384">
        <w:rPr>
          <w:rFonts w:eastAsia="Times New Roman" w:cstheme="minorHAnsi"/>
        </w:rPr>
        <w:t>section</w:t>
      </w:r>
      <w:r w:rsidR="00AC02F6" w:rsidRPr="003B1384">
        <w:rPr>
          <w:rFonts w:eastAsia="Times New Roman" w:cstheme="minorHAnsi"/>
        </w:rPr>
        <w:t>, and</w:t>
      </w:r>
      <w:proofErr w:type="gramEnd"/>
      <w:r w:rsidR="00AC02F6" w:rsidRPr="003B1384">
        <w:rPr>
          <w:rFonts w:eastAsia="Times New Roman" w:cstheme="minorHAnsi"/>
        </w:rPr>
        <w:t xml:space="preserve"> added a piano part.</w:t>
      </w:r>
    </w:p>
    <w:p w14:paraId="7CE3A808" w14:textId="77777777" w:rsidR="00517960" w:rsidRPr="003B1384" w:rsidRDefault="00517960"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p>
    <w:p w14:paraId="13E1E1F2" w14:textId="26848750" w:rsidR="00517960" w:rsidRPr="003B1384" w:rsidRDefault="00E16F92"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r w:rsidRPr="003B1384">
        <w:rPr>
          <w:rFonts w:ascii="Times New Roman" w:hAnsi="Times New Roman" w:cs="Times New Roman"/>
        </w:rPr>
        <w:t xml:space="preserve">• </w:t>
      </w:r>
      <w:r w:rsidR="00517960" w:rsidRPr="003B1384">
        <w:rPr>
          <w:rFonts w:eastAsia="Times New Roman" w:cstheme="minorHAnsi"/>
        </w:rPr>
        <w:t xml:space="preserve">W.A. Mozart:  Overture to </w:t>
      </w:r>
      <w:proofErr w:type="spellStart"/>
      <w:r w:rsidR="00517960" w:rsidRPr="003B1384">
        <w:rPr>
          <w:rFonts w:eastAsia="Times New Roman" w:cstheme="minorHAnsi"/>
          <w:i/>
          <w:iCs/>
        </w:rPr>
        <w:t>Idomeneo</w:t>
      </w:r>
      <w:proofErr w:type="spellEnd"/>
      <w:r w:rsidR="00517960" w:rsidRPr="003B1384">
        <w:rPr>
          <w:rFonts w:eastAsia="Times New Roman" w:cstheme="minorHAnsi"/>
        </w:rPr>
        <w:t xml:space="preserve">.  Mozart composed the overture to his opera </w:t>
      </w:r>
      <w:proofErr w:type="spellStart"/>
      <w:r w:rsidR="00517960" w:rsidRPr="003B1384">
        <w:rPr>
          <w:rFonts w:eastAsia="Times New Roman" w:cstheme="minorHAnsi"/>
          <w:i/>
          <w:iCs/>
        </w:rPr>
        <w:t>Idomeneo</w:t>
      </w:r>
      <w:proofErr w:type="spellEnd"/>
      <w:r w:rsidR="00517960" w:rsidRPr="003B1384">
        <w:rPr>
          <w:rFonts w:eastAsia="Times New Roman" w:cstheme="minorHAnsi"/>
        </w:rPr>
        <w:t xml:space="preserve"> for 2 flutes, 2 oboes, 2 clarinets, 2 bassoons, 2 horns, 2 trumpets, strings (12 violins, 4 violas, 4 cellos, 2 basses), and timpani.</w:t>
      </w:r>
      <w:r w:rsidR="007B3DB3" w:rsidRPr="003B1384">
        <w:rPr>
          <w:rFonts w:eastAsia="Times New Roman" w:cstheme="minorHAnsi"/>
        </w:rPr>
        <w:t xml:space="preserve">  (2 versions:  one including 2 cellos, the other including 1 cello)</w:t>
      </w:r>
    </w:p>
    <w:p w14:paraId="00B83E7A" w14:textId="77777777" w:rsidR="00517960" w:rsidRPr="003B1384" w:rsidRDefault="00517960"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p>
    <w:p w14:paraId="775900DB" w14:textId="4547D2FE" w:rsidR="005F2BDE" w:rsidRPr="003B1384" w:rsidRDefault="00E16F92"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r w:rsidRPr="003B1384">
        <w:rPr>
          <w:rFonts w:ascii="Times New Roman" w:hAnsi="Times New Roman" w:cs="Times New Roman"/>
        </w:rPr>
        <w:t xml:space="preserve">• </w:t>
      </w:r>
      <w:r w:rsidR="00517960" w:rsidRPr="003B1384">
        <w:rPr>
          <w:rFonts w:eastAsia="Times New Roman" w:cstheme="minorHAnsi"/>
        </w:rPr>
        <w:t xml:space="preserve">Percy Grainger:  </w:t>
      </w:r>
      <w:r w:rsidR="00517960" w:rsidRPr="003B1384">
        <w:rPr>
          <w:bCs/>
          <w:iCs/>
        </w:rPr>
        <w:t xml:space="preserve">Rufford Park Poachers, movement III of </w:t>
      </w:r>
      <w:r w:rsidR="00517960" w:rsidRPr="003B1384">
        <w:rPr>
          <w:bCs/>
          <w:i/>
        </w:rPr>
        <w:t>Lincolnshire Posy</w:t>
      </w:r>
      <w:r w:rsidR="00517960" w:rsidRPr="003B1384">
        <w:rPr>
          <w:bCs/>
          <w:iCs/>
        </w:rPr>
        <w:t>.</w:t>
      </w:r>
      <w:r w:rsidR="001D06EB" w:rsidRPr="003B1384">
        <w:rPr>
          <w:bCs/>
          <w:iCs/>
        </w:rPr>
        <w:t xml:space="preserve">  Grainger wrote the “Rufford Park Poachers” for 2 flutes, piccolo, 2 oboes, English horn, Eb Clarinet, 3 Bb clarinets, alto clarinet, bass clarinet, 2 bassoons, contrabassoon, soprano sax, 2 alto saxes, tenor sax, baritone sax, bass sax, 3 cornets, 3 trumpets, 4 horns, 2 tenor trombones, bass trombone, Bb baritone, euphonium, tuba, string bass, and percussion.</w:t>
      </w:r>
      <w:r w:rsidR="009C21D0" w:rsidRPr="003B1384">
        <w:rPr>
          <w:rFonts w:eastAsia="Times New Roman" w:cstheme="minorHAnsi"/>
        </w:rPr>
        <w:tab/>
      </w:r>
    </w:p>
    <w:p w14:paraId="55A1EFB8" w14:textId="40763ABD" w:rsidR="00517960" w:rsidRPr="003B1384" w:rsidRDefault="00517960" w:rsidP="009C21D0">
      <w:pPr>
        <w:pBdr>
          <w:left w:val="single" w:sz="4" w:space="5" w:color="000000"/>
          <w:bottom w:val="single" w:sz="4" w:space="1" w:color="000000"/>
          <w:right w:val="single" w:sz="4" w:space="4" w:color="000000"/>
        </w:pBdr>
        <w:tabs>
          <w:tab w:val="left" w:pos="2700"/>
        </w:tabs>
        <w:spacing w:after="0" w:line="240" w:lineRule="auto"/>
        <w:rPr>
          <w:bCs/>
          <w:iCs/>
        </w:rPr>
      </w:pPr>
    </w:p>
    <w:p w14:paraId="12B836C9" w14:textId="582CDFFF" w:rsidR="00517960" w:rsidRPr="003B1384" w:rsidRDefault="00E16F92"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r w:rsidRPr="003B1384">
        <w:rPr>
          <w:rFonts w:ascii="Times New Roman" w:hAnsi="Times New Roman" w:cs="Times New Roman"/>
        </w:rPr>
        <w:t xml:space="preserve">• </w:t>
      </w:r>
      <w:r w:rsidR="00517960" w:rsidRPr="003B1384">
        <w:rPr>
          <w:rFonts w:eastAsia="Times New Roman" w:cstheme="minorHAnsi"/>
        </w:rPr>
        <w:t xml:space="preserve">Jason Hurwitz:  Epilogue to </w:t>
      </w:r>
      <w:r w:rsidR="00517960" w:rsidRPr="003B1384">
        <w:rPr>
          <w:rFonts w:eastAsia="Times New Roman" w:cstheme="minorHAnsi"/>
          <w:i/>
          <w:iCs/>
        </w:rPr>
        <w:t xml:space="preserve">La </w:t>
      </w:r>
      <w:proofErr w:type="spellStart"/>
      <w:r w:rsidR="00517960" w:rsidRPr="003B1384">
        <w:rPr>
          <w:rFonts w:eastAsia="Times New Roman" w:cstheme="minorHAnsi"/>
          <w:i/>
          <w:iCs/>
        </w:rPr>
        <w:t>La</w:t>
      </w:r>
      <w:proofErr w:type="spellEnd"/>
      <w:r w:rsidR="00517960" w:rsidRPr="003B1384">
        <w:rPr>
          <w:rFonts w:eastAsia="Times New Roman" w:cstheme="minorHAnsi"/>
          <w:i/>
          <w:iCs/>
        </w:rPr>
        <w:t xml:space="preserve"> Land</w:t>
      </w:r>
      <w:r w:rsidR="00517960" w:rsidRPr="003B1384">
        <w:rPr>
          <w:rFonts w:eastAsia="Times New Roman" w:cstheme="minorHAnsi"/>
        </w:rPr>
        <w:t xml:space="preserve">. </w:t>
      </w:r>
      <w:r w:rsidR="001D06EB" w:rsidRPr="003B1384">
        <w:rPr>
          <w:rFonts w:eastAsia="Times New Roman" w:cstheme="minorHAnsi"/>
        </w:rPr>
        <w:t xml:space="preserve"> Jason Hurwitz wrote the Epilogue for piccolo, 2 flutes, 2 oboes, English horn, Eb clarinet, 2 Bb clarinets, bass clarinet, tenor sax, </w:t>
      </w:r>
      <w:proofErr w:type="spellStart"/>
      <w:r w:rsidR="001D06EB" w:rsidRPr="003B1384">
        <w:rPr>
          <w:rFonts w:eastAsia="Times New Roman" w:cstheme="minorHAnsi"/>
        </w:rPr>
        <w:t>bari</w:t>
      </w:r>
      <w:proofErr w:type="spellEnd"/>
      <w:r w:rsidR="001D06EB" w:rsidRPr="003B1384">
        <w:rPr>
          <w:rFonts w:eastAsia="Times New Roman" w:cstheme="minorHAnsi"/>
        </w:rPr>
        <w:t xml:space="preserve"> sax, 2 bassoons, 4 horns, 4 trumpets, 2 tenor trombones, 2 bass trombones, tuba, harp, celesta, piano, vibraphone, timpani, percussion, and strings (34 violins, 14 violas, 12 cellos, 8 double basses).</w:t>
      </w:r>
    </w:p>
    <w:p w14:paraId="5FD10219" w14:textId="77777777" w:rsidR="0008391B" w:rsidRPr="003B1384" w:rsidRDefault="0008391B"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p>
    <w:p w14:paraId="0D7B2360" w14:textId="03701427" w:rsidR="00341D13" w:rsidRDefault="00341D13"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r w:rsidRPr="00723D4E">
        <w:rPr>
          <w:rFonts w:eastAsia="Times New Roman" w:cstheme="minorHAnsi"/>
          <w:b/>
          <w:bCs/>
        </w:rPr>
        <w:t>Significance</w:t>
      </w:r>
      <w:r>
        <w:rPr>
          <w:rFonts w:eastAsia="Times New Roman" w:cstheme="minorHAnsi"/>
        </w:rPr>
        <w:t xml:space="preserve">:  As </w:t>
      </w:r>
      <w:r w:rsidR="00731AA9">
        <w:rPr>
          <w:rFonts w:eastAsia="Times New Roman" w:cstheme="minorHAnsi"/>
        </w:rPr>
        <w:t>noted above by students</w:t>
      </w:r>
      <w:r>
        <w:rPr>
          <w:rFonts w:eastAsia="Times New Roman" w:cstheme="minorHAnsi"/>
        </w:rPr>
        <w:t>, OCO would not exist without these arrangements specifically geared to the orchestra’s eclectic instrumentation.</w:t>
      </w:r>
    </w:p>
    <w:p w14:paraId="14506C28" w14:textId="77777777" w:rsidR="00341D13" w:rsidRDefault="00341D13"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p>
    <w:p w14:paraId="7AA8E6BB" w14:textId="79C50B83" w:rsidR="00985F11" w:rsidRPr="003B1384" w:rsidRDefault="00985F11"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r w:rsidRPr="00723D4E">
        <w:rPr>
          <w:rFonts w:eastAsia="Times New Roman" w:cstheme="minorHAnsi"/>
          <w:b/>
          <w:bCs/>
        </w:rPr>
        <w:t>Pointer</w:t>
      </w:r>
      <w:r w:rsidR="006F2BF9" w:rsidRPr="00723D4E">
        <w:rPr>
          <w:rFonts w:eastAsia="Times New Roman" w:cstheme="minorHAnsi"/>
          <w:b/>
          <w:bCs/>
        </w:rPr>
        <w:t>s</w:t>
      </w:r>
      <w:r w:rsidRPr="00723D4E">
        <w:rPr>
          <w:rFonts w:eastAsia="Times New Roman" w:cstheme="minorHAnsi"/>
          <w:b/>
          <w:bCs/>
        </w:rPr>
        <w:t xml:space="preserve"> to evidence</w:t>
      </w:r>
      <w:r w:rsidRPr="003B1384">
        <w:rPr>
          <w:rFonts w:eastAsia="Times New Roman" w:cstheme="minorHAnsi"/>
        </w:rPr>
        <w:t>:  arrangements will be posted to the Engineers’ Orchestra Hub website</w:t>
      </w:r>
      <w:r w:rsidR="005A2F74" w:rsidRPr="003B1384">
        <w:rPr>
          <w:rFonts w:eastAsia="Times New Roman" w:cstheme="minorHAnsi"/>
        </w:rPr>
        <w:t xml:space="preserve">; </w:t>
      </w:r>
      <w:r w:rsidR="00731AA9">
        <w:rPr>
          <w:rFonts w:eastAsia="Times New Roman" w:cstheme="minorHAnsi"/>
        </w:rPr>
        <w:t xml:space="preserve">some </w:t>
      </w:r>
      <w:r w:rsidR="005A2F74" w:rsidRPr="003B1384">
        <w:rPr>
          <w:rFonts w:eastAsia="Times New Roman" w:cstheme="minorHAnsi"/>
        </w:rPr>
        <w:t>recordings in the pipeline</w:t>
      </w:r>
      <w:r w:rsidR="00731AA9">
        <w:rPr>
          <w:rFonts w:eastAsia="Times New Roman" w:cstheme="minorHAnsi"/>
        </w:rPr>
        <w:t xml:space="preserve"> (unfortunately, others ruined)</w:t>
      </w:r>
      <w:r w:rsidR="005A2F74" w:rsidRPr="003B1384">
        <w:rPr>
          <w:rFonts w:eastAsia="Times New Roman" w:cstheme="minorHAnsi"/>
        </w:rPr>
        <w:t>.</w:t>
      </w:r>
    </w:p>
    <w:p w14:paraId="5FE8FF36" w14:textId="77777777" w:rsidR="00023DD3" w:rsidRPr="003B1384" w:rsidRDefault="00023DD3" w:rsidP="004E3FB5">
      <w:pPr>
        <w:spacing w:after="240" w:line="240" w:lineRule="auto"/>
        <w:rPr>
          <w:rFonts w:ascii="Times New Roman" w:eastAsia="Times New Roman" w:hAnsi="Times New Roman" w:cs="Times New Roman"/>
        </w:rPr>
      </w:pPr>
    </w:p>
    <w:p w14:paraId="08939176" w14:textId="78809805" w:rsidR="004E3FB5" w:rsidRPr="003B1384" w:rsidRDefault="008978AC" w:rsidP="004E3FB5">
      <w:pPr>
        <w:pBdr>
          <w:top w:val="single" w:sz="4" w:space="1" w:color="000000"/>
          <w:left w:val="single" w:sz="4" w:space="4" w:color="000000"/>
          <w:right w:val="single" w:sz="4" w:space="4" w:color="000000"/>
        </w:pBdr>
        <w:spacing w:after="0" w:line="240" w:lineRule="auto"/>
        <w:rPr>
          <w:rFonts w:eastAsia="Times New Roman" w:cs="Times New Roman"/>
          <w:b/>
        </w:rPr>
      </w:pPr>
      <w:r w:rsidRPr="003B1384">
        <w:rPr>
          <w:rFonts w:eastAsia="Times New Roman" w:cs="Times New Roman"/>
          <w:color w:val="000000"/>
        </w:rPr>
        <w:t xml:space="preserve">Activity/Accomplishment </w:t>
      </w:r>
      <w:r w:rsidR="00FF34D7">
        <w:rPr>
          <w:rFonts w:eastAsia="Times New Roman" w:cs="Times New Roman"/>
          <w:color w:val="000000"/>
        </w:rPr>
        <w:t>5</w:t>
      </w:r>
      <w:r w:rsidRPr="003B1384">
        <w:rPr>
          <w:rFonts w:eastAsia="Times New Roman" w:cs="Times New Roman"/>
          <w:color w:val="000000"/>
        </w:rPr>
        <w:t>B</w:t>
      </w:r>
      <w:r w:rsidR="005246A1" w:rsidRPr="003B1384">
        <w:rPr>
          <w:rFonts w:eastAsia="Times New Roman" w:cs="Times New Roman"/>
          <w:color w:val="000000"/>
        </w:rPr>
        <w:t>:</w:t>
      </w:r>
      <w:r w:rsidR="004E3FB5" w:rsidRPr="003B1384">
        <w:rPr>
          <w:rFonts w:eastAsia="Times New Roman" w:cs="Times New Roman"/>
          <w:color w:val="000000"/>
        </w:rPr>
        <w:t xml:space="preserve">  </w:t>
      </w:r>
      <w:r w:rsidR="001028A1" w:rsidRPr="003B1384">
        <w:rPr>
          <w:rFonts w:eastAsia="Times New Roman" w:cs="Times New Roman"/>
          <w:b/>
          <w:color w:val="000000"/>
        </w:rPr>
        <w:t>Spring 2022 and Fall 2022</w:t>
      </w:r>
    </w:p>
    <w:p w14:paraId="2040235A" w14:textId="77777777" w:rsidR="004E3FB5" w:rsidRPr="003B1384" w:rsidRDefault="004E3FB5" w:rsidP="004E3FB5">
      <w:pPr>
        <w:pBdr>
          <w:left w:val="single" w:sz="4" w:space="4" w:color="000000"/>
          <w:right w:val="single" w:sz="4" w:space="4" w:color="000000"/>
        </w:pBdr>
        <w:spacing w:after="0" w:line="240" w:lineRule="auto"/>
        <w:rPr>
          <w:rFonts w:eastAsia="Times New Roman" w:cs="Times New Roman"/>
        </w:rPr>
      </w:pPr>
      <w:r w:rsidRPr="003B1384">
        <w:rPr>
          <w:rFonts w:eastAsia="Times New Roman" w:cs="Times New Roman"/>
        </w:rPr>
        <w:t> </w:t>
      </w:r>
    </w:p>
    <w:p w14:paraId="5798F21C" w14:textId="0D9115B8" w:rsidR="00F46E74" w:rsidRPr="003B1384" w:rsidRDefault="00BD16DD" w:rsidP="004E3FB5">
      <w:pPr>
        <w:pBdr>
          <w:left w:val="single" w:sz="4" w:space="4" w:color="000000"/>
          <w:right w:val="single" w:sz="4" w:space="4" w:color="000000"/>
        </w:pBdr>
        <w:spacing w:after="0" w:line="240" w:lineRule="auto"/>
        <w:rPr>
          <w:rFonts w:eastAsia="Times New Roman" w:cs="Times New Roman"/>
          <w:b/>
          <w:color w:val="000000"/>
        </w:rPr>
      </w:pPr>
      <w:r w:rsidRPr="003B1384">
        <w:rPr>
          <w:rFonts w:eastAsia="Times New Roman" w:cs="Times New Roman"/>
          <w:b/>
          <w:color w:val="000000"/>
        </w:rPr>
        <w:t>Eleven</w:t>
      </w:r>
      <w:r w:rsidR="004C51AB" w:rsidRPr="003B1384">
        <w:rPr>
          <w:rFonts w:eastAsia="Times New Roman" w:cs="Times New Roman"/>
          <w:b/>
          <w:color w:val="000000"/>
        </w:rPr>
        <w:t xml:space="preserve"> </w:t>
      </w:r>
      <w:r w:rsidR="00F46E74" w:rsidRPr="003B1384">
        <w:rPr>
          <w:rFonts w:eastAsia="Times New Roman" w:cs="Times New Roman"/>
          <w:b/>
          <w:color w:val="000000"/>
        </w:rPr>
        <w:t>Music Program concerts</w:t>
      </w:r>
      <w:r w:rsidR="002E23C3" w:rsidRPr="003B1384">
        <w:rPr>
          <w:rFonts w:eastAsia="Times New Roman" w:cs="Times New Roman"/>
          <w:b/>
          <w:color w:val="000000"/>
        </w:rPr>
        <w:t>/events</w:t>
      </w:r>
      <w:r w:rsidR="00EA3594" w:rsidRPr="003B1384">
        <w:rPr>
          <w:rFonts w:eastAsia="Times New Roman" w:cs="Times New Roman"/>
          <w:b/>
          <w:color w:val="000000"/>
        </w:rPr>
        <w:t xml:space="preserve"> showcasing our students for Olin and external </w:t>
      </w:r>
      <w:proofErr w:type="gramStart"/>
      <w:r w:rsidR="00EA3594" w:rsidRPr="003B1384">
        <w:rPr>
          <w:rFonts w:eastAsia="Times New Roman" w:cs="Times New Roman"/>
          <w:b/>
          <w:color w:val="000000"/>
        </w:rPr>
        <w:t>communities</w:t>
      </w:r>
      <w:proofErr w:type="gramEnd"/>
      <w:r w:rsidR="00F46E74" w:rsidRPr="003B1384">
        <w:rPr>
          <w:rFonts w:eastAsia="Times New Roman" w:cs="Times New Roman"/>
          <w:b/>
          <w:color w:val="000000"/>
        </w:rPr>
        <w:t xml:space="preserve"> </w:t>
      </w:r>
    </w:p>
    <w:p w14:paraId="44AE6F7A" w14:textId="59B8D5A7" w:rsidR="001028A1" w:rsidRPr="00731AA9" w:rsidRDefault="004E3FB5" w:rsidP="00731AA9">
      <w:pPr>
        <w:pBdr>
          <w:left w:val="single" w:sz="4" w:space="4" w:color="000000"/>
          <w:right w:val="single" w:sz="4" w:space="4" w:color="000000"/>
        </w:pBdr>
        <w:spacing w:after="0" w:line="240" w:lineRule="auto"/>
        <w:rPr>
          <w:rFonts w:eastAsia="Times New Roman" w:cs="Times New Roman"/>
        </w:rPr>
      </w:pPr>
      <w:r w:rsidRPr="003B1384">
        <w:rPr>
          <w:rFonts w:eastAsia="Times New Roman" w:cs="Times New Roman"/>
        </w:rPr>
        <w:t> </w:t>
      </w:r>
    </w:p>
    <w:p w14:paraId="58726532" w14:textId="5519B386" w:rsidR="001028A1" w:rsidRPr="003B1384" w:rsidRDefault="00E70658" w:rsidP="001028A1">
      <w:pPr>
        <w:pBdr>
          <w:left w:val="single" w:sz="4" w:space="4" w:color="000000"/>
          <w:bottom w:val="single" w:sz="4" w:space="1" w:color="000000"/>
          <w:right w:val="single" w:sz="4" w:space="4" w:color="000000"/>
        </w:pBdr>
        <w:spacing w:after="0" w:line="240" w:lineRule="auto"/>
      </w:pPr>
      <w:r w:rsidRPr="003B1384">
        <w:t xml:space="preserve">Online Events </w:t>
      </w:r>
      <w:r w:rsidR="001028A1" w:rsidRPr="003B1384">
        <w:t>Preparation for Spring 2022:</w:t>
      </w:r>
    </w:p>
    <w:p w14:paraId="37A109AE" w14:textId="1B6CFBE6" w:rsidR="001028A1" w:rsidRPr="003B1384" w:rsidRDefault="001028A1" w:rsidP="001028A1">
      <w:pPr>
        <w:pBdr>
          <w:left w:val="single" w:sz="4" w:space="4" w:color="000000"/>
          <w:bottom w:val="single" w:sz="4" w:space="1" w:color="000000"/>
          <w:right w:val="single" w:sz="4" w:space="4" w:color="000000"/>
        </w:pBdr>
        <w:spacing w:after="0" w:line="240" w:lineRule="auto"/>
      </w:pPr>
      <w:r w:rsidRPr="003B1384">
        <w:t>• Wired Ensemble online event for Candidates Week (February 26, 2022)</w:t>
      </w:r>
    </w:p>
    <w:p w14:paraId="37FD1BDF" w14:textId="5609119E" w:rsidR="001028A1" w:rsidRPr="003B1384" w:rsidRDefault="001028A1" w:rsidP="001028A1">
      <w:pPr>
        <w:pBdr>
          <w:left w:val="single" w:sz="4" w:space="4" w:color="000000"/>
          <w:bottom w:val="single" w:sz="4" w:space="1" w:color="000000"/>
          <w:right w:val="single" w:sz="4" w:space="4" w:color="000000"/>
        </w:pBdr>
        <w:spacing w:after="0" w:line="240" w:lineRule="auto"/>
      </w:pPr>
      <w:r w:rsidRPr="003B1384">
        <w:t>• OCO online event for Candidates Week (February 26, 2022)</w:t>
      </w:r>
    </w:p>
    <w:p w14:paraId="34F5B07E" w14:textId="5080A04C" w:rsidR="00E70658" w:rsidRPr="003B1384" w:rsidRDefault="00E70658" w:rsidP="001028A1">
      <w:pPr>
        <w:pBdr>
          <w:left w:val="single" w:sz="4" w:space="4" w:color="000000"/>
          <w:bottom w:val="single" w:sz="4" w:space="1" w:color="000000"/>
          <w:right w:val="single" w:sz="4" w:space="4" w:color="000000"/>
        </w:pBdr>
        <w:spacing w:after="0" w:line="240" w:lineRule="auto"/>
      </w:pPr>
    </w:p>
    <w:p w14:paraId="71926B3C" w14:textId="21357712" w:rsidR="00E70658" w:rsidRPr="003B1384" w:rsidRDefault="00E70658" w:rsidP="001028A1">
      <w:pPr>
        <w:pBdr>
          <w:left w:val="single" w:sz="4" w:space="4" w:color="000000"/>
          <w:bottom w:val="single" w:sz="4" w:space="1" w:color="000000"/>
          <w:right w:val="single" w:sz="4" w:space="4" w:color="000000"/>
        </w:pBdr>
        <w:spacing w:after="0" w:line="240" w:lineRule="auto"/>
      </w:pPr>
      <w:r w:rsidRPr="003B1384">
        <w:t>In-person Events Preparation (rehearsals and dress rehearsals) for Spring 2022:</w:t>
      </w:r>
    </w:p>
    <w:p w14:paraId="1B25B480" w14:textId="4D3A0A18" w:rsidR="00E70658" w:rsidRPr="003B1384" w:rsidRDefault="00BD16DD" w:rsidP="001028A1">
      <w:pPr>
        <w:pBdr>
          <w:left w:val="single" w:sz="4" w:space="4" w:color="000000"/>
          <w:bottom w:val="single" w:sz="4" w:space="1" w:color="000000"/>
          <w:right w:val="single" w:sz="4" w:space="4" w:color="000000"/>
        </w:pBdr>
        <w:spacing w:after="0" w:line="240" w:lineRule="auto"/>
      </w:pPr>
      <w:r w:rsidRPr="003B1384">
        <w:t xml:space="preserve">• </w:t>
      </w:r>
      <w:r w:rsidR="00E70658" w:rsidRPr="003B1384">
        <w:t>OCO performances for Admitted Students Days (April 11, 21, and 27)</w:t>
      </w:r>
    </w:p>
    <w:p w14:paraId="64F86A0F" w14:textId="46A22976" w:rsidR="00E70658" w:rsidRPr="003B1384" w:rsidRDefault="00BD16DD" w:rsidP="001028A1">
      <w:pPr>
        <w:pBdr>
          <w:left w:val="single" w:sz="4" w:space="4" w:color="000000"/>
          <w:bottom w:val="single" w:sz="4" w:space="1" w:color="000000"/>
          <w:right w:val="single" w:sz="4" w:space="4" w:color="000000"/>
        </w:pBdr>
        <w:spacing w:after="0" w:line="240" w:lineRule="auto"/>
      </w:pPr>
      <w:r w:rsidRPr="003B1384">
        <w:t xml:space="preserve">• </w:t>
      </w:r>
      <w:r w:rsidR="00E70658" w:rsidRPr="003B1384">
        <w:t>OCO to provide music for the Inauguration of President Barabino (May 5)</w:t>
      </w:r>
    </w:p>
    <w:p w14:paraId="2722D1D6" w14:textId="2B88F4F9" w:rsidR="00E70658" w:rsidRPr="003B1384" w:rsidRDefault="00BD16DD" w:rsidP="001028A1">
      <w:pPr>
        <w:pBdr>
          <w:left w:val="single" w:sz="4" w:space="4" w:color="000000"/>
          <w:bottom w:val="single" w:sz="4" w:space="1" w:color="000000"/>
          <w:right w:val="single" w:sz="4" w:space="4" w:color="000000"/>
        </w:pBdr>
        <w:spacing w:after="0" w:line="240" w:lineRule="auto"/>
      </w:pPr>
      <w:r w:rsidRPr="003B1384">
        <w:t xml:space="preserve">• </w:t>
      </w:r>
      <w:r w:rsidR="00E70658" w:rsidRPr="003B1384">
        <w:t xml:space="preserve">OCO concert for May Expo </w:t>
      </w:r>
      <w:r w:rsidR="00D463F0">
        <w:t>(</w:t>
      </w:r>
      <w:r w:rsidR="00E70658" w:rsidRPr="003B1384">
        <w:t>May 12</w:t>
      </w:r>
      <w:r w:rsidR="00D463F0">
        <w:t>)</w:t>
      </w:r>
    </w:p>
    <w:p w14:paraId="600F20AC" w14:textId="77777777" w:rsidR="00053D8A" w:rsidRPr="003B1384" w:rsidRDefault="00053D8A" w:rsidP="004114A7">
      <w:pPr>
        <w:pBdr>
          <w:left w:val="single" w:sz="4" w:space="4" w:color="000000"/>
          <w:bottom w:val="single" w:sz="4" w:space="1" w:color="000000"/>
          <w:right w:val="single" w:sz="4" w:space="4" w:color="000000"/>
        </w:pBdr>
        <w:spacing w:after="0" w:line="240" w:lineRule="auto"/>
      </w:pPr>
    </w:p>
    <w:p w14:paraId="3D12822C" w14:textId="25CB7FD4" w:rsidR="004114A7" w:rsidRPr="003B1384" w:rsidRDefault="004114A7" w:rsidP="004114A7">
      <w:pPr>
        <w:pBdr>
          <w:left w:val="single" w:sz="4" w:space="4" w:color="000000"/>
          <w:bottom w:val="single" w:sz="4" w:space="1" w:color="000000"/>
          <w:right w:val="single" w:sz="4" w:space="4" w:color="000000"/>
        </w:pBdr>
        <w:spacing w:after="0" w:line="240" w:lineRule="auto"/>
      </w:pPr>
      <w:r w:rsidRPr="003B1384">
        <w:t>Concert preparation (rehearsals and dress rehearsals) for</w:t>
      </w:r>
      <w:r w:rsidR="00DD1385" w:rsidRPr="003B1384">
        <w:t xml:space="preserve"> Fall </w:t>
      </w:r>
      <w:r w:rsidR="00244BCD" w:rsidRPr="003B1384">
        <w:t>202</w:t>
      </w:r>
      <w:r w:rsidR="001028A1" w:rsidRPr="003B1384">
        <w:t>2</w:t>
      </w:r>
      <w:r w:rsidRPr="003B1384">
        <w:t>:</w:t>
      </w:r>
    </w:p>
    <w:p w14:paraId="6FBE0CBC" w14:textId="54EAA836" w:rsidR="004114A7" w:rsidRPr="003B1384" w:rsidRDefault="004114A7" w:rsidP="004114A7">
      <w:pPr>
        <w:pBdr>
          <w:left w:val="single" w:sz="4" w:space="4" w:color="000000"/>
          <w:bottom w:val="single" w:sz="4" w:space="1" w:color="000000"/>
          <w:right w:val="single" w:sz="4" w:space="4" w:color="000000"/>
        </w:pBdr>
        <w:spacing w:after="0" w:line="240" w:lineRule="auto"/>
      </w:pPr>
      <w:r w:rsidRPr="003B1384">
        <w:t>•</w:t>
      </w:r>
      <w:r w:rsidR="001028A1" w:rsidRPr="003B1384">
        <w:t xml:space="preserve"> 3</w:t>
      </w:r>
      <w:r w:rsidR="00244BCD" w:rsidRPr="003B1384">
        <w:t xml:space="preserve"> </w:t>
      </w:r>
      <w:r w:rsidRPr="003B1384">
        <w:t xml:space="preserve">OCO concerts:  Family Weekend (Oct. </w:t>
      </w:r>
      <w:r w:rsidR="001028A1" w:rsidRPr="003B1384">
        <w:t>7</w:t>
      </w:r>
      <w:r w:rsidRPr="003B1384">
        <w:t xml:space="preserve">), </w:t>
      </w:r>
      <w:r w:rsidR="00380BFB">
        <w:t xml:space="preserve">Office of </w:t>
      </w:r>
      <w:r w:rsidR="001028A1" w:rsidRPr="003B1384">
        <w:t xml:space="preserve">Admission </w:t>
      </w:r>
      <w:r w:rsidR="00380BFB">
        <w:t xml:space="preserve">Fall </w:t>
      </w:r>
      <w:r w:rsidR="001028A1" w:rsidRPr="003B1384">
        <w:t>Open House (Nov. 12)</w:t>
      </w:r>
      <w:r w:rsidR="00E70658" w:rsidRPr="003B1384">
        <w:t>, Final Events Concert (Dec. 15)</w:t>
      </w:r>
    </w:p>
    <w:p w14:paraId="470F9F5D" w14:textId="1831F681" w:rsidR="004114A7" w:rsidRPr="003B1384" w:rsidRDefault="004114A7" w:rsidP="004114A7">
      <w:pPr>
        <w:pBdr>
          <w:left w:val="single" w:sz="4" w:space="4" w:color="000000"/>
          <w:bottom w:val="single" w:sz="4" w:space="1" w:color="000000"/>
          <w:right w:val="single" w:sz="4" w:space="4" w:color="000000"/>
        </w:pBdr>
        <w:spacing w:after="0" w:line="240" w:lineRule="auto"/>
      </w:pPr>
      <w:r w:rsidRPr="003B1384">
        <w:t>•</w:t>
      </w:r>
      <w:r w:rsidR="00E70658" w:rsidRPr="003B1384">
        <w:t xml:space="preserve"> </w:t>
      </w:r>
      <w:r w:rsidR="00222FC0" w:rsidRPr="003B1384">
        <w:t xml:space="preserve">The </w:t>
      </w:r>
      <w:r w:rsidRPr="003B1384">
        <w:t xml:space="preserve">Wired Ensemble </w:t>
      </w:r>
      <w:r w:rsidR="00222FC0" w:rsidRPr="003B1384">
        <w:t xml:space="preserve">Event </w:t>
      </w:r>
      <w:r w:rsidRPr="003B1384">
        <w:t>concert (Dec. 1</w:t>
      </w:r>
      <w:r w:rsidR="00E70658" w:rsidRPr="003B1384">
        <w:t>5</w:t>
      </w:r>
      <w:r w:rsidRPr="003B1384">
        <w:t>)</w:t>
      </w:r>
    </w:p>
    <w:p w14:paraId="63599C6A" w14:textId="209132B8" w:rsidR="004114A7" w:rsidRPr="003B1384" w:rsidRDefault="004114A7" w:rsidP="004114A7">
      <w:pPr>
        <w:pBdr>
          <w:left w:val="single" w:sz="4" w:space="4" w:color="000000"/>
          <w:bottom w:val="single" w:sz="4" w:space="1" w:color="000000"/>
          <w:right w:val="single" w:sz="4" w:space="4" w:color="000000"/>
        </w:pBdr>
        <w:spacing w:after="0" w:line="240" w:lineRule="auto"/>
      </w:pPr>
    </w:p>
    <w:p w14:paraId="7FC120FD" w14:textId="706014AF" w:rsidR="00731AA9" w:rsidRPr="003B1384" w:rsidRDefault="000D4EFC" w:rsidP="00731AA9">
      <w:pPr>
        <w:pBdr>
          <w:left w:val="single" w:sz="4" w:space="4" w:color="000000"/>
          <w:bottom w:val="single" w:sz="4" w:space="1" w:color="000000"/>
          <w:right w:val="single" w:sz="4" w:space="4" w:color="000000"/>
        </w:pBdr>
        <w:spacing w:after="0" w:line="240" w:lineRule="auto"/>
      </w:pPr>
      <w:r w:rsidRPr="00723D4E">
        <w:rPr>
          <w:b/>
          <w:bCs/>
        </w:rPr>
        <w:t>Significance</w:t>
      </w:r>
      <w:r>
        <w:t>:  These concerts</w:t>
      </w:r>
      <w:r w:rsidR="00731AA9" w:rsidRPr="003B1384">
        <w:t xml:space="preserve"> reach core Olin constituencies:  families (Family Weekend), external professional visitors (e.g., Expo), students + families attending Candidates Week.</w:t>
      </w:r>
    </w:p>
    <w:p w14:paraId="69D08668" w14:textId="77777777" w:rsidR="00731AA9" w:rsidRPr="003B1384" w:rsidRDefault="00731AA9" w:rsidP="004114A7">
      <w:pPr>
        <w:pBdr>
          <w:left w:val="single" w:sz="4" w:space="4" w:color="000000"/>
          <w:bottom w:val="single" w:sz="4" w:space="1" w:color="000000"/>
          <w:right w:val="single" w:sz="4" w:space="4" w:color="000000"/>
        </w:pBdr>
        <w:spacing w:after="0" w:line="240" w:lineRule="auto"/>
      </w:pPr>
    </w:p>
    <w:p w14:paraId="252E3CDB" w14:textId="5E1EF3F7" w:rsidR="004E3FB5" w:rsidRPr="003B1384" w:rsidRDefault="004114A7" w:rsidP="004E3FB5">
      <w:pPr>
        <w:pBdr>
          <w:left w:val="single" w:sz="4" w:space="4" w:color="000000"/>
          <w:bottom w:val="single" w:sz="4" w:space="1" w:color="000000"/>
          <w:right w:val="single" w:sz="4" w:space="4" w:color="000000"/>
        </w:pBdr>
        <w:spacing w:after="0" w:line="240" w:lineRule="auto"/>
      </w:pPr>
      <w:r w:rsidRPr="00723D4E">
        <w:rPr>
          <w:b/>
          <w:bCs/>
        </w:rPr>
        <w:t>Pointers to relevant evidence</w:t>
      </w:r>
      <w:r w:rsidRPr="003B1384">
        <w:t xml:space="preserve">:  recordings, communications from </w:t>
      </w:r>
      <w:proofErr w:type="gramStart"/>
      <w:r w:rsidRPr="003B1384">
        <w:t>Olin</w:t>
      </w:r>
      <w:proofErr w:type="gramEnd"/>
      <w:r w:rsidRPr="003B1384">
        <w:t xml:space="preserve"> parents, students, professional musicians, and Candidate</w:t>
      </w:r>
      <w:r w:rsidR="000D7AEB" w:rsidRPr="003B1384">
        <w:t>s</w:t>
      </w:r>
      <w:r w:rsidRPr="003B1384">
        <w:t xml:space="preserve"> Week audiences</w:t>
      </w:r>
    </w:p>
    <w:p w14:paraId="61898F57" w14:textId="3A3831C6" w:rsidR="001441E4" w:rsidRPr="003B1384" w:rsidRDefault="001441E4" w:rsidP="0064394E">
      <w:pPr>
        <w:spacing w:after="0" w:line="240" w:lineRule="auto"/>
        <w:rPr>
          <w:rFonts w:eastAsia="Times New Roman" w:cs="Times New Roman"/>
          <w:color w:val="000000"/>
        </w:rPr>
      </w:pPr>
    </w:p>
    <w:p w14:paraId="18DA5911" w14:textId="0B979661" w:rsidR="00496BAC" w:rsidRPr="003B1384" w:rsidRDefault="00496BAC" w:rsidP="0064394E">
      <w:pPr>
        <w:spacing w:after="0" w:line="240" w:lineRule="auto"/>
        <w:rPr>
          <w:rFonts w:eastAsia="Times New Roman" w:cs="Times New Roman"/>
          <w:color w:val="000000"/>
        </w:rPr>
      </w:pPr>
    </w:p>
    <w:p w14:paraId="6C84127A" w14:textId="52E8AAC7" w:rsidR="00496BAC" w:rsidRPr="003B1384" w:rsidRDefault="00496BAC" w:rsidP="00496BAC">
      <w:pPr>
        <w:pBdr>
          <w:top w:val="single" w:sz="4" w:space="1" w:color="000000"/>
          <w:left w:val="single" w:sz="4" w:space="4" w:color="000000"/>
          <w:right w:val="single" w:sz="4" w:space="4" w:color="000000"/>
        </w:pBdr>
        <w:spacing w:after="0" w:line="240" w:lineRule="auto"/>
        <w:rPr>
          <w:rFonts w:eastAsia="Times New Roman" w:cstheme="minorHAnsi"/>
        </w:rPr>
      </w:pPr>
      <w:r w:rsidRPr="003B1384">
        <w:rPr>
          <w:rFonts w:eastAsia="Times New Roman" w:cstheme="minorHAnsi"/>
          <w:color w:val="000000"/>
        </w:rPr>
        <w:t xml:space="preserve">Activity/Accomplishment </w:t>
      </w:r>
      <w:r w:rsidR="00FF34D7">
        <w:rPr>
          <w:rFonts w:eastAsia="Times New Roman" w:cstheme="minorHAnsi"/>
          <w:color w:val="000000"/>
        </w:rPr>
        <w:t xml:space="preserve">6: </w:t>
      </w:r>
      <w:r w:rsidRPr="003B1384">
        <w:rPr>
          <w:rFonts w:eastAsia="Times New Roman" w:cstheme="minorHAnsi"/>
          <w:color w:val="000000"/>
        </w:rPr>
        <w:t xml:space="preserve"> </w:t>
      </w:r>
      <w:r w:rsidRPr="003B1384">
        <w:rPr>
          <w:rFonts w:eastAsia="Times New Roman" w:cstheme="minorHAnsi"/>
          <w:b/>
          <w:color w:val="000000"/>
        </w:rPr>
        <w:t>Spring 202</w:t>
      </w:r>
      <w:r w:rsidR="00BD3526" w:rsidRPr="003B1384">
        <w:rPr>
          <w:rFonts w:eastAsia="Times New Roman" w:cstheme="minorHAnsi"/>
          <w:b/>
          <w:color w:val="000000"/>
        </w:rPr>
        <w:t>2</w:t>
      </w:r>
    </w:p>
    <w:p w14:paraId="21C5CF87" w14:textId="77777777" w:rsidR="00496BAC" w:rsidRPr="003B1384" w:rsidRDefault="00496BAC" w:rsidP="00496BAC">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w:t>
      </w:r>
    </w:p>
    <w:p w14:paraId="3CB7359A" w14:textId="60435963" w:rsidR="00496BAC" w:rsidRPr="003B1384" w:rsidRDefault="00BD3526" w:rsidP="00496BAC">
      <w:pPr>
        <w:pBdr>
          <w:left w:val="single" w:sz="4" w:space="4" w:color="000000"/>
          <w:right w:val="single" w:sz="4" w:space="4" w:color="000000"/>
        </w:pBdr>
        <w:spacing w:after="0" w:line="240" w:lineRule="auto"/>
      </w:pPr>
      <w:r w:rsidRPr="003B1384">
        <w:rPr>
          <w:rFonts w:eastAsia="Times New Roman" w:cstheme="minorHAnsi"/>
          <w:b/>
          <w:color w:val="000000"/>
        </w:rPr>
        <w:t>In-person</w:t>
      </w:r>
      <w:r w:rsidR="00496BAC" w:rsidRPr="003B1384">
        <w:rPr>
          <w:rFonts w:eastAsia="Times New Roman" w:cstheme="minorHAnsi"/>
          <w:b/>
          <w:color w:val="000000"/>
        </w:rPr>
        <w:t xml:space="preserve"> delivery of Engineering Systems Analysis (</w:t>
      </w:r>
      <w:proofErr w:type="spellStart"/>
      <w:proofErr w:type="gramStart"/>
      <w:r w:rsidR="00496BAC" w:rsidRPr="003B1384">
        <w:rPr>
          <w:rFonts w:eastAsia="Times New Roman" w:cstheme="minorHAnsi"/>
          <w:b/>
          <w:color w:val="000000"/>
        </w:rPr>
        <w:t>ESA:Systems</w:t>
      </w:r>
      <w:proofErr w:type="spellEnd"/>
      <w:proofErr w:type="gramEnd"/>
      <w:r w:rsidR="00496BAC" w:rsidRPr="003B1384">
        <w:rPr>
          <w:rFonts w:eastAsia="Times New Roman" w:cstheme="minorHAnsi"/>
          <w:b/>
          <w:color w:val="000000"/>
        </w:rPr>
        <w:t>),</w:t>
      </w:r>
      <w:r w:rsidR="00E869F6" w:rsidRPr="003B1384">
        <w:rPr>
          <w:rFonts w:eastAsia="Times New Roman" w:cstheme="minorHAnsi"/>
          <w:b/>
          <w:color w:val="000000"/>
        </w:rPr>
        <w:t xml:space="preserve"> co-taught</w:t>
      </w:r>
      <w:r w:rsidR="00496BAC" w:rsidRPr="003B1384">
        <w:rPr>
          <w:rFonts w:eastAsia="Times New Roman" w:cstheme="minorHAnsi"/>
          <w:b/>
          <w:color w:val="000000"/>
        </w:rPr>
        <w:t xml:space="preserve"> with Chris Lee</w:t>
      </w:r>
    </w:p>
    <w:p w14:paraId="5B901A54" w14:textId="77777777" w:rsidR="00496BAC" w:rsidRPr="003B1384" w:rsidRDefault="00496BAC" w:rsidP="00496BAC">
      <w:pPr>
        <w:pBdr>
          <w:left w:val="single" w:sz="4" w:space="4" w:color="000000"/>
          <w:right w:val="single" w:sz="4" w:space="4" w:color="000000"/>
        </w:pBdr>
        <w:spacing w:after="0" w:line="240" w:lineRule="auto"/>
      </w:pPr>
    </w:p>
    <w:p w14:paraId="424EE9FF" w14:textId="49603984" w:rsidR="00496BAC" w:rsidRPr="003B1384" w:rsidRDefault="00496BAC" w:rsidP="00496BAC">
      <w:pPr>
        <w:pBdr>
          <w:left w:val="single" w:sz="4" w:space="4" w:color="000000"/>
          <w:right w:val="single" w:sz="4" w:space="4" w:color="000000"/>
        </w:pBdr>
        <w:spacing w:after="0" w:line="240" w:lineRule="auto"/>
        <w:rPr>
          <w:rFonts w:eastAsia="Times New Roman" w:cstheme="minorHAnsi"/>
          <w:bCs/>
          <w:color w:val="000000"/>
        </w:rPr>
      </w:pPr>
      <w:proofErr w:type="spellStart"/>
      <w:proofErr w:type="gramStart"/>
      <w:r w:rsidRPr="003B1384">
        <w:rPr>
          <w:rFonts w:eastAsia="Times New Roman" w:cstheme="minorHAnsi"/>
          <w:bCs/>
          <w:color w:val="000000"/>
        </w:rPr>
        <w:t>ESA:Systems</w:t>
      </w:r>
      <w:proofErr w:type="spellEnd"/>
      <w:proofErr w:type="gramEnd"/>
      <w:r w:rsidRPr="003B1384">
        <w:rPr>
          <w:rFonts w:eastAsia="Times New Roman" w:cstheme="minorHAnsi"/>
          <w:bCs/>
          <w:color w:val="000000"/>
        </w:rPr>
        <w:t xml:space="preserve"> involves building, developing, and practicing process-based quantitative analysis skills in the broad area comprising linear analysis of engineering systems.  Concepts such as linearization, equilibrium, and stability</w:t>
      </w:r>
      <w:r w:rsidR="00684635" w:rsidRPr="003B1384">
        <w:rPr>
          <w:rFonts w:eastAsia="Times New Roman" w:cstheme="minorHAnsi"/>
          <w:bCs/>
          <w:color w:val="000000"/>
        </w:rPr>
        <w:t xml:space="preserve"> are </w:t>
      </w:r>
      <w:r w:rsidRPr="003B1384">
        <w:rPr>
          <w:rFonts w:eastAsia="Times New Roman" w:cstheme="minorHAnsi"/>
          <w:bCs/>
          <w:color w:val="000000"/>
        </w:rPr>
        <w:t xml:space="preserve">applied to study the dynamic response of electrical and mechanical systems in both the time and frequency domains through time-integration, transfer functions, and state-space analysis. Ideas from feedback control are introduced. Coursework and projects involve examples such as robots, communication systems, or aircraft/spacecraft.  </w:t>
      </w:r>
    </w:p>
    <w:p w14:paraId="6873C189" w14:textId="77777777" w:rsidR="00496BAC" w:rsidRPr="003B1384" w:rsidRDefault="00496BAC" w:rsidP="00496BAC">
      <w:pPr>
        <w:pBdr>
          <w:left w:val="single" w:sz="4" w:space="4" w:color="000000"/>
          <w:right w:val="single" w:sz="4" w:space="4" w:color="000000"/>
        </w:pBdr>
        <w:spacing w:after="0" w:line="240" w:lineRule="auto"/>
        <w:rPr>
          <w:rFonts w:eastAsia="Times New Roman" w:cstheme="minorHAnsi"/>
          <w:bCs/>
          <w:color w:val="000000"/>
        </w:rPr>
      </w:pPr>
    </w:p>
    <w:p w14:paraId="3BD4A62C" w14:textId="2DE89A2C" w:rsidR="00496BAC" w:rsidRPr="003B1384" w:rsidRDefault="00DE7C9F" w:rsidP="00496BAC">
      <w:pPr>
        <w:pBdr>
          <w:left w:val="single" w:sz="4" w:space="4" w:color="000000"/>
          <w:right w:val="single" w:sz="4" w:space="4" w:color="000000"/>
        </w:pBdr>
        <w:spacing w:after="0" w:line="240" w:lineRule="auto"/>
        <w:rPr>
          <w:rFonts w:eastAsia="Times New Roman" w:cstheme="minorHAnsi"/>
          <w:bCs/>
          <w:color w:val="000000"/>
        </w:rPr>
      </w:pPr>
      <w:r w:rsidRPr="003B1384">
        <w:rPr>
          <w:rFonts w:eastAsia="Times New Roman" w:cstheme="minorHAnsi"/>
          <w:bCs/>
          <w:color w:val="000000"/>
        </w:rPr>
        <w:t xml:space="preserve">We </w:t>
      </w:r>
      <w:r w:rsidR="00035B5E" w:rsidRPr="003B1384">
        <w:rPr>
          <w:rFonts w:eastAsia="Times New Roman" w:cstheme="minorHAnsi"/>
          <w:bCs/>
          <w:color w:val="000000"/>
        </w:rPr>
        <w:t xml:space="preserve">again </w:t>
      </w:r>
      <w:r w:rsidRPr="003B1384">
        <w:rPr>
          <w:rFonts w:eastAsia="Times New Roman" w:cstheme="minorHAnsi"/>
          <w:bCs/>
          <w:color w:val="000000"/>
        </w:rPr>
        <w:t>re-vamped our</w:t>
      </w:r>
      <w:r w:rsidR="00755BA0" w:rsidRPr="003B1384">
        <w:rPr>
          <w:rFonts w:eastAsia="Times New Roman" w:cstheme="minorHAnsi"/>
          <w:bCs/>
          <w:color w:val="000000"/>
        </w:rPr>
        <w:t xml:space="preserve"> course</w:t>
      </w:r>
      <w:r w:rsidR="00035B5E" w:rsidRPr="003B1384">
        <w:rPr>
          <w:rFonts w:eastAsia="Times New Roman" w:cstheme="minorHAnsi"/>
          <w:bCs/>
          <w:color w:val="000000"/>
        </w:rPr>
        <w:t>, this time to provide in-person</w:t>
      </w:r>
      <w:r w:rsidR="00755BA0" w:rsidRPr="003B1384">
        <w:rPr>
          <w:rFonts w:eastAsia="Times New Roman" w:cstheme="minorHAnsi"/>
          <w:bCs/>
          <w:color w:val="000000"/>
        </w:rPr>
        <w:t xml:space="preserve"> delivery</w:t>
      </w:r>
      <w:r w:rsidR="00035B5E" w:rsidRPr="003B1384">
        <w:rPr>
          <w:rFonts w:eastAsia="Times New Roman" w:cstheme="minorHAnsi"/>
          <w:bCs/>
          <w:color w:val="000000"/>
        </w:rPr>
        <w:t>.</w:t>
      </w:r>
      <w:r w:rsidR="00684635" w:rsidRPr="003B1384">
        <w:rPr>
          <w:rFonts w:eastAsia="Times New Roman" w:cstheme="minorHAnsi"/>
          <w:bCs/>
          <w:color w:val="000000"/>
        </w:rPr>
        <w:t xml:space="preserve">  The last in-person delivery involved 3 professors (S. Govindasamy, C. Lee, and me), but now Chris and I w</w:t>
      </w:r>
      <w:r w:rsidR="005B33D5">
        <w:rPr>
          <w:rFonts w:eastAsia="Times New Roman" w:cstheme="minorHAnsi"/>
          <w:bCs/>
          <w:color w:val="000000"/>
        </w:rPr>
        <w:t>ere</w:t>
      </w:r>
      <w:r w:rsidR="00684635" w:rsidRPr="003B1384">
        <w:rPr>
          <w:rFonts w:eastAsia="Times New Roman" w:cstheme="minorHAnsi"/>
          <w:bCs/>
          <w:color w:val="000000"/>
        </w:rPr>
        <w:t xml:space="preserve"> the </w:t>
      </w:r>
      <w:r w:rsidR="00D866AB" w:rsidRPr="003B1384">
        <w:rPr>
          <w:rFonts w:eastAsia="Times New Roman" w:cstheme="minorHAnsi"/>
          <w:bCs/>
          <w:color w:val="000000"/>
        </w:rPr>
        <w:t xml:space="preserve">faculty in charge of 62 students.  </w:t>
      </w:r>
    </w:p>
    <w:p w14:paraId="67F7B40F" w14:textId="77777777" w:rsidR="00496BAC" w:rsidRPr="003B1384" w:rsidRDefault="00496BAC" w:rsidP="00496BAC">
      <w:pPr>
        <w:pBdr>
          <w:left w:val="single" w:sz="4" w:space="4" w:color="000000"/>
          <w:right w:val="single" w:sz="4" w:space="4" w:color="000000"/>
        </w:pBdr>
        <w:spacing w:after="0" w:line="240" w:lineRule="auto"/>
        <w:rPr>
          <w:rFonts w:eastAsia="Times New Roman" w:cstheme="minorHAnsi"/>
          <w:bCs/>
          <w:color w:val="000000"/>
        </w:rPr>
      </w:pPr>
    </w:p>
    <w:p w14:paraId="24C387A1" w14:textId="037E825C" w:rsidR="00496BAC" w:rsidRPr="003B1384" w:rsidRDefault="00496BAC" w:rsidP="00496BAC">
      <w:pPr>
        <w:pBdr>
          <w:left w:val="single" w:sz="4" w:space="4" w:color="000000"/>
          <w:right w:val="single" w:sz="4" w:space="4" w:color="000000"/>
        </w:pBdr>
        <w:spacing w:after="0" w:line="240" w:lineRule="auto"/>
        <w:rPr>
          <w:rFonts w:eastAsia="Times New Roman" w:cstheme="minorHAnsi"/>
          <w:color w:val="000000"/>
        </w:rPr>
      </w:pPr>
      <w:r w:rsidRPr="003B1384">
        <w:rPr>
          <w:rFonts w:eastAsia="Times New Roman" w:cstheme="minorHAnsi"/>
          <w:color w:val="000000"/>
        </w:rPr>
        <w:t xml:space="preserve">Pointers to relevant evidence:  </w:t>
      </w:r>
      <w:proofErr w:type="spellStart"/>
      <w:proofErr w:type="gramStart"/>
      <w:r w:rsidRPr="003B1384">
        <w:rPr>
          <w:rFonts w:eastAsia="Times New Roman" w:cstheme="minorHAnsi"/>
          <w:color w:val="000000"/>
        </w:rPr>
        <w:t>ESA</w:t>
      </w:r>
      <w:r w:rsidR="00617300" w:rsidRPr="003B1384">
        <w:rPr>
          <w:rFonts w:eastAsia="Times New Roman" w:cstheme="minorHAnsi"/>
          <w:color w:val="000000"/>
        </w:rPr>
        <w:t>:Systems</w:t>
      </w:r>
      <w:proofErr w:type="spellEnd"/>
      <w:proofErr w:type="gramEnd"/>
      <w:r w:rsidRPr="003B1384">
        <w:rPr>
          <w:rFonts w:eastAsia="Times New Roman" w:cstheme="minorHAnsi"/>
          <w:color w:val="000000"/>
        </w:rPr>
        <w:t xml:space="preserve"> Canvas sit</w:t>
      </w:r>
      <w:r w:rsidR="00035B5E" w:rsidRPr="003B1384">
        <w:rPr>
          <w:rFonts w:eastAsia="Times New Roman" w:cstheme="minorHAnsi"/>
          <w:color w:val="000000"/>
        </w:rPr>
        <w:t xml:space="preserve">e </w:t>
      </w:r>
      <w:hyperlink r:id="rId15" w:history="1">
        <w:r w:rsidR="00035B5E" w:rsidRPr="003B1384">
          <w:rPr>
            <w:rStyle w:val="Hyperlink"/>
            <w:rFonts w:eastAsia="Times New Roman" w:cstheme="minorHAnsi"/>
          </w:rPr>
          <w:t>https://canvas.olin.edu/courses/373</w:t>
        </w:r>
      </w:hyperlink>
    </w:p>
    <w:p w14:paraId="68A67C12" w14:textId="77777777" w:rsidR="00617300" w:rsidRPr="003B1384" w:rsidRDefault="00617300" w:rsidP="00496BAC">
      <w:pPr>
        <w:pBdr>
          <w:left w:val="single" w:sz="4" w:space="4" w:color="000000"/>
          <w:right w:val="single" w:sz="4" w:space="4" w:color="000000"/>
        </w:pBdr>
        <w:spacing w:after="0" w:line="240" w:lineRule="auto"/>
      </w:pPr>
    </w:p>
    <w:p w14:paraId="64FCA2E3" w14:textId="50051BA0" w:rsidR="00496BAC" w:rsidRPr="003B1384" w:rsidRDefault="00743A24" w:rsidP="00496BAC">
      <w:pPr>
        <w:pBdr>
          <w:left w:val="single" w:sz="4" w:space="4" w:color="000000"/>
          <w:right w:val="single" w:sz="4" w:space="4" w:color="000000"/>
        </w:pBdr>
        <w:spacing w:after="0" w:line="240" w:lineRule="auto"/>
        <w:rPr>
          <w:rFonts w:eastAsia="Times New Roman" w:cstheme="minorHAnsi"/>
          <w:b/>
        </w:rPr>
      </w:pPr>
      <w:r w:rsidRPr="003B1384">
        <w:rPr>
          <w:rFonts w:eastAsia="Times New Roman" w:cstheme="minorHAnsi"/>
          <w:b/>
        </w:rPr>
        <w:t>Continued</w:t>
      </w:r>
      <w:r w:rsidR="00241D46" w:rsidRPr="003B1384">
        <w:rPr>
          <w:rFonts w:eastAsia="Times New Roman" w:cstheme="minorHAnsi"/>
          <w:b/>
        </w:rPr>
        <w:t xml:space="preserve"> </w:t>
      </w:r>
      <w:r w:rsidR="00035B5E" w:rsidRPr="003B1384">
        <w:rPr>
          <w:rFonts w:eastAsia="Times New Roman" w:cstheme="minorHAnsi"/>
          <w:b/>
        </w:rPr>
        <w:t>in-person</w:t>
      </w:r>
      <w:r w:rsidR="00496BAC" w:rsidRPr="003B1384">
        <w:rPr>
          <w:rFonts w:eastAsia="Times New Roman" w:cstheme="minorHAnsi"/>
          <w:b/>
        </w:rPr>
        <w:t xml:space="preserve"> half-semester course—</w:t>
      </w:r>
      <w:proofErr w:type="spellStart"/>
      <w:proofErr w:type="gramStart"/>
      <w:r w:rsidR="00496BAC" w:rsidRPr="003B1384">
        <w:rPr>
          <w:rFonts w:eastAsia="Times New Roman" w:cstheme="minorHAnsi"/>
          <w:b/>
        </w:rPr>
        <w:t>ESA:Signals</w:t>
      </w:r>
      <w:proofErr w:type="spellEnd"/>
      <w:proofErr w:type="gramEnd"/>
    </w:p>
    <w:p w14:paraId="4B01BA1A" w14:textId="77777777" w:rsidR="00496BAC" w:rsidRPr="003B1384" w:rsidRDefault="00496BAC" w:rsidP="00496BAC">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w:t>
      </w:r>
    </w:p>
    <w:p w14:paraId="1C4D56E8" w14:textId="30744CEC" w:rsidR="00496BAC" w:rsidRPr="003B1384" w:rsidRDefault="00496BAC" w:rsidP="00496BAC">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xml:space="preserve">Linear system theory offers a powerful set of mathematical tools used broadly across science and engineering.  Signals represent the transfer of information or power, while systems represent operations on these signals.  </w:t>
      </w:r>
      <w:proofErr w:type="spellStart"/>
      <w:proofErr w:type="gramStart"/>
      <w:r w:rsidRPr="003B1384">
        <w:rPr>
          <w:rFonts w:eastAsia="Times New Roman" w:cstheme="minorHAnsi"/>
        </w:rPr>
        <w:t>ESA:Signals</w:t>
      </w:r>
      <w:proofErr w:type="spellEnd"/>
      <w:proofErr w:type="gramEnd"/>
      <w:r w:rsidRPr="003B1384">
        <w:rPr>
          <w:rFonts w:eastAsia="Times New Roman" w:cstheme="minorHAnsi"/>
        </w:rPr>
        <w:t xml:space="preserve"> extends material from the first half-semester to focus on fundamental concepts such as frequency response, convolution, impulse and step response, sampling and aliasing, transforms (CTFT, DTFT, z), and modulation. These concepts are presented within the framework of linear operators and transforms in discrete- and continuous-time. Applications include filters, system identification, and communications.  </w:t>
      </w:r>
    </w:p>
    <w:p w14:paraId="78B7CE66" w14:textId="31A9775A" w:rsidR="00363D5C" w:rsidRPr="003B1384" w:rsidRDefault="00363D5C" w:rsidP="00496BAC">
      <w:pPr>
        <w:pBdr>
          <w:left w:val="single" w:sz="4" w:space="4" w:color="000000"/>
          <w:right w:val="single" w:sz="4" w:space="4" w:color="000000"/>
        </w:pBdr>
        <w:spacing w:after="0" w:line="240" w:lineRule="auto"/>
        <w:rPr>
          <w:rFonts w:eastAsia="Times New Roman" w:cstheme="minorHAnsi"/>
        </w:rPr>
      </w:pPr>
    </w:p>
    <w:p w14:paraId="4D548C24" w14:textId="55B48FBC" w:rsidR="00363D5C" w:rsidRPr="003B1384" w:rsidRDefault="00363D5C" w:rsidP="00496BAC">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bCs/>
          <w:color w:val="000000"/>
        </w:rPr>
        <w:t xml:space="preserve">Parts I and II of ESA were, and continue to be, a love.  Interacting with the students, co-developing with Chris, and learning much in the process, </w:t>
      </w:r>
      <w:r w:rsidR="00035B5E" w:rsidRPr="003B1384">
        <w:rPr>
          <w:rFonts w:eastAsia="Times New Roman" w:cstheme="minorHAnsi"/>
          <w:bCs/>
          <w:color w:val="000000"/>
        </w:rPr>
        <w:t>continue to engage</w:t>
      </w:r>
      <w:r w:rsidRPr="003B1384">
        <w:rPr>
          <w:rFonts w:eastAsia="Times New Roman" w:cstheme="minorHAnsi"/>
          <w:bCs/>
          <w:color w:val="000000"/>
        </w:rPr>
        <w:t xml:space="preserve"> me fully.  </w:t>
      </w:r>
    </w:p>
    <w:p w14:paraId="5E0BC57E" w14:textId="239F33F3" w:rsidR="00496BAC" w:rsidRDefault="00496BAC" w:rsidP="00496BAC">
      <w:pPr>
        <w:pBdr>
          <w:left w:val="single" w:sz="4" w:space="4" w:color="000000"/>
          <w:right w:val="single" w:sz="4" w:space="4" w:color="000000"/>
        </w:pBdr>
        <w:spacing w:after="0" w:line="240" w:lineRule="auto"/>
        <w:rPr>
          <w:rFonts w:eastAsia="Times New Roman" w:cstheme="minorHAnsi"/>
          <w:color w:val="000000"/>
        </w:rPr>
      </w:pPr>
    </w:p>
    <w:p w14:paraId="2D98B4A4" w14:textId="4308AE23" w:rsidR="00F47300" w:rsidRDefault="00F47300" w:rsidP="00496BAC">
      <w:pPr>
        <w:pBdr>
          <w:left w:val="single" w:sz="4" w:space="4" w:color="000000"/>
          <w:right w:val="single" w:sz="4" w:space="4" w:color="000000"/>
        </w:pBdr>
        <w:spacing w:after="0" w:line="240" w:lineRule="auto"/>
        <w:rPr>
          <w:rFonts w:eastAsia="Times New Roman" w:cstheme="minorHAnsi"/>
          <w:color w:val="000000"/>
        </w:rPr>
      </w:pPr>
      <w:r w:rsidRPr="00723D4E">
        <w:rPr>
          <w:rFonts w:eastAsia="Times New Roman" w:cstheme="minorHAnsi"/>
          <w:b/>
          <w:bCs/>
          <w:color w:val="000000"/>
        </w:rPr>
        <w:t>Significance</w:t>
      </w:r>
      <w:r>
        <w:rPr>
          <w:rFonts w:eastAsia="Times New Roman" w:cstheme="minorHAnsi"/>
          <w:color w:val="000000"/>
        </w:rPr>
        <w:t xml:space="preserve">:  ESA continues the engineering analysis stream and builds upon the QEA </w:t>
      </w:r>
      <w:r w:rsidR="00723D4E">
        <w:rPr>
          <w:rFonts w:eastAsia="Times New Roman" w:cstheme="minorHAnsi"/>
          <w:color w:val="000000"/>
        </w:rPr>
        <w:t>foundation</w:t>
      </w:r>
      <w:r w:rsidR="005B33D5">
        <w:rPr>
          <w:rFonts w:eastAsia="Times New Roman" w:cstheme="minorHAnsi"/>
          <w:color w:val="000000"/>
        </w:rPr>
        <w:t xml:space="preserve"> at Olin</w:t>
      </w:r>
      <w:r w:rsidR="00723D4E">
        <w:rPr>
          <w:rFonts w:eastAsia="Times New Roman" w:cstheme="minorHAnsi"/>
          <w:color w:val="000000"/>
        </w:rPr>
        <w:t>.</w:t>
      </w:r>
    </w:p>
    <w:p w14:paraId="546A43CF" w14:textId="77777777" w:rsidR="00723D4E" w:rsidRPr="003B1384" w:rsidRDefault="00723D4E" w:rsidP="00496BAC">
      <w:pPr>
        <w:pBdr>
          <w:left w:val="single" w:sz="4" w:space="4" w:color="000000"/>
          <w:right w:val="single" w:sz="4" w:space="4" w:color="000000"/>
        </w:pBdr>
        <w:spacing w:after="0" w:line="240" w:lineRule="auto"/>
        <w:rPr>
          <w:rFonts w:eastAsia="Times New Roman" w:cstheme="minorHAnsi"/>
          <w:color w:val="000000"/>
        </w:rPr>
      </w:pPr>
    </w:p>
    <w:p w14:paraId="6DE722F8" w14:textId="6738228D" w:rsidR="00496BAC" w:rsidRPr="003B1384" w:rsidRDefault="00496BAC" w:rsidP="004E3B9F">
      <w:pPr>
        <w:pBdr>
          <w:left w:val="single" w:sz="4" w:space="4" w:color="000000"/>
          <w:right w:val="single" w:sz="4" w:space="4" w:color="000000"/>
        </w:pBdr>
        <w:spacing w:after="0" w:line="240" w:lineRule="auto"/>
      </w:pPr>
      <w:r w:rsidRPr="00723D4E">
        <w:rPr>
          <w:rFonts w:eastAsia="Times New Roman" w:cstheme="minorHAnsi"/>
          <w:b/>
          <w:bCs/>
          <w:color w:val="000000"/>
        </w:rPr>
        <w:t>Pointers to relevant evidence</w:t>
      </w:r>
      <w:r w:rsidRPr="003B1384">
        <w:rPr>
          <w:rFonts w:eastAsia="Times New Roman" w:cstheme="minorHAnsi"/>
          <w:color w:val="000000"/>
        </w:rPr>
        <w:t>:  ESA: Signals Canvas site</w:t>
      </w:r>
      <w:r w:rsidR="004E3B9F" w:rsidRPr="003B1384">
        <w:rPr>
          <w:rFonts w:eastAsia="Times New Roman" w:cstheme="minorHAnsi"/>
          <w:color w:val="000000"/>
        </w:rPr>
        <w:t xml:space="preserve">  </w:t>
      </w:r>
      <w:hyperlink r:id="rId16" w:history="1">
        <w:r w:rsidR="00035B5E" w:rsidRPr="003B1384">
          <w:rPr>
            <w:rStyle w:val="Hyperlink"/>
          </w:rPr>
          <w:t>https://canvas.olin.edu/courses/371</w:t>
        </w:r>
      </w:hyperlink>
    </w:p>
    <w:p w14:paraId="28D8AA7B" w14:textId="77777777" w:rsidR="00035B5E" w:rsidRPr="003B1384" w:rsidRDefault="00035B5E" w:rsidP="004E3B9F">
      <w:pPr>
        <w:pBdr>
          <w:left w:val="single" w:sz="4" w:space="4" w:color="000000"/>
          <w:right w:val="single" w:sz="4" w:space="4" w:color="000000"/>
        </w:pBdr>
        <w:spacing w:after="0" w:line="240" w:lineRule="auto"/>
        <w:rPr>
          <w:rFonts w:eastAsia="Times New Roman" w:cstheme="minorHAnsi"/>
          <w:color w:val="000000"/>
        </w:rPr>
      </w:pPr>
    </w:p>
    <w:p w14:paraId="65BD808D" w14:textId="77777777" w:rsidR="004E3B9F" w:rsidRPr="003B1384" w:rsidRDefault="004E3B9F" w:rsidP="00496BAC">
      <w:pPr>
        <w:pBdr>
          <w:left w:val="single" w:sz="4" w:space="4" w:color="000000"/>
          <w:bottom w:val="single" w:sz="4" w:space="1" w:color="000000"/>
          <w:right w:val="single" w:sz="4" w:space="4" w:color="000000"/>
        </w:pBdr>
        <w:spacing w:after="0" w:line="240" w:lineRule="auto"/>
        <w:rPr>
          <w:rFonts w:eastAsia="Times New Roman" w:cstheme="minorHAnsi"/>
        </w:rPr>
      </w:pPr>
    </w:p>
    <w:p w14:paraId="5170B95D" w14:textId="77777777" w:rsidR="00496BAC" w:rsidRPr="003B1384" w:rsidRDefault="00496BAC" w:rsidP="0064394E">
      <w:pPr>
        <w:spacing w:after="0" w:line="240" w:lineRule="auto"/>
        <w:rPr>
          <w:rFonts w:eastAsia="Times New Roman" w:cs="Times New Roman"/>
          <w:color w:val="000000"/>
        </w:rPr>
      </w:pPr>
    </w:p>
    <w:p w14:paraId="21A8CF9F" w14:textId="77777777" w:rsidR="001441E4" w:rsidRPr="003B1384" w:rsidRDefault="001441E4" w:rsidP="0064394E">
      <w:pPr>
        <w:spacing w:after="0" w:line="240" w:lineRule="auto"/>
        <w:rPr>
          <w:rFonts w:eastAsia="Times New Roman" w:cstheme="minorHAnsi"/>
          <w:color w:val="000000"/>
        </w:rPr>
      </w:pPr>
    </w:p>
    <w:p w14:paraId="31E61C7B" w14:textId="70B9A24C" w:rsidR="0064394E" w:rsidRPr="003B1384" w:rsidRDefault="0064394E" w:rsidP="0064394E">
      <w:pPr>
        <w:spacing w:after="0" w:line="240" w:lineRule="auto"/>
        <w:rPr>
          <w:rFonts w:eastAsia="Times New Roman" w:cstheme="minorHAnsi"/>
          <w:b/>
          <w:bCs/>
          <w:color w:val="000000"/>
        </w:rPr>
      </w:pPr>
      <w:r w:rsidRPr="003B1384">
        <w:rPr>
          <w:rFonts w:eastAsia="Times New Roman" w:cstheme="minorHAnsi"/>
          <w:b/>
          <w:bCs/>
          <w:color w:val="000000"/>
        </w:rPr>
        <w:t>Looking Back: Other Activities and Accomplishments</w:t>
      </w:r>
    </w:p>
    <w:p w14:paraId="63DF5E44" w14:textId="77777777" w:rsidR="00804ECE" w:rsidRPr="003B1384" w:rsidRDefault="00804ECE" w:rsidP="0064394E">
      <w:pPr>
        <w:spacing w:after="0" w:line="240" w:lineRule="auto"/>
        <w:rPr>
          <w:rFonts w:asciiTheme="majorHAnsi" w:eastAsia="Times New Roman" w:hAnsiTheme="majorHAnsi" w:cstheme="majorHAnsi"/>
        </w:rPr>
      </w:pPr>
    </w:p>
    <w:p w14:paraId="1B0D24BF" w14:textId="61D566B7" w:rsidR="00BD2660" w:rsidRPr="003B1384" w:rsidRDefault="00BD2660" w:rsidP="002A65B7">
      <w:pPr>
        <w:pStyle w:val="ListParagraph"/>
        <w:numPr>
          <w:ilvl w:val="0"/>
          <w:numId w:val="8"/>
        </w:numPr>
        <w:rPr>
          <w:sz w:val="22"/>
          <w:szCs w:val="22"/>
        </w:rPr>
      </w:pPr>
      <w:r w:rsidRPr="003B1384">
        <w:rPr>
          <w:rFonts w:eastAsia="Times New Roman" w:cs="Times New Roman"/>
          <w:sz w:val="22"/>
          <w:szCs w:val="22"/>
        </w:rPr>
        <w:t>As part of my NSF grants, I prepared and submitted 2 annual reports and one final report:  I-Corps National Teams grant annual report, Mar 2022; PFI-TT (Partnerships for Innovation-Technology Transfer) grant annual report, May 2022; I-Corps National Teams final report, Oct 2022.</w:t>
      </w:r>
    </w:p>
    <w:p w14:paraId="52D25777" w14:textId="77777777" w:rsidR="00BD2660" w:rsidRPr="003B1384" w:rsidRDefault="00BD2660" w:rsidP="00BD2660">
      <w:pPr>
        <w:pStyle w:val="ListParagraph"/>
        <w:rPr>
          <w:sz w:val="22"/>
          <w:szCs w:val="22"/>
        </w:rPr>
      </w:pPr>
    </w:p>
    <w:p w14:paraId="7563AC0D" w14:textId="77777777" w:rsidR="00651C3C" w:rsidRPr="003B1384" w:rsidRDefault="00560561" w:rsidP="00651C3C">
      <w:pPr>
        <w:pStyle w:val="ListParagraph"/>
        <w:numPr>
          <w:ilvl w:val="0"/>
          <w:numId w:val="8"/>
        </w:numPr>
        <w:rPr>
          <w:sz w:val="22"/>
          <w:szCs w:val="22"/>
        </w:rPr>
      </w:pPr>
      <w:r w:rsidRPr="003B1384">
        <w:rPr>
          <w:sz w:val="22"/>
          <w:szCs w:val="22"/>
        </w:rPr>
        <w:t>Enrolled in 4 MIT VMS (Venture Mentoring Service) Workshops</w:t>
      </w:r>
      <w:r w:rsidR="00F16AC6" w:rsidRPr="003B1384">
        <w:rPr>
          <w:sz w:val="22"/>
          <w:szCs w:val="22"/>
        </w:rPr>
        <w:t xml:space="preserve"> and 4 AES (Audio Engineering Society) Workshops</w:t>
      </w:r>
      <w:r w:rsidRPr="003B1384">
        <w:rPr>
          <w:sz w:val="22"/>
          <w:szCs w:val="22"/>
        </w:rPr>
        <w:t>, attended South by Southwest online, the NAMM (National Association of Music Merchants) Show in person at the Anaheim Convention Center, and the A</w:t>
      </w:r>
      <w:r w:rsidR="00F16AC6" w:rsidRPr="003B1384">
        <w:rPr>
          <w:sz w:val="22"/>
          <w:szCs w:val="22"/>
        </w:rPr>
        <w:t>ES</w:t>
      </w:r>
      <w:r w:rsidRPr="003B1384">
        <w:rPr>
          <w:sz w:val="22"/>
          <w:szCs w:val="22"/>
        </w:rPr>
        <w:t xml:space="preserve"> Fall </w:t>
      </w:r>
      <w:r w:rsidR="00F16AC6" w:rsidRPr="003B1384">
        <w:rPr>
          <w:sz w:val="22"/>
          <w:szCs w:val="22"/>
        </w:rPr>
        <w:t xml:space="preserve">2022 </w:t>
      </w:r>
      <w:r w:rsidRPr="003B1384">
        <w:rPr>
          <w:sz w:val="22"/>
          <w:szCs w:val="22"/>
        </w:rPr>
        <w:t xml:space="preserve">Convention in person at New York’s Jacob Javits Convention Center to help further deliverables for my NSF </w:t>
      </w:r>
      <w:proofErr w:type="gramStart"/>
      <w:r w:rsidRPr="003B1384">
        <w:rPr>
          <w:sz w:val="22"/>
          <w:szCs w:val="22"/>
        </w:rPr>
        <w:t>grants</w:t>
      </w:r>
      <w:proofErr w:type="gramEnd"/>
    </w:p>
    <w:p w14:paraId="0BCC6CD5" w14:textId="77777777" w:rsidR="00651C3C" w:rsidRPr="003B1384" w:rsidRDefault="00651C3C" w:rsidP="00651C3C">
      <w:pPr>
        <w:pStyle w:val="ListParagraph"/>
        <w:rPr>
          <w:rFonts w:cstheme="minorHAnsi"/>
          <w:sz w:val="22"/>
          <w:szCs w:val="22"/>
        </w:rPr>
      </w:pPr>
    </w:p>
    <w:p w14:paraId="3FEF8DF1" w14:textId="06C66477" w:rsidR="00C14086" w:rsidRPr="003B1384" w:rsidRDefault="001F2D46" w:rsidP="00651C3C">
      <w:pPr>
        <w:pStyle w:val="ListParagraph"/>
        <w:numPr>
          <w:ilvl w:val="0"/>
          <w:numId w:val="8"/>
        </w:numPr>
        <w:rPr>
          <w:sz w:val="22"/>
          <w:szCs w:val="22"/>
        </w:rPr>
      </w:pPr>
      <w:r w:rsidRPr="003B1384">
        <w:rPr>
          <w:rFonts w:cstheme="minorHAnsi"/>
          <w:sz w:val="22"/>
          <w:szCs w:val="22"/>
        </w:rPr>
        <w:t xml:space="preserve">The </w:t>
      </w:r>
      <w:proofErr w:type="spellStart"/>
      <w:r w:rsidRPr="003B1384">
        <w:rPr>
          <w:rFonts w:cstheme="minorHAnsi"/>
          <w:sz w:val="22"/>
          <w:szCs w:val="22"/>
        </w:rPr>
        <w:t>music@olin</w:t>
      </w:r>
      <w:proofErr w:type="spellEnd"/>
      <w:r w:rsidRPr="003B1384">
        <w:rPr>
          <w:rFonts w:cstheme="minorHAnsi"/>
          <w:sz w:val="22"/>
          <w:szCs w:val="22"/>
        </w:rPr>
        <w:t xml:space="preserve"> website is now accessible via iPad mounted on a Brown Innovations (Bii) Sound-focusing dome, in the entryway to the MAC.  The website got ‘lost’ in transition to Olin’s new website, as did the website on the Olin </w:t>
      </w:r>
      <w:proofErr w:type="spellStart"/>
      <w:r w:rsidRPr="003B1384">
        <w:rPr>
          <w:rFonts w:cstheme="minorHAnsi"/>
          <w:sz w:val="22"/>
          <w:szCs w:val="22"/>
        </w:rPr>
        <w:t>Conductorless</w:t>
      </w:r>
      <w:proofErr w:type="spellEnd"/>
      <w:r w:rsidRPr="003B1384">
        <w:rPr>
          <w:rFonts w:cstheme="minorHAnsi"/>
          <w:sz w:val="22"/>
          <w:szCs w:val="22"/>
        </w:rPr>
        <w:t xml:space="preserve"> Orchestra.  Both can now be found at </w:t>
      </w:r>
      <w:hyperlink r:id="rId17" w:history="1">
        <w:r w:rsidRPr="003B1384">
          <w:rPr>
            <w:rStyle w:val="Hyperlink"/>
            <w:rFonts w:cstheme="minorHAnsi"/>
            <w:sz w:val="22"/>
            <w:szCs w:val="22"/>
          </w:rPr>
          <w:t>https://www.olin.edu/academics/curriculum</w:t>
        </w:r>
      </w:hyperlink>
      <w:r w:rsidRPr="003B1384">
        <w:rPr>
          <w:rFonts w:cstheme="minorHAnsi"/>
          <w:sz w:val="22"/>
          <w:szCs w:val="22"/>
        </w:rPr>
        <w:t xml:space="preserve"> </w:t>
      </w:r>
    </w:p>
    <w:p w14:paraId="646C4D63" w14:textId="77777777" w:rsidR="00651C3C" w:rsidRPr="003B1384" w:rsidRDefault="00651C3C" w:rsidP="00651C3C">
      <w:pPr>
        <w:pStyle w:val="ListParagraph"/>
        <w:rPr>
          <w:sz w:val="22"/>
          <w:szCs w:val="22"/>
        </w:rPr>
      </w:pPr>
    </w:p>
    <w:p w14:paraId="0408E600" w14:textId="0D9C1227" w:rsidR="00651C3C" w:rsidRPr="003B1384" w:rsidRDefault="00715606" w:rsidP="00651C3C">
      <w:pPr>
        <w:pStyle w:val="ListParagraph"/>
        <w:numPr>
          <w:ilvl w:val="0"/>
          <w:numId w:val="8"/>
        </w:numPr>
        <w:rPr>
          <w:sz w:val="22"/>
          <w:szCs w:val="22"/>
        </w:rPr>
      </w:pPr>
      <w:r w:rsidRPr="003B1384">
        <w:rPr>
          <w:sz w:val="22"/>
          <w:szCs w:val="22"/>
        </w:rPr>
        <w:t>Asked</w:t>
      </w:r>
      <w:r w:rsidR="00B47334" w:rsidRPr="003B1384">
        <w:rPr>
          <w:sz w:val="22"/>
          <w:szCs w:val="22"/>
        </w:rPr>
        <w:t xml:space="preserve"> to join the Organizing Committee that submitted </w:t>
      </w:r>
      <w:r w:rsidR="00B11D0E" w:rsidRPr="003B1384">
        <w:rPr>
          <w:sz w:val="22"/>
          <w:szCs w:val="22"/>
        </w:rPr>
        <w:t>the</w:t>
      </w:r>
      <w:r w:rsidR="00B47334" w:rsidRPr="003B1384">
        <w:rPr>
          <w:sz w:val="22"/>
          <w:szCs w:val="22"/>
        </w:rPr>
        <w:t xml:space="preserve"> NSF grant proposal </w:t>
      </w:r>
      <w:r w:rsidR="00B11D0E" w:rsidRPr="003B1384">
        <w:rPr>
          <w:sz w:val="22"/>
          <w:szCs w:val="22"/>
        </w:rPr>
        <w:t>“</w:t>
      </w:r>
      <w:r w:rsidR="00B47334" w:rsidRPr="003B1384">
        <w:rPr>
          <w:sz w:val="22"/>
          <w:szCs w:val="22"/>
        </w:rPr>
        <w:t>Supporting Undergraduate Institutions in Technology and Entrepreneurship Development</w:t>
      </w:r>
      <w:r w:rsidR="00B11D0E" w:rsidRPr="003B1384">
        <w:rPr>
          <w:sz w:val="22"/>
          <w:szCs w:val="22"/>
        </w:rPr>
        <w:t xml:space="preserve"> (SUITED</w:t>
      </w:r>
      <w:r w:rsidR="00B47334" w:rsidRPr="003B1384">
        <w:rPr>
          <w:sz w:val="22"/>
          <w:szCs w:val="22"/>
        </w:rPr>
        <w:t>)</w:t>
      </w:r>
      <w:r w:rsidR="00B11D0E" w:rsidRPr="003B1384">
        <w:rPr>
          <w:sz w:val="22"/>
          <w:szCs w:val="22"/>
        </w:rPr>
        <w:t xml:space="preserve">” </w:t>
      </w:r>
      <w:r w:rsidR="00B47334" w:rsidRPr="003B1384">
        <w:rPr>
          <w:sz w:val="22"/>
          <w:szCs w:val="22"/>
        </w:rPr>
        <w:t>to the PFI-TT program</w:t>
      </w:r>
      <w:r w:rsidRPr="003B1384">
        <w:rPr>
          <w:sz w:val="22"/>
          <w:szCs w:val="22"/>
        </w:rPr>
        <w:t xml:space="preserve">.  NSF had identified a need to engage PUIs (primarily undergraduate institutions) in its entrepreneurial programs.  </w:t>
      </w:r>
      <w:r w:rsidR="005B33D5">
        <w:rPr>
          <w:sz w:val="22"/>
          <w:szCs w:val="22"/>
        </w:rPr>
        <w:t>As noted earlier</w:t>
      </w:r>
      <w:r w:rsidRPr="003B1384">
        <w:rPr>
          <w:sz w:val="22"/>
          <w:szCs w:val="22"/>
        </w:rPr>
        <w:t>, of the 158 institutions with current active PFI awards, only 2 are held by PUIs (Union College and Olin College)</w:t>
      </w:r>
      <w:r w:rsidR="00B47334" w:rsidRPr="003B1384">
        <w:rPr>
          <w:sz w:val="22"/>
          <w:szCs w:val="22"/>
        </w:rPr>
        <w:t>.</w:t>
      </w:r>
      <w:r w:rsidRPr="003B1384">
        <w:rPr>
          <w:sz w:val="22"/>
          <w:szCs w:val="22"/>
        </w:rPr>
        <w:t xml:space="preserve">  The grant, approved in 2022, will fund 3 workshops in 2023 designed to identify and then address how best to involve PUIs in NSF’s ecosystem for bringing research from the lab to the marketplace, thereby providing more benefit to the American people (who fund NSF).</w:t>
      </w:r>
    </w:p>
    <w:p w14:paraId="1657BE65" w14:textId="77777777" w:rsidR="00715606" w:rsidRPr="003B1384" w:rsidRDefault="00715606" w:rsidP="00715606">
      <w:pPr>
        <w:pStyle w:val="ListParagraph"/>
        <w:rPr>
          <w:sz w:val="22"/>
          <w:szCs w:val="22"/>
        </w:rPr>
      </w:pPr>
    </w:p>
    <w:p w14:paraId="5B132D4B" w14:textId="3F407CE2" w:rsidR="00BC49B7" w:rsidRPr="003B1384" w:rsidRDefault="00D866AB" w:rsidP="00BC49B7">
      <w:pPr>
        <w:pStyle w:val="ListParagraph"/>
        <w:numPr>
          <w:ilvl w:val="0"/>
          <w:numId w:val="8"/>
        </w:numPr>
        <w:rPr>
          <w:sz w:val="22"/>
          <w:szCs w:val="22"/>
        </w:rPr>
      </w:pPr>
      <w:r w:rsidRPr="003B1384">
        <w:rPr>
          <w:sz w:val="22"/>
          <w:szCs w:val="22"/>
        </w:rPr>
        <w:t xml:space="preserve">Met with faculty candidates Joseph Towles, David </w:t>
      </w:r>
      <w:r w:rsidR="001E0BEA" w:rsidRPr="003B1384">
        <w:rPr>
          <w:sz w:val="22"/>
          <w:szCs w:val="22"/>
        </w:rPr>
        <w:t>Shuman</w:t>
      </w:r>
      <w:r w:rsidRPr="003B1384">
        <w:rPr>
          <w:sz w:val="22"/>
          <w:szCs w:val="22"/>
        </w:rPr>
        <w:t>,</w:t>
      </w:r>
      <w:r w:rsidR="005B33D5">
        <w:rPr>
          <w:sz w:val="22"/>
          <w:szCs w:val="22"/>
        </w:rPr>
        <w:t xml:space="preserve"> </w:t>
      </w:r>
      <w:r w:rsidRPr="003B1384">
        <w:rPr>
          <w:sz w:val="22"/>
          <w:szCs w:val="22"/>
        </w:rPr>
        <w:t>Julia Carroll (</w:t>
      </w:r>
      <w:r w:rsidR="005B33D5">
        <w:rPr>
          <w:sz w:val="22"/>
          <w:szCs w:val="22"/>
        </w:rPr>
        <w:t>twice</w:t>
      </w:r>
      <w:r w:rsidRPr="003B1384">
        <w:rPr>
          <w:sz w:val="22"/>
          <w:szCs w:val="22"/>
        </w:rPr>
        <w:t xml:space="preserve">), and Andrea </w:t>
      </w:r>
      <w:proofErr w:type="spellStart"/>
      <w:r w:rsidRPr="003B1384">
        <w:rPr>
          <w:sz w:val="22"/>
          <w:szCs w:val="22"/>
        </w:rPr>
        <w:t>Cuadro</w:t>
      </w:r>
      <w:proofErr w:type="spellEnd"/>
      <w:r w:rsidR="00A361EA" w:rsidRPr="003B1384">
        <w:rPr>
          <w:sz w:val="22"/>
          <w:szCs w:val="22"/>
        </w:rPr>
        <w:t xml:space="preserve"> (I also listened to the video of her talk).  Provided written commentary on each.  </w:t>
      </w:r>
    </w:p>
    <w:p w14:paraId="7BBA6370" w14:textId="77777777" w:rsidR="00BC49B7" w:rsidRPr="003B1384" w:rsidRDefault="00BC49B7" w:rsidP="00BC49B7"/>
    <w:p w14:paraId="0BBFFD76" w14:textId="77777777" w:rsidR="00BC49B7" w:rsidRPr="003B1384" w:rsidRDefault="00BC49B7" w:rsidP="00651C3C">
      <w:pPr>
        <w:pStyle w:val="ListParagraph"/>
        <w:numPr>
          <w:ilvl w:val="0"/>
          <w:numId w:val="8"/>
        </w:numPr>
        <w:rPr>
          <w:sz w:val="22"/>
          <w:szCs w:val="22"/>
        </w:rPr>
      </w:pPr>
      <w:r w:rsidRPr="003B1384">
        <w:rPr>
          <w:sz w:val="22"/>
          <w:szCs w:val="22"/>
        </w:rPr>
        <w:t xml:space="preserve">Some events attended:  </w:t>
      </w:r>
    </w:p>
    <w:p w14:paraId="5F6B5CCD" w14:textId="57F56E53" w:rsidR="00BC49B7" w:rsidRPr="003B1384" w:rsidRDefault="00BC49B7" w:rsidP="008D425D">
      <w:pPr>
        <w:pStyle w:val="ListParagraph"/>
        <w:numPr>
          <w:ilvl w:val="0"/>
          <w:numId w:val="20"/>
        </w:numPr>
        <w:rPr>
          <w:sz w:val="22"/>
          <w:szCs w:val="22"/>
        </w:rPr>
      </w:pPr>
      <w:r w:rsidRPr="003B1384">
        <w:rPr>
          <w:sz w:val="22"/>
          <w:szCs w:val="22"/>
        </w:rPr>
        <w:t xml:space="preserve">Feb 2 online talk at Stony Brook University given by John Cimino, “Leadership and the Inner Work of Art”; placed the details in Olin’s AL Announcements, after receiving an email from Mark Rice, cc-ed to Rick Miller and Mark Somerville.  </w:t>
      </w:r>
    </w:p>
    <w:p w14:paraId="61122C46" w14:textId="0B971D1E" w:rsidR="00BC49B7" w:rsidRPr="003B1384" w:rsidRDefault="00BC49B7" w:rsidP="008D425D">
      <w:pPr>
        <w:pStyle w:val="ListParagraph"/>
        <w:numPr>
          <w:ilvl w:val="0"/>
          <w:numId w:val="20"/>
        </w:numPr>
        <w:rPr>
          <w:sz w:val="22"/>
          <w:szCs w:val="22"/>
        </w:rPr>
      </w:pPr>
      <w:proofErr w:type="spellStart"/>
      <w:r w:rsidRPr="003B1384">
        <w:rPr>
          <w:sz w:val="22"/>
          <w:szCs w:val="22"/>
        </w:rPr>
        <w:t>CWeek</w:t>
      </w:r>
      <w:proofErr w:type="spellEnd"/>
      <w:r w:rsidRPr="003B1384">
        <w:rPr>
          <w:sz w:val="22"/>
          <w:szCs w:val="22"/>
        </w:rPr>
        <w:t xml:space="preserve"> Faculty Chats, Feb 27</w:t>
      </w:r>
    </w:p>
    <w:p w14:paraId="60EB7C56" w14:textId="6240F4CF" w:rsidR="00BC49B7" w:rsidRPr="003B1384" w:rsidRDefault="00BC49B7" w:rsidP="008D425D">
      <w:pPr>
        <w:pStyle w:val="ListParagraph"/>
        <w:numPr>
          <w:ilvl w:val="0"/>
          <w:numId w:val="20"/>
        </w:numPr>
        <w:rPr>
          <w:sz w:val="22"/>
          <w:szCs w:val="22"/>
        </w:rPr>
      </w:pPr>
      <w:proofErr w:type="spellStart"/>
      <w:r w:rsidRPr="003B1384">
        <w:rPr>
          <w:sz w:val="22"/>
          <w:szCs w:val="22"/>
        </w:rPr>
        <w:t>CWeek</w:t>
      </w:r>
      <w:proofErr w:type="spellEnd"/>
      <w:r w:rsidRPr="003B1384">
        <w:rPr>
          <w:sz w:val="22"/>
          <w:szCs w:val="22"/>
        </w:rPr>
        <w:t xml:space="preserve"> Candidate Interviews, Mar 5</w:t>
      </w:r>
    </w:p>
    <w:p w14:paraId="70FC8CC7" w14:textId="1BB89D67" w:rsidR="00AC6793" w:rsidRPr="003B1384" w:rsidRDefault="00AC6793" w:rsidP="008D425D">
      <w:pPr>
        <w:pStyle w:val="ListParagraph"/>
        <w:numPr>
          <w:ilvl w:val="0"/>
          <w:numId w:val="20"/>
        </w:numPr>
        <w:rPr>
          <w:sz w:val="22"/>
          <w:szCs w:val="22"/>
        </w:rPr>
      </w:pPr>
      <w:r w:rsidRPr="003B1384">
        <w:rPr>
          <w:sz w:val="22"/>
          <w:szCs w:val="22"/>
        </w:rPr>
        <w:t xml:space="preserve">Lunchtime presentation by </w:t>
      </w:r>
      <w:r w:rsidR="005B33D5">
        <w:rPr>
          <w:sz w:val="22"/>
          <w:szCs w:val="22"/>
        </w:rPr>
        <w:t xml:space="preserve">President </w:t>
      </w:r>
      <w:r w:rsidRPr="003B1384">
        <w:rPr>
          <w:sz w:val="22"/>
          <w:szCs w:val="22"/>
        </w:rPr>
        <w:t xml:space="preserve">Gilda </w:t>
      </w:r>
      <w:r w:rsidR="005B33D5">
        <w:rPr>
          <w:sz w:val="22"/>
          <w:szCs w:val="22"/>
        </w:rPr>
        <w:t xml:space="preserve">Barabino </w:t>
      </w:r>
      <w:r w:rsidRPr="003B1384">
        <w:rPr>
          <w:sz w:val="22"/>
          <w:szCs w:val="22"/>
        </w:rPr>
        <w:t>and Dean Harriet Nembhard on their paper, “Suffocating from Medical Bias”, Sept 7</w:t>
      </w:r>
    </w:p>
    <w:p w14:paraId="40E57534" w14:textId="11D0C900" w:rsidR="00BC49B7" w:rsidRPr="003B1384" w:rsidRDefault="00BC49B7" w:rsidP="008D425D">
      <w:pPr>
        <w:pStyle w:val="ListParagraph"/>
        <w:numPr>
          <w:ilvl w:val="0"/>
          <w:numId w:val="20"/>
        </w:numPr>
        <w:rPr>
          <w:sz w:val="22"/>
          <w:szCs w:val="22"/>
        </w:rPr>
      </w:pPr>
      <w:r w:rsidRPr="003B1384">
        <w:rPr>
          <w:sz w:val="22"/>
          <w:szCs w:val="22"/>
        </w:rPr>
        <w:t>Alumni Weekend dinner, Sept 16</w:t>
      </w:r>
    </w:p>
    <w:p w14:paraId="41EFC25D" w14:textId="31D0BB46" w:rsidR="00BC49B7" w:rsidRPr="003B1384" w:rsidRDefault="00BC49B7" w:rsidP="008D425D">
      <w:pPr>
        <w:pStyle w:val="ListParagraph"/>
        <w:numPr>
          <w:ilvl w:val="0"/>
          <w:numId w:val="20"/>
        </w:numPr>
        <w:rPr>
          <w:sz w:val="22"/>
          <w:szCs w:val="22"/>
        </w:rPr>
      </w:pPr>
      <w:r w:rsidRPr="003B1384">
        <w:rPr>
          <w:sz w:val="22"/>
          <w:szCs w:val="22"/>
        </w:rPr>
        <w:t>Family Weekend Social sponsored by OSCOM, Oct 7</w:t>
      </w:r>
    </w:p>
    <w:p w14:paraId="2FAD3509" w14:textId="7BDD8BDC" w:rsidR="00AC6793" w:rsidRPr="003B1384" w:rsidRDefault="00AC6793" w:rsidP="008D425D">
      <w:pPr>
        <w:pStyle w:val="ListParagraph"/>
        <w:numPr>
          <w:ilvl w:val="0"/>
          <w:numId w:val="20"/>
        </w:numPr>
        <w:rPr>
          <w:sz w:val="22"/>
          <w:szCs w:val="22"/>
        </w:rPr>
      </w:pPr>
      <w:r w:rsidRPr="003B1384">
        <w:rPr>
          <w:sz w:val="22"/>
          <w:szCs w:val="22"/>
        </w:rPr>
        <w:t xml:space="preserve">“Culture of Care” seminar, Food for Thought series, given by </w:t>
      </w:r>
      <w:proofErr w:type="spellStart"/>
      <w:r w:rsidRPr="003B1384">
        <w:rPr>
          <w:sz w:val="22"/>
          <w:szCs w:val="22"/>
        </w:rPr>
        <w:t>Zhenya</w:t>
      </w:r>
      <w:proofErr w:type="spellEnd"/>
      <w:r w:rsidRPr="003B1384">
        <w:rPr>
          <w:sz w:val="22"/>
          <w:szCs w:val="22"/>
        </w:rPr>
        <w:t xml:space="preserve"> Zastavker, Oct 26</w:t>
      </w:r>
    </w:p>
    <w:p w14:paraId="789A6139" w14:textId="2F5D38E3" w:rsidR="00AC6793" w:rsidRPr="003B1384" w:rsidRDefault="00AC6793" w:rsidP="008D425D">
      <w:pPr>
        <w:pStyle w:val="ListParagraph"/>
        <w:numPr>
          <w:ilvl w:val="0"/>
          <w:numId w:val="20"/>
        </w:numPr>
        <w:rPr>
          <w:sz w:val="22"/>
          <w:szCs w:val="22"/>
        </w:rPr>
      </w:pPr>
      <w:r w:rsidRPr="003B1384">
        <w:rPr>
          <w:sz w:val="22"/>
          <w:szCs w:val="22"/>
        </w:rPr>
        <w:t xml:space="preserve">“On Scholarship of Teaching and Learning”, Food for Thought series, moderated by </w:t>
      </w:r>
      <w:proofErr w:type="spellStart"/>
      <w:r w:rsidRPr="003B1384">
        <w:rPr>
          <w:sz w:val="22"/>
          <w:szCs w:val="22"/>
        </w:rPr>
        <w:t>Zhenya</w:t>
      </w:r>
      <w:proofErr w:type="spellEnd"/>
      <w:r w:rsidRPr="003B1384">
        <w:rPr>
          <w:sz w:val="22"/>
          <w:szCs w:val="22"/>
        </w:rPr>
        <w:t xml:space="preserve"> Zastavker, Nov 9</w:t>
      </w:r>
    </w:p>
    <w:p w14:paraId="228D4E8E" w14:textId="6F027608" w:rsidR="00BC49B7" w:rsidRPr="003B1384" w:rsidRDefault="00BC49B7" w:rsidP="008D425D">
      <w:pPr>
        <w:pStyle w:val="ListParagraph"/>
        <w:numPr>
          <w:ilvl w:val="0"/>
          <w:numId w:val="20"/>
        </w:numPr>
        <w:rPr>
          <w:sz w:val="22"/>
          <w:szCs w:val="22"/>
        </w:rPr>
      </w:pPr>
      <w:r w:rsidRPr="003B1384">
        <w:rPr>
          <w:sz w:val="22"/>
          <w:szCs w:val="22"/>
        </w:rPr>
        <w:t>Aaron Hoover remembrance, Nov 3</w:t>
      </w:r>
    </w:p>
    <w:p w14:paraId="4C770891" w14:textId="74880337" w:rsidR="00BC49B7" w:rsidRPr="003B1384" w:rsidRDefault="00AC6793" w:rsidP="008D425D">
      <w:pPr>
        <w:pStyle w:val="ListParagraph"/>
        <w:numPr>
          <w:ilvl w:val="0"/>
          <w:numId w:val="20"/>
        </w:numPr>
        <w:rPr>
          <w:sz w:val="22"/>
          <w:szCs w:val="22"/>
        </w:rPr>
      </w:pPr>
      <w:r w:rsidRPr="003B1384">
        <w:rPr>
          <w:sz w:val="22"/>
          <w:szCs w:val="22"/>
        </w:rPr>
        <w:t>Alex Morrow remembrance, Nov 16</w:t>
      </w:r>
    </w:p>
    <w:p w14:paraId="13B60E5D" w14:textId="0A774C7C" w:rsidR="00242299" w:rsidRPr="003B1384" w:rsidRDefault="00AC6793" w:rsidP="008D425D">
      <w:pPr>
        <w:pStyle w:val="ListParagraph"/>
        <w:numPr>
          <w:ilvl w:val="0"/>
          <w:numId w:val="20"/>
        </w:numPr>
        <w:rPr>
          <w:sz w:val="22"/>
          <w:szCs w:val="22"/>
        </w:rPr>
      </w:pPr>
      <w:r w:rsidRPr="003B1384">
        <w:rPr>
          <w:sz w:val="22"/>
          <w:szCs w:val="22"/>
        </w:rPr>
        <w:t>Participated in OFYI Engineering Identities session, “Merging Engineering with other Passions”, Nov 30</w:t>
      </w:r>
    </w:p>
    <w:p w14:paraId="1715EC8A" w14:textId="77777777" w:rsidR="00242299" w:rsidRPr="003B1384" w:rsidRDefault="00242299" w:rsidP="00242299">
      <w:pPr>
        <w:pStyle w:val="ListParagraph"/>
        <w:rPr>
          <w:sz w:val="22"/>
          <w:szCs w:val="22"/>
        </w:rPr>
      </w:pPr>
    </w:p>
    <w:p w14:paraId="331815C2" w14:textId="28E61583" w:rsidR="00F05A96" w:rsidRPr="003B1384" w:rsidRDefault="00A361EA" w:rsidP="008F3D11">
      <w:pPr>
        <w:pStyle w:val="ListParagraph"/>
        <w:numPr>
          <w:ilvl w:val="0"/>
          <w:numId w:val="8"/>
        </w:numPr>
        <w:rPr>
          <w:sz w:val="22"/>
          <w:szCs w:val="22"/>
        </w:rPr>
      </w:pPr>
      <w:r w:rsidRPr="003B1384">
        <w:rPr>
          <w:sz w:val="22"/>
          <w:szCs w:val="22"/>
        </w:rPr>
        <w:t>Wrote 10 recommendations for 5 Olin students to academic programs.</w:t>
      </w:r>
    </w:p>
    <w:p w14:paraId="1DD418C3" w14:textId="77777777" w:rsidR="008F3D11" w:rsidRPr="003B1384" w:rsidRDefault="008F3D11" w:rsidP="008F3D11">
      <w:pPr>
        <w:pStyle w:val="ListParagraph"/>
        <w:rPr>
          <w:sz w:val="22"/>
          <w:szCs w:val="22"/>
        </w:rPr>
      </w:pPr>
    </w:p>
    <w:p w14:paraId="19CEC73B" w14:textId="29C78766" w:rsidR="00F05A96" w:rsidRPr="006B21E2" w:rsidRDefault="00DC5917" w:rsidP="006B21E2">
      <w:pPr>
        <w:pStyle w:val="ListParagraph"/>
        <w:numPr>
          <w:ilvl w:val="0"/>
          <w:numId w:val="8"/>
        </w:numPr>
        <w:spacing w:after="240"/>
        <w:rPr>
          <w:rFonts w:eastAsia="Times New Roman" w:cs="Times New Roman"/>
          <w:sz w:val="22"/>
          <w:szCs w:val="22"/>
        </w:rPr>
      </w:pPr>
      <w:r w:rsidRPr="003B1384">
        <w:rPr>
          <w:sz w:val="22"/>
          <w:szCs w:val="22"/>
        </w:rPr>
        <w:t xml:space="preserve">As part of the </w:t>
      </w:r>
      <w:r w:rsidR="00F05A96" w:rsidRPr="003B1384">
        <w:rPr>
          <w:sz w:val="22"/>
          <w:szCs w:val="22"/>
        </w:rPr>
        <w:t>Spring 202</w:t>
      </w:r>
      <w:r w:rsidR="008D425D" w:rsidRPr="003B1384">
        <w:rPr>
          <w:sz w:val="22"/>
          <w:szCs w:val="22"/>
        </w:rPr>
        <w:t>2</w:t>
      </w:r>
      <w:r w:rsidR="00F05A96" w:rsidRPr="003B1384">
        <w:rPr>
          <w:sz w:val="22"/>
          <w:szCs w:val="22"/>
        </w:rPr>
        <w:t xml:space="preserve"> AHS Capstone</w:t>
      </w:r>
      <w:r w:rsidRPr="003B1384">
        <w:rPr>
          <w:sz w:val="22"/>
          <w:szCs w:val="22"/>
        </w:rPr>
        <w:t xml:space="preserve"> course,</w:t>
      </w:r>
      <w:r w:rsidR="00F05A96" w:rsidRPr="003B1384">
        <w:rPr>
          <w:sz w:val="22"/>
          <w:szCs w:val="22"/>
        </w:rPr>
        <w:t xml:space="preserve"> </w:t>
      </w:r>
      <w:r w:rsidR="00F05A96" w:rsidRPr="003B1384">
        <w:rPr>
          <w:rFonts w:eastAsia="Times New Roman" w:cs="Times New Roman"/>
          <w:sz w:val="22"/>
          <w:szCs w:val="22"/>
        </w:rPr>
        <w:t xml:space="preserve">I provided </w:t>
      </w:r>
      <w:r w:rsidR="00850798" w:rsidRPr="003B1384">
        <w:rPr>
          <w:rFonts w:eastAsia="Times New Roman" w:cs="Times New Roman"/>
          <w:sz w:val="22"/>
          <w:szCs w:val="22"/>
        </w:rPr>
        <w:t>timely</w:t>
      </w:r>
      <w:r w:rsidR="00F05A96" w:rsidRPr="003B1384">
        <w:rPr>
          <w:rFonts w:eastAsia="Times New Roman" w:cs="Times New Roman"/>
          <w:sz w:val="22"/>
          <w:szCs w:val="22"/>
        </w:rPr>
        <w:t xml:space="preserve"> feedback to </w:t>
      </w:r>
      <w:r w:rsidR="00850798" w:rsidRPr="003B1384">
        <w:rPr>
          <w:rFonts w:eastAsia="Times New Roman" w:cs="Times New Roman"/>
          <w:b/>
          <w:bCs/>
          <w:sz w:val="22"/>
          <w:szCs w:val="22"/>
        </w:rPr>
        <w:t>Richard Gao</w:t>
      </w:r>
      <w:r w:rsidR="00F05A96" w:rsidRPr="003B1384">
        <w:rPr>
          <w:rFonts w:eastAsia="Times New Roman" w:cs="Times New Roman"/>
          <w:b/>
          <w:bCs/>
          <w:sz w:val="22"/>
          <w:szCs w:val="22"/>
        </w:rPr>
        <w:t xml:space="preserve"> </w:t>
      </w:r>
      <w:r w:rsidR="00F05A96" w:rsidRPr="003B1384">
        <w:rPr>
          <w:rFonts w:eastAsia="Times New Roman" w:cs="Times New Roman"/>
          <w:sz w:val="22"/>
          <w:szCs w:val="22"/>
        </w:rPr>
        <w:t>as he created</w:t>
      </w:r>
      <w:r w:rsidR="008F3D11" w:rsidRPr="003B1384">
        <w:rPr>
          <w:rFonts w:eastAsia="Times New Roman" w:cs="Times New Roman"/>
          <w:sz w:val="22"/>
          <w:szCs w:val="22"/>
        </w:rPr>
        <w:t xml:space="preserve">, produced, and performed an EP:  </w:t>
      </w:r>
      <w:r w:rsidR="008F3D11" w:rsidRPr="003B1384">
        <w:rPr>
          <w:rFonts w:eastAsia="Times New Roman" w:cs="Times New Roman"/>
          <w:i/>
          <w:iCs/>
          <w:sz w:val="22"/>
          <w:szCs w:val="22"/>
        </w:rPr>
        <w:t>Right Now</w:t>
      </w:r>
      <w:r w:rsidR="006B21E2">
        <w:rPr>
          <w:rFonts w:eastAsia="Times New Roman" w:cs="Times New Roman"/>
          <w:i/>
          <w:iCs/>
          <w:sz w:val="22"/>
          <w:szCs w:val="22"/>
        </w:rPr>
        <w:t xml:space="preserve">. </w:t>
      </w:r>
      <w:r w:rsidR="006B21E2" w:rsidRPr="006B21E2">
        <w:rPr>
          <w:rFonts w:eastAsia="Times New Roman" w:cs="Times New Roman"/>
          <w:i/>
          <w:iCs/>
          <w:sz w:val="22"/>
          <w:szCs w:val="22"/>
        </w:rPr>
        <w:t xml:space="preserve"> </w:t>
      </w:r>
      <w:r w:rsidRPr="006B21E2">
        <w:rPr>
          <w:rFonts w:eastAsia="Times New Roman" w:cs="Times New Roman"/>
          <w:sz w:val="22"/>
          <w:szCs w:val="22"/>
        </w:rPr>
        <w:t xml:space="preserve">During </w:t>
      </w:r>
      <w:r w:rsidR="000834B8" w:rsidRPr="006B21E2">
        <w:rPr>
          <w:rFonts w:eastAsia="Times New Roman" w:cs="Times New Roman"/>
          <w:sz w:val="22"/>
          <w:szCs w:val="22"/>
        </w:rPr>
        <w:t>Spring 2022</w:t>
      </w:r>
      <w:r w:rsidRPr="006B21E2">
        <w:rPr>
          <w:rFonts w:eastAsia="Times New Roman" w:cs="Times New Roman"/>
          <w:sz w:val="22"/>
          <w:szCs w:val="22"/>
        </w:rPr>
        <w:t>, I s</w:t>
      </w:r>
      <w:r w:rsidR="003112A5" w:rsidRPr="006B21E2">
        <w:rPr>
          <w:rFonts w:eastAsia="Times New Roman" w:cs="Times New Roman"/>
          <w:sz w:val="22"/>
          <w:szCs w:val="22"/>
        </w:rPr>
        <w:t xml:space="preserve">igned on for </w:t>
      </w:r>
      <w:r w:rsidR="000834B8" w:rsidRPr="006B21E2">
        <w:rPr>
          <w:rFonts w:eastAsia="Times New Roman" w:cs="Times New Roman"/>
          <w:sz w:val="22"/>
          <w:szCs w:val="22"/>
        </w:rPr>
        <w:t>six</w:t>
      </w:r>
      <w:r w:rsidR="003112A5" w:rsidRPr="006B21E2">
        <w:rPr>
          <w:rFonts w:eastAsia="Times New Roman" w:cs="Times New Roman"/>
          <w:sz w:val="22"/>
          <w:szCs w:val="22"/>
        </w:rPr>
        <w:t xml:space="preserve"> passionate pursuits</w:t>
      </w:r>
      <w:r w:rsidR="000834B8" w:rsidRPr="006B21E2">
        <w:rPr>
          <w:rFonts w:eastAsia="Times New Roman" w:cs="Times New Roman"/>
          <w:sz w:val="22"/>
          <w:szCs w:val="22"/>
        </w:rPr>
        <w:t>, five of which were</w:t>
      </w:r>
      <w:r w:rsidR="003112A5" w:rsidRPr="006B21E2">
        <w:rPr>
          <w:rFonts w:eastAsia="Times New Roman" w:cs="Times New Roman"/>
          <w:sz w:val="22"/>
          <w:szCs w:val="22"/>
        </w:rPr>
        <w:t xml:space="preserve"> in music</w:t>
      </w:r>
      <w:r w:rsidR="000834B8" w:rsidRPr="006B21E2">
        <w:rPr>
          <w:rFonts w:eastAsia="Times New Roman" w:cs="Times New Roman"/>
          <w:sz w:val="22"/>
          <w:szCs w:val="22"/>
        </w:rPr>
        <w:t>.</w:t>
      </w:r>
    </w:p>
    <w:p w14:paraId="7092B33C" w14:textId="77777777" w:rsidR="00F46805" w:rsidRPr="003B1384" w:rsidRDefault="00F46805" w:rsidP="00F46805">
      <w:pPr>
        <w:pStyle w:val="ListParagraph"/>
        <w:rPr>
          <w:rFonts w:eastAsia="Times New Roman" w:cs="Times New Roman"/>
          <w:sz w:val="22"/>
          <w:szCs w:val="22"/>
        </w:rPr>
      </w:pPr>
    </w:p>
    <w:p w14:paraId="66CD79EF" w14:textId="5E3A39B4" w:rsidR="00942988" w:rsidRPr="003B1384" w:rsidRDefault="00A84144" w:rsidP="00942988">
      <w:pPr>
        <w:pStyle w:val="ListParagraph"/>
        <w:numPr>
          <w:ilvl w:val="0"/>
          <w:numId w:val="8"/>
        </w:numPr>
        <w:rPr>
          <w:rFonts w:eastAsia="Times New Roman" w:cs="Times New Roman"/>
          <w:sz w:val="22"/>
          <w:szCs w:val="22"/>
        </w:rPr>
      </w:pPr>
      <w:r w:rsidRPr="003B1384">
        <w:rPr>
          <w:rFonts w:eastAsia="Times New Roman" w:cs="Times New Roman"/>
          <w:sz w:val="22"/>
          <w:szCs w:val="22"/>
        </w:rPr>
        <w:t>January</w:t>
      </w:r>
      <w:r w:rsidR="00942988" w:rsidRPr="003B1384">
        <w:rPr>
          <w:rFonts w:eastAsia="Times New Roman" w:cs="Times New Roman"/>
          <w:sz w:val="22"/>
          <w:szCs w:val="22"/>
        </w:rPr>
        <w:t xml:space="preserve"> – </w:t>
      </w:r>
      <w:r w:rsidR="000834B8">
        <w:rPr>
          <w:rFonts w:eastAsia="Times New Roman" w:cs="Times New Roman"/>
          <w:sz w:val="22"/>
          <w:szCs w:val="22"/>
        </w:rPr>
        <w:t>October 2022</w:t>
      </w:r>
      <w:r w:rsidR="00A56730" w:rsidRPr="003B1384">
        <w:rPr>
          <w:rFonts w:eastAsia="Times New Roman" w:cs="Times New Roman"/>
          <w:sz w:val="22"/>
          <w:szCs w:val="22"/>
        </w:rPr>
        <w:t>.  Member, Reappointment and Promotion Committee</w:t>
      </w:r>
      <w:r w:rsidR="00F46805" w:rsidRPr="003B1384">
        <w:rPr>
          <w:rFonts w:eastAsia="Times New Roman" w:cs="Times New Roman"/>
          <w:sz w:val="22"/>
          <w:szCs w:val="22"/>
        </w:rPr>
        <w:t>.</w:t>
      </w:r>
    </w:p>
    <w:p w14:paraId="1D1B3B58" w14:textId="77777777" w:rsidR="00D110D7" w:rsidRPr="003B1384" w:rsidRDefault="00D110D7" w:rsidP="00D110D7">
      <w:pPr>
        <w:pStyle w:val="ListParagraph"/>
        <w:rPr>
          <w:rFonts w:eastAsia="Times New Roman" w:cs="Times New Roman"/>
          <w:sz w:val="22"/>
          <w:szCs w:val="22"/>
        </w:rPr>
      </w:pPr>
    </w:p>
    <w:p w14:paraId="6E86AF09" w14:textId="3FA07D32" w:rsidR="00242299" w:rsidRPr="003B1384" w:rsidRDefault="00EA3594" w:rsidP="00242299">
      <w:pPr>
        <w:pStyle w:val="ListParagraph"/>
        <w:numPr>
          <w:ilvl w:val="0"/>
          <w:numId w:val="8"/>
        </w:numPr>
        <w:rPr>
          <w:rFonts w:cstheme="minorHAnsi"/>
          <w:sz w:val="22"/>
          <w:szCs w:val="22"/>
        </w:rPr>
      </w:pPr>
      <w:r w:rsidRPr="003B1384">
        <w:rPr>
          <w:rFonts w:cstheme="minorHAnsi"/>
          <w:b/>
          <w:sz w:val="22"/>
          <w:szCs w:val="22"/>
        </w:rPr>
        <w:t>Music Program Director Activities/Responsibilities</w:t>
      </w:r>
    </w:p>
    <w:p w14:paraId="635E173A" w14:textId="79A0F535" w:rsidR="00242299" w:rsidRPr="003B1384" w:rsidRDefault="00242299" w:rsidP="00EA3594">
      <w:pPr>
        <w:pStyle w:val="ListParagraph"/>
        <w:numPr>
          <w:ilvl w:val="0"/>
          <w:numId w:val="10"/>
        </w:numPr>
        <w:spacing w:after="200" w:line="276" w:lineRule="auto"/>
        <w:rPr>
          <w:rFonts w:cstheme="minorHAnsi"/>
          <w:sz w:val="22"/>
          <w:szCs w:val="22"/>
        </w:rPr>
      </w:pPr>
      <w:r w:rsidRPr="003B1384">
        <w:rPr>
          <w:rFonts w:cstheme="minorHAnsi"/>
          <w:sz w:val="22"/>
          <w:szCs w:val="22"/>
        </w:rPr>
        <w:t>Finally</w:t>
      </w:r>
      <w:r w:rsidR="000834B8">
        <w:rPr>
          <w:rFonts w:cstheme="minorHAnsi"/>
          <w:sz w:val="22"/>
          <w:szCs w:val="22"/>
        </w:rPr>
        <w:t xml:space="preserve"> got</w:t>
      </w:r>
      <w:r w:rsidRPr="003B1384">
        <w:rPr>
          <w:rFonts w:cstheme="minorHAnsi"/>
          <w:sz w:val="22"/>
          <w:szCs w:val="22"/>
        </w:rPr>
        <w:t xml:space="preserve"> the bass flute fixed through </w:t>
      </w:r>
      <w:proofErr w:type="spellStart"/>
      <w:r w:rsidRPr="003B1384">
        <w:rPr>
          <w:rFonts w:cstheme="minorHAnsi"/>
          <w:sz w:val="22"/>
          <w:szCs w:val="22"/>
        </w:rPr>
        <w:t>Flutistry’s</w:t>
      </w:r>
      <w:proofErr w:type="spellEnd"/>
      <w:r w:rsidRPr="003B1384">
        <w:rPr>
          <w:rFonts w:cstheme="minorHAnsi"/>
          <w:sz w:val="22"/>
          <w:szCs w:val="22"/>
        </w:rPr>
        <w:t xml:space="preserve"> flute repair colleagues in New York</w:t>
      </w:r>
      <w:r w:rsidR="000834B8">
        <w:rPr>
          <w:rFonts w:cstheme="minorHAnsi"/>
          <w:sz w:val="22"/>
          <w:szCs w:val="22"/>
        </w:rPr>
        <w:t xml:space="preserve">, with the help of </w:t>
      </w:r>
      <w:r w:rsidR="005B33D5">
        <w:rPr>
          <w:rFonts w:cstheme="minorHAnsi"/>
          <w:sz w:val="22"/>
          <w:szCs w:val="22"/>
        </w:rPr>
        <w:t>Barb Luciano and Shashank Swaminathan ‘22</w:t>
      </w:r>
    </w:p>
    <w:p w14:paraId="0735F352" w14:textId="72DFDE93" w:rsidR="00532973" w:rsidRDefault="00532973" w:rsidP="00EA3594">
      <w:pPr>
        <w:pStyle w:val="ListParagraph"/>
        <w:numPr>
          <w:ilvl w:val="0"/>
          <w:numId w:val="10"/>
        </w:numPr>
        <w:spacing w:after="200" w:line="276" w:lineRule="auto"/>
        <w:rPr>
          <w:rFonts w:cstheme="minorHAnsi"/>
          <w:sz w:val="22"/>
          <w:szCs w:val="22"/>
        </w:rPr>
      </w:pPr>
      <w:r w:rsidRPr="003B1384">
        <w:rPr>
          <w:rFonts w:cstheme="minorHAnsi"/>
          <w:sz w:val="22"/>
          <w:szCs w:val="22"/>
        </w:rPr>
        <w:t xml:space="preserve">Worked with Barb Luciano and Jocelyn Jimenez to use QR codes for OCO programs, starting with OCO’s Nov 12 performance for </w:t>
      </w:r>
      <w:r w:rsidR="003650F0">
        <w:rPr>
          <w:rFonts w:cstheme="minorHAnsi"/>
          <w:sz w:val="22"/>
          <w:szCs w:val="22"/>
        </w:rPr>
        <w:t xml:space="preserve">the Office of </w:t>
      </w:r>
      <w:r w:rsidRPr="003B1384">
        <w:rPr>
          <w:rFonts w:cstheme="minorHAnsi"/>
          <w:sz w:val="22"/>
          <w:szCs w:val="22"/>
        </w:rPr>
        <w:t xml:space="preserve">Admission </w:t>
      </w:r>
      <w:r w:rsidR="003650F0">
        <w:rPr>
          <w:rFonts w:cstheme="minorHAnsi"/>
          <w:sz w:val="22"/>
          <w:szCs w:val="22"/>
        </w:rPr>
        <w:t xml:space="preserve">Fall </w:t>
      </w:r>
      <w:r w:rsidRPr="003B1384">
        <w:rPr>
          <w:rFonts w:cstheme="minorHAnsi"/>
          <w:sz w:val="22"/>
          <w:szCs w:val="22"/>
        </w:rPr>
        <w:t>Open House</w:t>
      </w:r>
    </w:p>
    <w:p w14:paraId="5E7BF147" w14:textId="4475B418" w:rsidR="00005FB5" w:rsidRPr="00005FB5" w:rsidRDefault="006B21E2" w:rsidP="00005FB5">
      <w:pPr>
        <w:pStyle w:val="ListParagraph"/>
        <w:numPr>
          <w:ilvl w:val="0"/>
          <w:numId w:val="10"/>
        </w:numPr>
        <w:spacing w:after="200" w:line="276" w:lineRule="auto"/>
        <w:rPr>
          <w:rFonts w:cstheme="minorHAnsi"/>
          <w:sz w:val="22"/>
          <w:szCs w:val="22"/>
        </w:rPr>
      </w:pPr>
      <w:r>
        <w:rPr>
          <w:rFonts w:cstheme="minorHAnsi"/>
          <w:sz w:val="22"/>
          <w:szCs w:val="22"/>
        </w:rPr>
        <w:t xml:space="preserve">Worked with Tufts University recording engineer to </w:t>
      </w:r>
      <w:r w:rsidR="00DB06C0">
        <w:rPr>
          <w:rFonts w:cstheme="minorHAnsi"/>
          <w:sz w:val="22"/>
          <w:szCs w:val="22"/>
        </w:rPr>
        <w:t xml:space="preserve">improve </w:t>
      </w:r>
      <w:r>
        <w:rPr>
          <w:rFonts w:cstheme="minorHAnsi"/>
          <w:sz w:val="22"/>
          <w:szCs w:val="22"/>
        </w:rPr>
        <w:t xml:space="preserve">recordings for </w:t>
      </w:r>
      <w:r w:rsidR="00005FB5">
        <w:rPr>
          <w:rFonts w:cstheme="minorHAnsi"/>
          <w:sz w:val="22"/>
          <w:szCs w:val="22"/>
        </w:rPr>
        <w:t xml:space="preserve">November and December </w:t>
      </w:r>
      <w:proofErr w:type="gramStart"/>
      <w:r w:rsidR="00005FB5">
        <w:rPr>
          <w:rFonts w:cstheme="minorHAnsi"/>
          <w:sz w:val="22"/>
          <w:szCs w:val="22"/>
        </w:rPr>
        <w:t>performances</w:t>
      </w:r>
      <w:proofErr w:type="gramEnd"/>
    </w:p>
    <w:p w14:paraId="464A1FAF" w14:textId="73085BF0" w:rsidR="00532973" w:rsidRPr="003B1384" w:rsidRDefault="00532973" w:rsidP="00EA3594">
      <w:pPr>
        <w:pStyle w:val="ListParagraph"/>
        <w:numPr>
          <w:ilvl w:val="0"/>
          <w:numId w:val="10"/>
        </w:numPr>
        <w:spacing w:after="200" w:line="276" w:lineRule="auto"/>
        <w:rPr>
          <w:rFonts w:cstheme="minorHAnsi"/>
          <w:sz w:val="22"/>
          <w:szCs w:val="22"/>
        </w:rPr>
      </w:pPr>
      <w:r w:rsidRPr="003B1384">
        <w:rPr>
          <w:rFonts w:cstheme="minorHAnsi"/>
          <w:sz w:val="22"/>
          <w:szCs w:val="22"/>
        </w:rPr>
        <w:t>Meetings with students involved with I</w:t>
      </w:r>
      <w:r w:rsidR="00DB06C0">
        <w:rPr>
          <w:rFonts w:cstheme="minorHAnsi"/>
          <w:sz w:val="22"/>
          <w:szCs w:val="22"/>
        </w:rPr>
        <w:t>ndependent Studies</w:t>
      </w:r>
    </w:p>
    <w:p w14:paraId="40B382BF" w14:textId="3A5B8084" w:rsidR="00EA3594" w:rsidRPr="003B1384" w:rsidRDefault="00EA3594" w:rsidP="00EA3594">
      <w:pPr>
        <w:pStyle w:val="ListParagraph"/>
        <w:numPr>
          <w:ilvl w:val="0"/>
          <w:numId w:val="10"/>
        </w:numPr>
        <w:spacing w:after="200" w:line="276" w:lineRule="auto"/>
        <w:rPr>
          <w:rFonts w:cstheme="minorHAnsi"/>
          <w:sz w:val="22"/>
          <w:szCs w:val="22"/>
        </w:rPr>
      </w:pPr>
      <w:r w:rsidRPr="003B1384">
        <w:rPr>
          <w:rFonts w:cstheme="minorHAnsi"/>
          <w:sz w:val="22"/>
          <w:szCs w:val="22"/>
        </w:rPr>
        <w:t>Preparing music program information sessions for first year students.</w:t>
      </w:r>
    </w:p>
    <w:p w14:paraId="41ABA7E9" w14:textId="77777777" w:rsidR="00EA3594" w:rsidRPr="003B1384" w:rsidRDefault="00EA3594" w:rsidP="00EA3594">
      <w:pPr>
        <w:pStyle w:val="ListParagraph"/>
        <w:numPr>
          <w:ilvl w:val="0"/>
          <w:numId w:val="10"/>
        </w:numPr>
        <w:spacing w:after="200" w:line="276" w:lineRule="auto"/>
        <w:rPr>
          <w:rFonts w:cstheme="minorHAnsi"/>
          <w:sz w:val="22"/>
          <w:szCs w:val="22"/>
        </w:rPr>
      </w:pPr>
      <w:r w:rsidRPr="003B1384">
        <w:rPr>
          <w:rFonts w:cstheme="minorHAnsi"/>
          <w:sz w:val="22"/>
          <w:szCs w:val="22"/>
        </w:rPr>
        <w:t>Individual counseling for first year musicians, regarding auditions, music lessons, etc.</w:t>
      </w:r>
    </w:p>
    <w:p w14:paraId="71557D45" w14:textId="77777777" w:rsidR="00EA3594" w:rsidRPr="003B1384" w:rsidRDefault="00EA3594" w:rsidP="00EA3594">
      <w:pPr>
        <w:pStyle w:val="ListParagraph"/>
        <w:numPr>
          <w:ilvl w:val="0"/>
          <w:numId w:val="10"/>
        </w:numPr>
        <w:spacing w:after="200" w:line="276" w:lineRule="auto"/>
        <w:rPr>
          <w:rFonts w:cstheme="minorHAnsi"/>
          <w:sz w:val="22"/>
          <w:szCs w:val="22"/>
        </w:rPr>
      </w:pPr>
      <w:r w:rsidRPr="003B1384">
        <w:rPr>
          <w:rFonts w:cstheme="minorHAnsi"/>
          <w:sz w:val="22"/>
          <w:szCs w:val="22"/>
        </w:rPr>
        <w:t>Jam room coordination with students.</w:t>
      </w:r>
    </w:p>
    <w:p w14:paraId="4157BD44" w14:textId="0990DB36" w:rsidR="00EA3594" w:rsidRPr="003B1384" w:rsidRDefault="00EA3594" w:rsidP="00EA3594">
      <w:pPr>
        <w:pStyle w:val="ListParagraph"/>
        <w:numPr>
          <w:ilvl w:val="0"/>
          <w:numId w:val="10"/>
        </w:numPr>
        <w:rPr>
          <w:rFonts w:cstheme="minorHAnsi"/>
          <w:sz w:val="22"/>
          <w:szCs w:val="22"/>
        </w:rPr>
      </w:pPr>
      <w:r w:rsidRPr="003B1384">
        <w:rPr>
          <w:rFonts w:cstheme="minorHAnsi"/>
          <w:sz w:val="22"/>
          <w:szCs w:val="22"/>
        </w:rPr>
        <w:t>Attendance at music events featuring students and alumni, as well as those featuring staff and faculty, including FWOP plays and musicals.</w:t>
      </w:r>
      <w:r w:rsidR="00F763A8" w:rsidRPr="003B1384">
        <w:rPr>
          <w:rFonts w:cstheme="minorHAnsi"/>
          <w:sz w:val="22"/>
          <w:szCs w:val="22"/>
        </w:rPr>
        <w:t xml:space="preserve">  (pre</w:t>
      </w:r>
      <w:r w:rsidR="00005FB5">
        <w:rPr>
          <w:rFonts w:cstheme="minorHAnsi"/>
          <w:sz w:val="22"/>
          <w:szCs w:val="22"/>
        </w:rPr>
        <w:t>-c</w:t>
      </w:r>
      <w:r w:rsidR="00F763A8" w:rsidRPr="003B1384">
        <w:rPr>
          <w:rFonts w:cstheme="minorHAnsi"/>
          <w:sz w:val="22"/>
          <w:szCs w:val="22"/>
        </w:rPr>
        <w:t>ovid)</w:t>
      </w:r>
    </w:p>
    <w:p w14:paraId="5E04AE25" w14:textId="77777777" w:rsidR="00EA3594" w:rsidRPr="003B1384" w:rsidRDefault="00EA3594" w:rsidP="00EA3594">
      <w:pPr>
        <w:pStyle w:val="ListParagraph"/>
        <w:numPr>
          <w:ilvl w:val="0"/>
          <w:numId w:val="10"/>
        </w:numPr>
        <w:spacing w:line="276" w:lineRule="auto"/>
        <w:rPr>
          <w:rFonts w:cstheme="minorHAnsi"/>
          <w:sz w:val="22"/>
          <w:szCs w:val="22"/>
        </w:rPr>
      </w:pPr>
      <w:r w:rsidRPr="003B1384">
        <w:rPr>
          <w:rFonts w:cstheme="minorHAnsi"/>
          <w:sz w:val="22"/>
          <w:szCs w:val="22"/>
        </w:rPr>
        <w:t>Other responsibilities include:</w:t>
      </w:r>
    </w:p>
    <w:p w14:paraId="7499B67A" w14:textId="77777777" w:rsidR="00EA3594" w:rsidRPr="003B1384" w:rsidRDefault="00EA3594" w:rsidP="00EA3594">
      <w:pPr>
        <w:numPr>
          <w:ilvl w:val="1"/>
          <w:numId w:val="8"/>
        </w:numPr>
        <w:spacing w:after="200" w:line="276" w:lineRule="auto"/>
        <w:rPr>
          <w:rFonts w:cstheme="minorHAnsi"/>
        </w:rPr>
      </w:pPr>
      <w:r w:rsidRPr="003B1384">
        <w:rPr>
          <w:rFonts w:cstheme="minorHAnsi"/>
        </w:rPr>
        <w:t xml:space="preserve">Providing orchestration, composition, theory, and performance skills to support all facets of the </w:t>
      </w:r>
      <w:proofErr w:type="gramStart"/>
      <w:r w:rsidRPr="003B1384">
        <w:rPr>
          <w:rFonts w:cstheme="minorHAnsi"/>
        </w:rPr>
        <w:t>program</w:t>
      </w:r>
      <w:proofErr w:type="gramEnd"/>
    </w:p>
    <w:p w14:paraId="47FA5BE2" w14:textId="77777777" w:rsidR="00EA3594" w:rsidRPr="003B1384" w:rsidRDefault="00EA3594" w:rsidP="00EA3594">
      <w:pPr>
        <w:numPr>
          <w:ilvl w:val="1"/>
          <w:numId w:val="8"/>
        </w:numPr>
        <w:spacing w:after="200" w:line="276" w:lineRule="auto"/>
        <w:rPr>
          <w:rFonts w:cstheme="minorHAnsi"/>
        </w:rPr>
      </w:pPr>
      <w:r w:rsidRPr="003B1384">
        <w:rPr>
          <w:rFonts w:cstheme="minorHAnsi"/>
        </w:rPr>
        <w:t xml:space="preserve">Helping students find ‘good fit’ private teachers for their particular </w:t>
      </w:r>
      <w:proofErr w:type="gramStart"/>
      <w:r w:rsidRPr="003B1384">
        <w:rPr>
          <w:rFonts w:cstheme="minorHAnsi"/>
        </w:rPr>
        <w:t>instruments</w:t>
      </w:r>
      <w:proofErr w:type="gramEnd"/>
      <w:r w:rsidRPr="003B1384">
        <w:rPr>
          <w:rFonts w:cstheme="minorHAnsi"/>
        </w:rPr>
        <w:t xml:space="preserve"> </w:t>
      </w:r>
    </w:p>
    <w:p w14:paraId="6AA3C6CA" w14:textId="77777777" w:rsidR="00EA3594" w:rsidRPr="003B1384" w:rsidRDefault="00EA3594" w:rsidP="00EA3594">
      <w:pPr>
        <w:numPr>
          <w:ilvl w:val="1"/>
          <w:numId w:val="8"/>
        </w:numPr>
        <w:spacing w:after="200" w:line="276" w:lineRule="auto"/>
        <w:rPr>
          <w:rFonts w:cstheme="minorHAnsi"/>
        </w:rPr>
      </w:pPr>
      <w:r w:rsidRPr="003B1384">
        <w:rPr>
          <w:rFonts w:cstheme="minorHAnsi"/>
        </w:rPr>
        <w:t xml:space="preserve">Producing musical opportunities for students to create and </w:t>
      </w:r>
      <w:proofErr w:type="gramStart"/>
      <w:r w:rsidRPr="003B1384">
        <w:rPr>
          <w:rFonts w:cstheme="minorHAnsi"/>
        </w:rPr>
        <w:t>perform</w:t>
      </w:r>
      <w:proofErr w:type="gramEnd"/>
      <w:r w:rsidRPr="003B1384">
        <w:rPr>
          <w:rFonts w:cstheme="minorHAnsi"/>
        </w:rPr>
        <w:t xml:space="preserve"> </w:t>
      </w:r>
    </w:p>
    <w:p w14:paraId="280E1D7C" w14:textId="6DB3EBC5" w:rsidR="00EA3594" w:rsidRPr="003B1384" w:rsidRDefault="008A5EAD" w:rsidP="00EA3594">
      <w:pPr>
        <w:numPr>
          <w:ilvl w:val="1"/>
          <w:numId w:val="8"/>
        </w:numPr>
        <w:spacing w:after="200" w:line="276" w:lineRule="auto"/>
        <w:rPr>
          <w:rFonts w:cstheme="minorHAnsi"/>
        </w:rPr>
      </w:pPr>
      <w:r w:rsidRPr="003B1384">
        <w:rPr>
          <w:rFonts w:cstheme="minorHAnsi"/>
        </w:rPr>
        <w:t>Preparing /</w:t>
      </w:r>
      <w:r w:rsidR="00EA3594" w:rsidRPr="003B1384">
        <w:rPr>
          <w:rFonts w:cstheme="minorHAnsi"/>
        </w:rPr>
        <w:t xml:space="preserve"> rehearsing concerts for Olin events (Family Weekend, </w:t>
      </w:r>
      <w:r w:rsidR="00380BFB">
        <w:rPr>
          <w:rFonts w:cstheme="minorHAnsi"/>
        </w:rPr>
        <w:t xml:space="preserve">Office of </w:t>
      </w:r>
      <w:r w:rsidR="000834B8">
        <w:rPr>
          <w:rFonts w:cstheme="minorHAnsi"/>
        </w:rPr>
        <w:t xml:space="preserve">Admission </w:t>
      </w:r>
      <w:r w:rsidR="00380BFB">
        <w:rPr>
          <w:rFonts w:cstheme="minorHAnsi"/>
        </w:rPr>
        <w:t xml:space="preserve">Fall </w:t>
      </w:r>
      <w:r w:rsidR="000834B8">
        <w:rPr>
          <w:rFonts w:cstheme="minorHAnsi"/>
        </w:rPr>
        <w:t>Open House,</w:t>
      </w:r>
      <w:r w:rsidR="00EA3594" w:rsidRPr="003B1384">
        <w:rPr>
          <w:rFonts w:cstheme="minorHAnsi"/>
        </w:rPr>
        <w:t xml:space="preserve"> Olin Expositions, Candidates Week, </w:t>
      </w:r>
      <w:r w:rsidR="009806CC">
        <w:rPr>
          <w:rFonts w:cstheme="minorHAnsi"/>
        </w:rPr>
        <w:t xml:space="preserve">Admits Day performances, Candidate Weekends, </w:t>
      </w:r>
      <w:r w:rsidR="00EA3594" w:rsidRPr="003B1384">
        <w:rPr>
          <w:rFonts w:cstheme="minorHAnsi"/>
        </w:rPr>
        <w:t xml:space="preserve">etc.) </w:t>
      </w:r>
    </w:p>
    <w:p w14:paraId="408DD951" w14:textId="77777777" w:rsidR="00EA3594" w:rsidRPr="003B1384" w:rsidRDefault="00EA3594" w:rsidP="00EA3594">
      <w:pPr>
        <w:numPr>
          <w:ilvl w:val="1"/>
          <w:numId w:val="8"/>
        </w:numPr>
        <w:spacing w:after="200" w:line="276" w:lineRule="auto"/>
        <w:rPr>
          <w:rFonts w:cstheme="minorHAnsi"/>
        </w:rPr>
      </w:pPr>
      <w:r w:rsidRPr="003B1384">
        <w:rPr>
          <w:rFonts w:cstheme="minorHAnsi"/>
        </w:rPr>
        <w:t xml:space="preserve">Bringing in external coaches to provide additional feedback to </w:t>
      </w:r>
      <w:proofErr w:type="gramStart"/>
      <w:r w:rsidRPr="003B1384">
        <w:rPr>
          <w:rFonts w:cstheme="minorHAnsi"/>
        </w:rPr>
        <w:t>students</w:t>
      </w:r>
      <w:proofErr w:type="gramEnd"/>
      <w:r w:rsidRPr="003B1384">
        <w:rPr>
          <w:rFonts w:cstheme="minorHAnsi"/>
        </w:rPr>
        <w:t xml:space="preserve"> </w:t>
      </w:r>
    </w:p>
    <w:p w14:paraId="1CD6C5E7" w14:textId="70429B76" w:rsidR="00EA3594" w:rsidRPr="003B1384" w:rsidRDefault="00EA3594" w:rsidP="00EA3594">
      <w:pPr>
        <w:numPr>
          <w:ilvl w:val="1"/>
          <w:numId w:val="8"/>
        </w:numPr>
        <w:spacing w:after="200" w:line="276" w:lineRule="auto"/>
        <w:rPr>
          <w:rFonts w:cstheme="minorHAnsi"/>
        </w:rPr>
      </w:pPr>
      <w:r w:rsidRPr="003B1384">
        <w:rPr>
          <w:rFonts w:cstheme="minorHAnsi"/>
        </w:rPr>
        <w:t xml:space="preserve">Maintaining </w:t>
      </w:r>
      <w:r w:rsidR="00E36440" w:rsidRPr="003B1384">
        <w:rPr>
          <w:rFonts w:cstheme="minorHAnsi"/>
        </w:rPr>
        <w:t xml:space="preserve">all Olin-owned </w:t>
      </w:r>
      <w:r w:rsidRPr="003B1384">
        <w:rPr>
          <w:rFonts w:cstheme="minorHAnsi"/>
        </w:rPr>
        <w:t>instruments</w:t>
      </w:r>
      <w:r w:rsidR="00432E79" w:rsidRPr="003B1384">
        <w:rPr>
          <w:rFonts w:cstheme="minorHAnsi"/>
        </w:rPr>
        <w:t>, e.g., timpani and percussion</w:t>
      </w:r>
    </w:p>
    <w:p w14:paraId="78E506D4" w14:textId="72E538D7" w:rsidR="00DB06C0" w:rsidRPr="00DB06C0" w:rsidRDefault="007800F5" w:rsidP="00DB06C0">
      <w:pPr>
        <w:numPr>
          <w:ilvl w:val="1"/>
          <w:numId w:val="8"/>
        </w:numPr>
        <w:spacing w:after="200" w:line="276" w:lineRule="auto"/>
        <w:rPr>
          <w:rFonts w:cstheme="minorHAnsi"/>
        </w:rPr>
      </w:pPr>
      <w:r w:rsidRPr="003B1384">
        <w:rPr>
          <w:rFonts w:cstheme="minorHAnsi"/>
        </w:rPr>
        <w:t xml:space="preserve">Protecting Olin-owned instruments </w:t>
      </w:r>
      <w:r w:rsidR="004024A2" w:rsidRPr="003B1384">
        <w:rPr>
          <w:rFonts w:cstheme="minorHAnsi"/>
        </w:rPr>
        <w:t>against</w:t>
      </w:r>
      <w:r w:rsidRPr="003B1384">
        <w:rPr>
          <w:rFonts w:cstheme="minorHAnsi"/>
        </w:rPr>
        <w:t xml:space="preserve"> theft</w:t>
      </w:r>
      <w:r w:rsidR="0095721C" w:rsidRPr="003B1384">
        <w:rPr>
          <w:rFonts w:cstheme="minorHAnsi"/>
        </w:rPr>
        <w:t>.  Sadly, triangles</w:t>
      </w:r>
      <w:r w:rsidR="006B2A8F" w:rsidRPr="003B1384">
        <w:rPr>
          <w:rFonts w:cstheme="minorHAnsi"/>
        </w:rPr>
        <w:t xml:space="preserve"> ($500)</w:t>
      </w:r>
      <w:r w:rsidR="0095721C" w:rsidRPr="003B1384">
        <w:rPr>
          <w:rFonts w:cstheme="minorHAnsi"/>
        </w:rPr>
        <w:t>, 4 tom-toms</w:t>
      </w:r>
      <w:r w:rsidR="006B2A8F" w:rsidRPr="003B1384">
        <w:rPr>
          <w:rFonts w:cstheme="minorHAnsi"/>
        </w:rPr>
        <w:t xml:space="preserve"> ($</w:t>
      </w:r>
      <w:r w:rsidR="00917581" w:rsidRPr="003B1384">
        <w:rPr>
          <w:rFonts w:cstheme="minorHAnsi"/>
        </w:rPr>
        <w:t>1000)</w:t>
      </w:r>
      <w:r w:rsidR="0095721C" w:rsidRPr="003B1384">
        <w:rPr>
          <w:rFonts w:cstheme="minorHAnsi"/>
        </w:rPr>
        <w:t xml:space="preserve">, </w:t>
      </w:r>
      <w:r w:rsidR="00507345" w:rsidRPr="003B1384">
        <w:rPr>
          <w:rFonts w:cstheme="minorHAnsi"/>
        </w:rPr>
        <w:t xml:space="preserve">2 timbales ($500), </w:t>
      </w:r>
      <w:r w:rsidR="001C5339" w:rsidRPr="003B1384">
        <w:rPr>
          <w:rFonts w:cstheme="minorHAnsi"/>
        </w:rPr>
        <w:t xml:space="preserve">and </w:t>
      </w:r>
      <w:r w:rsidR="00B66B66" w:rsidRPr="003B1384">
        <w:rPr>
          <w:rFonts w:cstheme="minorHAnsi"/>
        </w:rPr>
        <w:t>bongos ($150)</w:t>
      </w:r>
      <w:r w:rsidR="00761171" w:rsidRPr="003B1384">
        <w:rPr>
          <w:rFonts w:cstheme="minorHAnsi"/>
        </w:rPr>
        <w:t xml:space="preserve"> disappeared during the 18 months we were </w:t>
      </w:r>
      <w:proofErr w:type="gramStart"/>
      <w:r w:rsidR="00761171" w:rsidRPr="003B1384">
        <w:rPr>
          <w:rFonts w:cstheme="minorHAnsi"/>
        </w:rPr>
        <w:t>virtual</w:t>
      </w:r>
      <w:proofErr w:type="gramEnd"/>
    </w:p>
    <w:p w14:paraId="767301B6" w14:textId="334C40A2" w:rsidR="00EA3594" w:rsidRPr="003B1384" w:rsidRDefault="00EA3594" w:rsidP="00EA3594">
      <w:pPr>
        <w:numPr>
          <w:ilvl w:val="1"/>
          <w:numId w:val="8"/>
        </w:numPr>
        <w:spacing w:after="200" w:line="276" w:lineRule="auto"/>
        <w:rPr>
          <w:rFonts w:cstheme="minorHAnsi"/>
        </w:rPr>
      </w:pPr>
      <w:r w:rsidRPr="003B1384">
        <w:rPr>
          <w:rFonts w:cstheme="minorHAnsi"/>
        </w:rPr>
        <w:t xml:space="preserve">Evaluating/coordinating all tunings and repairs of the </w:t>
      </w:r>
      <w:r w:rsidR="00DB06C0">
        <w:rPr>
          <w:rFonts w:cstheme="minorHAnsi"/>
        </w:rPr>
        <w:t>MAC</w:t>
      </w:r>
      <w:r w:rsidRPr="003B1384">
        <w:rPr>
          <w:rFonts w:cstheme="minorHAnsi"/>
        </w:rPr>
        <w:t xml:space="preserve"> 305 Steinway B, Yamaha </w:t>
      </w:r>
      <w:r w:rsidR="00DB06C0">
        <w:rPr>
          <w:rFonts w:cstheme="minorHAnsi"/>
        </w:rPr>
        <w:t>MAC</w:t>
      </w:r>
      <w:r w:rsidRPr="003B1384">
        <w:rPr>
          <w:rFonts w:cstheme="minorHAnsi"/>
        </w:rPr>
        <w:t xml:space="preserve"> 318 up</w:t>
      </w:r>
      <w:r w:rsidR="009F0A2D" w:rsidRPr="003B1384">
        <w:rPr>
          <w:rFonts w:cstheme="minorHAnsi"/>
        </w:rPr>
        <w:t>r</w:t>
      </w:r>
      <w:r w:rsidRPr="003B1384">
        <w:rPr>
          <w:rFonts w:cstheme="minorHAnsi"/>
        </w:rPr>
        <w:t>ight, MH Steinway B, East Hall Steinway A</w:t>
      </w:r>
      <w:r w:rsidR="00DB06C0">
        <w:rPr>
          <w:rFonts w:cstheme="minorHAnsi"/>
        </w:rPr>
        <w:t>, and East Hall Chickering grand piano</w:t>
      </w:r>
    </w:p>
    <w:p w14:paraId="1880C579" w14:textId="77777777" w:rsidR="00EA3594" w:rsidRPr="003B1384" w:rsidRDefault="00EA3594" w:rsidP="00EA3594">
      <w:pPr>
        <w:numPr>
          <w:ilvl w:val="1"/>
          <w:numId w:val="8"/>
        </w:numPr>
        <w:spacing w:after="200" w:line="276" w:lineRule="auto"/>
        <w:rPr>
          <w:rFonts w:cstheme="minorHAnsi"/>
        </w:rPr>
      </w:pPr>
      <w:r w:rsidRPr="003B1384">
        <w:rPr>
          <w:rFonts w:cstheme="minorHAnsi"/>
        </w:rPr>
        <w:t xml:space="preserve">In tandem with marketing and student input, coordinating action photos of Olin musicians in performance and </w:t>
      </w:r>
      <w:proofErr w:type="gramStart"/>
      <w:r w:rsidRPr="003B1384">
        <w:rPr>
          <w:rFonts w:cstheme="minorHAnsi"/>
        </w:rPr>
        <w:t>rehearsal</w:t>
      </w:r>
      <w:proofErr w:type="gramEnd"/>
    </w:p>
    <w:p w14:paraId="1F248455" w14:textId="77777777" w:rsidR="00EA3594" w:rsidRPr="003B1384" w:rsidRDefault="00EA3594" w:rsidP="00EA3594">
      <w:pPr>
        <w:numPr>
          <w:ilvl w:val="1"/>
          <w:numId w:val="8"/>
        </w:numPr>
        <w:spacing w:after="200" w:line="276" w:lineRule="auto"/>
        <w:rPr>
          <w:rFonts w:cstheme="minorHAnsi"/>
        </w:rPr>
      </w:pPr>
      <w:r w:rsidRPr="003B1384">
        <w:rPr>
          <w:rFonts w:cstheme="minorHAnsi"/>
        </w:rPr>
        <w:t xml:space="preserve">Working to ensure the music program continues to grow, thrive, </w:t>
      </w:r>
      <w:proofErr w:type="gramStart"/>
      <w:r w:rsidRPr="003B1384">
        <w:rPr>
          <w:rFonts w:cstheme="minorHAnsi"/>
        </w:rPr>
        <w:t>improve</w:t>
      </w:r>
      <w:proofErr w:type="gramEnd"/>
    </w:p>
    <w:p w14:paraId="56F56E65" w14:textId="7BF00B02" w:rsidR="00B913D4" w:rsidRPr="003B1384" w:rsidRDefault="00B913D4" w:rsidP="00EA3594">
      <w:pPr>
        <w:pStyle w:val="ListParagraph"/>
        <w:numPr>
          <w:ilvl w:val="0"/>
          <w:numId w:val="8"/>
        </w:numPr>
        <w:rPr>
          <w:rFonts w:ascii="Calibri" w:eastAsia="Calibri" w:hAnsi="Calibri" w:cs="Times New Roman"/>
          <w:sz w:val="22"/>
          <w:szCs w:val="22"/>
        </w:rPr>
      </w:pPr>
      <w:r w:rsidRPr="003B1384">
        <w:rPr>
          <w:rFonts w:ascii="Calibri" w:eastAsia="Calibri" w:hAnsi="Calibri" w:cs="Times New Roman"/>
          <w:b/>
          <w:sz w:val="22"/>
          <w:szCs w:val="22"/>
        </w:rPr>
        <w:t>Explanatory notes for the OCO re-orchestrations (arrangements of symphonic works).</w:t>
      </w:r>
      <w:r w:rsidRPr="003B1384">
        <w:rPr>
          <w:rFonts w:ascii="Calibri" w:eastAsia="Calibri" w:hAnsi="Calibri" w:cs="Times New Roman"/>
          <w:sz w:val="22"/>
          <w:szCs w:val="22"/>
        </w:rPr>
        <w:t xml:space="preserve">  In creating these re-orchestrations, I strive to make OCO sound as full and varied as possible, with a wide dynamic range, different colorations, strategic doublings, and effective solos/duets.  Yet constraints exist, e.g., the comfort ranges of the OCO musicians.  </w:t>
      </w:r>
      <w:r w:rsidR="00DB06C0">
        <w:rPr>
          <w:rFonts w:ascii="Calibri" w:eastAsia="Calibri" w:hAnsi="Calibri" w:cs="Times New Roman"/>
          <w:sz w:val="22"/>
          <w:szCs w:val="22"/>
        </w:rPr>
        <w:t>Simply substituting</w:t>
      </w:r>
      <w:r w:rsidRPr="003B1384">
        <w:rPr>
          <w:rFonts w:ascii="Calibri" w:eastAsia="Calibri" w:hAnsi="Calibri" w:cs="Times New Roman"/>
          <w:sz w:val="22"/>
          <w:szCs w:val="22"/>
        </w:rPr>
        <w:t xml:space="preserve"> one instrument for another isn’t an option for many reason</w:t>
      </w:r>
      <w:r w:rsidR="00DB06C0">
        <w:rPr>
          <w:rFonts w:ascii="Calibri" w:eastAsia="Calibri" w:hAnsi="Calibri" w:cs="Times New Roman"/>
          <w:sz w:val="22"/>
          <w:szCs w:val="22"/>
        </w:rPr>
        <w:t>s</w:t>
      </w:r>
      <w:r w:rsidRPr="003B1384">
        <w:rPr>
          <w:rFonts w:ascii="Calibri" w:eastAsia="Calibri" w:hAnsi="Calibri" w:cs="Times New Roman"/>
          <w:sz w:val="22"/>
          <w:szCs w:val="22"/>
        </w:rPr>
        <w:t>:</w:t>
      </w:r>
    </w:p>
    <w:p w14:paraId="2098F767" w14:textId="77777777" w:rsidR="00B913D4" w:rsidRPr="003B1384" w:rsidRDefault="00B913D4" w:rsidP="00EA3594">
      <w:pPr>
        <w:pStyle w:val="ListParagraph"/>
        <w:numPr>
          <w:ilvl w:val="0"/>
          <w:numId w:val="9"/>
        </w:numPr>
        <w:rPr>
          <w:rFonts w:ascii="Calibri" w:eastAsia="Calibri" w:hAnsi="Calibri" w:cs="Times New Roman"/>
          <w:sz w:val="22"/>
          <w:szCs w:val="22"/>
        </w:rPr>
      </w:pPr>
      <w:r w:rsidRPr="003B1384">
        <w:rPr>
          <w:rFonts w:ascii="Calibri" w:eastAsia="Calibri" w:hAnsi="Calibri" w:cs="Times New Roman"/>
          <w:sz w:val="22"/>
          <w:szCs w:val="22"/>
        </w:rPr>
        <w:t>Instrumental, sectional (strings, winds, brass, percussion), and orchestral voice leading.</w:t>
      </w:r>
    </w:p>
    <w:p w14:paraId="2757F4AC" w14:textId="77777777" w:rsidR="00B913D4" w:rsidRPr="003B1384" w:rsidRDefault="00B913D4" w:rsidP="00EA3594">
      <w:pPr>
        <w:pStyle w:val="ListParagraph"/>
        <w:numPr>
          <w:ilvl w:val="0"/>
          <w:numId w:val="9"/>
        </w:numPr>
        <w:rPr>
          <w:rFonts w:ascii="Calibri" w:eastAsia="Calibri" w:hAnsi="Calibri" w:cs="Times New Roman"/>
          <w:sz w:val="22"/>
          <w:szCs w:val="22"/>
        </w:rPr>
      </w:pPr>
      <w:r w:rsidRPr="003B1384">
        <w:rPr>
          <w:rFonts w:ascii="Calibri" w:eastAsia="Calibri" w:hAnsi="Calibri" w:cs="Times New Roman"/>
          <w:sz w:val="22"/>
          <w:szCs w:val="22"/>
        </w:rPr>
        <w:t>Contrapuntal and harmonic intent of the composer.</w:t>
      </w:r>
    </w:p>
    <w:p w14:paraId="7452448C" w14:textId="77777777" w:rsidR="00B913D4" w:rsidRPr="003B1384" w:rsidRDefault="00B913D4" w:rsidP="00EA3594">
      <w:pPr>
        <w:pStyle w:val="ListParagraph"/>
        <w:numPr>
          <w:ilvl w:val="0"/>
          <w:numId w:val="9"/>
        </w:numPr>
        <w:rPr>
          <w:rFonts w:ascii="Calibri" w:eastAsia="Calibri" w:hAnsi="Calibri" w:cs="Times New Roman"/>
          <w:sz w:val="22"/>
          <w:szCs w:val="22"/>
        </w:rPr>
      </w:pPr>
      <w:r w:rsidRPr="003B1384">
        <w:rPr>
          <w:rFonts w:ascii="Calibri" w:eastAsia="Calibri" w:hAnsi="Calibri" w:cs="Times New Roman"/>
          <w:sz w:val="22"/>
          <w:szCs w:val="22"/>
        </w:rPr>
        <w:t>Non-traditional instrumentation, i.e., instruments typically not found in an orchestra such as piano and saxophones.</w:t>
      </w:r>
    </w:p>
    <w:p w14:paraId="131C9570" w14:textId="2970F09F" w:rsidR="00B913D4" w:rsidRPr="003B1384" w:rsidRDefault="00B913D4" w:rsidP="00EA3594">
      <w:pPr>
        <w:pStyle w:val="ListParagraph"/>
        <w:numPr>
          <w:ilvl w:val="0"/>
          <w:numId w:val="9"/>
        </w:numPr>
        <w:rPr>
          <w:rFonts w:ascii="Calibri" w:eastAsia="Calibri" w:hAnsi="Calibri" w:cs="Times New Roman"/>
          <w:sz w:val="22"/>
          <w:szCs w:val="22"/>
        </w:rPr>
      </w:pPr>
      <w:r w:rsidRPr="003B1384">
        <w:rPr>
          <w:rFonts w:ascii="Calibri" w:eastAsia="Calibri" w:hAnsi="Calibri" w:cs="Times New Roman"/>
          <w:sz w:val="22"/>
          <w:szCs w:val="22"/>
        </w:rPr>
        <w:t xml:space="preserve">Non-standard ratios of </w:t>
      </w:r>
      <w:r w:rsidR="00BF396A" w:rsidRPr="003B1384">
        <w:rPr>
          <w:rFonts w:ascii="Calibri" w:eastAsia="Calibri" w:hAnsi="Calibri" w:cs="Times New Roman"/>
          <w:sz w:val="22"/>
          <w:szCs w:val="22"/>
        </w:rPr>
        <w:t>strings to</w:t>
      </w:r>
      <w:r w:rsidRPr="003B1384">
        <w:rPr>
          <w:rFonts w:ascii="Calibri" w:eastAsia="Calibri" w:hAnsi="Calibri" w:cs="Times New Roman"/>
          <w:sz w:val="22"/>
          <w:szCs w:val="22"/>
        </w:rPr>
        <w:t xml:space="preserve"> winds and brass</w:t>
      </w:r>
      <w:r w:rsidR="00994D38" w:rsidRPr="003B1384">
        <w:rPr>
          <w:rFonts w:ascii="Calibri" w:eastAsia="Calibri" w:hAnsi="Calibri" w:cs="Times New Roman"/>
          <w:sz w:val="22"/>
          <w:szCs w:val="22"/>
        </w:rPr>
        <w:t>.</w:t>
      </w:r>
    </w:p>
    <w:p w14:paraId="4A9DB6CA" w14:textId="30DD6B30" w:rsidR="00B913D4" w:rsidRPr="003B1384" w:rsidRDefault="00B913D4" w:rsidP="00EA3594">
      <w:pPr>
        <w:pStyle w:val="ListParagraph"/>
        <w:numPr>
          <w:ilvl w:val="0"/>
          <w:numId w:val="9"/>
        </w:numPr>
        <w:rPr>
          <w:rFonts w:ascii="Calibri" w:eastAsia="Calibri" w:hAnsi="Calibri" w:cs="Times New Roman"/>
          <w:sz w:val="22"/>
          <w:szCs w:val="22"/>
        </w:rPr>
      </w:pPr>
      <w:r w:rsidRPr="003B1384">
        <w:rPr>
          <w:rFonts w:ascii="Calibri" w:eastAsia="Calibri" w:hAnsi="Calibri" w:cs="Times New Roman"/>
          <w:sz w:val="22"/>
          <w:szCs w:val="22"/>
        </w:rPr>
        <w:t>Reduction from 90+ player orchestrations to 12-2</w:t>
      </w:r>
      <w:r w:rsidR="00A00494" w:rsidRPr="003B1384">
        <w:rPr>
          <w:rFonts w:ascii="Calibri" w:eastAsia="Calibri" w:hAnsi="Calibri" w:cs="Times New Roman"/>
          <w:sz w:val="22"/>
          <w:szCs w:val="22"/>
        </w:rPr>
        <w:t>2</w:t>
      </w:r>
      <w:r w:rsidRPr="003B1384">
        <w:rPr>
          <w:rFonts w:ascii="Calibri" w:eastAsia="Calibri" w:hAnsi="Calibri" w:cs="Times New Roman"/>
          <w:sz w:val="22"/>
          <w:szCs w:val="22"/>
        </w:rPr>
        <w:t xml:space="preserve"> player arrangements (e.g., the 22 wind/brass instruments required for the Berlioz </w:t>
      </w:r>
      <w:r w:rsidR="00955960" w:rsidRPr="003B1384">
        <w:rPr>
          <w:rFonts w:ascii="Calibri" w:eastAsia="Calibri" w:hAnsi="Calibri" w:cs="Times New Roman"/>
          <w:sz w:val="22"/>
          <w:szCs w:val="22"/>
        </w:rPr>
        <w:t>“</w:t>
      </w:r>
      <w:r w:rsidRPr="003B1384">
        <w:rPr>
          <w:rFonts w:ascii="Calibri" w:eastAsia="Calibri" w:hAnsi="Calibri" w:cs="Times New Roman"/>
          <w:sz w:val="22"/>
          <w:szCs w:val="22"/>
        </w:rPr>
        <w:t xml:space="preserve">Marche </w:t>
      </w:r>
      <w:proofErr w:type="spellStart"/>
      <w:r w:rsidRPr="003B1384">
        <w:rPr>
          <w:rFonts w:ascii="Calibri" w:eastAsia="Calibri" w:hAnsi="Calibri" w:cs="Times New Roman"/>
          <w:sz w:val="22"/>
          <w:szCs w:val="22"/>
        </w:rPr>
        <w:t>Hongroise</w:t>
      </w:r>
      <w:proofErr w:type="spellEnd"/>
      <w:r w:rsidR="00955960" w:rsidRPr="003B1384">
        <w:rPr>
          <w:rFonts w:ascii="Calibri" w:eastAsia="Calibri" w:hAnsi="Calibri" w:cs="Times New Roman"/>
          <w:sz w:val="22"/>
          <w:szCs w:val="22"/>
        </w:rPr>
        <w:t>”</w:t>
      </w:r>
      <w:r w:rsidRPr="003B1384">
        <w:rPr>
          <w:rFonts w:ascii="Calibri" w:eastAsia="Calibri" w:hAnsi="Calibri" w:cs="Times New Roman"/>
          <w:sz w:val="22"/>
          <w:szCs w:val="22"/>
        </w:rPr>
        <w:t xml:space="preserve"> vs. the 8 </w:t>
      </w:r>
      <w:r w:rsidR="005D612D" w:rsidRPr="003B1384">
        <w:rPr>
          <w:rFonts w:ascii="Calibri" w:eastAsia="Calibri" w:hAnsi="Calibri" w:cs="Times New Roman"/>
          <w:sz w:val="22"/>
          <w:szCs w:val="22"/>
        </w:rPr>
        <w:t xml:space="preserve">that were </w:t>
      </w:r>
      <w:r w:rsidRPr="003B1384">
        <w:rPr>
          <w:rFonts w:ascii="Calibri" w:eastAsia="Calibri" w:hAnsi="Calibri" w:cs="Times New Roman"/>
          <w:sz w:val="22"/>
          <w:szCs w:val="22"/>
        </w:rPr>
        <w:t>available in OCO), or an increase in forces, as from a wind ensemble to a mixed string/wind/brass/percussion group.</w:t>
      </w:r>
    </w:p>
    <w:p w14:paraId="1F7A39B4" w14:textId="42E3353A" w:rsidR="00B913D4" w:rsidRPr="003B1384" w:rsidRDefault="00B4225E" w:rsidP="00EA3594">
      <w:pPr>
        <w:pStyle w:val="ListParagraph"/>
        <w:numPr>
          <w:ilvl w:val="0"/>
          <w:numId w:val="9"/>
        </w:numPr>
        <w:rPr>
          <w:rFonts w:ascii="Calibri" w:eastAsia="Calibri" w:hAnsi="Calibri" w:cs="Times New Roman"/>
          <w:sz w:val="22"/>
          <w:szCs w:val="22"/>
        </w:rPr>
      </w:pPr>
      <w:r w:rsidRPr="003B1384">
        <w:rPr>
          <w:rFonts w:ascii="Calibri" w:eastAsia="Calibri" w:hAnsi="Calibri" w:cs="Times New Roman"/>
          <w:sz w:val="22"/>
          <w:szCs w:val="22"/>
        </w:rPr>
        <w:t>Balance issues, e.g., non-standard numbers of wind, brass, and strings comprising their respective sections</w:t>
      </w:r>
      <w:r w:rsidR="00DB06C0">
        <w:rPr>
          <w:rFonts w:ascii="Calibri" w:eastAsia="Calibri" w:hAnsi="Calibri" w:cs="Times New Roman"/>
          <w:sz w:val="22"/>
          <w:szCs w:val="22"/>
        </w:rPr>
        <w:t>.</w:t>
      </w:r>
    </w:p>
    <w:p w14:paraId="2F046B75" w14:textId="77777777" w:rsidR="00B913D4" w:rsidRPr="003B1384" w:rsidRDefault="00B913D4" w:rsidP="00EA3594">
      <w:pPr>
        <w:pStyle w:val="ListParagraph"/>
        <w:numPr>
          <w:ilvl w:val="0"/>
          <w:numId w:val="9"/>
        </w:numPr>
        <w:rPr>
          <w:rFonts w:ascii="Calibri" w:eastAsia="Calibri" w:hAnsi="Calibri" w:cs="Times New Roman"/>
          <w:sz w:val="22"/>
          <w:szCs w:val="22"/>
        </w:rPr>
      </w:pPr>
      <w:r w:rsidRPr="003B1384">
        <w:rPr>
          <w:rFonts w:ascii="Calibri" w:eastAsia="Calibri" w:hAnsi="Calibri" w:cs="Times New Roman"/>
          <w:sz w:val="22"/>
          <w:szCs w:val="22"/>
        </w:rPr>
        <w:t xml:space="preserve">Creating the impression of large forces through dynamics, color contrasts, decreasing/increasing texture, among other strategies.  OCO typically </w:t>
      </w:r>
      <w:r w:rsidR="00B4225E" w:rsidRPr="003B1384">
        <w:rPr>
          <w:rFonts w:ascii="Calibri" w:eastAsia="Calibri" w:hAnsi="Calibri" w:cs="Times New Roman"/>
          <w:sz w:val="22"/>
          <w:szCs w:val="22"/>
        </w:rPr>
        <w:t>likes</w:t>
      </w:r>
      <w:r w:rsidRPr="003B1384">
        <w:rPr>
          <w:rFonts w:ascii="Calibri" w:eastAsia="Calibri" w:hAnsi="Calibri" w:cs="Times New Roman"/>
          <w:sz w:val="22"/>
          <w:szCs w:val="22"/>
        </w:rPr>
        <w:t xml:space="preserve"> ‘big’ works.</w:t>
      </w:r>
    </w:p>
    <w:p w14:paraId="579B42C4" w14:textId="6CCBDE93" w:rsidR="00B913D4" w:rsidRPr="003B1384" w:rsidRDefault="00B913D4" w:rsidP="00EA3594">
      <w:pPr>
        <w:pStyle w:val="ListParagraph"/>
        <w:numPr>
          <w:ilvl w:val="0"/>
          <w:numId w:val="9"/>
        </w:numPr>
        <w:rPr>
          <w:rFonts w:ascii="Calibri" w:eastAsia="Calibri" w:hAnsi="Calibri" w:cs="Times New Roman"/>
          <w:sz w:val="22"/>
          <w:szCs w:val="22"/>
        </w:rPr>
      </w:pPr>
      <w:r w:rsidRPr="003B1384">
        <w:rPr>
          <w:rFonts w:ascii="Calibri" w:eastAsia="Calibri" w:hAnsi="Calibri" w:cs="Times New Roman"/>
          <w:sz w:val="22"/>
          <w:szCs w:val="22"/>
        </w:rPr>
        <w:t>At the start of each semester</w:t>
      </w:r>
      <w:r w:rsidR="00994D38" w:rsidRPr="003B1384">
        <w:rPr>
          <w:rFonts w:ascii="Calibri" w:eastAsia="Calibri" w:hAnsi="Calibri" w:cs="Times New Roman"/>
          <w:sz w:val="22"/>
          <w:szCs w:val="22"/>
        </w:rPr>
        <w:t>,</w:t>
      </w:r>
      <w:r w:rsidRPr="003B1384">
        <w:rPr>
          <w:rFonts w:ascii="Calibri" w:eastAsia="Calibri" w:hAnsi="Calibri" w:cs="Times New Roman"/>
          <w:sz w:val="22"/>
          <w:szCs w:val="22"/>
        </w:rPr>
        <w:t xml:space="preserve"> I ask students for their comfortable high and low </w:t>
      </w:r>
      <w:r w:rsidRPr="003B1384">
        <w:rPr>
          <w:rFonts w:ascii="Calibri" w:eastAsia="Calibri" w:hAnsi="Calibri" w:cs="Times New Roman"/>
          <w:i/>
          <w:sz w:val="22"/>
          <w:szCs w:val="22"/>
        </w:rPr>
        <w:t>forte</w:t>
      </w:r>
      <w:r w:rsidRPr="003B1384">
        <w:rPr>
          <w:rFonts w:ascii="Calibri" w:eastAsia="Calibri" w:hAnsi="Calibri" w:cs="Times New Roman"/>
          <w:sz w:val="22"/>
          <w:szCs w:val="22"/>
        </w:rPr>
        <w:t xml:space="preserve"> notes and high/low </w:t>
      </w:r>
      <w:r w:rsidRPr="003B1384">
        <w:rPr>
          <w:rFonts w:ascii="Calibri" w:eastAsia="Calibri" w:hAnsi="Calibri" w:cs="Times New Roman"/>
          <w:i/>
          <w:sz w:val="22"/>
          <w:szCs w:val="22"/>
        </w:rPr>
        <w:t>piano</w:t>
      </w:r>
      <w:r w:rsidRPr="003B1384">
        <w:rPr>
          <w:rFonts w:ascii="Calibri" w:eastAsia="Calibri" w:hAnsi="Calibri" w:cs="Times New Roman"/>
          <w:sz w:val="22"/>
          <w:szCs w:val="22"/>
        </w:rPr>
        <w:t xml:space="preserve"> notes.  These often dictate what I can and cannot do, resulting in re-orchestrations particular to OCO.</w:t>
      </w:r>
    </w:p>
    <w:p w14:paraId="7A5D3C2E" w14:textId="643BB771" w:rsidR="00B913D4" w:rsidRPr="003B1384" w:rsidRDefault="00B913D4" w:rsidP="00EA3594">
      <w:pPr>
        <w:pStyle w:val="ListParagraph"/>
        <w:numPr>
          <w:ilvl w:val="0"/>
          <w:numId w:val="9"/>
        </w:numPr>
        <w:rPr>
          <w:rFonts w:ascii="Calibri" w:eastAsia="Calibri" w:hAnsi="Calibri" w:cs="Times New Roman"/>
          <w:sz w:val="22"/>
          <w:szCs w:val="22"/>
        </w:rPr>
      </w:pPr>
      <w:r w:rsidRPr="003B1384">
        <w:rPr>
          <w:rFonts w:ascii="Calibri" w:eastAsia="Calibri" w:hAnsi="Calibri" w:cs="Times New Roman"/>
          <w:sz w:val="22"/>
          <w:szCs w:val="22"/>
        </w:rPr>
        <w:t>I try to give each student a good part tha</w:t>
      </w:r>
      <w:r w:rsidR="00B4225E" w:rsidRPr="003B1384">
        <w:rPr>
          <w:rFonts w:ascii="Calibri" w:eastAsia="Calibri" w:hAnsi="Calibri" w:cs="Times New Roman"/>
          <w:sz w:val="22"/>
          <w:szCs w:val="22"/>
        </w:rPr>
        <w:t>t speaks to his/her</w:t>
      </w:r>
      <w:r w:rsidR="008C275E" w:rsidRPr="003B1384">
        <w:rPr>
          <w:rFonts w:ascii="Calibri" w:eastAsia="Calibri" w:hAnsi="Calibri" w:cs="Times New Roman"/>
          <w:sz w:val="22"/>
          <w:szCs w:val="22"/>
        </w:rPr>
        <w:t>/their</w:t>
      </w:r>
      <w:r w:rsidR="00B4225E" w:rsidRPr="003B1384">
        <w:rPr>
          <w:rFonts w:ascii="Calibri" w:eastAsia="Calibri" w:hAnsi="Calibri" w:cs="Times New Roman"/>
          <w:sz w:val="22"/>
          <w:szCs w:val="22"/>
        </w:rPr>
        <w:t xml:space="preserve"> strengths</w:t>
      </w:r>
      <w:r w:rsidRPr="003B1384">
        <w:rPr>
          <w:rFonts w:ascii="Calibri" w:eastAsia="Calibri" w:hAnsi="Calibri" w:cs="Times New Roman"/>
          <w:sz w:val="22"/>
          <w:szCs w:val="22"/>
        </w:rPr>
        <w:t xml:space="preserve">, while also challenging weaker aspects of an individual’s playing (provided the student shows a commitment to mastering an earlier part).   I also try to give each at least one challenging part so they can ‘rise to the occasion’, hopefully paving the way for additional challenging parts.  When material is repeated, I’ll often vary the orchestration with each repetition (e.g., </w:t>
      </w:r>
      <w:r w:rsidR="00185F5A" w:rsidRPr="003B1384">
        <w:rPr>
          <w:rFonts w:ascii="Calibri" w:eastAsia="Calibri" w:hAnsi="Calibri" w:cs="Times New Roman"/>
          <w:sz w:val="22"/>
          <w:szCs w:val="22"/>
        </w:rPr>
        <w:t>Mozart’s</w:t>
      </w:r>
      <w:r w:rsidR="00B4225E" w:rsidRPr="003B1384">
        <w:rPr>
          <w:rFonts w:ascii="Calibri" w:eastAsia="Calibri" w:hAnsi="Calibri" w:cs="Times New Roman"/>
          <w:sz w:val="22"/>
          <w:szCs w:val="22"/>
        </w:rPr>
        <w:t xml:space="preserve"> “</w:t>
      </w:r>
      <w:r w:rsidR="00F02E82" w:rsidRPr="003B1384">
        <w:rPr>
          <w:rFonts w:ascii="Calibri" w:eastAsia="Calibri" w:hAnsi="Calibri" w:cs="Times New Roman"/>
          <w:sz w:val="22"/>
          <w:szCs w:val="22"/>
        </w:rPr>
        <w:t>Wind Serenade in Bb major, K. 361</w:t>
      </w:r>
      <w:r w:rsidR="00B4225E" w:rsidRPr="003B1384">
        <w:rPr>
          <w:rFonts w:ascii="Calibri" w:eastAsia="Calibri" w:hAnsi="Calibri" w:cs="Times New Roman"/>
          <w:sz w:val="22"/>
          <w:szCs w:val="22"/>
        </w:rPr>
        <w:t>”</w:t>
      </w:r>
      <w:r w:rsidRPr="003B1384">
        <w:rPr>
          <w:rFonts w:ascii="Calibri" w:eastAsia="Calibri" w:hAnsi="Calibri" w:cs="Times New Roman"/>
          <w:sz w:val="22"/>
          <w:szCs w:val="22"/>
        </w:rPr>
        <w:t xml:space="preserve">) or when duets/trios allow, I switch players in and out, thereby distributing parts (e.g., </w:t>
      </w:r>
      <w:r w:rsidR="00B4225E" w:rsidRPr="003B1384">
        <w:rPr>
          <w:rFonts w:ascii="Calibri" w:eastAsia="Calibri" w:hAnsi="Calibri" w:cs="Times New Roman"/>
          <w:sz w:val="22"/>
          <w:szCs w:val="22"/>
        </w:rPr>
        <w:t xml:space="preserve">Mozart’s overture to </w:t>
      </w:r>
      <w:proofErr w:type="spellStart"/>
      <w:r w:rsidR="00B4225E" w:rsidRPr="003B1384">
        <w:rPr>
          <w:rFonts w:ascii="Calibri" w:eastAsia="Calibri" w:hAnsi="Calibri" w:cs="Times New Roman"/>
          <w:i/>
          <w:sz w:val="22"/>
          <w:szCs w:val="22"/>
        </w:rPr>
        <w:t>Così</w:t>
      </w:r>
      <w:proofErr w:type="spellEnd"/>
      <w:r w:rsidR="00B4225E" w:rsidRPr="003B1384">
        <w:rPr>
          <w:rFonts w:ascii="Calibri" w:eastAsia="Calibri" w:hAnsi="Calibri" w:cs="Times New Roman"/>
          <w:i/>
          <w:sz w:val="22"/>
          <w:szCs w:val="22"/>
        </w:rPr>
        <w:t xml:space="preserve"> fan </w:t>
      </w:r>
      <w:proofErr w:type="spellStart"/>
      <w:r w:rsidR="00B4225E" w:rsidRPr="003B1384">
        <w:rPr>
          <w:rFonts w:ascii="Calibri" w:eastAsia="Calibri" w:hAnsi="Calibri" w:cs="Times New Roman"/>
          <w:i/>
          <w:sz w:val="22"/>
          <w:szCs w:val="22"/>
        </w:rPr>
        <w:t>tutte</w:t>
      </w:r>
      <w:proofErr w:type="spellEnd"/>
      <w:r w:rsidRPr="003B1384">
        <w:rPr>
          <w:rFonts w:ascii="Calibri" w:eastAsia="Calibri" w:hAnsi="Calibri" w:cs="Times New Roman"/>
          <w:sz w:val="22"/>
          <w:szCs w:val="22"/>
        </w:rPr>
        <w:t>).</w:t>
      </w:r>
    </w:p>
    <w:p w14:paraId="05D721C9" w14:textId="013849AB" w:rsidR="00532044" w:rsidRPr="003B1384" w:rsidRDefault="00532044" w:rsidP="00532044">
      <w:pPr>
        <w:pStyle w:val="ListParagraph"/>
        <w:numPr>
          <w:ilvl w:val="0"/>
          <w:numId w:val="9"/>
        </w:numPr>
        <w:spacing w:before="100"/>
        <w:rPr>
          <w:sz w:val="22"/>
          <w:szCs w:val="22"/>
        </w:rPr>
      </w:pPr>
      <w:r w:rsidRPr="003B1384">
        <w:rPr>
          <w:rFonts w:cstheme="minorHAnsi"/>
          <w:sz w:val="22"/>
          <w:szCs w:val="22"/>
        </w:rPr>
        <w:t xml:space="preserve">And </w:t>
      </w:r>
      <w:r w:rsidR="00AF7BF1" w:rsidRPr="003B1384">
        <w:rPr>
          <w:rFonts w:cstheme="minorHAnsi"/>
          <w:sz w:val="22"/>
          <w:szCs w:val="22"/>
        </w:rPr>
        <w:t>lastly</w:t>
      </w:r>
      <w:r w:rsidRPr="003B1384">
        <w:rPr>
          <w:rFonts w:cstheme="minorHAnsi"/>
          <w:sz w:val="22"/>
          <w:szCs w:val="22"/>
        </w:rPr>
        <w:t xml:space="preserve">, something I always try to </w:t>
      </w:r>
      <w:proofErr w:type="gramStart"/>
      <w:r w:rsidRPr="003B1384">
        <w:rPr>
          <w:rFonts w:cstheme="minorHAnsi"/>
          <w:sz w:val="22"/>
          <w:szCs w:val="22"/>
        </w:rPr>
        <w:t>do:</w:t>
      </w:r>
      <w:proofErr w:type="gramEnd"/>
      <w:r w:rsidRPr="003B1384">
        <w:rPr>
          <w:rFonts w:cstheme="minorHAnsi"/>
          <w:sz w:val="22"/>
          <w:szCs w:val="22"/>
        </w:rPr>
        <w:t xml:space="preserve">  everyone plays at the end of a piece—at least one note!</w:t>
      </w:r>
    </w:p>
    <w:p w14:paraId="07634192" w14:textId="77777777" w:rsidR="00532044" w:rsidRPr="003B1384" w:rsidRDefault="00532044" w:rsidP="00AF7BF1">
      <w:pPr>
        <w:pStyle w:val="ListParagraph"/>
        <w:ind w:left="1080"/>
        <w:rPr>
          <w:rFonts w:ascii="Calibri" w:eastAsia="Calibri" w:hAnsi="Calibri" w:cs="Times New Roman"/>
          <w:sz w:val="22"/>
          <w:szCs w:val="22"/>
        </w:rPr>
      </w:pPr>
    </w:p>
    <w:p w14:paraId="0CDDB634" w14:textId="77777777" w:rsidR="001F5E71" w:rsidRDefault="001F5E71">
      <w:pPr>
        <w:rPr>
          <w:rFonts w:asciiTheme="majorHAnsi" w:eastAsia="Times New Roman" w:hAnsiTheme="majorHAnsi" w:cstheme="majorHAnsi"/>
          <w:b/>
          <w:bCs/>
          <w:color w:val="000000"/>
        </w:rPr>
      </w:pPr>
      <w:r>
        <w:rPr>
          <w:rFonts w:asciiTheme="majorHAnsi" w:eastAsia="Times New Roman" w:hAnsiTheme="majorHAnsi" w:cstheme="majorHAnsi"/>
          <w:b/>
          <w:bCs/>
          <w:color w:val="000000"/>
        </w:rPr>
        <w:br w:type="page"/>
      </w:r>
    </w:p>
    <w:p w14:paraId="1174362D" w14:textId="4433A8C0" w:rsidR="008B72B7" w:rsidRPr="00DB06C0" w:rsidRDefault="0064394E" w:rsidP="00023DD3">
      <w:pPr>
        <w:spacing w:after="240" w:line="240" w:lineRule="auto"/>
        <w:rPr>
          <w:rFonts w:asciiTheme="majorHAnsi" w:eastAsia="Times New Roman" w:hAnsiTheme="majorHAnsi" w:cstheme="majorHAnsi"/>
          <w:b/>
          <w:bCs/>
          <w:color w:val="000000"/>
        </w:rPr>
      </w:pPr>
      <w:r w:rsidRPr="00DB06C0">
        <w:rPr>
          <w:rFonts w:asciiTheme="majorHAnsi" w:eastAsia="Times New Roman" w:hAnsiTheme="majorHAnsi" w:cstheme="majorHAnsi"/>
          <w:b/>
          <w:bCs/>
          <w:color w:val="000000"/>
        </w:rPr>
        <w:t xml:space="preserve">Looking Back: Mapping Activities and </w:t>
      </w:r>
      <w:r w:rsidR="008B72B7" w:rsidRPr="00DB06C0">
        <w:rPr>
          <w:rFonts w:asciiTheme="majorHAnsi" w:eastAsia="Times New Roman" w:hAnsiTheme="majorHAnsi" w:cstheme="majorHAnsi"/>
          <w:b/>
          <w:bCs/>
          <w:color w:val="000000"/>
        </w:rPr>
        <w:t>Accomplishments</w:t>
      </w:r>
    </w:p>
    <w:p w14:paraId="3EAEB2BE" w14:textId="6CB684ED" w:rsidR="0004515B" w:rsidRDefault="004B7672" w:rsidP="00A33987">
      <w:pPr>
        <w:spacing w:after="240" w:line="240" w:lineRule="auto"/>
        <w:rPr>
          <w:rFonts w:eastAsia="Times New Roman" w:cstheme="minorHAnsi"/>
          <w:b/>
          <w:bCs/>
          <w:color w:val="000000"/>
        </w:rPr>
      </w:pPr>
      <w:r>
        <w:rPr>
          <w:rFonts w:eastAsia="Times New Roman" w:cstheme="minorHAnsi"/>
          <w:b/>
          <w:bCs/>
          <w:noProof/>
          <w:color w:val="000000"/>
        </w:rPr>
        <w:drawing>
          <wp:inline distT="0" distB="0" distL="0" distR="0" wp14:anchorId="311667D1" wp14:editId="0A5A45C7">
            <wp:extent cx="5361709" cy="7007961"/>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404" cy="7058537"/>
                    </a:xfrm>
                    <a:prstGeom prst="rect">
                      <a:avLst/>
                    </a:prstGeom>
                  </pic:spPr>
                </pic:pic>
              </a:graphicData>
            </a:graphic>
          </wp:inline>
        </w:drawing>
      </w:r>
    </w:p>
    <w:p w14:paraId="69313B80" w14:textId="77777777" w:rsidR="00A91181" w:rsidRDefault="00A91181">
      <w:pPr>
        <w:rPr>
          <w:rFonts w:eastAsia="Times New Roman" w:cstheme="minorHAnsi"/>
          <w:b/>
          <w:bCs/>
          <w:color w:val="000000"/>
        </w:rPr>
      </w:pPr>
      <w:bookmarkStart w:id="2" w:name="_Hlk124801401"/>
      <w:r>
        <w:rPr>
          <w:rFonts w:eastAsia="Times New Roman" w:cstheme="minorHAnsi"/>
          <w:b/>
          <w:bCs/>
          <w:color w:val="000000"/>
        </w:rPr>
        <w:br w:type="page"/>
      </w:r>
    </w:p>
    <w:p w14:paraId="14562CC7" w14:textId="7B82EFAA" w:rsidR="00CF3BD7" w:rsidRPr="003B1384" w:rsidRDefault="0064394E" w:rsidP="00A33987">
      <w:pPr>
        <w:spacing w:after="240" w:line="240" w:lineRule="auto"/>
        <w:rPr>
          <w:rFonts w:asciiTheme="majorHAnsi" w:eastAsia="Times New Roman" w:hAnsiTheme="majorHAnsi" w:cstheme="majorHAnsi"/>
          <w:color w:val="000000"/>
          <w:highlight w:val="yellow"/>
        </w:rPr>
      </w:pPr>
      <w:r w:rsidRPr="003B1384">
        <w:rPr>
          <w:rFonts w:eastAsia="Times New Roman" w:cstheme="minorHAnsi"/>
          <w:b/>
          <w:bCs/>
          <w:color w:val="000000"/>
        </w:rPr>
        <w:t>Looking Back: Feedback Received</w:t>
      </w:r>
    </w:p>
    <w:p w14:paraId="4900872A" w14:textId="77777777" w:rsidR="0064394E" w:rsidRPr="003B1384" w:rsidRDefault="00B74E4B" w:rsidP="004711EE">
      <w:pPr>
        <w:spacing w:after="0" w:line="240" w:lineRule="auto"/>
        <w:rPr>
          <w:rFonts w:eastAsia="Times New Roman" w:cstheme="minorHAnsi"/>
          <w:color w:val="000000"/>
        </w:rPr>
      </w:pPr>
      <w:r w:rsidRPr="003B1384">
        <w:rPr>
          <w:rFonts w:eastAsia="Times New Roman" w:cstheme="minorHAnsi"/>
          <w:b/>
          <w:bCs/>
          <w:color w:val="000000"/>
        </w:rPr>
        <w:t>Feedback from Colleagues</w:t>
      </w:r>
    </w:p>
    <w:p w14:paraId="344E2AEE" w14:textId="77777777" w:rsidR="004711EE" w:rsidRPr="003B1384" w:rsidRDefault="004711EE" w:rsidP="004711EE">
      <w:pPr>
        <w:spacing w:after="0" w:line="240" w:lineRule="auto"/>
      </w:pPr>
    </w:p>
    <w:p w14:paraId="35D1A9AE" w14:textId="28D9737F" w:rsidR="007A09D1" w:rsidRPr="003B1384" w:rsidRDefault="0004515B">
      <w:r>
        <w:rPr>
          <w:b/>
        </w:rPr>
        <w:t>Continuing</w:t>
      </w:r>
      <w:r w:rsidR="009F4FB7" w:rsidRPr="003B1384">
        <w:rPr>
          <w:b/>
        </w:rPr>
        <w:t xml:space="preserve"> a story</w:t>
      </w:r>
      <w:r w:rsidR="00752647" w:rsidRPr="003B1384">
        <w:rPr>
          <w:b/>
        </w:rPr>
        <w:t>telling</w:t>
      </w:r>
      <w:r w:rsidR="00B74E4B" w:rsidRPr="003B1384">
        <w:rPr>
          <w:b/>
        </w:rPr>
        <w:t xml:space="preserve"> writing </w:t>
      </w:r>
      <w:r w:rsidR="00CC4A6B" w:rsidRPr="003B1384">
        <w:rPr>
          <w:b/>
        </w:rPr>
        <w:t>module</w:t>
      </w:r>
      <w:r w:rsidR="00B74E4B" w:rsidRPr="003B1384">
        <w:rPr>
          <w:b/>
        </w:rPr>
        <w:t xml:space="preserve"> for </w:t>
      </w:r>
      <w:r w:rsidR="006824B4" w:rsidRPr="003B1384">
        <w:rPr>
          <w:b/>
        </w:rPr>
        <w:t>the resumption of Wired Ensemble</w:t>
      </w:r>
      <w:r w:rsidR="004E0817" w:rsidRPr="003B1384">
        <w:t>.</w:t>
      </w:r>
      <w:r w:rsidR="00B74E4B" w:rsidRPr="003B1384">
        <w:t xml:space="preserve">  </w:t>
      </w:r>
      <w:r w:rsidR="00FC14F7" w:rsidRPr="003B1384">
        <w:t>G</w:t>
      </w:r>
      <w:r w:rsidR="00B74E4B" w:rsidRPr="003B1384">
        <w:t xml:space="preserve">illian Epstein </w:t>
      </w:r>
      <w:r w:rsidR="00B46AC1" w:rsidRPr="003B1384">
        <w:t>continues to have</w:t>
      </w:r>
      <w:r w:rsidR="00E924CD" w:rsidRPr="003B1384">
        <w:t xml:space="preserve"> progressive ideas for writing in the AHS Foundation courses</w:t>
      </w:r>
      <w:r w:rsidR="000000AD" w:rsidRPr="003B1384">
        <w:t xml:space="preserve">.  </w:t>
      </w:r>
      <w:r w:rsidR="00F60D06" w:rsidRPr="003B1384">
        <w:t xml:space="preserve">Working together, we </w:t>
      </w:r>
      <w:r w:rsidR="004B6D05" w:rsidRPr="003B1384">
        <w:t>changed</w:t>
      </w:r>
      <w:r w:rsidR="00E924CD" w:rsidRPr="003B1384">
        <w:t xml:space="preserve"> a </w:t>
      </w:r>
      <w:r w:rsidR="00FC14F7" w:rsidRPr="003B1384">
        <w:t xml:space="preserve">significant portion of the AHS Foundation Writing </w:t>
      </w:r>
      <w:r w:rsidR="007A09D1" w:rsidRPr="003B1384">
        <w:t xml:space="preserve">component for </w:t>
      </w:r>
      <w:r w:rsidR="00422E23" w:rsidRPr="003B1384">
        <w:t xml:space="preserve">Wired </w:t>
      </w:r>
      <w:r w:rsidR="007A09D1" w:rsidRPr="003B1384">
        <w:t>Ensemble</w:t>
      </w:r>
      <w:r w:rsidR="00FA1C07" w:rsidRPr="003B1384">
        <w:t xml:space="preserve"> </w:t>
      </w:r>
      <w:r w:rsidR="009412BD" w:rsidRPr="003B1384">
        <w:t xml:space="preserve">in 2017 </w:t>
      </w:r>
      <w:r w:rsidR="00DA5D02" w:rsidRPr="003B1384">
        <w:t>and re</w:t>
      </w:r>
      <w:r w:rsidR="00243621" w:rsidRPr="003B1384">
        <w:t>vived</w:t>
      </w:r>
      <w:r w:rsidR="00DA5D02" w:rsidRPr="003B1384">
        <w:t xml:space="preserve"> it again</w:t>
      </w:r>
      <w:r w:rsidR="001A294C" w:rsidRPr="003B1384">
        <w:t xml:space="preserve"> </w:t>
      </w:r>
      <w:r w:rsidR="00414C51" w:rsidRPr="003B1384">
        <w:t xml:space="preserve">with the resumption of Wired in Fall 2021.  </w:t>
      </w:r>
      <w:r w:rsidR="00197FDF" w:rsidRPr="003B1384">
        <w:t>Wired s</w:t>
      </w:r>
      <w:r w:rsidR="00DF54A8" w:rsidRPr="003B1384">
        <w:t xml:space="preserve">tudents </w:t>
      </w:r>
      <w:r w:rsidR="00AD5FB2">
        <w:t>continue to appreciate</w:t>
      </w:r>
      <w:r w:rsidR="00197FDF" w:rsidRPr="003B1384">
        <w:t xml:space="preserve"> her voice and feedback with respect to </w:t>
      </w:r>
      <w:r w:rsidR="00B75157" w:rsidRPr="003B1384">
        <w:t>their narrative writing</w:t>
      </w:r>
      <w:r w:rsidR="00717279" w:rsidRPr="003B1384">
        <w:t xml:space="preserve"> on the topic:  how </w:t>
      </w:r>
      <w:r w:rsidR="00EA5605" w:rsidRPr="003B1384">
        <w:t>has music figured in my life</w:t>
      </w:r>
      <w:r w:rsidR="00B75157" w:rsidRPr="003B1384">
        <w:t xml:space="preserve">.  </w:t>
      </w:r>
      <w:r w:rsidR="009874BC" w:rsidRPr="003B1384">
        <w:t>We included</w:t>
      </w:r>
      <w:r w:rsidR="00B74E4B" w:rsidRPr="003B1384">
        <w:t xml:space="preserve"> </w:t>
      </w:r>
      <w:r w:rsidR="00073AEB" w:rsidRPr="003B1384">
        <w:t>C</w:t>
      </w:r>
      <w:r w:rsidR="00B74E4B" w:rsidRPr="003B1384">
        <w:t xml:space="preserve">lose </w:t>
      </w:r>
      <w:r w:rsidR="00073AEB" w:rsidRPr="003B1384">
        <w:t>R</w:t>
      </w:r>
      <w:r w:rsidR="00B74E4B" w:rsidRPr="003B1384">
        <w:t>eading and</w:t>
      </w:r>
      <w:r w:rsidR="007A09D1" w:rsidRPr="003B1384">
        <w:t xml:space="preserve"> </w:t>
      </w:r>
      <w:r w:rsidR="00073AEB" w:rsidRPr="003B1384">
        <w:t>E</w:t>
      </w:r>
      <w:r w:rsidR="007A09D1" w:rsidRPr="003B1384">
        <w:t xml:space="preserve">vidence workshops, as well as </w:t>
      </w:r>
      <w:r w:rsidR="009874BC" w:rsidRPr="003B1384">
        <w:t xml:space="preserve">a </w:t>
      </w:r>
      <w:r w:rsidR="00073AEB" w:rsidRPr="003B1384">
        <w:t>Storytelling Development and F</w:t>
      </w:r>
      <w:r w:rsidR="007A09D1" w:rsidRPr="003B1384">
        <w:t>eedback workshops on student</w:t>
      </w:r>
      <w:r w:rsidR="002153DC" w:rsidRPr="003B1384">
        <w:t xml:space="preserve"> draft narratives.</w:t>
      </w:r>
      <w:r w:rsidR="00A27CFD" w:rsidRPr="003B1384">
        <w:t xml:space="preserve">  I always learn something new</w:t>
      </w:r>
      <w:r w:rsidR="00DB4F1E" w:rsidRPr="003B1384">
        <w:t xml:space="preserve"> during the writing component</w:t>
      </w:r>
      <w:r w:rsidR="00F357FC" w:rsidRPr="003B1384">
        <w:t xml:space="preserve"> of Wired</w:t>
      </w:r>
      <w:r w:rsidR="00B7395D" w:rsidRPr="003B1384">
        <w:t>, whether it’s</w:t>
      </w:r>
      <w:r w:rsidR="002F7175" w:rsidRPr="003B1384">
        <w:t xml:space="preserve"> </w:t>
      </w:r>
      <w:r w:rsidR="00B7395D" w:rsidRPr="003B1384">
        <w:t>reinforcing</w:t>
      </w:r>
      <w:r w:rsidR="002F7175" w:rsidRPr="003B1384">
        <w:t xml:space="preserve"> a</w:t>
      </w:r>
      <w:r w:rsidR="00B7395D" w:rsidRPr="003B1384">
        <w:t>n earlier</w:t>
      </w:r>
      <w:r w:rsidR="002F7175" w:rsidRPr="003B1384">
        <w:t xml:space="preserve"> concept or </w:t>
      </w:r>
      <w:r w:rsidR="004275AA" w:rsidRPr="003B1384">
        <w:t>prompting a new connection</w:t>
      </w:r>
      <w:r w:rsidR="00AD5FB2">
        <w:t xml:space="preserve"> </w:t>
      </w:r>
      <w:r w:rsidR="005F431A" w:rsidRPr="003B1384">
        <w:t xml:space="preserve">between writing </w:t>
      </w:r>
      <w:r w:rsidR="00242725" w:rsidRPr="003B1384">
        <w:t xml:space="preserve">compelling </w:t>
      </w:r>
      <w:r w:rsidR="005F431A" w:rsidRPr="003B1384">
        <w:t xml:space="preserve">music and writing </w:t>
      </w:r>
      <w:r w:rsidR="00545516" w:rsidRPr="003B1384">
        <w:t>meaningful text</w:t>
      </w:r>
      <w:r w:rsidR="00242725" w:rsidRPr="003B1384">
        <w:t>.</w:t>
      </w:r>
    </w:p>
    <w:p w14:paraId="47673B0C" w14:textId="7C5579E6" w:rsidR="007A09D1" w:rsidRPr="003B1384" w:rsidRDefault="007A09D1">
      <w:r w:rsidRPr="003B1384">
        <w:rPr>
          <w:b/>
        </w:rPr>
        <w:t xml:space="preserve">External Guests </w:t>
      </w:r>
      <w:r w:rsidR="00CC4A6B" w:rsidRPr="003B1384">
        <w:rPr>
          <w:b/>
        </w:rPr>
        <w:t>provide</w:t>
      </w:r>
      <w:r w:rsidRPr="003B1384">
        <w:rPr>
          <w:b/>
        </w:rPr>
        <w:t xml:space="preserve"> feedback to OCO</w:t>
      </w:r>
      <w:r w:rsidR="005B1F71" w:rsidRPr="003B1384">
        <w:t>.</w:t>
      </w:r>
      <w:r w:rsidRPr="003B1384">
        <w:t xml:space="preserve">  Since 2006, I’ve invited 3-4 orchestral musicians in the Boston area to provide external feedback to OCO students each semester.  Music benefits from different voices, interpretations, </w:t>
      </w:r>
      <w:r w:rsidR="00D139F9" w:rsidRPr="003B1384">
        <w:t xml:space="preserve">and </w:t>
      </w:r>
      <w:r w:rsidRPr="003B1384">
        <w:t>view</w:t>
      </w:r>
      <w:r w:rsidR="00D139F9" w:rsidRPr="003B1384">
        <w:t>points</w:t>
      </w:r>
      <w:r w:rsidRPr="003B1384">
        <w:t>.  Students highly value</w:t>
      </w:r>
      <w:r w:rsidR="00E17991" w:rsidRPr="003B1384">
        <w:t xml:space="preserve"> </w:t>
      </w:r>
      <w:r w:rsidR="00D139F9" w:rsidRPr="003B1384">
        <w:t xml:space="preserve">these </w:t>
      </w:r>
      <w:r w:rsidR="00E17991" w:rsidRPr="003B1384">
        <w:t>visits from</w:t>
      </w:r>
      <w:r w:rsidRPr="003B1384">
        <w:t xml:space="preserve"> </w:t>
      </w:r>
      <w:r w:rsidR="00E17991" w:rsidRPr="003B1384">
        <w:t>our external guests</w:t>
      </w:r>
      <w:r w:rsidR="00CC4A6B" w:rsidRPr="003B1384">
        <w:t>.</w:t>
      </w:r>
      <w:r w:rsidR="00EC732E" w:rsidRPr="003B1384">
        <w:t xml:space="preserve">  </w:t>
      </w:r>
      <w:r w:rsidR="00FF34D7">
        <w:t xml:space="preserve">We had 4 such visits in 2022.  In 2023, I want to increase the number of these visits, as well as find a good timpanist to give lessons to an OCO member who doesn’t play timpani but would like to learn.  </w:t>
      </w:r>
    </w:p>
    <w:p w14:paraId="69DC78DC" w14:textId="2F7534B6" w:rsidR="000A29D9" w:rsidRPr="003B1384" w:rsidRDefault="000A2392" w:rsidP="000A29D9">
      <w:r w:rsidRPr="003B1384">
        <w:rPr>
          <w:b/>
        </w:rPr>
        <w:t>Piano maintenance feedback</w:t>
      </w:r>
      <w:r w:rsidR="005B1F71" w:rsidRPr="003B1384">
        <w:t>.</w:t>
      </w:r>
      <w:r w:rsidR="00DE453A" w:rsidRPr="003B1384">
        <w:t xml:space="preserve">  W</w:t>
      </w:r>
      <w:r w:rsidRPr="003B1384">
        <w:t xml:space="preserve">henever </w:t>
      </w:r>
      <w:r w:rsidR="00CC4A6B" w:rsidRPr="003B1384">
        <w:t xml:space="preserve">Olin’s </w:t>
      </w:r>
      <w:r w:rsidRPr="003B1384">
        <w:t xml:space="preserve">pianos are tuned by Mark Whitlock, I ask for his assessment on the state of the instruments. </w:t>
      </w:r>
      <w:r w:rsidR="00946DAA">
        <w:t xml:space="preserve"> His expertise was especially helpful in evaluating the new Chickering piano.  </w:t>
      </w:r>
    </w:p>
    <w:p w14:paraId="67863813" w14:textId="0DD2CA91" w:rsidR="00D20BD8" w:rsidRPr="003B1384" w:rsidRDefault="00E736DD" w:rsidP="00D20BD8">
      <w:proofErr w:type="spellStart"/>
      <w:r w:rsidRPr="003B1384">
        <w:rPr>
          <w:b/>
        </w:rPr>
        <w:t>CantoVario</w:t>
      </w:r>
      <w:proofErr w:type="spellEnd"/>
      <w:r w:rsidR="00573BFD" w:rsidRPr="003B1384">
        <w:rPr>
          <w:b/>
        </w:rPr>
        <w:t xml:space="preserve"> </w:t>
      </w:r>
      <w:r w:rsidR="00CB4FC3" w:rsidRPr="003B1384">
        <w:rPr>
          <w:b/>
        </w:rPr>
        <w:t>(</w:t>
      </w:r>
      <w:r w:rsidR="00B9177F" w:rsidRPr="003B1384">
        <w:rPr>
          <w:b/>
        </w:rPr>
        <w:t xml:space="preserve">a project </w:t>
      </w:r>
      <w:r w:rsidR="00B72492" w:rsidRPr="003B1384">
        <w:rPr>
          <w:b/>
        </w:rPr>
        <w:t xml:space="preserve">combining </w:t>
      </w:r>
      <w:r w:rsidR="00CB4FC3" w:rsidRPr="003B1384">
        <w:rPr>
          <w:b/>
        </w:rPr>
        <w:t>musical variations, chaos science, acoustics, and signal processing)</w:t>
      </w:r>
      <w:r w:rsidR="00CB4FC3" w:rsidRPr="003B1384">
        <w:t xml:space="preserve">. </w:t>
      </w:r>
      <w:r w:rsidR="000A2392" w:rsidRPr="003B1384">
        <w:t xml:space="preserve"> Feedback provided by the MIT </w:t>
      </w:r>
      <w:r w:rsidRPr="003B1384">
        <w:t>Venture Mentoring Service (</w:t>
      </w:r>
      <w:r w:rsidR="000A2392" w:rsidRPr="003B1384">
        <w:t>VMS</w:t>
      </w:r>
      <w:r w:rsidRPr="003B1384">
        <w:t>)</w:t>
      </w:r>
      <w:r w:rsidR="000A2392" w:rsidRPr="003B1384">
        <w:t xml:space="preserve"> Advisory team to </w:t>
      </w:r>
      <w:proofErr w:type="spellStart"/>
      <w:r w:rsidR="000A2392" w:rsidRPr="003B1384">
        <w:t>CantoVario</w:t>
      </w:r>
      <w:proofErr w:type="spellEnd"/>
      <w:r w:rsidR="000A2392" w:rsidRPr="003B1384">
        <w:t xml:space="preserve"> has benefited this project from the start and continues to do so.</w:t>
      </w:r>
      <w:r w:rsidRPr="003B1384">
        <w:t xml:space="preserve">  Additional feedback</w:t>
      </w:r>
      <w:r w:rsidR="00946DAA">
        <w:t xml:space="preserve"> provided by two professors at Berklee College of Music has been incorporated into our deliverables.  </w:t>
      </w:r>
    </w:p>
    <w:p w14:paraId="0AEF4008" w14:textId="162B2675" w:rsidR="00436A81" w:rsidRPr="003B1384" w:rsidRDefault="00FF6075" w:rsidP="00BC7194">
      <w:pPr>
        <w:spacing w:after="0" w:line="240" w:lineRule="auto"/>
      </w:pPr>
      <w:r w:rsidRPr="003B1384">
        <w:rPr>
          <w:b/>
          <w:bCs/>
        </w:rPr>
        <w:t xml:space="preserve">Team-teaching Engineering Systems Analysis with Chris Lee.  </w:t>
      </w:r>
      <w:r w:rsidR="001A0A8E" w:rsidRPr="003B1384">
        <w:t xml:space="preserve">Just as students express how much they learn from their peers, </w:t>
      </w:r>
      <w:r w:rsidR="00A97C62" w:rsidRPr="003B1384">
        <w:t>Chris</w:t>
      </w:r>
      <w:r w:rsidR="00353FD1" w:rsidRPr="003B1384">
        <w:t xml:space="preserve"> and I</w:t>
      </w:r>
      <w:r w:rsidR="007F47DF" w:rsidRPr="003B1384">
        <w:t xml:space="preserve"> brought different perspectives to the table, and those </w:t>
      </w:r>
      <w:r w:rsidR="002D2133" w:rsidRPr="003B1384">
        <w:t xml:space="preserve">perspectives informed not only us but our students.  </w:t>
      </w:r>
      <w:r w:rsidR="00660ED8" w:rsidRPr="003B1384">
        <w:t>I</w:t>
      </w:r>
      <w:r w:rsidR="00D30DC5" w:rsidRPr="003B1384">
        <w:t xml:space="preserve"> </w:t>
      </w:r>
      <w:r w:rsidR="00A23E8F" w:rsidRPr="003B1384">
        <w:t>continue to</w:t>
      </w:r>
      <w:r w:rsidR="00D30DC5" w:rsidRPr="003B1384">
        <w:t xml:space="preserve"> enjoy the learning exchange with </w:t>
      </w:r>
      <w:r w:rsidR="00517074" w:rsidRPr="003B1384">
        <w:t>Chris</w:t>
      </w:r>
      <w:r w:rsidR="00B143D8">
        <w:t xml:space="preserve">.  He’s wonderful to work with and never leaves things to the last minute, whereas I am often doing just that.  This is something I </w:t>
      </w:r>
      <w:r w:rsidR="0004515B">
        <w:t xml:space="preserve">clearly </w:t>
      </w:r>
      <w:proofErr w:type="gramStart"/>
      <w:r w:rsidR="00B143D8">
        <w:t>have to</w:t>
      </w:r>
      <w:proofErr w:type="gramEnd"/>
      <w:r w:rsidR="00B143D8">
        <w:t xml:space="preserve"> work on</w:t>
      </w:r>
      <w:r w:rsidR="0004515B">
        <w:t>.</w:t>
      </w:r>
    </w:p>
    <w:p w14:paraId="08387628" w14:textId="77777777" w:rsidR="002D2133" w:rsidRPr="003B1384" w:rsidRDefault="002D2133" w:rsidP="00BC7194">
      <w:pPr>
        <w:spacing w:after="0" w:line="240" w:lineRule="auto"/>
      </w:pPr>
    </w:p>
    <w:p w14:paraId="17783AC4" w14:textId="77777777" w:rsidR="001C16D3" w:rsidRPr="003B1384" w:rsidRDefault="00CC4A6B" w:rsidP="00BC7194">
      <w:pPr>
        <w:spacing w:after="0" w:line="240" w:lineRule="auto"/>
        <w:rPr>
          <w:rFonts w:ascii="Cambria" w:eastAsia="Times New Roman" w:hAnsi="Cambria" w:cs="Times New Roman"/>
          <w:color w:val="000000"/>
        </w:rPr>
      </w:pPr>
      <w:r w:rsidRPr="003B1384">
        <w:rPr>
          <w:rFonts w:eastAsia="Times New Roman" w:cstheme="minorHAnsi"/>
          <w:b/>
          <w:bCs/>
          <w:color w:val="000000"/>
        </w:rPr>
        <w:t>Feedback from Students</w:t>
      </w:r>
      <w:r w:rsidR="001C16D3" w:rsidRPr="003B1384">
        <w:rPr>
          <w:rFonts w:ascii="Cambria" w:eastAsia="Times New Roman" w:hAnsi="Cambria" w:cs="Times New Roman"/>
          <w:color w:val="000000"/>
        </w:rPr>
        <w:t xml:space="preserve"> </w:t>
      </w:r>
    </w:p>
    <w:p w14:paraId="7A732C18" w14:textId="77777777" w:rsidR="00BC7194" w:rsidRPr="003B1384" w:rsidRDefault="00BC7194" w:rsidP="00BC7194">
      <w:pPr>
        <w:spacing w:after="0" w:line="240" w:lineRule="auto"/>
        <w:rPr>
          <w:rFonts w:ascii="Times New Roman" w:eastAsia="Times New Roman" w:hAnsi="Times New Roman" w:cs="Times New Roman"/>
        </w:rPr>
      </w:pPr>
    </w:p>
    <w:p w14:paraId="17BC9A41" w14:textId="635F6B8D" w:rsidR="00617166" w:rsidRDefault="0071498D" w:rsidP="00BD6972">
      <w:pPr>
        <w:rPr>
          <w:bCs/>
        </w:rPr>
      </w:pPr>
      <w:r>
        <w:rPr>
          <w:bCs/>
        </w:rPr>
        <w:t xml:space="preserve">Student feedback from Spring ’22 OCO and Fall ’22 Wired Ensemble went </w:t>
      </w:r>
      <w:r w:rsidR="00403A84">
        <w:rPr>
          <w:bCs/>
        </w:rPr>
        <w:t>quite</w:t>
      </w:r>
      <w:r>
        <w:rPr>
          <w:bCs/>
        </w:rPr>
        <w:t xml:space="preserve"> well.  Though I worked hard to </w:t>
      </w:r>
      <w:r w:rsidR="00AB21D7">
        <w:rPr>
          <w:bCs/>
        </w:rPr>
        <w:t xml:space="preserve">address the 2021 feedback </w:t>
      </w:r>
      <w:r w:rsidR="00403A84">
        <w:rPr>
          <w:bCs/>
        </w:rPr>
        <w:t>from</w:t>
      </w:r>
      <w:r w:rsidR="00AB21D7">
        <w:rPr>
          <w:bCs/>
        </w:rPr>
        <w:t xml:space="preserve"> ESA, I nevertheless</w:t>
      </w:r>
      <w:r w:rsidR="00403A84">
        <w:rPr>
          <w:bCs/>
        </w:rPr>
        <w:t xml:space="preserve"> received </w:t>
      </w:r>
      <w:r w:rsidR="00AB21D7">
        <w:rPr>
          <w:bCs/>
        </w:rPr>
        <w:t xml:space="preserve">some of the same comments that came my way in the 2022 evaluations.  It was as if I had changed nothing, which I </w:t>
      </w:r>
      <w:r w:rsidR="00403A84">
        <w:rPr>
          <w:bCs/>
        </w:rPr>
        <w:t>found difficult to understand</w:t>
      </w:r>
      <w:r w:rsidR="00AB21D7">
        <w:rPr>
          <w:bCs/>
        </w:rPr>
        <w:t xml:space="preserve">.  Still, from my musical experience, I know something can always be better, no matter how good it is in the moment.  </w:t>
      </w:r>
      <w:proofErr w:type="gramStart"/>
      <w:r w:rsidR="00AB21D7">
        <w:rPr>
          <w:bCs/>
        </w:rPr>
        <w:t>So</w:t>
      </w:r>
      <w:proofErr w:type="gramEnd"/>
      <w:r w:rsidR="00AB21D7">
        <w:rPr>
          <w:bCs/>
        </w:rPr>
        <w:t xml:space="preserve"> I aspire to continue taking these comments to heart and doing my best to </w:t>
      </w:r>
      <w:r w:rsidR="00403A84">
        <w:rPr>
          <w:bCs/>
        </w:rPr>
        <w:t>redress</w:t>
      </w:r>
      <w:r w:rsidR="00AB21D7">
        <w:rPr>
          <w:bCs/>
        </w:rPr>
        <w:t xml:space="preserve"> them.</w:t>
      </w:r>
      <w:r w:rsidR="00617166">
        <w:rPr>
          <w:bCs/>
        </w:rPr>
        <w:t xml:space="preserve">  For ESA: Systems,</w:t>
      </w:r>
      <w:r w:rsidR="00420437">
        <w:rPr>
          <w:bCs/>
        </w:rPr>
        <w:t xml:space="preserve"> the metric</w:t>
      </w:r>
      <w:r w:rsidR="00617166">
        <w:rPr>
          <w:bCs/>
        </w:rPr>
        <w:t xml:space="preserve"> “Overall, was an effective teacher” received 3 S</w:t>
      </w:r>
      <w:r w:rsidR="0004515B">
        <w:rPr>
          <w:bCs/>
        </w:rPr>
        <w:t>trongly Agree</w:t>
      </w:r>
      <w:r w:rsidR="00617166">
        <w:rPr>
          <w:bCs/>
        </w:rPr>
        <w:t>, 23 A</w:t>
      </w:r>
      <w:r w:rsidR="0004515B">
        <w:rPr>
          <w:bCs/>
        </w:rPr>
        <w:t>gree</w:t>
      </w:r>
      <w:r w:rsidR="00617166">
        <w:rPr>
          <w:bCs/>
        </w:rPr>
        <w:t>, 4 N</w:t>
      </w:r>
      <w:r w:rsidR="0004515B">
        <w:rPr>
          <w:bCs/>
        </w:rPr>
        <w:t>eutral</w:t>
      </w:r>
      <w:r w:rsidR="00617166">
        <w:rPr>
          <w:bCs/>
        </w:rPr>
        <w:t>, 5 D</w:t>
      </w:r>
      <w:r w:rsidR="0004515B">
        <w:rPr>
          <w:bCs/>
        </w:rPr>
        <w:t>isagree</w:t>
      </w:r>
      <w:r w:rsidR="00617166">
        <w:rPr>
          <w:bCs/>
        </w:rPr>
        <w:t>, and 1 S</w:t>
      </w:r>
      <w:r w:rsidR="0004515B">
        <w:rPr>
          <w:bCs/>
        </w:rPr>
        <w:t>trongly Disagree</w:t>
      </w:r>
      <w:r w:rsidR="00617166">
        <w:rPr>
          <w:bCs/>
        </w:rPr>
        <w:t xml:space="preserve">, out of 36 respondents from a class of 58.  </w:t>
      </w:r>
    </w:p>
    <w:p w14:paraId="2CE0BF63" w14:textId="5E8FDE9F" w:rsidR="00AB21D7" w:rsidRDefault="00617166" w:rsidP="00BD6972">
      <w:pPr>
        <w:rPr>
          <w:bCs/>
        </w:rPr>
      </w:pPr>
      <w:r>
        <w:rPr>
          <w:bCs/>
        </w:rPr>
        <w:t>The first comment I read for ESA: Signals made me beyond happy, “</w:t>
      </w:r>
      <w:r w:rsidR="00223D1A" w:rsidRPr="00223D1A">
        <w:rPr>
          <w:bCs/>
        </w:rPr>
        <w:t>This was my favorite class I’ve taken at Olin so far — and that’s saying a lot, because my top three used to be reserved for design classes.</w:t>
      </w:r>
      <w:r w:rsidR="00223D1A">
        <w:rPr>
          <w:bCs/>
        </w:rPr>
        <w:t xml:space="preserve">”  </w:t>
      </w:r>
      <w:r w:rsidR="00052C0E">
        <w:rPr>
          <w:bCs/>
        </w:rPr>
        <w:t>The next set of comments were great too, b</w:t>
      </w:r>
      <w:r w:rsidR="00223D1A">
        <w:rPr>
          <w:bCs/>
        </w:rPr>
        <w:t xml:space="preserve">ut then I read the rest of the evaluation, and </w:t>
      </w:r>
      <w:r w:rsidR="00BE73FF">
        <w:rPr>
          <w:bCs/>
        </w:rPr>
        <w:t xml:space="preserve">my spirit </w:t>
      </w:r>
      <w:r w:rsidR="00223D1A">
        <w:rPr>
          <w:bCs/>
        </w:rPr>
        <w:t xml:space="preserve">plummeted.  </w:t>
      </w:r>
    </w:p>
    <w:p w14:paraId="74513FC4" w14:textId="4369BB0C" w:rsidR="00AB21D7" w:rsidRDefault="00AB21D7" w:rsidP="00BD6972">
      <w:pPr>
        <w:rPr>
          <w:bCs/>
        </w:rPr>
      </w:pPr>
      <w:r>
        <w:rPr>
          <w:bCs/>
        </w:rPr>
        <w:t xml:space="preserve">I </w:t>
      </w:r>
      <w:r w:rsidR="00052C0E">
        <w:rPr>
          <w:bCs/>
        </w:rPr>
        <w:t>made</w:t>
      </w:r>
      <w:r>
        <w:rPr>
          <w:bCs/>
        </w:rPr>
        <w:t xml:space="preserve"> a big mistake</w:t>
      </w:r>
      <w:r w:rsidR="00052C0E">
        <w:rPr>
          <w:bCs/>
        </w:rPr>
        <w:t xml:space="preserve"> </w:t>
      </w:r>
      <w:r w:rsidR="007639DB">
        <w:rPr>
          <w:bCs/>
        </w:rPr>
        <w:t>in</w:t>
      </w:r>
      <w:r>
        <w:rPr>
          <w:bCs/>
        </w:rPr>
        <w:t xml:space="preserve"> Signals</w:t>
      </w:r>
      <w:r w:rsidR="007639DB">
        <w:rPr>
          <w:bCs/>
        </w:rPr>
        <w:t>, giving the</w:t>
      </w:r>
      <w:r>
        <w:rPr>
          <w:bCs/>
        </w:rPr>
        <w:t xml:space="preserve"> class a final quiz</w:t>
      </w:r>
      <w:r w:rsidR="00E9258A">
        <w:rPr>
          <w:bCs/>
        </w:rPr>
        <w:t xml:space="preserve"> that</w:t>
      </w:r>
      <w:r w:rsidR="00403A84">
        <w:rPr>
          <w:bCs/>
        </w:rPr>
        <w:t xml:space="preserve"> some felt was </w:t>
      </w:r>
      <w:r w:rsidR="00503328">
        <w:rPr>
          <w:bCs/>
        </w:rPr>
        <w:t>like</w:t>
      </w:r>
      <w:r w:rsidR="00E9258A">
        <w:rPr>
          <w:bCs/>
        </w:rPr>
        <w:t xml:space="preserve"> an exam</w:t>
      </w:r>
      <w:r w:rsidR="00052C0E">
        <w:rPr>
          <w:bCs/>
        </w:rPr>
        <w:t xml:space="preserve">.  </w:t>
      </w:r>
      <w:r w:rsidR="00403A84">
        <w:rPr>
          <w:bCs/>
        </w:rPr>
        <w:t>I used a 3-hour activity block to ensure more than enough time</w:t>
      </w:r>
      <w:r w:rsidR="00852569">
        <w:rPr>
          <w:bCs/>
        </w:rPr>
        <w:t xml:space="preserve"> for completion</w:t>
      </w:r>
      <w:r w:rsidR="00E9258A">
        <w:rPr>
          <w:bCs/>
        </w:rPr>
        <w:t xml:space="preserve">.  </w:t>
      </w:r>
      <w:r w:rsidR="00503328">
        <w:rPr>
          <w:bCs/>
        </w:rPr>
        <w:t>When t</w:t>
      </w:r>
      <w:r w:rsidR="00E9258A">
        <w:rPr>
          <w:bCs/>
        </w:rPr>
        <w:t>hey asked how to prepare</w:t>
      </w:r>
      <w:r w:rsidR="00852569">
        <w:rPr>
          <w:bCs/>
        </w:rPr>
        <w:t xml:space="preserve"> for it</w:t>
      </w:r>
      <w:r w:rsidR="00E9258A">
        <w:rPr>
          <w:bCs/>
        </w:rPr>
        <w:t xml:space="preserve">, I always said the same </w:t>
      </w:r>
      <w:r w:rsidR="00403A84">
        <w:rPr>
          <w:bCs/>
        </w:rPr>
        <w:t>thing</w:t>
      </w:r>
      <w:r w:rsidR="00E9258A">
        <w:rPr>
          <w:bCs/>
        </w:rPr>
        <w:t>:  review your class notes, review the course handouts prepared for each class, go over the Day assignments and the homework assignments for which answers had been provided in a timely manner.  I completely based the final quiz on th</w:t>
      </w:r>
      <w:r w:rsidR="00503328">
        <w:rPr>
          <w:bCs/>
        </w:rPr>
        <w:t>o</w:t>
      </w:r>
      <w:r w:rsidR="00E9258A">
        <w:rPr>
          <w:bCs/>
        </w:rPr>
        <w:t>se materials.  I worked hard to lay out everything so clearly for them</w:t>
      </w:r>
      <w:r w:rsidR="00852569">
        <w:rPr>
          <w:bCs/>
        </w:rPr>
        <w:t xml:space="preserve"> in these class materials</w:t>
      </w:r>
      <w:r w:rsidR="00E9258A">
        <w:rPr>
          <w:bCs/>
        </w:rPr>
        <w:t xml:space="preserve">.  But quite a few students clearly had trouble with the quiz.  </w:t>
      </w:r>
      <w:r w:rsidR="00503328">
        <w:rPr>
          <w:bCs/>
        </w:rPr>
        <w:t xml:space="preserve">Realizing </w:t>
      </w:r>
      <w:r w:rsidR="00BE73FF">
        <w:rPr>
          <w:bCs/>
        </w:rPr>
        <w:t xml:space="preserve">this, </w:t>
      </w:r>
      <w:r w:rsidR="00403A84">
        <w:rPr>
          <w:bCs/>
        </w:rPr>
        <w:t xml:space="preserve">I </w:t>
      </w:r>
      <w:r w:rsidR="00BE73FF">
        <w:rPr>
          <w:bCs/>
        </w:rPr>
        <w:t>went through a variety of sources so that</w:t>
      </w:r>
      <w:r w:rsidR="00503328">
        <w:rPr>
          <w:bCs/>
        </w:rPr>
        <w:t xml:space="preserve"> the final grades </w:t>
      </w:r>
      <w:r w:rsidR="00BE73FF">
        <w:rPr>
          <w:bCs/>
        </w:rPr>
        <w:t xml:space="preserve">would </w:t>
      </w:r>
      <w:r w:rsidR="00403A84">
        <w:rPr>
          <w:bCs/>
        </w:rPr>
        <w:t>accurately reflect each student’s understanding of the Signals material</w:t>
      </w:r>
      <w:r w:rsidR="00852569">
        <w:rPr>
          <w:bCs/>
        </w:rPr>
        <w:t xml:space="preserve">.  I gave 6 As, 7 B+s, 2 Bs, 5 B-, 2 C+, 1 D+.   No one complained about their grade.  </w:t>
      </w:r>
    </w:p>
    <w:p w14:paraId="11E01904" w14:textId="2DFD9A9D" w:rsidR="00AB21D7" w:rsidRDefault="00BE73FF" w:rsidP="00BD6972">
      <w:pPr>
        <w:rPr>
          <w:bCs/>
        </w:rPr>
      </w:pPr>
      <w:r>
        <w:rPr>
          <w:bCs/>
        </w:rPr>
        <w:t xml:space="preserve">Fall ’22 OCO faced some headwinds.  </w:t>
      </w:r>
      <w:r w:rsidR="00385472">
        <w:rPr>
          <w:bCs/>
        </w:rPr>
        <w:t xml:space="preserve">Without calling </w:t>
      </w:r>
      <w:r w:rsidR="00752B7E">
        <w:rPr>
          <w:bCs/>
        </w:rPr>
        <w:t xml:space="preserve">out </w:t>
      </w:r>
      <w:r w:rsidR="00385472">
        <w:rPr>
          <w:bCs/>
        </w:rPr>
        <w:t xml:space="preserve">anyone, I’d </w:t>
      </w:r>
      <w:r w:rsidR="00752B7E">
        <w:rPr>
          <w:bCs/>
        </w:rPr>
        <w:t>rather</w:t>
      </w:r>
      <w:r w:rsidR="00385472">
        <w:rPr>
          <w:bCs/>
        </w:rPr>
        <w:t xml:space="preserve"> look forward.  A first step is to talk with each member of the orchestra at the start of the Spring ’23 semester and hear what they would like to get out of OCO this term.  </w:t>
      </w:r>
    </w:p>
    <w:bookmarkEnd w:id="2"/>
    <w:p w14:paraId="04EC23E7" w14:textId="3D57106D" w:rsidR="001C16D3" w:rsidRPr="003B1384" w:rsidRDefault="001C16D3" w:rsidP="001C16D3">
      <w:pPr>
        <w:spacing w:after="0" w:line="240" w:lineRule="auto"/>
        <w:rPr>
          <w:rFonts w:eastAsia="Times New Roman" w:cstheme="minorHAnsi"/>
          <w:b/>
          <w:bCs/>
          <w:color w:val="000000"/>
        </w:rPr>
      </w:pPr>
      <w:r w:rsidRPr="003B1384">
        <w:rPr>
          <w:rFonts w:eastAsia="Times New Roman" w:cstheme="minorHAnsi"/>
          <w:b/>
          <w:bCs/>
          <w:color w:val="000000"/>
        </w:rPr>
        <w:t xml:space="preserve">Reflection </w:t>
      </w:r>
    </w:p>
    <w:p w14:paraId="13FFBA1C" w14:textId="4C71E800" w:rsidR="00161442" w:rsidRDefault="00161442" w:rsidP="001C16D3">
      <w:pPr>
        <w:spacing w:after="0" w:line="240" w:lineRule="auto"/>
        <w:rPr>
          <w:rFonts w:eastAsia="Times New Roman" w:cstheme="minorHAnsi"/>
          <w:b/>
          <w:bCs/>
          <w:color w:val="000000"/>
        </w:rPr>
      </w:pPr>
    </w:p>
    <w:p w14:paraId="0E09D82B" w14:textId="2DD324F8" w:rsidR="009C035B" w:rsidRPr="00BD3DB4" w:rsidRDefault="00D91FD2" w:rsidP="009C035B">
      <w:r>
        <w:t xml:space="preserve">Much of Spring ’22 was spent on my courses, a period I covered in other parts of my Annual Report.  </w:t>
      </w:r>
      <w:proofErr w:type="gramStart"/>
      <w:r>
        <w:t>So</w:t>
      </w:r>
      <w:proofErr w:type="gramEnd"/>
      <w:r>
        <w:t xml:space="preserve"> </w:t>
      </w:r>
      <w:r w:rsidR="009C035B">
        <w:t xml:space="preserve">I’ll start with my trip </w:t>
      </w:r>
      <w:r w:rsidR="009C035B" w:rsidRPr="00BD3DB4">
        <w:t xml:space="preserve">to </w:t>
      </w:r>
      <w:r w:rsidR="009C035B">
        <w:t xml:space="preserve">the </w:t>
      </w:r>
      <w:r w:rsidR="009C035B" w:rsidRPr="00BD3DB4">
        <w:t>NAMM</w:t>
      </w:r>
      <w:r w:rsidR="009C035B">
        <w:t xml:space="preserve"> show</w:t>
      </w:r>
      <w:r w:rsidR="009C035B" w:rsidRPr="00BD3DB4">
        <w:t>, departing June 2, 630am on American.</w:t>
      </w:r>
      <w:r w:rsidR="009C035B">
        <w:t xml:space="preserve">  </w:t>
      </w:r>
      <w:r w:rsidR="009C035B" w:rsidRPr="00BD3DB4">
        <w:t>It was the first time I</w:t>
      </w:r>
      <w:r w:rsidR="009C035B">
        <w:t>’d</w:t>
      </w:r>
      <w:r w:rsidR="009C035B" w:rsidRPr="00BD3DB4">
        <w:t xml:space="preserve"> flown since the pandemic lockdown in March 2020.  Also, my first trip to NAMM (it’s huge and I was told “overwhelming” – but I loved it)</w:t>
      </w:r>
      <w:r w:rsidR="00420437">
        <w:t>, as well as</w:t>
      </w:r>
      <w:r w:rsidR="009C035B" w:rsidRPr="00BD3DB4">
        <w:t xml:space="preserve"> my first trip to LA.  </w:t>
      </w:r>
      <w:r w:rsidR="009C035B">
        <w:t>I went from LAX to</w:t>
      </w:r>
      <w:r w:rsidR="009C035B" w:rsidRPr="00BD3DB4">
        <w:t xml:space="preserve"> Union Station</w:t>
      </w:r>
      <w:r w:rsidR="00D15D1D">
        <w:t>, took</w:t>
      </w:r>
      <w:r w:rsidR="009C035B" w:rsidRPr="00BD3DB4">
        <w:t xml:space="preserve"> Amtrak to Anaheim, about 50minutes away</w:t>
      </w:r>
      <w:r w:rsidR="00D15D1D">
        <w:t>, a</w:t>
      </w:r>
      <w:r w:rsidR="009C035B" w:rsidRPr="00BD3DB4">
        <w:t>nd that’s when I really saw some great railroad action</w:t>
      </w:r>
      <w:r w:rsidR="00D15D1D">
        <w:t>.</w:t>
      </w:r>
      <w:r w:rsidR="009C035B" w:rsidRPr="00BD3DB4">
        <w:t xml:space="preserve">  I was taking the </w:t>
      </w:r>
      <w:proofErr w:type="spellStart"/>
      <w:r w:rsidR="009C035B" w:rsidRPr="00BD3DB4">
        <w:t>Surfliner</w:t>
      </w:r>
      <w:proofErr w:type="spellEnd"/>
      <w:r w:rsidR="00D15D1D">
        <w:t xml:space="preserve"> which runs up and down the California coast</w:t>
      </w:r>
      <w:r w:rsidR="009C035B" w:rsidRPr="00BD3DB4">
        <w:t xml:space="preserve">; I </w:t>
      </w:r>
      <w:proofErr w:type="gramStart"/>
      <w:r w:rsidR="009C035B" w:rsidRPr="00BD3DB4">
        <w:t>actually have</w:t>
      </w:r>
      <w:proofErr w:type="gramEnd"/>
      <w:r w:rsidR="009C035B" w:rsidRPr="00BD3DB4">
        <w:t xml:space="preserve"> a model of a </w:t>
      </w:r>
      <w:proofErr w:type="spellStart"/>
      <w:r w:rsidR="009C035B" w:rsidRPr="00BD3DB4">
        <w:t>Surfliner</w:t>
      </w:r>
      <w:proofErr w:type="spellEnd"/>
      <w:r w:rsidR="009C035B" w:rsidRPr="00BD3DB4">
        <w:t xml:space="preserve"> engine that I </w:t>
      </w:r>
      <w:r w:rsidR="00420437">
        <w:t>run</w:t>
      </w:r>
      <w:r w:rsidR="009C035B" w:rsidRPr="00BD3DB4">
        <w:t xml:space="preserve"> on </w:t>
      </w:r>
      <w:r w:rsidR="00420437">
        <w:t>the</w:t>
      </w:r>
      <w:r w:rsidR="009C035B" w:rsidRPr="00BD3DB4">
        <w:t xml:space="preserve"> floor, around the piano.  But the most remarkable part of the journey was what I saw outside the window:  a</w:t>
      </w:r>
      <w:r w:rsidR="00D15D1D">
        <w:t>n old</w:t>
      </w:r>
      <w:r w:rsidR="009C035B" w:rsidRPr="00BD3DB4">
        <w:t xml:space="preserve"> NY Central passenger car, BNSF engines (just like the ones shown in the ad video that precedes PBS Newshour), and surprise </w:t>
      </w:r>
      <w:proofErr w:type="spellStart"/>
      <w:r w:rsidR="009C035B" w:rsidRPr="00BD3DB4">
        <w:t>surprise</w:t>
      </w:r>
      <w:proofErr w:type="spellEnd"/>
      <w:r w:rsidR="009C035B" w:rsidRPr="00BD3DB4">
        <w:t xml:space="preserve"> – a Santa Fe Steam Engine that looks like the one I have.  I could scarcely contain myself. </w:t>
      </w:r>
      <w:r w:rsidR="009C035B">
        <w:t xml:space="preserve"> </w:t>
      </w:r>
    </w:p>
    <w:p w14:paraId="2AB69754" w14:textId="73928D15" w:rsidR="009C035B" w:rsidRPr="00BD3DB4" w:rsidRDefault="009C035B" w:rsidP="009C035B">
      <w:r w:rsidRPr="00BD3DB4">
        <w:t>Anaheim is a very relaxed place</w:t>
      </w:r>
      <w:r w:rsidR="00D15D1D">
        <w:t xml:space="preserve">, its tempo </w:t>
      </w:r>
      <w:r w:rsidRPr="00BD3DB4">
        <w:t xml:space="preserve">much slower than what I’m used to, but it felt great to be out in the sunshine, not rushing (as usual).  After </w:t>
      </w:r>
      <w:r w:rsidR="00D94FC7">
        <w:t xml:space="preserve">checking into the hotel, I went to their </w:t>
      </w:r>
      <w:r w:rsidRPr="00BD3DB4">
        <w:t xml:space="preserve">outdoor rooftop Basque restaurant for dinner.  Looking at the menu surprised me.  Entrees were 50-70USD.  Much more expensive than Boston.  But I had a great waiter – Scott, who also looked like Burt Reynolds.  He recommended the duck (which was also the least expensive entrée) and 2 veg dishes.  I also wanted to try their potatoes.  He told me, don’t worry about the potatoes.  Later he told me, don’t worry about the dessert.  When I got the check, he had comped me the potatoes (which were cooked in the Basque tradition) and a Basque cheesecake—very light.  </w:t>
      </w:r>
    </w:p>
    <w:p w14:paraId="39D843B6" w14:textId="77777777" w:rsidR="009C035B" w:rsidRPr="00BD3DB4" w:rsidRDefault="009C035B" w:rsidP="009C035B">
      <w:r w:rsidRPr="00BD3DB4">
        <w:t xml:space="preserve">I went to NAMM on Friday, June 3, and asked for directions to register and pick up my badge.  I never saw such a line, at least 10 blocks long.  </w:t>
      </w:r>
      <w:proofErr w:type="gramStart"/>
      <w:r w:rsidRPr="00BD3DB4">
        <w:t>So</w:t>
      </w:r>
      <w:proofErr w:type="gramEnd"/>
      <w:r w:rsidRPr="00BD3DB4">
        <w:t xml:space="preserve"> I got in line, but then remembered I had a QR code.  </w:t>
      </w:r>
      <w:proofErr w:type="gramStart"/>
      <w:r w:rsidRPr="00BD3DB4">
        <w:t>So</w:t>
      </w:r>
      <w:proofErr w:type="gramEnd"/>
      <w:r w:rsidRPr="00BD3DB4">
        <w:t xml:space="preserve"> I got out of line and went to a guard and said, I found my QR code, where do I go now?  She said, Honey, everyone in that line has a QR code.  </w:t>
      </w:r>
    </w:p>
    <w:p w14:paraId="38AA80EC" w14:textId="77777777" w:rsidR="009C035B" w:rsidRPr="00BD3DB4" w:rsidRDefault="009C035B" w:rsidP="009C035B">
      <w:r w:rsidRPr="00BD3DB4">
        <w:t xml:space="preserve">But I just got out of that line.  Oh no, what do I do now?  She said, come with me; now you’re going to still be in some line, but it’ll be much shorter… and 15 minutes later I had my badge!  </w:t>
      </w:r>
    </w:p>
    <w:p w14:paraId="0020B57B" w14:textId="79E803AB" w:rsidR="009C035B" w:rsidRPr="00BD3DB4" w:rsidRDefault="009C035B" w:rsidP="009C035B">
      <w:r w:rsidRPr="00BD3DB4">
        <w:t xml:space="preserve">Being at NAMM is like being in a candy factory.  Cool gear everywhere.  Over the next 3 days, I went to </w:t>
      </w:r>
      <w:proofErr w:type="gramStart"/>
      <w:r w:rsidRPr="00BD3DB4">
        <w:t>particular booths</w:t>
      </w:r>
      <w:proofErr w:type="gramEnd"/>
      <w:r w:rsidRPr="00BD3DB4">
        <w:t xml:space="preserve"> to </w:t>
      </w:r>
      <w:r>
        <w:t>check out software</w:t>
      </w:r>
      <w:r w:rsidRPr="00BD3DB4">
        <w:t xml:space="preserve">.  Also went to </w:t>
      </w:r>
      <w:proofErr w:type="gramStart"/>
      <w:r w:rsidRPr="00BD3DB4">
        <w:t>a number of</w:t>
      </w:r>
      <w:proofErr w:type="gramEnd"/>
      <w:r w:rsidRPr="00BD3DB4">
        <w:t xml:space="preserve"> sessions to learn about the latest innovations coming through the pipeline.  I could see a pathway forward to presenting at a future NAMM. </w:t>
      </w:r>
      <w:r w:rsidR="00D94FC7">
        <w:t xml:space="preserve"> My PFI-TT grant </w:t>
      </w:r>
      <w:r w:rsidRPr="00BD3DB4">
        <w:t xml:space="preserve">expects products at its completion, and I’m getting there.  This LA trip gave me a boost; it was reinvigorating to be in a new place, looking, listening, exploring.  I’ve missed that a </w:t>
      </w:r>
      <w:proofErr w:type="gramStart"/>
      <w:r w:rsidRPr="00BD3DB4">
        <w:t>lot</w:t>
      </w:r>
      <w:proofErr w:type="gramEnd"/>
      <w:r w:rsidR="004F4323">
        <w:t xml:space="preserve"> so I also</w:t>
      </w:r>
      <w:r w:rsidR="001A3FD4">
        <w:t xml:space="preserve"> registered </w:t>
      </w:r>
      <w:r w:rsidR="00C84BB6">
        <w:t>for</w:t>
      </w:r>
      <w:r w:rsidR="004F4323">
        <w:t xml:space="preserve"> the </w:t>
      </w:r>
      <w:r w:rsidR="00C84BB6">
        <w:t xml:space="preserve">in-person </w:t>
      </w:r>
      <w:r w:rsidR="004F4323">
        <w:t>AES (Audio Engineering Society) Convention in New York, Oct 19-20</w:t>
      </w:r>
      <w:r w:rsidRPr="00BD3DB4">
        <w:t xml:space="preserve">.  </w:t>
      </w:r>
    </w:p>
    <w:p w14:paraId="01DED7B3" w14:textId="77777777" w:rsidR="009C035B" w:rsidRDefault="009C035B" w:rsidP="009C035B">
      <w:r>
        <w:t xml:space="preserve">During the rest of the </w:t>
      </w:r>
      <w:r w:rsidRPr="00BD3DB4">
        <w:t>summer</w:t>
      </w:r>
      <w:r>
        <w:t>, I entered</w:t>
      </w:r>
      <w:r w:rsidRPr="00BD3DB4">
        <w:t xml:space="preserve"> my creative world again.  But first, there</w:t>
      </w:r>
      <w:r>
        <w:t xml:space="preserve"> was </w:t>
      </w:r>
      <w:r w:rsidRPr="00BD3DB4">
        <w:t>a ton of stuff I ha</w:t>
      </w:r>
      <w:r>
        <w:t>d</w:t>
      </w:r>
      <w:r w:rsidRPr="00BD3DB4">
        <w:t xml:space="preserve"> to catch up on.  I always find myself picking up whatever i postponed from what was formerly known as 2</w:t>
      </w:r>
      <w:r w:rsidRPr="00BD3DB4">
        <w:rPr>
          <w:vertAlign w:val="superscript"/>
        </w:rPr>
        <w:t>nd</w:t>
      </w:r>
      <w:r w:rsidRPr="00BD3DB4">
        <w:t xml:space="preserve"> semester, </w:t>
      </w:r>
      <w:r>
        <w:t>and it’s always a lot</w:t>
      </w:r>
      <w:r w:rsidRPr="00BD3DB4">
        <w:t xml:space="preserve">.  </w:t>
      </w:r>
    </w:p>
    <w:p w14:paraId="5D05A15A" w14:textId="03E04F0B" w:rsidR="009C035B" w:rsidRDefault="009C035B" w:rsidP="00CA5C6A">
      <w:pPr>
        <w:ind w:left="1200"/>
      </w:pPr>
      <w:r>
        <w:rPr>
          <w:noProof/>
        </w:rPr>
        <w:drawing>
          <wp:anchor distT="0" distB="0" distL="114300" distR="114300" simplePos="0" relativeHeight="251658240" behindDoc="1" locked="0" layoutInCell="1" allowOverlap="1" wp14:anchorId="53C39C3C" wp14:editId="7421050A">
            <wp:simplePos x="0" y="0"/>
            <wp:positionH relativeFrom="column">
              <wp:posOffset>0</wp:posOffset>
            </wp:positionH>
            <wp:positionV relativeFrom="paragraph">
              <wp:posOffset>-2540</wp:posOffset>
            </wp:positionV>
            <wp:extent cx="693420" cy="924560"/>
            <wp:effectExtent l="0" t="0" r="0" b="8890"/>
            <wp:wrapNone/>
            <wp:docPr id="3" name="Picture 3" descr="A person with curly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curly hair&#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693420" cy="924560"/>
                    </a:xfrm>
                    <a:prstGeom prst="rect">
                      <a:avLst/>
                    </a:prstGeom>
                    <a:noFill/>
                    <a:ln>
                      <a:noFill/>
                    </a:ln>
                  </pic:spPr>
                </pic:pic>
              </a:graphicData>
            </a:graphic>
          </wp:anchor>
        </w:drawing>
      </w:r>
      <w:r>
        <w:t xml:space="preserve">MIT appointed me as a Research Affiliate for 2 years.  That appointment (though unremunerative) allows access.  </w:t>
      </w:r>
      <w:r w:rsidR="00CA5C6A">
        <w:t xml:space="preserve">                               </w:t>
      </w:r>
      <w:r>
        <w:t>(During the pandemic MIT secured all its buildings so you couldn’t enter unless you had a key-coded ID.  They snapped this photo, and now I have an MIT ID</w:t>
      </w:r>
      <w:r w:rsidR="00D00972">
        <w:t>.</w:t>
      </w:r>
      <w:r>
        <w:t xml:space="preserve">)  Securing it took </w:t>
      </w:r>
      <w:r w:rsidR="00CA5C6A">
        <w:t xml:space="preserve">time due to paperwork and </w:t>
      </w:r>
      <w:r>
        <w:t>required approval</w:t>
      </w:r>
      <w:r w:rsidR="00CA5C6A">
        <w:t xml:space="preserve">s </w:t>
      </w:r>
      <w:r>
        <w:t xml:space="preserve">by the </w:t>
      </w:r>
      <w:r w:rsidR="00CA5C6A">
        <w:t xml:space="preserve">EECS Chair and the </w:t>
      </w:r>
      <w:r>
        <w:t>Dean of Engineering, but approval came on July 15.  I was thrilled.  It felt wonderful to have access again.  I also love the place—its people, halls, libraries.</w:t>
      </w:r>
    </w:p>
    <w:p w14:paraId="3C0BF22B" w14:textId="5213FCC0" w:rsidR="009C035B" w:rsidRDefault="009C035B" w:rsidP="009C035B">
      <w:r>
        <w:t xml:space="preserve">During Fall 22 semester, I </w:t>
      </w:r>
      <w:r w:rsidR="0047444B">
        <w:t>taught OCO and the Wired Ensemble.</w:t>
      </w:r>
      <w:r>
        <w:t xml:space="preserve"> End of term was crazy busy because of rehearsals and performances.  Dec 13, 14, and 15 were 12-hour+ days, but the performances turned out well.  </w:t>
      </w:r>
      <w:r w:rsidR="0047444B">
        <w:t xml:space="preserve">At the last minute, two students didn’t feel they could perform their solo piano </w:t>
      </w:r>
      <w:proofErr w:type="gramStart"/>
      <w:r w:rsidR="00C84BB6">
        <w:t>compositions</w:t>
      </w:r>
      <w:proofErr w:type="gramEnd"/>
      <w:r w:rsidR="0047444B">
        <w:t xml:space="preserve"> so I stepped in and played them</w:t>
      </w:r>
      <w:r w:rsidR="00D15D1D">
        <w:t xml:space="preserve"> for the Wired Ensemble Event</w:t>
      </w:r>
      <w:r w:rsidR="0047444B">
        <w:t xml:space="preserve">. </w:t>
      </w:r>
      <w:r w:rsidR="00CA5C6A">
        <w:t xml:space="preserve"> </w:t>
      </w:r>
      <w:r w:rsidR="0047444B">
        <w:t xml:space="preserve">I thought we’d get some good recordings since I </w:t>
      </w:r>
      <w:r w:rsidR="001620F9">
        <w:t xml:space="preserve">had </w:t>
      </w:r>
      <w:r w:rsidR="0047444B">
        <w:t xml:space="preserve">consulted with the recording engineer for Tufts University.  He gave me some excellent pointers which we put to good use for the Nov 12 </w:t>
      </w:r>
      <w:r w:rsidR="00380BFB">
        <w:t xml:space="preserve">Office of </w:t>
      </w:r>
      <w:r w:rsidR="0047444B">
        <w:t xml:space="preserve">Admission </w:t>
      </w:r>
      <w:r w:rsidR="00380BFB">
        <w:t xml:space="preserve">Fall </w:t>
      </w:r>
      <w:r w:rsidR="0047444B">
        <w:t>Open House performance.  But</w:t>
      </w:r>
      <w:r>
        <w:t xml:space="preserve"> the</w:t>
      </w:r>
      <w:r w:rsidR="0047444B">
        <w:t xml:space="preserve"> Dec 15</w:t>
      </w:r>
      <w:r>
        <w:t xml:space="preserve"> recordings weren’t as good due to one student passing his recording duties to another who didn’t have the experience.  </w:t>
      </w:r>
    </w:p>
    <w:p w14:paraId="0B4F7701" w14:textId="551A181C" w:rsidR="00922C56" w:rsidRPr="001620F9" w:rsidRDefault="009C035B" w:rsidP="001620F9">
      <w:r>
        <w:t xml:space="preserve">Regarding my musical variations project, I was able to push </w:t>
      </w:r>
      <w:proofErr w:type="spellStart"/>
      <w:r>
        <w:t>CantoVario</w:t>
      </w:r>
      <w:proofErr w:type="spellEnd"/>
      <w:r>
        <w:t xml:space="preserve"> forward</w:t>
      </w:r>
      <w:r w:rsidR="001620F9">
        <w:t xml:space="preserve"> </w:t>
      </w:r>
      <w:r>
        <w:t>and one of its projects is now ready for testing.  (</w:t>
      </w:r>
      <w:proofErr w:type="gramStart"/>
      <w:r>
        <w:t>well</w:t>
      </w:r>
      <w:proofErr w:type="gramEnd"/>
      <w:r>
        <w:t xml:space="preserve">, almost – I altered my algorithm and it still has to be </w:t>
      </w:r>
      <w:r w:rsidR="009F0D00">
        <w:t>coded up.</w:t>
      </w:r>
      <w:r>
        <w:t xml:space="preserve">)  I also filed a new patent as a provisional application which means I can add more material during the next </w:t>
      </w:r>
      <w:proofErr w:type="gramStart"/>
      <w:r>
        <w:t>year</w:t>
      </w:r>
      <w:proofErr w:type="gramEnd"/>
      <w:r>
        <w:t xml:space="preserve"> but the priority date is established.  The future of music continues to stay on my mind.  Basically, I want to carve out some quiet time to think and dream a bit.  Right now, though, I’m just trying to take care of a long </w:t>
      </w:r>
      <w:proofErr w:type="spellStart"/>
      <w:r>
        <w:t>todo</w:t>
      </w:r>
      <w:proofErr w:type="spellEnd"/>
      <w:r>
        <w:t xml:space="preserve"> list that’s been growing since first semester.  I</w:t>
      </w:r>
      <w:r w:rsidR="009F0D00">
        <w:t xml:space="preserve"> want to finish it </w:t>
      </w:r>
      <w:proofErr w:type="gramStart"/>
      <w:r w:rsidR="009F0D00">
        <w:t>asap</w:t>
      </w:r>
      <w:proofErr w:type="gramEnd"/>
      <w:r w:rsidR="009F0D00">
        <w:t xml:space="preserve"> so</w:t>
      </w:r>
      <w:r>
        <w:t xml:space="preserve"> I have the freedom</w:t>
      </w:r>
      <w:r w:rsidR="001620F9">
        <w:t>, expanse, and time to move my projects forward</w:t>
      </w:r>
      <w:r w:rsidR="004F4323">
        <w:t xml:space="preserve"> during my developmental leave.</w:t>
      </w:r>
    </w:p>
    <w:p w14:paraId="5545281C" w14:textId="2180221F" w:rsidR="001C16D3" w:rsidRPr="003B1384" w:rsidRDefault="001C16D3" w:rsidP="00A66249">
      <w:pPr>
        <w:spacing w:after="240" w:line="240" w:lineRule="auto"/>
        <w:rPr>
          <w:rFonts w:eastAsia="Times New Roman" w:cstheme="minorHAnsi"/>
        </w:rPr>
      </w:pPr>
      <w:r w:rsidRPr="003B1384">
        <w:rPr>
          <w:rFonts w:eastAsia="Times New Roman" w:cstheme="minorHAnsi"/>
          <w:b/>
          <w:bCs/>
          <w:color w:val="000000"/>
        </w:rPr>
        <w:t>Looking Ahead: Goals and possible activities for the coming year</w:t>
      </w:r>
    </w:p>
    <w:p w14:paraId="399AA1DF" w14:textId="09CECA59" w:rsidR="00132D66" w:rsidRPr="00C915D9" w:rsidRDefault="001C16D3" w:rsidP="00C915D9">
      <w:pPr>
        <w:spacing w:after="0" w:line="240" w:lineRule="auto"/>
        <w:rPr>
          <w:rFonts w:eastAsia="Times New Roman" w:cstheme="minorHAnsi"/>
          <w:b/>
          <w:bCs/>
          <w:color w:val="000000"/>
        </w:rPr>
      </w:pPr>
      <w:r w:rsidRPr="003B1384">
        <w:rPr>
          <w:rFonts w:eastAsia="Times New Roman" w:cstheme="minorHAnsi"/>
          <w:b/>
          <w:bCs/>
          <w:color w:val="000000"/>
        </w:rPr>
        <w:t>What are your personal goals for the coming year, and longer term?  </w:t>
      </w:r>
    </w:p>
    <w:p w14:paraId="026F3161" w14:textId="48124167" w:rsidR="00766758" w:rsidRDefault="00766758" w:rsidP="007D5683">
      <w:pPr>
        <w:pStyle w:val="ListParagraph"/>
        <w:numPr>
          <w:ilvl w:val="0"/>
          <w:numId w:val="11"/>
        </w:numPr>
        <w:rPr>
          <w:rFonts w:eastAsia="Times New Roman" w:cstheme="minorHAnsi"/>
          <w:color w:val="000000"/>
          <w:sz w:val="22"/>
          <w:szCs w:val="22"/>
        </w:rPr>
      </w:pPr>
      <w:r>
        <w:rPr>
          <w:rFonts w:eastAsia="Times New Roman" w:cstheme="minorHAnsi"/>
          <w:color w:val="000000"/>
          <w:sz w:val="22"/>
          <w:szCs w:val="22"/>
        </w:rPr>
        <w:t xml:space="preserve">Grow the </w:t>
      </w:r>
      <w:proofErr w:type="gramStart"/>
      <w:r>
        <w:rPr>
          <w:rFonts w:eastAsia="Times New Roman" w:cstheme="minorHAnsi"/>
          <w:color w:val="000000"/>
          <w:sz w:val="22"/>
          <w:szCs w:val="22"/>
        </w:rPr>
        <w:t>orchestra</w:t>
      </w:r>
      <w:proofErr w:type="gramEnd"/>
    </w:p>
    <w:p w14:paraId="7F63D4F2" w14:textId="77777777" w:rsidR="00766758" w:rsidRDefault="00766758" w:rsidP="00766758">
      <w:pPr>
        <w:pStyle w:val="ListParagraph"/>
        <w:rPr>
          <w:rFonts w:eastAsia="Times New Roman" w:cstheme="minorHAnsi"/>
          <w:color w:val="000000"/>
          <w:sz w:val="22"/>
          <w:szCs w:val="22"/>
        </w:rPr>
      </w:pPr>
    </w:p>
    <w:p w14:paraId="77A7540B" w14:textId="1E14E5CE" w:rsidR="006834B9" w:rsidRPr="003B1384" w:rsidRDefault="00C54DC5" w:rsidP="007D5683">
      <w:pPr>
        <w:pStyle w:val="ListParagraph"/>
        <w:numPr>
          <w:ilvl w:val="0"/>
          <w:numId w:val="11"/>
        </w:numPr>
        <w:rPr>
          <w:rFonts w:eastAsia="Times New Roman" w:cstheme="minorHAnsi"/>
          <w:color w:val="000000"/>
          <w:sz w:val="22"/>
          <w:szCs w:val="22"/>
        </w:rPr>
      </w:pPr>
      <w:r w:rsidRPr="003B1384">
        <w:rPr>
          <w:rFonts w:eastAsia="Times New Roman" w:cstheme="minorHAnsi"/>
          <w:color w:val="000000"/>
          <w:sz w:val="22"/>
          <w:szCs w:val="22"/>
        </w:rPr>
        <w:t>Find funding for</w:t>
      </w:r>
      <w:r w:rsidR="00FA632B" w:rsidRPr="003B1384">
        <w:rPr>
          <w:rFonts w:eastAsia="Times New Roman" w:cstheme="minorHAnsi"/>
          <w:color w:val="000000"/>
          <w:sz w:val="22"/>
          <w:szCs w:val="22"/>
        </w:rPr>
        <w:t xml:space="preserve"> more</w:t>
      </w:r>
      <w:r w:rsidR="00F7383D" w:rsidRPr="003B1384">
        <w:rPr>
          <w:rFonts w:eastAsia="Times New Roman" w:cstheme="minorHAnsi"/>
          <w:color w:val="000000"/>
          <w:sz w:val="22"/>
          <w:szCs w:val="22"/>
        </w:rPr>
        <w:t xml:space="preserve"> performing opport</w:t>
      </w:r>
      <w:r w:rsidR="00FC6988" w:rsidRPr="003B1384">
        <w:rPr>
          <w:rFonts w:eastAsia="Times New Roman" w:cstheme="minorHAnsi"/>
          <w:color w:val="000000"/>
          <w:sz w:val="22"/>
          <w:szCs w:val="22"/>
        </w:rPr>
        <w:t xml:space="preserve">unities for OCO outside </w:t>
      </w:r>
      <w:r w:rsidR="006834B9" w:rsidRPr="003B1384">
        <w:rPr>
          <w:rFonts w:eastAsia="Times New Roman" w:cstheme="minorHAnsi"/>
          <w:color w:val="000000"/>
          <w:sz w:val="22"/>
          <w:szCs w:val="22"/>
        </w:rPr>
        <w:t>of Olin</w:t>
      </w:r>
      <w:r w:rsidR="00262F28">
        <w:rPr>
          <w:rFonts w:eastAsia="Times New Roman" w:cstheme="minorHAnsi"/>
          <w:color w:val="000000"/>
          <w:sz w:val="22"/>
          <w:szCs w:val="22"/>
        </w:rPr>
        <w:t xml:space="preserve"> so the students have that </w:t>
      </w:r>
      <w:proofErr w:type="gramStart"/>
      <w:r w:rsidR="00262F28">
        <w:rPr>
          <w:rFonts w:eastAsia="Times New Roman" w:cstheme="minorHAnsi"/>
          <w:color w:val="000000"/>
          <w:sz w:val="22"/>
          <w:szCs w:val="22"/>
        </w:rPr>
        <w:t>experience</w:t>
      </w:r>
      <w:proofErr w:type="gramEnd"/>
    </w:p>
    <w:p w14:paraId="05E0245D" w14:textId="77777777" w:rsidR="00492B0E" w:rsidRPr="003B1384" w:rsidRDefault="00492B0E" w:rsidP="00492B0E">
      <w:pPr>
        <w:pStyle w:val="ListParagraph"/>
        <w:rPr>
          <w:rFonts w:eastAsia="Times New Roman" w:cstheme="minorHAnsi"/>
          <w:color w:val="000000"/>
          <w:sz w:val="22"/>
          <w:szCs w:val="22"/>
        </w:rPr>
      </w:pPr>
    </w:p>
    <w:p w14:paraId="695021CE" w14:textId="02DFA55B" w:rsidR="00BD6972" w:rsidRPr="003B1384" w:rsidRDefault="00C271CE" w:rsidP="007D5683">
      <w:pPr>
        <w:pStyle w:val="ListParagraph"/>
        <w:numPr>
          <w:ilvl w:val="0"/>
          <w:numId w:val="11"/>
        </w:numPr>
        <w:rPr>
          <w:rFonts w:eastAsia="Times New Roman" w:cstheme="minorHAnsi"/>
          <w:color w:val="000000"/>
          <w:sz w:val="22"/>
          <w:szCs w:val="22"/>
        </w:rPr>
      </w:pPr>
      <w:r w:rsidRPr="003B1384">
        <w:rPr>
          <w:rFonts w:eastAsia="Times New Roman" w:cstheme="minorHAnsi"/>
          <w:color w:val="000000"/>
          <w:sz w:val="22"/>
          <w:szCs w:val="22"/>
        </w:rPr>
        <w:t xml:space="preserve">Move forward with </w:t>
      </w:r>
      <w:proofErr w:type="spellStart"/>
      <w:r w:rsidRPr="003B1384">
        <w:rPr>
          <w:rFonts w:eastAsia="Times New Roman" w:cstheme="minorHAnsi"/>
          <w:color w:val="000000"/>
          <w:sz w:val="22"/>
          <w:szCs w:val="22"/>
        </w:rPr>
        <w:t>CantoVario’s</w:t>
      </w:r>
      <w:proofErr w:type="spellEnd"/>
      <w:r w:rsidRPr="003B1384">
        <w:rPr>
          <w:rFonts w:eastAsia="Times New Roman" w:cstheme="minorHAnsi"/>
          <w:color w:val="000000"/>
          <w:sz w:val="22"/>
          <w:szCs w:val="22"/>
        </w:rPr>
        <w:t xml:space="preserve"> R&amp;D </w:t>
      </w:r>
      <w:proofErr w:type="gramStart"/>
      <w:r w:rsidRPr="003B1384">
        <w:rPr>
          <w:rFonts w:eastAsia="Times New Roman" w:cstheme="minorHAnsi"/>
          <w:color w:val="000000"/>
          <w:sz w:val="22"/>
          <w:szCs w:val="22"/>
        </w:rPr>
        <w:t>plan</w:t>
      </w:r>
      <w:proofErr w:type="gramEnd"/>
    </w:p>
    <w:p w14:paraId="58D755EB" w14:textId="77777777" w:rsidR="00492B0E" w:rsidRPr="003B1384" w:rsidRDefault="00492B0E" w:rsidP="00492B0E">
      <w:pPr>
        <w:pStyle w:val="ListParagraph"/>
        <w:rPr>
          <w:rFonts w:eastAsia="Times New Roman" w:cstheme="minorHAnsi"/>
          <w:color w:val="000000"/>
          <w:sz w:val="22"/>
          <w:szCs w:val="22"/>
        </w:rPr>
      </w:pPr>
    </w:p>
    <w:p w14:paraId="422DC6C2" w14:textId="27F010F2" w:rsidR="00FD79BE" w:rsidRDefault="00FD79BE" w:rsidP="007D5683">
      <w:pPr>
        <w:pStyle w:val="ListParagraph"/>
        <w:numPr>
          <w:ilvl w:val="0"/>
          <w:numId w:val="11"/>
        </w:numPr>
        <w:rPr>
          <w:rFonts w:eastAsia="Times New Roman" w:cstheme="minorHAnsi"/>
          <w:color w:val="000000"/>
          <w:sz w:val="22"/>
          <w:szCs w:val="22"/>
        </w:rPr>
      </w:pPr>
      <w:r w:rsidRPr="003B1384">
        <w:rPr>
          <w:rFonts w:eastAsia="Times New Roman" w:cstheme="minorHAnsi"/>
          <w:color w:val="000000"/>
          <w:sz w:val="22"/>
          <w:szCs w:val="22"/>
        </w:rPr>
        <w:t>Compose another concert of “Variations and Shadows”</w:t>
      </w:r>
      <w:r w:rsidR="00175B5E" w:rsidRPr="003B1384">
        <w:rPr>
          <w:rFonts w:eastAsia="Times New Roman" w:cstheme="minorHAnsi"/>
          <w:color w:val="000000"/>
          <w:sz w:val="22"/>
          <w:szCs w:val="22"/>
        </w:rPr>
        <w:t xml:space="preserve">, i.e., a “variation concert” </w:t>
      </w:r>
      <w:proofErr w:type="gramStart"/>
      <w:r w:rsidR="00175B5E" w:rsidRPr="003B1384">
        <w:rPr>
          <w:rFonts w:eastAsia="Times New Roman" w:cstheme="minorHAnsi"/>
          <w:color w:val="000000"/>
          <w:sz w:val="22"/>
          <w:szCs w:val="22"/>
        </w:rPr>
        <w:t>piece</w:t>
      </w:r>
      <w:proofErr w:type="gramEnd"/>
    </w:p>
    <w:p w14:paraId="49C4C304" w14:textId="77777777" w:rsidR="00766758" w:rsidRPr="00766758" w:rsidRDefault="00766758" w:rsidP="00766758">
      <w:pPr>
        <w:pStyle w:val="ListParagraph"/>
        <w:rPr>
          <w:rFonts w:eastAsia="Times New Roman" w:cstheme="minorHAnsi"/>
          <w:color w:val="000000"/>
          <w:sz w:val="22"/>
          <w:szCs w:val="22"/>
        </w:rPr>
      </w:pPr>
    </w:p>
    <w:p w14:paraId="3FC6D421" w14:textId="53598977" w:rsidR="00766758" w:rsidRPr="003B1384" w:rsidRDefault="00E0556A" w:rsidP="007D5683">
      <w:pPr>
        <w:pStyle w:val="ListParagraph"/>
        <w:numPr>
          <w:ilvl w:val="0"/>
          <w:numId w:val="11"/>
        </w:numPr>
        <w:rPr>
          <w:rFonts w:eastAsia="Times New Roman" w:cstheme="minorHAnsi"/>
          <w:color w:val="000000"/>
          <w:sz w:val="22"/>
          <w:szCs w:val="22"/>
        </w:rPr>
      </w:pPr>
      <w:r>
        <w:rPr>
          <w:rFonts w:eastAsia="Times New Roman" w:cstheme="minorHAnsi"/>
          <w:color w:val="000000"/>
          <w:sz w:val="22"/>
          <w:szCs w:val="22"/>
        </w:rPr>
        <w:t xml:space="preserve">Do, </w:t>
      </w:r>
      <w:r w:rsidR="00413028">
        <w:rPr>
          <w:rFonts w:eastAsia="Times New Roman" w:cstheme="minorHAnsi"/>
          <w:color w:val="000000"/>
          <w:sz w:val="22"/>
          <w:szCs w:val="22"/>
        </w:rPr>
        <w:t xml:space="preserve">learn, </w:t>
      </w:r>
      <w:r>
        <w:rPr>
          <w:rFonts w:eastAsia="Times New Roman" w:cstheme="minorHAnsi"/>
          <w:color w:val="000000"/>
          <w:sz w:val="22"/>
          <w:szCs w:val="22"/>
        </w:rPr>
        <w:t xml:space="preserve">teach, and grow personally and </w:t>
      </w:r>
      <w:proofErr w:type="gramStart"/>
      <w:r>
        <w:rPr>
          <w:rFonts w:eastAsia="Times New Roman" w:cstheme="minorHAnsi"/>
          <w:color w:val="000000"/>
          <w:sz w:val="22"/>
          <w:szCs w:val="22"/>
        </w:rPr>
        <w:t>professionally</w:t>
      </w:r>
      <w:proofErr w:type="gramEnd"/>
    </w:p>
    <w:p w14:paraId="2EA239C7" w14:textId="77777777" w:rsidR="004B6A0A" w:rsidRPr="003B1384" w:rsidRDefault="004B6A0A" w:rsidP="001C16D3">
      <w:pPr>
        <w:spacing w:after="0" w:line="240" w:lineRule="auto"/>
        <w:rPr>
          <w:rFonts w:eastAsia="Times New Roman" w:cstheme="minorHAnsi"/>
          <w:color w:val="000000"/>
        </w:rPr>
      </w:pPr>
    </w:p>
    <w:p w14:paraId="208F5E49" w14:textId="77777777" w:rsidR="004B6A0A" w:rsidRPr="003B1384" w:rsidRDefault="001C16D3" w:rsidP="001C16D3">
      <w:pPr>
        <w:spacing w:after="0" w:line="240" w:lineRule="auto"/>
        <w:rPr>
          <w:rFonts w:eastAsia="Times New Roman" w:cstheme="minorHAnsi"/>
          <w:b/>
          <w:bCs/>
          <w:color w:val="000000"/>
        </w:rPr>
      </w:pPr>
      <w:r w:rsidRPr="003B1384">
        <w:rPr>
          <w:rFonts w:eastAsia="Times New Roman" w:cstheme="minorHAnsi"/>
          <w:b/>
          <w:bCs/>
          <w:color w:val="000000"/>
        </w:rPr>
        <w:t>What do you see as important Olin goals that you can contribute to over the next year, and beyond?  </w:t>
      </w:r>
    </w:p>
    <w:p w14:paraId="73EBC328" w14:textId="2AA4495A" w:rsidR="00F87A97" w:rsidRPr="003B1384" w:rsidRDefault="00F87A97" w:rsidP="00223E48">
      <w:pPr>
        <w:pStyle w:val="ListParagraph"/>
        <w:ind w:left="360"/>
        <w:rPr>
          <w:rFonts w:eastAsia="Times New Roman" w:cstheme="minorHAnsi"/>
          <w:color w:val="000000"/>
          <w:sz w:val="22"/>
          <w:szCs w:val="22"/>
        </w:rPr>
      </w:pPr>
      <w:r w:rsidRPr="003B1384">
        <w:rPr>
          <w:rFonts w:eastAsia="Times New Roman" w:cstheme="minorHAnsi"/>
          <w:color w:val="000000"/>
          <w:sz w:val="22"/>
          <w:szCs w:val="22"/>
        </w:rPr>
        <w:t>Contributions to Olin’s leadership in the educational space</w:t>
      </w:r>
      <w:r w:rsidR="00223E48" w:rsidRPr="003B1384">
        <w:rPr>
          <w:rFonts w:eastAsia="Times New Roman" w:cstheme="minorHAnsi"/>
          <w:color w:val="000000"/>
          <w:sz w:val="22"/>
          <w:szCs w:val="22"/>
        </w:rPr>
        <w:t>:</w:t>
      </w:r>
    </w:p>
    <w:p w14:paraId="375E8332" w14:textId="4FB6051E" w:rsidR="00461CB9" w:rsidRPr="00E0556A" w:rsidRDefault="00E0556A" w:rsidP="00E0556A">
      <w:pPr>
        <w:pStyle w:val="ListParagraph"/>
        <w:numPr>
          <w:ilvl w:val="0"/>
          <w:numId w:val="18"/>
        </w:numPr>
        <w:rPr>
          <w:rFonts w:eastAsia="Times New Roman" w:cstheme="minorHAnsi"/>
          <w:color w:val="000000"/>
          <w:sz w:val="22"/>
          <w:szCs w:val="22"/>
        </w:rPr>
      </w:pPr>
      <w:r>
        <w:rPr>
          <w:rFonts w:eastAsia="Times New Roman" w:cstheme="minorHAnsi"/>
          <w:color w:val="000000"/>
          <w:sz w:val="22"/>
          <w:szCs w:val="22"/>
        </w:rPr>
        <w:t xml:space="preserve">Help export the ESA </w:t>
      </w:r>
      <w:proofErr w:type="gramStart"/>
      <w:r>
        <w:rPr>
          <w:rFonts w:eastAsia="Times New Roman" w:cstheme="minorHAnsi"/>
          <w:color w:val="000000"/>
          <w:sz w:val="22"/>
          <w:szCs w:val="22"/>
        </w:rPr>
        <w:t>model</w:t>
      </w:r>
      <w:proofErr w:type="gramEnd"/>
    </w:p>
    <w:p w14:paraId="50A1887E" w14:textId="5DDE336D" w:rsidR="00F87A97" w:rsidRPr="003B1384" w:rsidRDefault="002829CD" w:rsidP="00990351">
      <w:pPr>
        <w:pStyle w:val="ListParagraph"/>
        <w:numPr>
          <w:ilvl w:val="0"/>
          <w:numId w:val="18"/>
        </w:numPr>
        <w:rPr>
          <w:rFonts w:eastAsia="Times New Roman" w:cstheme="minorHAnsi"/>
          <w:color w:val="000000"/>
          <w:sz w:val="22"/>
          <w:szCs w:val="22"/>
        </w:rPr>
      </w:pPr>
      <w:r w:rsidRPr="003B1384">
        <w:rPr>
          <w:rFonts w:eastAsia="Times New Roman" w:cstheme="minorHAnsi"/>
          <w:color w:val="000000"/>
          <w:sz w:val="22"/>
          <w:szCs w:val="22"/>
        </w:rPr>
        <w:t>Export</w:t>
      </w:r>
      <w:r w:rsidR="00727884" w:rsidRPr="003B1384">
        <w:rPr>
          <w:rFonts w:eastAsia="Times New Roman" w:cstheme="minorHAnsi"/>
          <w:color w:val="000000"/>
          <w:sz w:val="22"/>
          <w:szCs w:val="22"/>
        </w:rPr>
        <w:t xml:space="preserve"> the </w:t>
      </w:r>
      <w:proofErr w:type="spellStart"/>
      <w:r w:rsidR="00727884" w:rsidRPr="003B1384">
        <w:rPr>
          <w:rFonts w:eastAsia="Times New Roman" w:cstheme="minorHAnsi"/>
          <w:color w:val="000000"/>
          <w:sz w:val="22"/>
          <w:szCs w:val="22"/>
        </w:rPr>
        <w:t>conductorless</w:t>
      </w:r>
      <w:proofErr w:type="spellEnd"/>
      <w:r w:rsidR="00727884" w:rsidRPr="003B1384">
        <w:rPr>
          <w:rFonts w:eastAsia="Times New Roman" w:cstheme="minorHAnsi"/>
          <w:color w:val="000000"/>
          <w:sz w:val="22"/>
          <w:szCs w:val="22"/>
        </w:rPr>
        <w:t xml:space="preserve"> orchestra </w:t>
      </w:r>
      <w:proofErr w:type="gramStart"/>
      <w:r w:rsidRPr="003B1384">
        <w:rPr>
          <w:rFonts w:eastAsia="Times New Roman" w:cstheme="minorHAnsi"/>
          <w:color w:val="000000"/>
          <w:sz w:val="22"/>
          <w:szCs w:val="22"/>
        </w:rPr>
        <w:t>model</w:t>
      </w:r>
      <w:proofErr w:type="gramEnd"/>
    </w:p>
    <w:p w14:paraId="2DF9C6B5" w14:textId="2A94C255" w:rsidR="00C16FB4" w:rsidRPr="003B1384" w:rsidRDefault="00C16FB4" w:rsidP="00990351">
      <w:pPr>
        <w:pStyle w:val="ListParagraph"/>
        <w:numPr>
          <w:ilvl w:val="0"/>
          <w:numId w:val="18"/>
        </w:numPr>
        <w:rPr>
          <w:rFonts w:eastAsia="Times New Roman" w:cstheme="minorHAnsi"/>
          <w:color w:val="000000"/>
          <w:sz w:val="22"/>
          <w:szCs w:val="22"/>
        </w:rPr>
      </w:pPr>
      <w:r w:rsidRPr="003B1384">
        <w:rPr>
          <w:rFonts w:eastAsia="Times New Roman" w:cstheme="minorHAnsi"/>
          <w:color w:val="000000"/>
          <w:sz w:val="22"/>
          <w:szCs w:val="22"/>
        </w:rPr>
        <w:t xml:space="preserve">Support </w:t>
      </w:r>
      <w:r w:rsidR="00467FE9" w:rsidRPr="003B1384">
        <w:rPr>
          <w:rFonts w:eastAsia="Times New Roman" w:cstheme="minorHAnsi"/>
          <w:color w:val="000000"/>
          <w:sz w:val="22"/>
          <w:szCs w:val="22"/>
        </w:rPr>
        <w:t xml:space="preserve">Olin’s </w:t>
      </w:r>
      <w:r w:rsidR="00C6466B" w:rsidRPr="003B1384">
        <w:rPr>
          <w:rFonts w:eastAsia="Times New Roman" w:cstheme="minorHAnsi"/>
          <w:color w:val="000000"/>
          <w:sz w:val="22"/>
          <w:szCs w:val="22"/>
        </w:rPr>
        <w:t>transformational</w:t>
      </w:r>
      <w:r w:rsidR="000C211B" w:rsidRPr="003B1384">
        <w:rPr>
          <w:rFonts w:eastAsia="Times New Roman" w:cstheme="minorHAnsi"/>
          <w:color w:val="000000"/>
          <w:sz w:val="22"/>
          <w:szCs w:val="22"/>
        </w:rPr>
        <w:t xml:space="preserve"> mission</w:t>
      </w:r>
      <w:r w:rsidR="00766758">
        <w:rPr>
          <w:rFonts w:eastAsia="Times New Roman" w:cstheme="minorHAnsi"/>
          <w:color w:val="000000"/>
          <w:sz w:val="22"/>
          <w:szCs w:val="22"/>
        </w:rPr>
        <w:t>:  Engineering for Everyone</w:t>
      </w:r>
    </w:p>
    <w:p w14:paraId="355BEB0A" w14:textId="77777777" w:rsidR="00652B89" w:rsidRPr="003B1384" w:rsidRDefault="00652B89" w:rsidP="00652B89">
      <w:pPr>
        <w:pStyle w:val="ListParagraph"/>
        <w:rPr>
          <w:rFonts w:eastAsia="Times New Roman" w:cstheme="minorHAnsi"/>
          <w:color w:val="000000"/>
          <w:sz w:val="22"/>
          <w:szCs w:val="22"/>
        </w:rPr>
      </w:pPr>
    </w:p>
    <w:p w14:paraId="22549EB3" w14:textId="77777777" w:rsidR="004B6A0A" w:rsidRPr="003B1384" w:rsidRDefault="001C16D3" w:rsidP="00C915D9">
      <w:pPr>
        <w:spacing w:after="0"/>
        <w:rPr>
          <w:rFonts w:eastAsia="Times New Roman" w:cstheme="minorHAnsi"/>
          <w:b/>
          <w:bCs/>
          <w:color w:val="000000"/>
        </w:rPr>
      </w:pPr>
      <w:r w:rsidRPr="003B1384">
        <w:rPr>
          <w:rFonts w:eastAsia="Times New Roman" w:cstheme="minorHAnsi"/>
          <w:b/>
          <w:bCs/>
          <w:color w:val="000000"/>
        </w:rPr>
        <w:t xml:space="preserve">Given these goals, identify activities that you </w:t>
      </w:r>
      <w:r w:rsidRPr="003B1384">
        <w:rPr>
          <w:rFonts w:eastAsia="Times New Roman" w:cstheme="minorHAnsi"/>
          <w:b/>
          <w:bCs/>
          <w:i/>
          <w:iCs/>
          <w:color w:val="000000"/>
        </w:rPr>
        <w:t>might</w:t>
      </w:r>
      <w:r w:rsidRPr="003B1384">
        <w:rPr>
          <w:rFonts w:eastAsia="Times New Roman" w:cstheme="minorHAnsi"/>
          <w:b/>
          <w:bCs/>
          <w:color w:val="000000"/>
        </w:rPr>
        <w:t xml:space="preserve"> pursue in the coming year. </w:t>
      </w:r>
    </w:p>
    <w:p w14:paraId="2E31DC53" w14:textId="2063755C" w:rsidR="00FB16B2" w:rsidRPr="003B1384" w:rsidRDefault="00473275" w:rsidP="00FB16B2">
      <w:pPr>
        <w:pStyle w:val="ListParagraph"/>
        <w:numPr>
          <w:ilvl w:val="0"/>
          <w:numId w:val="14"/>
        </w:numPr>
        <w:rPr>
          <w:rFonts w:eastAsia="Times New Roman" w:cstheme="minorHAnsi"/>
          <w:color w:val="000000"/>
          <w:sz w:val="22"/>
          <w:szCs w:val="22"/>
        </w:rPr>
      </w:pPr>
      <w:r w:rsidRPr="003B1384">
        <w:rPr>
          <w:rFonts w:eastAsia="Times New Roman" w:cstheme="minorHAnsi"/>
          <w:color w:val="000000"/>
          <w:sz w:val="22"/>
          <w:szCs w:val="22"/>
        </w:rPr>
        <w:t xml:space="preserve">Cultivate ongoing </w:t>
      </w:r>
      <w:r w:rsidR="000F3145" w:rsidRPr="003B1384">
        <w:rPr>
          <w:rFonts w:eastAsia="Times New Roman" w:cstheme="minorHAnsi"/>
          <w:color w:val="000000"/>
          <w:sz w:val="22"/>
          <w:szCs w:val="22"/>
        </w:rPr>
        <w:t>appreciation for</w:t>
      </w:r>
      <w:r w:rsidR="00E331BE" w:rsidRPr="003B1384">
        <w:rPr>
          <w:rFonts w:eastAsia="Times New Roman" w:cstheme="minorHAnsi"/>
          <w:color w:val="000000"/>
          <w:sz w:val="22"/>
          <w:szCs w:val="22"/>
        </w:rPr>
        <w:t>,</w:t>
      </w:r>
      <w:r w:rsidR="00FB16B2" w:rsidRPr="003B1384">
        <w:rPr>
          <w:rFonts w:eastAsia="Times New Roman" w:cstheme="minorHAnsi"/>
          <w:color w:val="000000"/>
          <w:sz w:val="22"/>
          <w:szCs w:val="22"/>
        </w:rPr>
        <w:t xml:space="preserve"> and </w:t>
      </w:r>
      <w:r w:rsidR="000F3145" w:rsidRPr="003B1384">
        <w:rPr>
          <w:rFonts w:eastAsia="Times New Roman" w:cstheme="minorHAnsi"/>
          <w:color w:val="000000"/>
          <w:sz w:val="22"/>
          <w:szCs w:val="22"/>
        </w:rPr>
        <w:t>admittance of</w:t>
      </w:r>
      <w:r w:rsidR="00E331BE" w:rsidRPr="003B1384">
        <w:rPr>
          <w:rFonts w:eastAsia="Times New Roman" w:cstheme="minorHAnsi"/>
          <w:color w:val="000000"/>
          <w:sz w:val="22"/>
          <w:szCs w:val="22"/>
        </w:rPr>
        <w:t>,</w:t>
      </w:r>
      <w:r w:rsidR="00FB16B2" w:rsidRPr="003B1384">
        <w:rPr>
          <w:rFonts w:eastAsia="Times New Roman" w:cstheme="minorHAnsi"/>
          <w:color w:val="000000"/>
          <w:sz w:val="22"/>
          <w:szCs w:val="22"/>
        </w:rPr>
        <w:t xml:space="preserve"> good </w:t>
      </w:r>
      <w:proofErr w:type="gramStart"/>
      <w:r w:rsidR="00FB16B2" w:rsidRPr="003B1384">
        <w:rPr>
          <w:rFonts w:eastAsia="Times New Roman" w:cstheme="minorHAnsi"/>
          <w:color w:val="000000"/>
          <w:sz w:val="22"/>
          <w:szCs w:val="22"/>
        </w:rPr>
        <w:t>musicians</w:t>
      </w:r>
      <w:proofErr w:type="gramEnd"/>
    </w:p>
    <w:p w14:paraId="2358F81E" w14:textId="2703A011" w:rsidR="004B6A0A" w:rsidRPr="003B1384" w:rsidRDefault="00C46D7B" w:rsidP="00CB7CD4">
      <w:pPr>
        <w:pStyle w:val="ListParagraph"/>
        <w:numPr>
          <w:ilvl w:val="0"/>
          <w:numId w:val="14"/>
        </w:numPr>
        <w:rPr>
          <w:rFonts w:eastAsia="Times New Roman" w:cstheme="minorHAnsi"/>
          <w:color w:val="000000"/>
          <w:sz w:val="22"/>
          <w:szCs w:val="22"/>
        </w:rPr>
      </w:pPr>
      <w:r w:rsidRPr="003B1384">
        <w:rPr>
          <w:rFonts w:eastAsia="Times New Roman" w:cstheme="minorHAnsi"/>
          <w:color w:val="000000"/>
          <w:sz w:val="22"/>
          <w:szCs w:val="22"/>
        </w:rPr>
        <w:t xml:space="preserve">Continued work in the pedagogical </w:t>
      </w:r>
      <w:r w:rsidR="00947849" w:rsidRPr="003B1384">
        <w:rPr>
          <w:rFonts w:eastAsia="Times New Roman" w:cstheme="minorHAnsi"/>
          <w:color w:val="000000"/>
          <w:sz w:val="22"/>
          <w:szCs w:val="22"/>
        </w:rPr>
        <w:t xml:space="preserve">ESA and </w:t>
      </w:r>
      <w:r w:rsidRPr="003B1384">
        <w:rPr>
          <w:rFonts w:eastAsia="Times New Roman" w:cstheme="minorHAnsi"/>
          <w:color w:val="000000"/>
          <w:sz w:val="22"/>
          <w:szCs w:val="22"/>
        </w:rPr>
        <w:t xml:space="preserve">Signals &amp; Systems </w:t>
      </w:r>
      <w:proofErr w:type="gramStart"/>
      <w:r w:rsidRPr="003B1384">
        <w:rPr>
          <w:rFonts w:eastAsia="Times New Roman" w:cstheme="minorHAnsi"/>
          <w:color w:val="000000"/>
          <w:sz w:val="22"/>
          <w:szCs w:val="22"/>
        </w:rPr>
        <w:t>space</w:t>
      </w:r>
      <w:proofErr w:type="gramEnd"/>
    </w:p>
    <w:p w14:paraId="3E47F5F8" w14:textId="09BCC9E4" w:rsidR="00024920" w:rsidRPr="003B1384" w:rsidRDefault="00024920" w:rsidP="00024920">
      <w:pPr>
        <w:pStyle w:val="ListParagraph"/>
        <w:numPr>
          <w:ilvl w:val="0"/>
          <w:numId w:val="14"/>
        </w:numPr>
        <w:rPr>
          <w:rFonts w:eastAsia="Times New Roman" w:cstheme="minorHAnsi"/>
          <w:color w:val="000000"/>
          <w:sz w:val="22"/>
          <w:szCs w:val="22"/>
        </w:rPr>
      </w:pPr>
      <w:r w:rsidRPr="003B1384">
        <w:rPr>
          <w:rFonts w:eastAsia="Times New Roman" w:cstheme="minorHAnsi"/>
          <w:color w:val="000000"/>
          <w:sz w:val="22"/>
          <w:szCs w:val="22"/>
        </w:rPr>
        <w:t xml:space="preserve">Work with students talented in music and engineering </w:t>
      </w:r>
      <w:r w:rsidR="00D25380" w:rsidRPr="003B1384">
        <w:rPr>
          <w:rFonts w:eastAsia="Times New Roman" w:cstheme="minorHAnsi"/>
          <w:color w:val="000000"/>
          <w:sz w:val="22"/>
          <w:szCs w:val="22"/>
        </w:rPr>
        <w:t>to</w:t>
      </w:r>
      <w:r w:rsidRPr="003B1384">
        <w:rPr>
          <w:rFonts w:eastAsia="Times New Roman" w:cstheme="minorHAnsi"/>
          <w:color w:val="000000"/>
          <w:sz w:val="22"/>
          <w:szCs w:val="22"/>
        </w:rPr>
        <w:t xml:space="preserve"> help them realize their </w:t>
      </w:r>
      <w:proofErr w:type="gramStart"/>
      <w:r w:rsidRPr="003B1384">
        <w:rPr>
          <w:rFonts w:eastAsia="Times New Roman" w:cstheme="minorHAnsi"/>
          <w:color w:val="000000"/>
          <w:sz w:val="22"/>
          <w:szCs w:val="22"/>
        </w:rPr>
        <w:t>goals</w:t>
      </w:r>
      <w:proofErr w:type="gramEnd"/>
    </w:p>
    <w:p w14:paraId="27336E7E" w14:textId="2955AE60" w:rsidR="004B6A0A" w:rsidRPr="003B1384" w:rsidRDefault="00024920" w:rsidP="001C16D3">
      <w:pPr>
        <w:pStyle w:val="ListParagraph"/>
        <w:numPr>
          <w:ilvl w:val="0"/>
          <w:numId w:val="14"/>
        </w:numPr>
        <w:rPr>
          <w:rFonts w:eastAsia="Times New Roman" w:cstheme="minorHAnsi"/>
          <w:color w:val="000000"/>
          <w:sz w:val="22"/>
          <w:szCs w:val="22"/>
        </w:rPr>
      </w:pPr>
      <w:r w:rsidRPr="003B1384">
        <w:rPr>
          <w:rFonts w:eastAsia="Times New Roman" w:cstheme="minorHAnsi"/>
          <w:color w:val="000000"/>
          <w:sz w:val="22"/>
          <w:szCs w:val="22"/>
        </w:rPr>
        <w:t xml:space="preserve">Contribute to a vibrant Olin community culture that fosters growth, openness, creativity, and ‘doing </w:t>
      </w:r>
      <w:proofErr w:type="gramStart"/>
      <w:r w:rsidRPr="003B1384">
        <w:rPr>
          <w:rFonts w:eastAsia="Times New Roman" w:cstheme="minorHAnsi"/>
          <w:color w:val="000000"/>
          <w:sz w:val="22"/>
          <w:szCs w:val="22"/>
        </w:rPr>
        <w:t>good’</w:t>
      </w:r>
      <w:proofErr w:type="gramEnd"/>
    </w:p>
    <w:p w14:paraId="7B229835" w14:textId="77777777" w:rsidR="00FA632B" w:rsidRPr="003B1384" w:rsidRDefault="00FA632B" w:rsidP="001C16D3">
      <w:pPr>
        <w:spacing w:after="0" w:line="240" w:lineRule="auto"/>
        <w:rPr>
          <w:rFonts w:ascii="Cambria" w:eastAsia="Times New Roman" w:hAnsi="Cambria" w:cs="Times New Roman"/>
          <w:color w:val="000000"/>
        </w:rPr>
      </w:pPr>
    </w:p>
    <w:p w14:paraId="7936318C" w14:textId="77777777" w:rsidR="001C16D3" w:rsidRPr="003B1384" w:rsidRDefault="004B6A0A" w:rsidP="001C16D3">
      <w:pPr>
        <w:spacing w:after="0" w:line="240" w:lineRule="auto"/>
        <w:rPr>
          <w:rFonts w:eastAsia="Times New Roman" w:cstheme="minorHAnsi"/>
          <w:b/>
          <w:bCs/>
          <w:color w:val="000000"/>
        </w:rPr>
      </w:pPr>
      <w:r w:rsidRPr="003B1384">
        <w:rPr>
          <w:rFonts w:eastAsia="Times New Roman" w:cstheme="minorHAnsi"/>
          <w:b/>
          <w:bCs/>
          <w:color w:val="000000"/>
        </w:rPr>
        <w:t>W</w:t>
      </w:r>
      <w:r w:rsidR="001C16D3" w:rsidRPr="003B1384">
        <w:rPr>
          <w:rFonts w:eastAsia="Times New Roman" w:cstheme="minorHAnsi"/>
          <w:b/>
          <w:bCs/>
          <w:color w:val="000000"/>
        </w:rPr>
        <w:t xml:space="preserve">hat does Olin need from you? </w:t>
      </w:r>
    </w:p>
    <w:p w14:paraId="2F17B149" w14:textId="77777777" w:rsidR="004B6A0A" w:rsidRPr="003B1384" w:rsidRDefault="006834B9" w:rsidP="00CB7CD4">
      <w:pPr>
        <w:pStyle w:val="ListParagraph"/>
        <w:numPr>
          <w:ilvl w:val="0"/>
          <w:numId w:val="15"/>
        </w:numPr>
        <w:rPr>
          <w:rFonts w:eastAsia="Times New Roman" w:cstheme="minorHAnsi"/>
          <w:color w:val="000000"/>
          <w:sz w:val="22"/>
          <w:szCs w:val="22"/>
        </w:rPr>
      </w:pPr>
      <w:r w:rsidRPr="003B1384">
        <w:rPr>
          <w:rFonts w:eastAsia="Times New Roman" w:cstheme="minorHAnsi"/>
          <w:color w:val="000000"/>
          <w:sz w:val="22"/>
          <w:szCs w:val="22"/>
        </w:rPr>
        <w:t>C</w:t>
      </w:r>
      <w:r w:rsidR="004B6A0A" w:rsidRPr="003B1384">
        <w:rPr>
          <w:rFonts w:eastAsia="Times New Roman" w:cstheme="minorHAnsi"/>
          <w:color w:val="000000"/>
          <w:sz w:val="22"/>
          <w:szCs w:val="22"/>
        </w:rPr>
        <w:t>rea</w:t>
      </w:r>
      <w:r w:rsidRPr="003B1384">
        <w:rPr>
          <w:rFonts w:eastAsia="Times New Roman" w:cstheme="minorHAnsi"/>
          <w:color w:val="000000"/>
          <w:sz w:val="22"/>
          <w:szCs w:val="22"/>
        </w:rPr>
        <w:t xml:space="preserve">tivity and </w:t>
      </w:r>
      <w:r w:rsidR="005346C2" w:rsidRPr="003B1384">
        <w:rPr>
          <w:rFonts w:eastAsia="Times New Roman" w:cstheme="minorHAnsi"/>
          <w:color w:val="000000"/>
          <w:sz w:val="22"/>
          <w:szCs w:val="22"/>
        </w:rPr>
        <w:t>resource</w:t>
      </w:r>
      <w:r w:rsidRPr="003B1384">
        <w:rPr>
          <w:rFonts w:eastAsia="Times New Roman" w:cstheme="minorHAnsi"/>
          <w:color w:val="000000"/>
          <w:sz w:val="22"/>
          <w:szCs w:val="22"/>
        </w:rPr>
        <w:t>fulness</w:t>
      </w:r>
      <w:r w:rsidR="00FD79BE" w:rsidRPr="003B1384">
        <w:rPr>
          <w:rFonts w:eastAsia="Times New Roman" w:cstheme="minorHAnsi"/>
          <w:color w:val="000000"/>
          <w:sz w:val="22"/>
          <w:szCs w:val="22"/>
        </w:rPr>
        <w:t xml:space="preserve"> for internal and external projects that help develop students, build the college, and achieve </w:t>
      </w:r>
      <w:proofErr w:type="gramStart"/>
      <w:r w:rsidR="00FD79BE" w:rsidRPr="003B1384">
        <w:rPr>
          <w:rFonts w:eastAsia="Times New Roman" w:cstheme="minorHAnsi"/>
          <w:color w:val="000000"/>
          <w:sz w:val="22"/>
          <w:szCs w:val="22"/>
        </w:rPr>
        <w:t>impact</w:t>
      </w:r>
      <w:proofErr w:type="gramEnd"/>
    </w:p>
    <w:p w14:paraId="3AF906E0" w14:textId="42C781B0" w:rsidR="006834B9" w:rsidRPr="003B1384" w:rsidRDefault="006834B9" w:rsidP="00CB7CD4">
      <w:pPr>
        <w:pStyle w:val="ListParagraph"/>
        <w:numPr>
          <w:ilvl w:val="0"/>
          <w:numId w:val="15"/>
        </w:numPr>
        <w:rPr>
          <w:rFonts w:eastAsia="Times New Roman" w:cstheme="minorHAnsi"/>
          <w:color w:val="000000"/>
          <w:sz w:val="22"/>
          <w:szCs w:val="22"/>
        </w:rPr>
      </w:pPr>
      <w:r w:rsidRPr="003B1384">
        <w:rPr>
          <w:rFonts w:eastAsia="Times New Roman" w:cstheme="minorHAnsi"/>
          <w:color w:val="000000"/>
          <w:sz w:val="22"/>
          <w:szCs w:val="22"/>
        </w:rPr>
        <w:t>Continued work</w:t>
      </w:r>
      <w:r w:rsidR="00FD79BE" w:rsidRPr="003B1384">
        <w:rPr>
          <w:rFonts w:eastAsia="Times New Roman" w:cstheme="minorHAnsi"/>
          <w:color w:val="000000"/>
          <w:sz w:val="22"/>
          <w:szCs w:val="22"/>
        </w:rPr>
        <w:t xml:space="preserve"> and involvement</w:t>
      </w:r>
      <w:r w:rsidRPr="003B1384">
        <w:rPr>
          <w:rFonts w:eastAsia="Times New Roman" w:cstheme="minorHAnsi"/>
          <w:color w:val="000000"/>
          <w:sz w:val="22"/>
          <w:szCs w:val="22"/>
        </w:rPr>
        <w:t xml:space="preserve"> with electrical engineering </w:t>
      </w:r>
      <w:proofErr w:type="gramStart"/>
      <w:r w:rsidRPr="003B1384">
        <w:rPr>
          <w:rFonts w:eastAsia="Times New Roman" w:cstheme="minorHAnsi"/>
          <w:color w:val="000000"/>
          <w:sz w:val="22"/>
          <w:szCs w:val="22"/>
        </w:rPr>
        <w:t>courses</w:t>
      </w:r>
      <w:proofErr w:type="gramEnd"/>
    </w:p>
    <w:p w14:paraId="7E89928B" w14:textId="31CBE642" w:rsidR="00FD79BE" w:rsidRPr="003B1384" w:rsidRDefault="006834B9" w:rsidP="00CB7CD4">
      <w:pPr>
        <w:pStyle w:val="ListParagraph"/>
        <w:numPr>
          <w:ilvl w:val="0"/>
          <w:numId w:val="15"/>
        </w:numPr>
        <w:rPr>
          <w:rFonts w:eastAsia="Times New Roman" w:cstheme="minorHAnsi"/>
          <w:color w:val="000000"/>
          <w:sz w:val="22"/>
          <w:szCs w:val="22"/>
        </w:rPr>
      </w:pPr>
      <w:r w:rsidRPr="003B1384">
        <w:rPr>
          <w:rFonts w:eastAsia="Times New Roman" w:cstheme="minorHAnsi"/>
          <w:color w:val="000000"/>
          <w:sz w:val="22"/>
          <w:szCs w:val="22"/>
        </w:rPr>
        <w:t xml:space="preserve">Continued work </w:t>
      </w:r>
      <w:r w:rsidR="00FD79BE" w:rsidRPr="003B1384">
        <w:rPr>
          <w:rFonts w:eastAsia="Times New Roman" w:cstheme="minorHAnsi"/>
          <w:color w:val="000000"/>
          <w:sz w:val="22"/>
          <w:szCs w:val="22"/>
        </w:rPr>
        <w:t xml:space="preserve">and involvement </w:t>
      </w:r>
      <w:r w:rsidRPr="003B1384">
        <w:rPr>
          <w:rFonts w:eastAsia="Times New Roman" w:cstheme="minorHAnsi"/>
          <w:color w:val="000000"/>
          <w:sz w:val="22"/>
          <w:szCs w:val="22"/>
        </w:rPr>
        <w:t xml:space="preserve">with music composition and performance </w:t>
      </w:r>
      <w:r w:rsidR="00FD79BE" w:rsidRPr="003B1384">
        <w:rPr>
          <w:rFonts w:eastAsia="Times New Roman" w:cstheme="minorHAnsi"/>
          <w:color w:val="000000"/>
          <w:sz w:val="22"/>
          <w:szCs w:val="22"/>
        </w:rPr>
        <w:t xml:space="preserve">courses, as well as AHS Capstones </w:t>
      </w:r>
      <w:r w:rsidR="00BB21AF" w:rsidRPr="003B1384">
        <w:rPr>
          <w:rFonts w:eastAsia="Times New Roman" w:cstheme="minorHAnsi"/>
          <w:color w:val="000000"/>
          <w:sz w:val="22"/>
          <w:szCs w:val="22"/>
        </w:rPr>
        <w:t>and Independent Studies in Music</w:t>
      </w:r>
    </w:p>
    <w:p w14:paraId="764D33B0" w14:textId="59664DCE" w:rsidR="00510BB4" w:rsidRPr="003B1384" w:rsidRDefault="00510BB4" w:rsidP="00CB7CD4">
      <w:pPr>
        <w:pStyle w:val="ListParagraph"/>
        <w:numPr>
          <w:ilvl w:val="0"/>
          <w:numId w:val="15"/>
        </w:numPr>
        <w:rPr>
          <w:rFonts w:eastAsia="Times New Roman" w:cstheme="minorHAnsi"/>
          <w:color w:val="000000"/>
          <w:sz w:val="22"/>
          <w:szCs w:val="22"/>
        </w:rPr>
      </w:pPr>
      <w:r w:rsidRPr="003B1384">
        <w:rPr>
          <w:rFonts w:eastAsia="Times New Roman" w:cstheme="minorHAnsi"/>
          <w:color w:val="000000"/>
          <w:sz w:val="22"/>
          <w:szCs w:val="22"/>
        </w:rPr>
        <w:t xml:space="preserve">Continued work </w:t>
      </w:r>
      <w:r w:rsidR="00E00744" w:rsidRPr="003B1384">
        <w:rPr>
          <w:rFonts w:eastAsia="Times New Roman" w:cstheme="minorHAnsi"/>
          <w:color w:val="000000"/>
          <w:sz w:val="22"/>
          <w:szCs w:val="22"/>
        </w:rPr>
        <w:t xml:space="preserve">and involvement </w:t>
      </w:r>
      <w:r w:rsidRPr="003B1384">
        <w:rPr>
          <w:rFonts w:eastAsia="Times New Roman" w:cstheme="minorHAnsi"/>
          <w:color w:val="000000"/>
          <w:sz w:val="22"/>
          <w:szCs w:val="22"/>
        </w:rPr>
        <w:t xml:space="preserve">with AHS Foundation </w:t>
      </w:r>
      <w:proofErr w:type="gramStart"/>
      <w:r w:rsidRPr="003B1384">
        <w:rPr>
          <w:rFonts w:eastAsia="Times New Roman" w:cstheme="minorHAnsi"/>
          <w:color w:val="000000"/>
          <w:sz w:val="22"/>
          <w:szCs w:val="22"/>
        </w:rPr>
        <w:t>courses</w:t>
      </w:r>
      <w:proofErr w:type="gramEnd"/>
    </w:p>
    <w:p w14:paraId="7EC7D029" w14:textId="4589A33D" w:rsidR="006834B9" w:rsidRPr="003B1384" w:rsidRDefault="00FD79BE" w:rsidP="00CB7CD4">
      <w:pPr>
        <w:pStyle w:val="ListParagraph"/>
        <w:numPr>
          <w:ilvl w:val="0"/>
          <w:numId w:val="15"/>
        </w:numPr>
        <w:rPr>
          <w:rFonts w:eastAsia="Times New Roman" w:cstheme="minorHAnsi"/>
          <w:color w:val="000000"/>
          <w:sz w:val="22"/>
          <w:szCs w:val="22"/>
        </w:rPr>
      </w:pPr>
      <w:r w:rsidRPr="003B1384">
        <w:rPr>
          <w:rFonts w:eastAsia="Times New Roman" w:cstheme="minorHAnsi"/>
          <w:color w:val="000000"/>
          <w:sz w:val="22"/>
          <w:szCs w:val="22"/>
        </w:rPr>
        <w:t xml:space="preserve">Continued work and involvement with </w:t>
      </w:r>
      <w:r w:rsidR="00A834BC" w:rsidRPr="003B1384">
        <w:rPr>
          <w:rFonts w:eastAsia="Times New Roman" w:cstheme="minorHAnsi"/>
          <w:color w:val="000000"/>
          <w:sz w:val="22"/>
          <w:szCs w:val="22"/>
        </w:rPr>
        <w:t xml:space="preserve">developing </w:t>
      </w:r>
      <w:r w:rsidRPr="003B1384">
        <w:rPr>
          <w:rFonts w:eastAsia="Times New Roman" w:cstheme="minorHAnsi"/>
          <w:color w:val="000000"/>
          <w:sz w:val="22"/>
          <w:szCs w:val="22"/>
        </w:rPr>
        <w:t xml:space="preserve">the Music Program </w:t>
      </w:r>
      <w:r w:rsidR="00DF5BEB" w:rsidRPr="003B1384">
        <w:rPr>
          <w:rFonts w:eastAsia="Times New Roman" w:cstheme="minorHAnsi"/>
          <w:color w:val="000000"/>
          <w:sz w:val="22"/>
          <w:szCs w:val="22"/>
        </w:rPr>
        <w:t>at Olin</w:t>
      </w:r>
    </w:p>
    <w:p w14:paraId="5289A3DD" w14:textId="77777777" w:rsidR="006834B9" w:rsidRPr="003B1384" w:rsidRDefault="006834B9" w:rsidP="001C16D3">
      <w:pPr>
        <w:spacing w:after="0" w:line="240" w:lineRule="auto"/>
        <w:rPr>
          <w:rFonts w:eastAsia="Times New Roman" w:cstheme="minorHAnsi"/>
          <w:color w:val="000000"/>
        </w:rPr>
      </w:pPr>
    </w:p>
    <w:p w14:paraId="05602F94" w14:textId="77777777" w:rsidR="004B6A0A" w:rsidRPr="003B1384" w:rsidRDefault="004B6A0A" w:rsidP="004B6A0A">
      <w:pPr>
        <w:spacing w:after="0" w:line="240" w:lineRule="auto"/>
        <w:rPr>
          <w:rFonts w:eastAsia="Times New Roman" w:cstheme="minorHAnsi"/>
          <w:b/>
          <w:bCs/>
          <w:color w:val="000000"/>
        </w:rPr>
      </w:pPr>
      <w:r w:rsidRPr="003B1384">
        <w:rPr>
          <w:rFonts w:eastAsia="Times New Roman" w:cstheme="minorHAnsi"/>
          <w:b/>
          <w:bCs/>
          <w:color w:val="000000"/>
        </w:rPr>
        <w:t>What do you need from Olin?</w:t>
      </w:r>
    </w:p>
    <w:p w14:paraId="573AA50D" w14:textId="1F1E698E" w:rsidR="00BF210D" w:rsidRPr="003B1384" w:rsidRDefault="001D06A2" w:rsidP="00CB7CD4">
      <w:pPr>
        <w:pStyle w:val="ListParagraph"/>
        <w:numPr>
          <w:ilvl w:val="0"/>
          <w:numId w:val="14"/>
        </w:numPr>
        <w:rPr>
          <w:rFonts w:eastAsia="Times New Roman" w:cstheme="minorHAnsi"/>
          <w:color w:val="000000"/>
          <w:sz w:val="22"/>
          <w:szCs w:val="22"/>
        </w:rPr>
      </w:pPr>
      <w:r w:rsidRPr="003B1384">
        <w:rPr>
          <w:rFonts w:eastAsia="Times New Roman" w:cstheme="minorHAnsi"/>
          <w:color w:val="000000"/>
          <w:sz w:val="22"/>
          <w:szCs w:val="22"/>
        </w:rPr>
        <w:t>Ongoing</w:t>
      </w:r>
      <w:r w:rsidR="00C61A53" w:rsidRPr="003B1384">
        <w:rPr>
          <w:rFonts w:eastAsia="Times New Roman" w:cstheme="minorHAnsi"/>
          <w:color w:val="000000"/>
          <w:sz w:val="22"/>
          <w:szCs w:val="22"/>
        </w:rPr>
        <w:t xml:space="preserve"> h</w:t>
      </w:r>
      <w:r w:rsidR="00055796" w:rsidRPr="003B1384">
        <w:rPr>
          <w:rFonts w:eastAsia="Times New Roman" w:cstheme="minorHAnsi"/>
          <w:color w:val="000000"/>
          <w:sz w:val="22"/>
          <w:szCs w:val="22"/>
        </w:rPr>
        <w:t>elp with attracting</w:t>
      </w:r>
      <w:r w:rsidR="00B158B1" w:rsidRPr="003B1384">
        <w:rPr>
          <w:rFonts w:eastAsia="Times New Roman" w:cstheme="minorHAnsi"/>
          <w:color w:val="000000"/>
          <w:sz w:val="22"/>
          <w:szCs w:val="22"/>
        </w:rPr>
        <w:t xml:space="preserve"> and admitting m</w:t>
      </w:r>
      <w:r w:rsidR="007814DC" w:rsidRPr="003B1384">
        <w:rPr>
          <w:rFonts w:eastAsia="Times New Roman" w:cstheme="minorHAnsi"/>
          <w:color w:val="000000"/>
          <w:sz w:val="22"/>
          <w:szCs w:val="22"/>
        </w:rPr>
        <w:t xml:space="preserve">usicians to build </w:t>
      </w:r>
      <w:r w:rsidR="004972C4" w:rsidRPr="003B1384">
        <w:rPr>
          <w:rFonts w:eastAsia="Times New Roman" w:cstheme="minorHAnsi"/>
          <w:color w:val="000000"/>
          <w:sz w:val="22"/>
          <w:szCs w:val="22"/>
        </w:rPr>
        <w:t>up</w:t>
      </w:r>
      <w:r w:rsidR="00043395" w:rsidRPr="003B1384">
        <w:rPr>
          <w:rFonts w:eastAsia="Times New Roman" w:cstheme="minorHAnsi"/>
          <w:color w:val="000000"/>
          <w:sz w:val="22"/>
          <w:szCs w:val="22"/>
        </w:rPr>
        <w:t xml:space="preserve"> OCO</w:t>
      </w:r>
      <w:r w:rsidR="004972C4" w:rsidRPr="003B1384">
        <w:rPr>
          <w:rFonts w:eastAsia="Times New Roman" w:cstheme="minorHAnsi"/>
          <w:color w:val="000000"/>
          <w:sz w:val="22"/>
          <w:szCs w:val="22"/>
        </w:rPr>
        <w:t xml:space="preserve"> and other music performing groups on campus, e.g., the Olin Jazz Orchestra, the Olin Rock Orchestra, </w:t>
      </w:r>
      <w:proofErr w:type="spellStart"/>
      <w:r w:rsidR="004972C4" w:rsidRPr="003B1384">
        <w:rPr>
          <w:rFonts w:eastAsia="Times New Roman" w:cstheme="minorHAnsi"/>
          <w:color w:val="000000"/>
          <w:sz w:val="22"/>
          <w:szCs w:val="22"/>
        </w:rPr>
        <w:t>Power</w:t>
      </w:r>
      <w:r w:rsidR="009C1783" w:rsidRPr="003B1384">
        <w:rPr>
          <w:rFonts w:eastAsia="Times New Roman" w:cstheme="minorHAnsi"/>
          <w:color w:val="000000"/>
          <w:sz w:val="22"/>
          <w:szCs w:val="22"/>
        </w:rPr>
        <w:t>C</w:t>
      </w:r>
      <w:r w:rsidR="004972C4" w:rsidRPr="003B1384">
        <w:rPr>
          <w:rFonts w:eastAsia="Times New Roman" w:cstheme="minorHAnsi"/>
          <w:color w:val="000000"/>
          <w:sz w:val="22"/>
          <w:szCs w:val="22"/>
        </w:rPr>
        <w:t>hords</w:t>
      </w:r>
      <w:proofErr w:type="spellEnd"/>
    </w:p>
    <w:p w14:paraId="0E11AAB4" w14:textId="31055FF7" w:rsidR="00043395" w:rsidRPr="003B1384" w:rsidRDefault="00043395" w:rsidP="00043395">
      <w:pPr>
        <w:pStyle w:val="ListParagraph"/>
        <w:numPr>
          <w:ilvl w:val="0"/>
          <w:numId w:val="14"/>
        </w:numPr>
        <w:rPr>
          <w:rFonts w:eastAsia="Times New Roman" w:cstheme="minorHAnsi"/>
          <w:color w:val="000000"/>
          <w:sz w:val="22"/>
          <w:szCs w:val="22"/>
        </w:rPr>
      </w:pPr>
      <w:r w:rsidRPr="003B1384">
        <w:rPr>
          <w:rFonts w:eastAsia="Times New Roman" w:cstheme="minorHAnsi"/>
          <w:color w:val="000000"/>
          <w:sz w:val="22"/>
          <w:szCs w:val="22"/>
        </w:rPr>
        <w:t xml:space="preserve">Summer support for an Olin student would be </w:t>
      </w:r>
      <w:proofErr w:type="gramStart"/>
      <w:r w:rsidRPr="003B1384">
        <w:rPr>
          <w:rFonts w:eastAsia="Times New Roman" w:cstheme="minorHAnsi"/>
          <w:color w:val="000000"/>
          <w:sz w:val="22"/>
          <w:szCs w:val="22"/>
        </w:rPr>
        <w:t>helpful</w:t>
      </w:r>
      <w:proofErr w:type="gramEnd"/>
      <w:r w:rsidRPr="003B1384">
        <w:rPr>
          <w:rFonts w:eastAsia="Times New Roman" w:cstheme="minorHAnsi"/>
          <w:color w:val="000000"/>
          <w:sz w:val="22"/>
          <w:szCs w:val="22"/>
        </w:rPr>
        <w:t xml:space="preserve"> </w:t>
      </w:r>
    </w:p>
    <w:p w14:paraId="4B1F6279" w14:textId="77777777" w:rsidR="00043395" w:rsidRPr="003B1384" w:rsidRDefault="00043395" w:rsidP="00043395">
      <w:pPr>
        <w:pStyle w:val="ListParagraph"/>
        <w:rPr>
          <w:rFonts w:eastAsia="Times New Roman" w:cstheme="minorHAnsi"/>
          <w:color w:val="000000"/>
          <w:sz w:val="22"/>
          <w:szCs w:val="22"/>
        </w:rPr>
      </w:pPr>
    </w:p>
    <w:p w14:paraId="0E9963FE" w14:textId="0C5B5932" w:rsidR="00035351" w:rsidRDefault="00035351" w:rsidP="00035351">
      <w:pPr>
        <w:rPr>
          <w:b/>
        </w:rPr>
      </w:pPr>
      <w:r>
        <w:rPr>
          <w:b/>
        </w:rPr>
        <w:t xml:space="preserve">Looking Ahead: </w:t>
      </w:r>
      <w:r w:rsidR="00C84BB6">
        <w:rPr>
          <w:b/>
        </w:rPr>
        <w:t xml:space="preserve">What is your story?  </w:t>
      </w:r>
    </w:p>
    <w:p w14:paraId="70944F13" w14:textId="3327A5B9" w:rsidR="00754804" w:rsidRDefault="00567A41" w:rsidP="00035351">
      <w:r>
        <w:t>I speak two languages:  electrical engineering and music.  These languages are rich</w:t>
      </w:r>
      <w:r w:rsidR="00754804">
        <w:t xml:space="preserve">; </w:t>
      </w:r>
      <w:r>
        <w:t>they inspire me.  I create in each</w:t>
      </w:r>
      <w:r w:rsidR="00754804">
        <w:t xml:space="preserve"> </w:t>
      </w:r>
      <w:r>
        <w:t xml:space="preserve">and invent by moving beyond discipline-specific approaches to carve out </w:t>
      </w:r>
      <w:r w:rsidR="0002595B">
        <w:t xml:space="preserve">domains that only emerge after being “in the tunnel”, </w:t>
      </w:r>
      <w:r w:rsidR="00C84BB6">
        <w:t>sometimes</w:t>
      </w:r>
      <w:r w:rsidR="0002595B">
        <w:t xml:space="preserve"> with great struggle.  It’s exciting not to know the answer to a life quest, to have a motivating question that leads </w:t>
      </w:r>
      <w:r w:rsidR="00754804">
        <w:t xml:space="preserve">to unknown places where discovery beckons.  My story—in 4 words:  I live to create.  At Olin, I have </w:t>
      </w:r>
      <w:r w:rsidR="00CB6002">
        <w:t xml:space="preserve">told this story through leadership and impact across our 3 activity areas—developing students, external impact, building and sustaining the College.  As to where I’ve </w:t>
      </w:r>
      <w:proofErr w:type="gramStart"/>
      <w:r w:rsidR="00CB6002">
        <w:t>been?</w:t>
      </w:r>
      <w:proofErr w:type="gramEnd"/>
      <w:r w:rsidR="00CB6002">
        <w:t xml:space="preserve">  I’ve had the great fortune to create many ‘firsts’ at Olin:  a paper in </w:t>
      </w:r>
      <w:r w:rsidR="00CB6002">
        <w:rPr>
          <w:i/>
          <w:iCs/>
        </w:rPr>
        <w:t>Science</w:t>
      </w:r>
      <w:r w:rsidR="00CB6002">
        <w:t xml:space="preserve">, NSF I-Corps National Teams grant award, NSF PFI-TT grant award, a ‘variation concert’ where seat location determines what </w:t>
      </w:r>
      <w:r w:rsidR="00330A84">
        <w:t xml:space="preserve">is heard, </w:t>
      </w:r>
      <w:r w:rsidR="006F547B">
        <w:t xml:space="preserve">building </w:t>
      </w:r>
      <w:r w:rsidR="00330A84">
        <w:t>a music program from scratch</w:t>
      </w:r>
      <w:r w:rsidR="006F547B">
        <w:t xml:space="preserve"> and sustaining it</w:t>
      </w:r>
      <w:r w:rsidR="00330A84">
        <w:t xml:space="preserve">, a </w:t>
      </w:r>
      <w:proofErr w:type="spellStart"/>
      <w:r w:rsidR="00330A84">
        <w:t>conductorless</w:t>
      </w:r>
      <w:proofErr w:type="spellEnd"/>
      <w:r w:rsidR="00330A84">
        <w:t xml:space="preserve"> orchestra of engineers, a best paper award from ASEE, </w:t>
      </w:r>
      <w:r w:rsidR="006F547B">
        <w:t xml:space="preserve">9 new courses, </w:t>
      </w:r>
      <w:proofErr w:type="gramStart"/>
      <w:r w:rsidR="006F547B">
        <w:t>… .</w:t>
      </w:r>
      <w:proofErr w:type="gramEnd"/>
      <w:r w:rsidR="00413028">
        <w:t xml:space="preserve">  Where am I headed?  In and out of tunnels, to find the answers I’m looking / listening for.</w:t>
      </w:r>
    </w:p>
    <w:p w14:paraId="666A0AE0" w14:textId="77777777" w:rsidR="00C915D9" w:rsidRDefault="00413028" w:rsidP="00CA701C">
      <w:r>
        <w:t>My next reappointment:  25-26</w:t>
      </w:r>
      <w:r w:rsidR="00CA701C">
        <w:tab/>
      </w:r>
      <w:r w:rsidR="00CA701C">
        <w:tab/>
      </w:r>
      <w:r w:rsidR="00CA701C">
        <w:tab/>
      </w:r>
      <w:r w:rsidR="00CA701C">
        <w:tab/>
      </w:r>
      <w:r w:rsidR="00CA701C">
        <w:tab/>
      </w:r>
      <w:r w:rsidR="00CA701C">
        <w:tab/>
      </w:r>
      <w:r w:rsidR="00CA701C">
        <w:tab/>
      </w:r>
      <w:r w:rsidR="00CA701C">
        <w:tab/>
      </w:r>
    </w:p>
    <w:p w14:paraId="740D652F" w14:textId="5D35722D" w:rsidR="001C16D3" w:rsidRPr="00CA701C" w:rsidRDefault="00176736" w:rsidP="00CA701C">
      <w:r w:rsidRPr="003B1384">
        <w:rPr>
          <w:rFonts w:eastAsia="Times New Roman" w:cstheme="minorHAnsi"/>
          <w:color w:val="000000"/>
        </w:rPr>
        <w:t>Thank</w:t>
      </w:r>
      <w:r w:rsidR="0080738E">
        <w:rPr>
          <w:rFonts w:eastAsia="Times New Roman" w:cstheme="minorHAnsi"/>
          <w:color w:val="000000"/>
        </w:rPr>
        <w:t>s for</w:t>
      </w:r>
      <w:r w:rsidR="00413028">
        <w:rPr>
          <w:rFonts w:eastAsia="Times New Roman" w:cstheme="minorHAnsi"/>
          <w:color w:val="000000"/>
        </w:rPr>
        <w:t xml:space="preserve"> </w:t>
      </w:r>
      <w:r w:rsidR="00C84BB6">
        <w:rPr>
          <w:rFonts w:eastAsia="Times New Roman" w:cstheme="minorHAnsi"/>
          <w:color w:val="000000"/>
        </w:rPr>
        <w:t xml:space="preserve">all you do – and </w:t>
      </w:r>
      <w:r w:rsidR="00413028">
        <w:rPr>
          <w:rFonts w:eastAsia="Times New Roman" w:cstheme="minorHAnsi"/>
          <w:color w:val="000000"/>
        </w:rPr>
        <w:t>your time</w:t>
      </w:r>
      <w:r w:rsidRPr="003B1384">
        <w:rPr>
          <w:rFonts w:eastAsia="Times New Roman" w:cstheme="minorHAnsi"/>
          <w:color w:val="000000"/>
        </w:rPr>
        <w:t>!</w:t>
      </w:r>
    </w:p>
    <w:p w14:paraId="71079914" w14:textId="4B88859F" w:rsidR="00035351" w:rsidRDefault="00035351" w:rsidP="00796725">
      <w:pPr>
        <w:spacing w:after="0" w:line="240" w:lineRule="auto"/>
        <w:rPr>
          <w:rFonts w:eastAsia="Times New Roman" w:cstheme="minorHAnsi"/>
          <w:color w:val="000000"/>
        </w:rPr>
      </w:pPr>
    </w:p>
    <w:p w14:paraId="3A0AACE8" w14:textId="77777777" w:rsidR="001620F9" w:rsidRPr="003B1384" w:rsidRDefault="001620F9" w:rsidP="00796725">
      <w:pPr>
        <w:spacing w:after="0" w:line="240" w:lineRule="auto"/>
        <w:rPr>
          <w:rFonts w:eastAsia="Times New Roman" w:cstheme="minorHAnsi"/>
          <w:color w:val="000000"/>
        </w:rPr>
      </w:pPr>
    </w:p>
    <w:sectPr w:rsidR="001620F9" w:rsidRPr="003B138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F1BE6" w14:textId="77777777" w:rsidR="00851DF5" w:rsidRDefault="00851DF5" w:rsidP="00CB7CD4">
      <w:pPr>
        <w:spacing w:after="0" w:line="240" w:lineRule="auto"/>
      </w:pPr>
      <w:r>
        <w:separator/>
      </w:r>
    </w:p>
  </w:endnote>
  <w:endnote w:type="continuationSeparator" w:id="0">
    <w:p w14:paraId="0488469A" w14:textId="77777777" w:rsidR="00851DF5" w:rsidRDefault="00851DF5" w:rsidP="00CB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2BD0" w14:textId="77777777" w:rsidR="004F4323" w:rsidRDefault="004F432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309D5BD5" w14:textId="77777777" w:rsidR="00CB7CD4" w:rsidRDefault="00CB7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F91DA" w14:textId="77777777" w:rsidR="00851DF5" w:rsidRDefault="00851DF5" w:rsidP="00CB7CD4">
      <w:pPr>
        <w:spacing w:after="0" w:line="240" w:lineRule="auto"/>
      </w:pPr>
      <w:r>
        <w:separator/>
      </w:r>
    </w:p>
  </w:footnote>
  <w:footnote w:type="continuationSeparator" w:id="0">
    <w:p w14:paraId="716AED5D" w14:textId="77777777" w:rsidR="00851DF5" w:rsidRDefault="00851DF5" w:rsidP="00CB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453"/>
    <w:multiLevelType w:val="hybridMultilevel"/>
    <w:tmpl w:val="7AFA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307DB"/>
    <w:multiLevelType w:val="hybridMultilevel"/>
    <w:tmpl w:val="F4ACF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4B23C3"/>
    <w:multiLevelType w:val="hybridMultilevel"/>
    <w:tmpl w:val="408CA0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F19CF"/>
    <w:multiLevelType w:val="hybridMultilevel"/>
    <w:tmpl w:val="3F1A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D007E"/>
    <w:multiLevelType w:val="hybridMultilevel"/>
    <w:tmpl w:val="08804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24D9D"/>
    <w:multiLevelType w:val="multilevel"/>
    <w:tmpl w:val="A61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64F89"/>
    <w:multiLevelType w:val="hybridMultilevel"/>
    <w:tmpl w:val="E5F46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FD551C"/>
    <w:multiLevelType w:val="hybridMultilevel"/>
    <w:tmpl w:val="D1E03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36B41"/>
    <w:multiLevelType w:val="hybridMultilevel"/>
    <w:tmpl w:val="B928D14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03387D"/>
    <w:multiLevelType w:val="hybridMultilevel"/>
    <w:tmpl w:val="9ADE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4E7E86"/>
    <w:multiLevelType w:val="hybridMultilevel"/>
    <w:tmpl w:val="E2F6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F310B"/>
    <w:multiLevelType w:val="multilevel"/>
    <w:tmpl w:val="4706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140F7"/>
    <w:multiLevelType w:val="hybridMultilevel"/>
    <w:tmpl w:val="F3D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42788"/>
    <w:multiLevelType w:val="hybridMultilevel"/>
    <w:tmpl w:val="97C0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E55B58"/>
    <w:multiLevelType w:val="hybridMultilevel"/>
    <w:tmpl w:val="0A4C5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133F02"/>
    <w:multiLevelType w:val="hybridMultilevel"/>
    <w:tmpl w:val="017C2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DE3C1C"/>
    <w:multiLevelType w:val="hybridMultilevel"/>
    <w:tmpl w:val="7AA0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41EBE"/>
    <w:multiLevelType w:val="hybridMultilevel"/>
    <w:tmpl w:val="3E2A5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5A7023"/>
    <w:multiLevelType w:val="hybridMultilevel"/>
    <w:tmpl w:val="77D8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109EB"/>
    <w:multiLevelType w:val="hybridMultilevel"/>
    <w:tmpl w:val="3F1A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580739">
    <w:abstractNumId w:val="11"/>
  </w:num>
  <w:num w:numId="2" w16cid:durableId="436489662">
    <w:abstractNumId w:val="5"/>
  </w:num>
  <w:num w:numId="3" w16cid:durableId="2024238649">
    <w:abstractNumId w:val="0"/>
  </w:num>
  <w:num w:numId="4" w16cid:durableId="2031173827">
    <w:abstractNumId w:val="18"/>
  </w:num>
  <w:num w:numId="5" w16cid:durableId="2145535906">
    <w:abstractNumId w:val="9"/>
  </w:num>
  <w:num w:numId="6" w16cid:durableId="302319978">
    <w:abstractNumId w:val="2"/>
  </w:num>
  <w:num w:numId="7" w16cid:durableId="1811900530">
    <w:abstractNumId w:val="14"/>
  </w:num>
  <w:num w:numId="8" w16cid:durableId="1116176232">
    <w:abstractNumId w:val="7"/>
  </w:num>
  <w:num w:numId="9" w16cid:durableId="91828262">
    <w:abstractNumId w:val="17"/>
  </w:num>
  <w:num w:numId="10" w16cid:durableId="239947126">
    <w:abstractNumId w:val="8"/>
  </w:num>
  <w:num w:numId="11" w16cid:durableId="944969641">
    <w:abstractNumId w:val="19"/>
  </w:num>
  <w:num w:numId="12" w16cid:durableId="363557818">
    <w:abstractNumId w:val="3"/>
  </w:num>
  <w:num w:numId="13" w16cid:durableId="1463383007">
    <w:abstractNumId w:val="4"/>
  </w:num>
  <w:num w:numId="14" w16cid:durableId="1250192310">
    <w:abstractNumId w:val="10"/>
  </w:num>
  <w:num w:numId="15" w16cid:durableId="1453984726">
    <w:abstractNumId w:val="15"/>
  </w:num>
  <w:num w:numId="16" w16cid:durableId="700016023">
    <w:abstractNumId w:val="13"/>
  </w:num>
  <w:num w:numId="17" w16cid:durableId="198015672">
    <w:abstractNumId w:val="16"/>
  </w:num>
  <w:num w:numId="18" w16cid:durableId="471407853">
    <w:abstractNumId w:val="6"/>
  </w:num>
  <w:num w:numId="19" w16cid:durableId="760839708">
    <w:abstractNumId w:val="12"/>
  </w:num>
  <w:num w:numId="20" w16cid:durableId="185966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DD9"/>
    <w:rsid w:val="000000AD"/>
    <w:rsid w:val="00001238"/>
    <w:rsid w:val="000022BF"/>
    <w:rsid w:val="000023EB"/>
    <w:rsid w:val="000026C0"/>
    <w:rsid w:val="000029A9"/>
    <w:rsid w:val="00005503"/>
    <w:rsid w:val="00005FB5"/>
    <w:rsid w:val="00006D4F"/>
    <w:rsid w:val="00010A57"/>
    <w:rsid w:val="00010B4A"/>
    <w:rsid w:val="00010D34"/>
    <w:rsid w:val="00010D51"/>
    <w:rsid w:val="000125F8"/>
    <w:rsid w:val="00013C10"/>
    <w:rsid w:val="00014516"/>
    <w:rsid w:val="0001471E"/>
    <w:rsid w:val="000157AE"/>
    <w:rsid w:val="0001747B"/>
    <w:rsid w:val="00017E5D"/>
    <w:rsid w:val="00022B1B"/>
    <w:rsid w:val="00022D65"/>
    <w:rsid w:val="000233BA"/>
    <w:rsid w:val="00023492"/>
    <w:rsid w:val="00023DD3"/>
    <w:rsid w:val="00023F34"/>
    <w:rsid w:val="00024920"/>
    <w:rsid w:val="0002595B"/>
    <w:rsid w:val="00025F49"/>
    <w:rsid w:val="000278E9"/>
    <w:rsid w:val="000310ED"/>
    <w:rsid w:val="00032700"/>
    <w:rsid w:val="0003432D"/>
    <w:rsid w:val="00034A2C"/>
    <w:rsid w:val="00034A30"/>
    <w:rsid w:val="00034DCC"/>
    <w:rsid w:val="00035351"/>
    <w:rsid w:val="00035504"/>
    <w:rsid w:val="00035B5E"/>
    <w:rsid w:val="00035FB5"/>
    <w:rsid w:val="0003609E"/>
    <w:rsid w:val="00036226"/>
    <w:rsid w:val="0003655E"/>
    <w:rsid w:val="000372A6"/>
    <w:rsid w:val="00037425"/>
    <w:rsid w:val="00037CA1"/>
    <w:rsid w:val="000401BF"/>
    <w:rsid w:val="0004058D"/>
    <w:rsid w:val="00040595"/>
    <w:rsid w:val="000405E7"/>
    <w:rsid w:val="00040709"/>
    <w:rsid w:val="000407D2"/>
    <w:rsid w:val="0004114B"/>
    <w:rsid w:val="00043395"/>
    <w:rsid w:val="0004424A"/>
    <w:rsid w:val="00044DC1"/>
    <w:rsid w:val="0004515B"/>
    <w:rsid w:val="00045853"/>
    <w:rsid w:val="00046308"/>
    <w:rsid w:val="000466A7"/>
    <w:rsid w:val="00046C8F"/>
    <w:rsid w:val="00046DE9"/>
    <w:rsid w:val="000478B5"/>
    <w:rsid w:val="00047E60"/>
    <w:rsid w:val="00050728"/>
    <w:rsid w:val="0005149A"/>
    <w:rsid w:val="00051BCF"/>
    <w:rsid w:val="00052590"/>
    <w:rsid w:val="00052603"/>
    <w:rsid w:val="00052C0E"/>
    <w:rsid w:val="00053576"/>
    <w:rsid w:val="00053D8A"/>
    <w:rsid w:val="00054AAC"/>
    <w:rsid w:val="00054DE4"/>
    <w:rsid w:val="0005512B"/>
    <w:rsid w:val="0005515B"/>
    <w:rsid w:val="00055796"/>
    <w:rsid w:val="00055869"/>
    <w:rsid w:val="00055ED0"/>
    <w:rsid w:val="000563AC"/>
    <w:rsid w:val="00056F73"/>
    <w:rsid w:val="00057235"/>
    <w:rsid w:val="00060903"/>
    <w:rsid w:val="0006105E"/>
    <w:rsid w:val="000610D7"/>
    <w:rsid w:val="00061758"/>
    <w:rsid w:val="00062774"/>
    <w:rsid w:val="00065098"/>
    <w:rsid w:val="00066EF8"/>
    <w:rsid w:val="000672CC"/>
    <w:rsid w:val="00067BF9"/>
    <w:rsid w:val="000702AE"/>
    <w:rsid w:val="00070513"/>
    <w:rsid w:val="000718AE"/>
    <w:rsid w:val="00072AA0"/>
    <w:rsid w:val="00072DCE"/>
    <w:rsid w:val="00072EBE"/>
    <w:rsid w:val="00073AEB"/>
    <w:rsid w:val="0007485F"/>
    <w:rsid w:val="000750E3"/>
    <w:rsid w:val="00075355"/>
    <w:rsid w:val="0007579E"/>
    <w:rsid w:val="00076DBE"/>
    <w:rsid w:val="00080FC2"/>
    <w:rsid w:val="00081249"/>
    <w:rsid w:val="000823EC"/>
    <w:rsid w:val="00082724"/>
    <w:rsid w:val="00082CA1"/>
    <w:rsid w:val="0008316B"/>
    <w:rsid w:val="000834B8"/>
    <w:rsid w:val="000834E6"/>
    <w:rsid w:val="0008391B"/>
    <w:rsid w:val="00083AF1"/>
    <w:rsid w:val="00083E1C"/>
    <w:rsid w:val="00084CA2"/>
    <w:rsid w:val="00084F05"/>
    <w:rsid w:val="0008630B"/>
    <w:rsid w:val="000873F7"/>
    <w:rsid w:val="00087934"/>
    <w:rsid w:val="00091D06"/>
    <w:rsid w:val="00091EFB"/>
    <w:rsid w:val="000939CA"/>
    <w:rsid w:val="000943A7"/>
    <w:rsid w:val="00095FBD"/>
    <w:rsid w:val="0009614D"/>
    <w:rsid w:val="000A1A19"/>
    <w:rsid w:val="000A1CE2"/>
    <w:rsid w:val="000A20CF"/>
    <w:rsid w:val="000A236A"/>
    <w:rsid w:val="000A2392"/>
    <w:rsid w:val="000A29D9"/>
    <w:rsid w:val="000A3246"/>
    <w:rsid w:val="000A45A2"/>
    <w:rsid w:val="000A45F0"/>
    <w:rsid w:val="000A78C9"/>
    <w:rsid w:val="000A7F01"/>
    <w:rsid w:val="000B0265"/>
    <w:rsid w:val="000B0F7F"/>
    <w:rsid w:val="000B19A9"/>
    <w:rsid w:val="000B19D1"/>
    <w:rsid w:val="000B1AEB"/>
    <w:rsid w:val="000B1FFC"/>
    <w:rsid w:val="000B3787"/>
    <w:rsid w:val="000B3869"/>
    <w:rsid w:val="000B41DD"/>
    <w:rsid w:val="000B4232"/>
    <w:rsid w:val="000B4579"/>
    <w:rsid w:val="000B58CC"/>
    <w:rsid w:val="000B5CAD"/>
    <w:rsid w:val="000B671A"/>
    <w:rsid w:val="000B723D"/>
    <w:rsid w:val="000B772E"/>
    <w:rsid w:val="000B7811"/>
    <w:rsid w:val="000B7DA3"/>
    <w:rsid w:val="000C00B7"/>
    <w:rsid w:val="000C1482"/>
    <w:rsid w:val="000C16D4"/>
    <w:rsid w:val="000C17BD"/>
    <w:rsid w:val="000C211B"/>
    <w:rsid w:val="000C27E6"/>
    <w:rsid w:val="000C6F00"/>
    <w:rsid w:val="000D015E"/>
    <w:rsid w:val="000D0872"/>
    <w:rsid w:val="000D19D3"/>
    <w:rsid w:val="000D21FC"/>
    <w:rsid w:val="000D31B7"/>
    <w:rsid w:val="000D387D"/>
    <w:rsid w:val="000D3B3F"/>
    <w:rsid w:val="000D4E50"/>
    <w:rsid w:val="000D4EFC"/>
    <w:rsid w:val="000D4F0A"/>
    <w:rsid w:val="000D5697"/>
    <w:rsid w:val="000D5EAA"/>
    <w:rsid w:val="000D610A"/>
    <w:rsid w:val="000D6152"/>
    <w:rsid w:val="000D6887"/>
    <w:rsid w:val="000D71C3"/>
    <w:rsid w:val="000D7AEB"/>
    <w:rsid w:val="000E02EE"/>
    <w:rsid w:val="000E04C5"/>
    <w:rsid w:val="000E059B"/>
    <w:rsid w:val="000E0B1F"/>
    <w:rsid w:val="000E12A7"/>
    <w:rsid w:val="000E29BC"/>
    <w:rsid w:val="000E29ED"/>
    <w:rsid w:val="000E2E50"/>
    <w:rsid w:val="000E369B"/>
    <w:rsid w:val="000E41B9"/>
    <w:rsid w:val="000E460D"/>
    <w:rsid w:val="000E527D"/>
    <w:rsid w:val="000E5319"/>
    <w:rsid w:val="000E5D61"/>
    <w:rsid w:val="000E6174"/>
    <w:rsid w:val="000E7923"/>
    <w:rsid w:val="000F1EB0"/>
    <w:rsid w:val="000F2FF3"/>
    <w:rsid w:val="000F3145"/>
    <w:rsid w:val="000F3311"/>
    <w:rsid w:val="000F4053"/>
    <w:rsid w:val="000F4C66"/>
    <w:rsid w:val="000F5A54"/>
    <w:rsid w:val="000F7562"/>
    <w:rsid w:val="000F7DCD"/>
    <w:rsid w:val="000F7F79"/>
    <w:rsid w:val="001002CD"/>
    <w:rsid w:val="0010033D"/>
    <w:rsid w:val="00100D49"/>
    <w:rsid w:val="00101300"/>
    <w:rsid w:val="001021D4"/>
    <w:rsid w:val="001027FA"/>
    <w:rsid w:val="001028A1"/>
    <w:rsid w:val="001044BC"/>
    <w:rsid w:val="0010491E"/>
    <w:rsid w:val="00104C7E"/>
    <w:rsid w:val="00104F01"/>
    <w:rsid w:val="00105D9B"/>
    <w:rsid w:val="00106BDD"/>
    <w:rsid w:val="00107AA1"/>
    <w:rsid w:val="00107DB6"/>
    <w:rsid w:val="00111B61"/>
    <w:rsid w:val="00111EFF"/>
    <w:rsid w:val="0011206F"/>
    <w:rsid w:val="001125CC"/>
    <w:rsid w:val="00112974"/>
    <w:rsid w:val="0011339C"/>
    <w:rsid w:val="00113DA2"/>
    <w:rsid w:val="00113EAE"/>
    <w:rsid w:val="0011458F"/>
    <w:rsid w:val="00114674"/>
    <w:rsid w:val="001156D2"/>
    <w:rsid w:val="00116038"/>
    <w:rsid w:val="0011639C"/>
    <w:rsid w:val="00120781"/>
    <w:rsid w:val="00120D91"/>
    <w:rsid w:val="00121005"/>
    <w:rsid w:val="001211DE"/>
    <w:rsid w:val="00122F56"/>
    <w:rsid w:val="00126BA6"/>
    <w:rsid w:val="0013008D"/>
    <w:rsid w:val="001301BA"/>
    <w:rsid w:val="001303B0"/>
    <w:rsid w:val="001304CA"/>
    <w:rsid w:val="00131B32"/>
    <w:rsid w:val="00132B1C"/>
    <w:rsid w:val="00132D66"/>
    <w:rsid w:val="00133348"/>
    <w:rsid w:val="0013409B"/>
    <w:rsid w:val="00134142"/>
    <w:rsid w:val="001359B8"/>
    <w:rsid w:val="00135CBF"/>
    <w:rsid w:val="00135DAE"/>
    <w:rsid w:val="00137127"/>
    <w:rsid w:val="001373D1"/>
    <w:rsid w:val="001374D0"/>
    <w:rsid w:val="00137834"/>
    <w:rsid w:val="00142544"/>
    <w:rsid w:val="00142EFB"/>
    <w:rsid w:val="00143579"/>
    <w:rsid w:val="00143E56"/>
    <w:rsid w:val="00144102"/>
    <w:rsid w:val="001441E4"/>
    <w:rsid w:val="00145373"/>
    <w:rsid w:val="001462E5"/>
    <w:rsid w:val="00146855"/>
    <w:rsid w:val="001469B1"/>
    <w:rsid w:val="00147449"/>
    <w:rsid w:val="00147FA2"/>
    <w:rsid w:val="00150622"/>
    <w:rsid w:val="00151345"/>
    <w:rsid w:val="0015200B"/>
    <w:rsid w:val="00152292"/>
    <w:rsid w:val="0015336C"/>
    <w:rsid w:val="00153839"/>
    <w:rsid w:val="0015661A"/>
    <w:rsid w:val="00156C18"/>
    <w:rsid w:val="00156E25"/>
    <w:rsid w:val="00157F5D"/>
    <w:rsid w:val="00157FAB"/>
    <w:rsid w:val="0016093B"/>
    <w:rsid w:val="00161442"/>
    <w:rsid w:val="001614C0"/>
    <w:rsid w:val="00161DBE"/>
    <w:rsid w:val="001620F9"/>
    <w:rsid w:val="0016252C"/>
    <w:rsid w:val="00162B58"/>
    <w:rsid w:val="00162F90"/>
    <w:rsid w:val="00163BEA"/>
    <w:rsid w:val="001641BC"/>
    <w:rsid w:val="00164203"/>
    <w:rsid w:val="0016594A"/>
    <w:rsid w:val="001706E6"/>
    <w:rsid w:val="00172AB7"/>
    <w:rsid w:val="00172BDD"/>
    <w:rsid w:val="00172CAB"/>
    <w:rsid w:val="00174C1D"/>
    <w:rsid w:val="00175B5E"/>
    <w:rsid w:val="00175F23"/>
    <w:rsid w:val="00176736"/>
    <w:rsid w:val="00177262"/>
    <w:rsid w:val="00177CD8"/>
    <w:rsid w:val="0018031A"/>
    <w:rsid w:val="00181B19"/>
    <w:rsid w:val="00181EE5"/>
    <w:rsid w:val="00181F40"/>
    <w:rsid w:val="001833D7"/>
    <w:rsid w:val="001835A0"/>
    <w:rsid w:val="00183B63"/>
    <w:rsid w:val="001848C8"/>
    <w:rsid w:val="00184D05"/>
    <w:rsid w:val="00185F5A"/>
    <w:rsid w:val="001860F9"/>
    <w:rsid w:val="001871EE"/>
    <w:rsid w:val="00190E30"/>
    <w:rsid w:val="00191111"/>
    <w:rsid w:val="00193A59"/>
    <w:rsid w:val="00194034"/>
    <w:rsid w:val="00195809"/>
    <w:rsid w:val="00197FDF"/>
    <w:rsid w:val="001A0A8E"/>
    <w:rsid w:val="001A1BCB"/>
    <w:rsid w:val="001A23DD"/>
    <w:rsid w:val="001A28CF"/>
    <w:rsid w:val="001A294C"/>
    <w:rsid w:val="001A342B"/>
    <w:rsid w:val="001A348F"/>
    <w:rsid w:val="001A39D8"/>
    <w:rsid w:val="001A3A63"/>
    <w:rsid w:val="001A3FD4"/>
    <w:rsid w:val="001A4794"/>
    <w:rsid w:val="001A4C5F"/>
    <w:rsid w:val="001A50D8"/>
    <w:rsid w:val="001A5861"/>
    <w:rsid w:val="001A618D"/>
    <w:rsid w:val="001A6458"/>
    <w:rsid w:val="001A74F5"/>
    <w:rsid w:val="001B2151"/>
    <w:rsid w:val="001B2387"/>
    <w:rsid w:val="001B3FD3"/>
    <w:rsid w:val="001B45CD"/>
    <w:rsid w:val="001B5124"/>
    <w:rsid w:val="001B6831"/>
    <w:rsid w:val="001B6978"/>
    <w:rsid w:val="001B6BA9"/>
    <w:rsid w:val="001B6CE1"/>
    <w:rsid w:val="001C0B4B"/>
    <w:rsid w:val="001C0B8B"/>
    <w:rsid w:val="001C14C8"/>
    <w:rsid w:val="001C1527"/>
    <w:rsid w:val="001C16D3"/>
    <w:rsid w:val="001C1A19"/>
    <w:rsid w:val="001C1A87"/>
    <w:rsid w:val="001C22BF"/>
    <w:rsid w:val="001C32CC"/>
    <w:rsid w:val="001C3CC9"/>
    <w:rsid w:val="001C5339"/>
    <w:rsid w:val="001C546C"/>
    <w:rsid w:val="001C5628"/>
    <w:rsid w:val="001C7603"/>
    <w:rsid w:val="001C7950"/>
    <w:rsid w:val="001C7D4D"/>
    <w:rsid w:val="001D06A2"/>
    <w:rsid w:val="001D06EB"/>
    <w:rsid w:val="001D0C0D"/>
    <w:rsid w:val="001D1113"/>
    <w:rsid w:val="001D2237"/>
    <w:rsid w:val="001D25AC"/>
    <w:rsid w:val="001D2FCB"/>
    <w:rsid w:val="001D346D"/>
    <w:rsid w:val="001D350E"/>
    <w:rsid w:val="001D47B8"/>
    <w:rsid w:val="001D4B6E"/>
    <w:rsid w:val="001D4C21"/>
    <w:rsid w:val="001D61E5"/>
    <w:rsid w:val="001E0BEA"/>
    <w:rsid w:val="001E100E"/>
    <w:rsid w:val="001E2006"/>
    <w:rsid w:val="001E224F"/>
    <w:rsid w:val="001E29AA"/>
    <w:rsid w:val="001E4300"/>
    <w:rsid w:val="001E5CBA"/>
    <w:rsid w:val="001E64E5"/>
    <w:rsid w:val="001E6ACB"/>
    <w:rsid w:val="001E7762"/>
    <w:rsid w:val="001E779D"/>
    <w:rsid w:val="001F0CBF"/>
    <w:rsid w:val="001F0E29"/>
    <w:rsid w:val="001F14E5"/>
    <w:rsid w:val="001F19A8"/>
    <w:rsid w:val="001F2D46"/>
    <w:rsid w:val="001F2D84"/>
    <w:rsid w:val="001F3FA7"/>
    <w:rsid w:val="001F488C"/>
    <w:rsid w:val="001F4A14"/>
    <w:rsid w:val="001F5E71"/>
    <w:rsid w:val="001F69EC"/>
    <w:rsid w:val="001F76E4"/>
    <w:rsid w:val="00202F18"/>
    <w:rsid w:val="00204264"/>
    <w:rsid w:val="00204697"/>
    <w:rsid w:val="0020498B"/>
    <w:rsid w:val="002064D1"/>
    <w:rsid w:val="00207CDD"/>
    <w:rsid w:val="00210D17"/>
    <w:rsid w:val="00210DC6"/>
    <w:rsid w:val="00210E61"/>
    <w:rsid w:val="00210E92"/>
    <w:rsid w:val="0021232A"/>
    <w:rsid w:val="00212B21"/>
    <w:rsid w:val="00213132"/>
    <w:rsid w:val="002131D9"/>
    <w:rsid w:val="002138C3"/>
    <w:rsid w:val="00213C7E"/>
    <w:rsid w:val="0021400E"/>
    <w:rsid w:val="0021429A"/>
    <w:rsid w:val="002153DC"/>
    <w:rsid w:val="002160AB"/>
    <w:rsid w:val="002165F3"/>
    <w:rsid w:val="00216A39"/>
    <w:rsid w:val="00220C01"/>
    <w:rsid w:val="00222EB7"/>
    <w:rsid w:val="00222FC0"/>
    <w:rsid w:val="00223127"/>
    <w:rsid w:val="0022358D"/>
    <w:rsid w:val="00223D1A"/>
    <w:rsid w:val="00223E48"/>
    <w:rsid w:val="00224693"/>
    <w:rsid w:val="00224D26"/>
    <w:rsid w:val="00224FB6"/>
    <w:rsid w:val="00227189"/>
    <w:rsid w:val="002305BB"/>
    <w:rsid w:val="00230E9E"/>
    <w:rsid w:val="00230F1A"/>
    <w:rsid w:val="002319BC"/>
    <w:rsid w:val="00232802"/>
    <w:rsid w:val="00233385"/>
    <w:rsid w:val="00233A82"/>
    <w:rsid w:val="00233E87"/>
    <w:rsid w:val="00234B6F"/>
    <w:rsid w:val="00235520"/>
    <w:rsid w:val="00235904"/>
    <w:rsid w:val="00236C9A"/>
    <w:rsid w:val="00237935"/>
    <w:rsid w:val="00237AB9"/>
    <w:rsid w:val="00240CBD"/>
    <w:rsid w:val="00240DC0"/>
    <w:rsid w:val="002419AC"/>
    <w:rsid w:val="00241BFF"/>
    <w:rsid w:val="00241D46"/>
    <w:rsid w:val="00242299"/>
    <w:rsid w:val="002425ED"/>
    <w:rsid w:val="00242725"/>
    <w:rsid w:val="002430BD"/>
    <w:rsid w:val="00243621"/>
    <w:rsid w:val="002442B2"/>
    <w:rsid w:val="00244BCD"/>
    <w:rsid w:val="00244FC4"/>
    <w:rsid w:val="00245C1E"/>
    <w:rsid w:val="00245EF2"/>
    <w:rsid w:val="002464DB"/>
    <w:rsid w:val="002501B8"/>
    <w:rsid w:val="002518C5"/>
    <w:rsid w:val="00251FD7"/>
    <w:rsid w:val="0025356D"/>
    <w:rsid w:val="00255AE1"/>
    <w:rsid w:val="00255B11"/>
    <w:rsid w:val="00255CD5"/>
    <w:rsid w:val="0025630B"/>
    <w:rsid w:val="00256E27"/>
    <w:rsid w:val="002575CE"/>
    <w:rsid w:val="00257824"/>
    <w:rsid w:val="00261663"/>
    <w:rsid w:val="00261B05"/>
    <w:rsid w:val="00261BF9"/>
    <w:rsid w:val="002623B4"/>
    <w:rsid w:val="00262F28"/>
    <w:rsid w:val="00263461"/>
    <w:rsid w:val="00263466"/>
    <w:rsid w:val="0026464F"/>
    <w:rsid w:val="00264735"/>
    <w:rsid w:val="00264CC3"/>
    <w:rsid w:val="00265C0F"/>
    <w:rsid w:val="002661C3"/>
    <w:rsid w:val="00270299"/>
    <w:rsid w:val="00270580"/>
    <w:rsid w:val="00271151"/>
    <w:rsid w:val="0027220B"/>
    <w:rsid w:val="002727BF"/>
    <w:rsid w:val="002727CF"/>
    <w:rsid w:val="0027311F"/>
    <w:rsid w:val="00273AEB"/>
    <w:rsid w:val="00273E5F"/>
    <w:rsid w:val="002744B9"/>
    <w:rsid w:val="002754CA"/>
    <w:rsid w:val="002756B3"/>
    <w:rsid w:val="00275D1A"/>
    <w:rsid w:val="00275E36"/>
    <w:rsid w:val="00276043"/>
    <w:rsid w:val="00276DE7"/>
    <w:rsid w:val="00277462"/>
    <w:rsid w:val="002829CD"/>
    <w:rsid w:val="00282C22"/>
    <w:rsid w:val="00283898"/>
    <w:rsid w:val="00283E45"/>
    <w:rsid w:val="002842A2"/>
    <w:rsid w:val="0028432C"/>
    <w:rsid w:val="00284F81"/>
    <w:rsid w:val="00285DC9"/>
    <w:rsid w:val="00285DCF"/>
    <w:rsid w:val="00286288"/>
    <w:rsid w:val="00286364"/>
    <w:rsid w:val="00286564"/>
    <w:rsid w:val="00287417"/>
    <w:rsid w:val="00287C9E"/>
    <w:rsid w:val="00287CF2"/>
    <w:rsid w:val="00290314"/>
    <w:rsid w:val="00290904"/>
    <w:rsid w:val="00290A02"/>
    <w:rsid w:val="00291031"/>
    <w:rsid w:val="00291D9E"/>
    <w:rsid w:val="00292D04"/>
    <w:rsid w:val="0029327B"/>
    <w:rsid w:val="0029328E"/>
    <w:rsid w:val="00293A01"/>
    <w:rsid w:val="00294BFA"/>
    <w:rsid w:val="00295387"/>
    <w:rsid w:val="0029633C"/>
    <w:rsid w:val="002967D1"/>
    <w:rsid w:val="00297816"/>
    <w:rsid w:val="00297F24"/>
    <w:rsid w:val="002A1049"/>
    <w:rsid w:val="002A22FC"/>
    <w:rsid w:val="002A4AA3"/>
    <w:rsid w:val="002A4E8E"/>
    <w:rsid w:val="002A65B7"/>
    <w:rsid w:val="002A71DA"/>
    <w:rsid w:val="002A7688"/>
    <w:rsid w:val="002A7709"/>
    <w:rsid w:val="002A7DE4"/>
    <w:rsid w:val="002B0109"/>
    <w:rsid w:val="002B0DDF"/>
    <w:rsid w:val="002B1361"/>
    <w:rsid w:val="002B32ED"/>
    <w:rsid w:val="002B3AEC"/>
    <w:rsid w:val="002B48E0"/>
    <w:rsid w:val="002B4EE2"/>
    <w:rsid w:val="002B524E"/>
    <w:rsid w:val="002B59A0"/>
    <w:rsid w:val="002B625C"/>
    <w:rsid w:val="002B6EC3"/>
    <w:rsid w:val="002B7012"/>
    <w:rsid w:val="002B7B5A"/>
    <w:rsid w:val="002C02D3"/>
    <w:rsid w:val="002C09AB"/>
    <w:rsid w:val="002C0F95"/>
    <w:rsid w:val="002C122B"/>
    <w:rsid w:val="002C33A7"/>
    <w:rsid w:val="002C35B2"/>
    <w:rsid w:val="002C6033"/>
    <w:rsid w:val="002C60A1"/>
    <w:rsid w:val="002D09CB"/>
    <w:rsid w:val="002D2133"/>
    <w:rsid w:val="002D2888"/>
    <w:rsid w:val="002D3AFD"/>
    <w:rsid w:val="002D3C63"/>
    <w:rsid w:val="002D3E76"/>
    <w:rsid w:val="002D62ED"/>
    <w:rsid w:val="002D639C"/>
    <w:rsid w:val="002D70A9"/>
    <w:rsid w:val="002E23C3"/>
    <w:rsid w:val="002E2617"/>
    <w:rsid w:val="002E26D5"/>
    <w:rsid w:val="002E3900"/>
    <w:rsid w:val="002E4B0F"/>
    <w:rsid w:val="002E4BCD"/>
    <w:rsid w:val="002E4C0A"/>
    <w:rsid w:val="002E4D04"/>
    <w:rsid w:val="002E4DEB"/>
    <w:rsid w:val="002E5D4F"/>
    <w:rsid w:val="002E6246"/>
    <w:rsid w:val="002F0FC5"/>
    <w:rsid w:val="002F1397"/>
    <w:rsid w:val="002F144F"/>
    <w:rsid w:val="002F16E7"/>
    <w:rsid w:val="002F1CFC"/>
    <w:rsid w:val="002F23EF"/>
    <w:rsid w:val="002F2B12"/>
    <w:rsid w:val="002F2B1E"/>
    <w:rsid w:val="002F369C"/>
    <w:rsid w:val="002F4A68"/>
    <w:rsid w:val="002F66C9"/>
    <w:rsid w:val="002F6AC9"/>
    <w:rsid w:val="002F6BAE"/>
    <w:rsid w:val="002F7175"/>
    <w:rsid w:val="002F734F"/>
    <w:rsid w:val="002F7ECE"/>
    <w:rsid w:val="003004AC"/>
    <w:rsid w:val="003006E4"/>
    <w:rsid w:val="00301302"/>
    <w:rsid w:val="003035B6"/>
    <w:rsid w:val="00303752"/>
    <w:rsid w:val="00303D5C"/>
    <w:rsid w:val="003041B9"/>
    <w:rsid w:val="00304E7E"/>
    <w:rsid w:val="00305E4B"/>
    <w:rsid w:val="00307461"/>
    <w:rsid w:val="00307AF2"/>
    <w:rsid w:val="0031068B"/>
    <w:rsid w:val="003112A5"/>
    <w:rsid w:val="00311724"/>
    <w:rsid w:val="0031174B"/>
    <w:rsid w:val="00312B07"/>
    <w:rsid w:val="00312FED"/>
    <w:rsid w:val="003134B7"/>
    <w:rsid w:val="0031383B"/>
    <w:rsid w:val="003138CD"/>
    <w:rsid w:val="00313A06"/>
    <w:rsid w:val="00313A3F"/>
    <w:rsid w:val="00313C5B"/>
    <w:rsid w:val="00315258"/>
    <w:rsid w:val="0031640F"/>
    <w:rsid w:val="00317CDA"/>
    <w:rsid w:val="00317EE9"/>
    <w:rsid w:val="00320985"/>
    <w:rsid w:val="00320D1C"/>
    <w:rsid w:val="0032112B"/>
    <w:rsid w:val="00321AEF"/>
    <w:rsid w:val="00321BF6"/>
    <w:rsid w:val="00322770"/>
    <w:rsid w:val="003233AC"/>
    <w:rsid w:val="003234C0"/>
    <w:rsid w:val="00323A85"/>
    <w:rsid w:val="00326728"/>
    <w:rsid w:val="003267FE"/>
    <w:rsid w:val="00326E54"/>
    <w:rsid w:val="00330700"/>
    <w:rsid w:val="00330A84"/>
    <w:rsid w:val="0033134C"/>
    <w:rsid w:val="00331A9F"/>
    <w:rsid w:val="00332CA1"/>
    <w:rsid w:val="00333B81"/>
    <w:rsid w:val="00334C5D"/>
    <w:rsid w:val="00335752"/>
    <w:rsid w:val="00336331"/>
    <w:rsid w:val="003365D3"/>
    <w:rsid w:val="00340265"/>
    <w:rsid w:val="00340B93"/>
    <w:rsid w:val="00341D13"/>
    <w:rsid w:val="00342F1C"/>
    <w:rsid w:val="0034362E"/>
    <w:rsid w:val="00346351"/>
    <w:rsid w:val="00347F8E"/>
    <w:rsid w:val="0035100F"/>
    <w:rsid w:val="00351064"/>
    <w:rsid w:val="00351437"/>
    <w:rsid w:val="00351F79"/>
    <w:rsid w:val="00352227"/>
    <w:rsid w:val="00352FCE"/>
    <w:rsid w:val="003539BB"/>
    <w:rsid w:val="00353CAC"/>
    <w:rsid w:val="00353FD1"/>
    <w:rsid w:val="00355B14"/>
    <w:rsid w:val="00360769"/>
    <w:rsid w:val="00361D14"/>
    <w:rsid w:val="00362599"/>
    <w:rsid w:val="00363667"/>
    <w:rsid w:val="00363D5C"/>
    <w:rsid w:val="003650F0"/>
    <w:rsid w:val="00365478"/>
    <w:rsid w:val="0036687C"/>
    <w:rsid w:val="00367ACC"/>
    <w:rsid w:val="00370112"/>
    <w:rsid w:val="003705BC"/>
    <w:rsid w:val="003708BC"/>
    <w:rsid w:val="00370963"/>
    <w:rsid w:val="00371BDB"/>
    <w:rsid w:val="00371D5A"/>
    <w:rsid w:val="00372F5E"/>
    <w:rsid w:val="00374CDD"/>
    <w:rsid w:val="00374EA4"/>
    <w:rsid w:val="00374F48"/>
    <w:rsid w:val="00375D50"/>
    <w:rsid w:val="00380051"/>
    <w:rsid w:val="00380BFB"/>
    <w:rsid w:val="00381BD5"/>
    <w:rsid w:val="00381C21"/>
    <w:rsid w:val="00382BE0"/>
    <w:rsid w:val="00382C3A"/>
    <w:rsid w:val="00385472"/>
    <w:rsid w:val="0038644B"/>
    <w:rsid w:val="00386742"/>
    <w:rsid w:val="00386CC4"/>
    <w:rsid w:val="00387F31"/>
    <w:rsid w:val="00390042"/>
    <w:rsid w:val="003906EB"/>
    <w:rsid w:val="00391E95"/>
    <w:rsid w:val="003922C7"/>
    <w:rsid w:val="003925AA"/>
    <w:rsid w:val="003932C2"/>
    <w:rsid w:val="00394C2D"/>
    <w:rsid w:val="003961AA"/>
    <w:rsid w:val="00396DB3"/>
    <w:rsid w:val="00396F07"/>
    <w:rsid w:val="00397265"/>
    <w:rsid w:val="003A0643"/>
    <w:rsid w:val="003A1165"/>
    <w:rsid w:val="003A2667"/>
    <w:rsid w:val="003A3260"/>
    <w:rsid w:val="003A3BF3"/>
    <w:rsid w:val="003A3DF6"/>
    <w:rsid w:val="003A5174"/>
    <w:rsid w:val="003A547E"/>
    <w:rsid w:val="003A686F"/>
    <w:rsid w:val="003A6DDF"/>
    <w:rsid w:val="003A707D"/>
    <w:rsid w:val="003A7EB2"/>
    <w:rsid w:val="003B0170"/>
    <w:rsid w:val="003B119F"/>
    <w:rsid w:val="003B1384"/>
    <w:rsid w:val="003B588B"/>
    <w:rsid w:val="003B6370"/>
    <w:rsid w:val="003B6527"/>
    <w:rsid w:val="003B7239"/>
    <w:rsid w:val="003B731C"/>
    <w:rsid w:val="003C0BE0"/>
    <w:rsid w:val="003C0CCD"/>
    <w:rsid w:val="003C1244"/>
    <w:rsid w:val="003C1E5C"/>
    <w:rsid w:val="003C29EF"/>
    <w:rsid w:val="003C3264"/>
    <w:rsid w:val="003C3994"/>
    <w:rsid w:val="003C3DF4"/>
    <w:rsid w:val="003C591D"/>
    <w:rsid w:val="003C5B78"/>
    <w:rsid w:val="003C5E5F"/>
    <w:rsid w:val="003C6095"/>
    <w:rsid w:val="003C6808"/>
    <w:rsid w:val="003C75BC"/>
    <w:rsid w:val="003C7FA4"/>
    <w:rsid w:val="003D0B20"/>
    <w:rsid w:val="003D0C31"/>
    <w:rsid w:val="003D1A07"/>
    <w:rsid w:val="003D2584"/>
    <w:rsid w:val="003D271A"/>
    <w:rsid w:val="003D3353"/>
    <w:rsid w:val="003D3392"/>
    <w:rsid w:val="003D3412"/>
    <w:rsid w:val="003D40FC"/>
    <w:rsid w:val="003E0D47"/>
    <w:rsid w:val="003E0FDD"/>
    <w:rsid w:val="003E10A2"/>
    <w:rsid w:val="003E2338"/>
    <w:rsid w:val="003E2B7F"/>
    <w:rsid w:val="003E3290"/>
    <w:rsid w:val="003E34ED"/>
    <w:rsid w:val="003E36CA"/>
    <w:rsid w:val="003E39F9"/>
    <w:rsid w:val="003E5679"/>
    <w:rsid w:val="003E5B23"/>
    <w:rsid w:val="003E7674"/>
    <w:rsid w:val="003F00C2"/>
    <w:rsid w:val="003F156A"/>
    <w:rsid w:val="003F16CA"/>
    <w:rsid w:val="003F1C46"/>
    <w:rsid w:val="003F1E24"/>
    <w:rsid w:val="003F236F"/>
    <w:rsid w:val="003F34C0"/>
    <w:rsid w:val="003F3ABD"/>
    <w:rsid w:val="003F3EE1"/>
    <w:rsid w:val="003F4899"/>
    <w:rsid w:val="003F5509"/>
    <w:rsid w:val="003F55CB"/>
    <w:rsid w:val="003F5746"/>
    <w:rsid w:val="003F58F7"/>
    <w:rsid w:val="003F6151"/>
    <w:rsid w:val="003F6F07"/>
    <w:rsid w:val="003F7FB6"/>
    <w:rsid w:val="004005B2"/>
    <w:rsid w:val="00400611"/>
    <w:rsid w:val="004006DF"/>
    <w:rsid w:val="004024A2"/>
    <w:rsid w:val="00402817"/>
    <w:rsid w:val="00402F00"/>
    <w:rsid w:val="00402FD4"/>
    <w:rsid w:val="00402FFA"/>
    <w:rsid w:val="004031CB"/>
    <w:rsid w:val="00403879"/>
    <w:rsid w:val="00403A84"/>
    <w:rsid w:val="00403F99"/>
    <w:rsid w:val="00404759"/>
    <w:rsid w:val="0040544D"/>
    <w:rsid w:val="00406096"/>
    <w:rsid w:val="004063A9"/>
    <w:rsid w:val="004071E8"/>
    <w:rsid w:val="00410437"/>
    <w:rsid w:val="00410948"/>
    <w:rsid w:val="004114A7"/>
    <w:rsid w:val="004118E9"/>
    <w:rsid w:val="00411B2C"/>
    <w:rsid w:val="004121F4"/>
    <w:rsid w:val="0041279D"/>
    <w:rsid w:val="00412E05"/>
    <w:rsid w:val="00412FD5"/>
    <w:rsid w:val="00413028"/>
    <w:rsid w:val="00413162"/>
    <w:rsid w:val="00413C53"/>
    <w:rsid w:val="00413EDB"/>
    <w:rsid w:val="00414C51"/>
    <w:rsid w:val="00414CFF"/>
    <w:rsid w:val="0041506A"/>
    <w:rsid w:val="00415A21"/>
    <w:rsid w:val="00416204"/>
    <w:rsid w:val="00417F71"/>
    <w:rsid w:val="0042031F"/>
    <w:rsid w:val="00420437"/>
    <w:rsid w:val="004229FA"/>
    <w:rsid w:val="00422E23"/>
    <w:rsid w:val="004233B5"/>
    <w:rsid w:val="004235F8"/>
    <w:rsid w:val="00424631"/>
    <w:rsid w:val="0042503B"/>
    <w:rsid w:val="00426E7C"/>
    <w:rsid w:val="00427014"/>
    <w:rsid w:val="00427145"/>
    <w:rsid w:val="004275AA"/>
    <w:rsid w:val="00427826"/>
    <w:rsid w:val="00430500"/>
    <w:rsid w:val="0043071E"/>
    <w:rsid w:val="00431221"/>
    <w:rsid w:val="0043197A"/>
    <w:rsid w:val="00431C62"/>
    <w:rsid w:val="00432E79"/>
    <w:rsid w:val="00433AEA"/>
    <w:rsid w:val="00433B4F"/>
    <w:rsid w:val="00433DCD"/>
    <w:rsid w:val="00433DF1"/>
    <w:rsid w:val="00434BC0"/>
    <w:rsid w:val="0043547E"/>
    <w:rsid w:val="004362B7"/>
    <w:rsid w:val="004363DF"/>
    <w:rsid w:val="00436A81"/>
    <w:rsid w:val="004401A3"/>
    <w:rsid w:val="004404B7"/>
    <w:rsid w:val="00442364"/>
    <w:rsid w:val="00442432"/>
    <w:rsid w:val="0044243A"/>
    <w:rsid w:val="00443474"/>
    <w:rsid w:val="00443647"/>
    <w:rsid w:val="0044365A"/>
    <w:rsid w:val="00443666"/>
    <w:rsid w:val="0044499C"/>
    <w:rsid w:val="00446575"/>
    <w:rsid w:val="00446A41"/>
    <w:rsid w:val="00446FC6"/>
    <w:rsid w:val="00447C1A"/>
    <w:rsid w:val="00447E00"/>
    <w:rsid w:val="00450617"/>
    <w:rsid w:val="00451AF5"/>
    <w:rsid w:val="00456B1F"/>
    <w:rsid w:val="00456FDB"/>
    <w:rsid w:val="00457A33"/>
    <w:rsid w:val="00457CCE"/>
    <w:rsid w:val="00460238"/>
    <w:rsid w:val="004618CC"/>
    <w:rsid w:val="004619EA"/>
    <w:rsid w:val="00461B4F"/>
    <w:rsid w:val="00461CB9"/>
    <w:rsid w:val="00461F47"/>
    <w:rsid w:val="00463011"/>
    <w:rsid w:val="00463192"/>
    <w:rsid w:val="00465718"/>
    <w:rsid w:val="00467289"/>
    <w:rsid w:val="0046778A"/>
    <w:rsid w:val="004677B1"/>
    <w:rsid w:val="00467FDC"/>
    <w:rsid w:val="00467FE9"/>
    <w:rsid w:val="0047019B"/>
    <w:rsid w:val="004711EE"/>
    <w:rsid w:val="00471E66"/>
    <w:rsid w:val="00471E95"/>
    <w:rsid w:val="00472E0F"/>
    <w:rsid w:val="00473275"/>
    <w:rsid w:val="00473E73"/>
    <w:rsid w:val="0047444B"/>
    <w:rsid w:val="00475CCA"/>
    <w:rsid w:val="00476390"/>
    <w:rsid w:val="0047677F"/>
    <w:rsid w:val="00476C13"/>
    <w:rsid w:val="00477D6C"/>
    <w:rsid w:val="004815EF"/>
    <w:rsid w:val="00481A67"/>
    <w:rsid w:val="00481CB5"/>
    <w:rsid w:val="00481EA1"/>
    <w:rsid w:val="00483A65"/>
    <w:rsid w:val="0048452B"/>
    <w:rsid w:val="00484B6C"/>
    <w:rsid w:val="004869BD"/>
    <w:rsid w:val="00487A6D"/>
    <w:rsid w:val="00490C2E"/>
    <w:rsid w:val="00490D05"/>
    <w:rsid w:val="00491A19"/>
    <w:rsid w:val="00492AB9"/>
    <w:rsid w:val="00492ACD"/>
    <w:rsid w:val="00492B0E"/>
    <w:rsid w:val="00493587"/>
    <w:rsid w:val="004935A7"/>
    <w:rsid w:val="0049392A"/>
    <w:rsid w:val="00496BAC"/>
    <w:rsid w:val="004972C4"/>
    <w:rsid w:val="0049746C"/>
    <w:rsid w:val="004979C5"/>
    <w:rsid w:val="004A0155"/>
    <w:rsid w:val="004A25F5"/>
    <w:rsid w:val="004A7636"/>
    <w:rsid w:val="004A769A"/>
    <w:rsid w:val="004A7EC1"/>
    <w:rsid w:val="004B00DB"/>
    <w:rsid w:val="004B245A"/>
    <w:rsid w:val="004B3005"/>
    <w:rsid w:val="004B3176"/>
    <w:rsid w:val="004B37D2"/>
    <w:rsid w:val="004B40B8"/>
    <w:rsid w:val="004B41A0"/>
    <w:rsid w:val="004B5A29"/>
    <w:rsid w:val="004B699E"/>
    <w:rsid w:val="004B6A0A"/>
    <w:rsid w:val="004B6D05"/>
    <w:rsid w:val="004B72D5"/>
    <w:rsid w:val="004B7672"/>
    <w:rsid w:val="004B7849"/>
    <w:rsid w:val="004B7D42"/>
    <w:rsid w:val="004C0B7F"/>
    <w:rsid w:val="004C0BAA"/>
    <w:rsid w:val="004C183A"/>
    <w:rsid w:val="004C3C2A"/>
    <w:rsid w:val="004C443E"/>
    <w:rsid w:val="004C51AB"/>
    <w:rsid w:val="004C51EE"/>
    <w:rsid w:val="004C64BB"/>
    <w:rsid w:val="004C6844"/>
    <w:rsid w:val="004C7267"/>
    <w:rsid w:val="004D3562"/>
    <w:rsid w:val="004D43AC"/>
    <w:rsid w:val="004D4FC9"/>
    <w:rsid w:val="004D58DE"/>
    <w:rsid w:val="004D6405"/>
    <w:rsid w:val="004D7603"/>
    <w:rsid w:val="004E0205"/>
    <w:rsid w:val="004E0817"/>
    <w:rsid w:val="004E0B44"/>
    <w:rsid w:val="004E10B8"/>
    <w:rsid w:val="004E1706"/>
    <w:rsid w:val="004E318D"/>
    <w:rsid w:val="004E3B9F"/>
    <w:rsid w:val="004E3FB5"/>
    <w:rsid w:val="004E446B"/>
    <w:rsid w:val="004E5038"/>
    <w:rsid w:val="004E58A4"/>
    <w:rsid w:val="004E5E9B"/>
    <w:rsid w:val="004E713F"/>
    <w:rsid w:val="004E73D2"/>
    <w:rsid w:val="004E7DD8"/>
    <w:rsid w:val="004F202D"/>
    <w:rsid w:val="004F2236"/>
    <w:rsid w:val="004F2C69"/>
    <w:rsid w:val="004F4323"/>
    <w:rsid w:val="004F56F1"/>
    <w:rsid w:val="004F5A97"/>
    <w:rsid w:val="004F5BDD"/>
    <w:rsid w:val="004F675C"/>
    <w:rsid w:val="004F6F95"/>
    <w:rsid w:val="004F727F"/>
    <w:rsid w:val="004F7436"/>
    <w:rsid w:val="004F78CE"/>
    <w:rsid w:val="00500970"/>
    <w:rsid w:val="00501C90"/>
    <w:rsid w:val="0050243D"/>
    <w:rsid w:val="0050285D"/>
    <w:rsid w:val="00502D0C"/>
    <w:rsid w:val="00503328"/>
    <w:rsid w:val="005034BB"/>
    <w:rsid w:val="00504A79"/>
    <w:rsid w:val="00506054"/>
    <w:rsid w:val="00506DBA"/>
    <w:rsid w:val="00507345"/>
    <w:rsid w:val="005100D5"/>
    <w:rsid w:val="00510BB4"/>
    <w:rsid w:val="0051109D"/>
    <w:rsid w:val="005112A8"/>
    <w:rsid w:val="005122AC"/>
    <w:rsid w:val="005124AC"/>
    <w:rsid w:val="00513AD4"/>
    <w:rsid w:val="00513DE0"/>
    <w:rsid w:val="00514B81"/>
    <w:rsid w:val="00514CF8"/>
    <w:rsid w:val="0051567C"/>
    <w:rsid w:val="00515AB1"/>
    <w:rsid w:val="00516C37"/>
    <w:rsid w:val="00517074"/>
    <w:rsid w:val="0051788B"/>
    <w:rsid w:val="005178F2"/>
    <w:rsid w:val="00517960"/>
    <w:rsid w:val="00521E04"/>
    <w:rsid w:val="00521F88"/>
    <w:rsid w:val="00522020"/>
    <w:rsid w:val="0052239A"/>
    <w:rsid w:val="00522957"/>
    <w:rsid w:val="0052304A"/>
    <w:rsid w:val="00523357"/>
    <w:rsid w:val="005234BF"/>
    <w:rsid w:val="005246A1"/>
    <w:rsid w:val="005254C8"/>
    <w:rsid w:val="00525AC6"/>
    <w:rsid w:val="005268B1"/>
    <w:rsid w:val="00526F14"/>
    <w:rsid w:val="00526F72"/>
    <w:rsid w:val="00527342"/>
    <w:rsid w:val="00530B50"/>
    <w:rsid w:val="0053190C"/>
    <w:rsid w:val="00532044"/>
    <w:rsid w:val="00532973"/>
    <w:rsid w:val="005331AC"/>
    <w:rsid w:val="00533406"/>
    <w:rsid w:val="005346C2"/>
    <w:rsid w:val="005352B8"/>
    <w:rsid w:val="00535D19"/>
    <w:rsid w:val="00537C0D"/>
    <w:rsid w:val="005405D2"/>
    <w:rsid w:val="00540FDF"/>
    <w:rsid w:val="005414B7"/>
    <w:rsid w:val="005420A7"/>
    <w:rsid w:val="00542484"/>
    <w:rsid w:val="0054253C"/>
    <w:rsid w:val="00542DAD"/>
    <w:rsid w:val="00544262"/>
    <w:rsid w:val="0054442A"/>
    <w:rsid w:val="00545516"/>
    <w:rsid w:val="005466AD"/>
    <w:rsid w:val="005469F8"/>
    <w:rsid w:val="0054718E"/>
    <w:rsid w:val="00550F3E"/>
    <w:rsid w:val="005514AE"/>
    <w:rsid w:val="00552A3E"/>
    <w:rsid w:val="00552C2E"/>
    <w:rsid w:val="00553DD2"/>
    <w:rsid w:val="00553E62"/>
    <w:rsid w:val="005541ED"/>
    <w:rsid w:val="00554936"/>
    <w:rsid w:val="0055495E"/>
    <w:rsid w:val="005556DA"/>
    <w:rsid w:val="00555742"/>
    <w:rsid w:val="00555A46"/>
    <w:rsid w:val="0055601E"/>
    <w:rsid w:val="00560561"/>
    <w:rsid w:val="005606A3"/>
    <w:rsid w:val="00560DF1"/>
    <w:rsid w:val="00560F96"/>
    <w:rsid w:val="005636C7"/>
    <w:rsid w:val="005636CC"/>
    <w:rsid w:val="00564265"/>
    <w:rsid w:val="0056593F"/>
    <w:rsid w:val="00565AB9"/>
    <w:rsid w:val="00567766"/>
    <w:rsid w:val="00567A41"/>
    <w:rsid w:val="00567B93"/>
    <w:rsid w:val="0057170F"/>
    <w:rsid w:val="00571725"/>
    <w:rsid w:val="005719C3"/>
    <w:rsid w:val="00571E14"/>
    <w:rsid w:val="005724E0"/>
    <w:rsid w:val="00572B46"/>
    <w:rsid w:val="00572D59"/>
    <w:rsid w:val="00573475"/>
    <w:rsid w:val="005734F4"/>
    <w:rsid w:val="00573BDB"/>
    <w:rsid w:val="00573BFD"/>
    <w:rsid w:val="00573E8E"/>
    <w:rsid w:val="00573F0F"/>
    <w:rsid w:val="005741BE"/>
    <w:rsid w:val="0057531A"/>
    <w:rsid w:val="00575955"/>
    <w:rsid w:val="00577D76"/>
    <w:rsid w:val="005802F1"/>
    <w:rsid w:val="0058048A"/>
    <w:rsid w:val="00580D3B"/>
    <w:rsid w:val="00580DC0"/>
    <w:rsid w:val="005825CD"/>
    <w:rsid w:val="00582AA1"/>
    <w:rsid w:val="00582BE6"/>
    <w:rsid w:val="00582C2A"/>
    <w:rsid w:val="00582FEF"/>
    <w:rsid w:val="00583538"/>
    <w:rsid w:val="00583754"/>
    <w:rsid w:val="00583C8E"/>
    <w:rsid w:val="00584432"/>
    <w:rsid w:val="00584985"/>
    <w:rsid w:val="00585737"/>
    <w:rsid w:val="00585A32"/>
    <w:rsid w:val="00585E9B"/>
    <w:rsid w:val="00587C62"/>
    <w:rsid w:val="00590502"/>
    <w:rsid w:val="0059076A"/>
    <w:rsid w:val="005929C5"/>
    <w:rsid w:val="00593427"/>
    <w:rsid w:val="00593669"/>
    <w:rsid w:val="00593C2F"/>
    <w:rsid w:val="005943AB"/>
    <w:rsid w:val="005953AE"/>
    <w:rsid w:val="005954E8"/>
    <w:rsid w:val="00596024"/>
    <w:rsid w:val="00597584"/>
    <w:rsid w:val="00597834"/>
    <w:rsid w:val="005A0290"/>
    <w:rsid w:val="005A0445"/>
    <w:rsid w:val="005A052E"/>
    <w:rsid w:val="005A07E5"/>
    <w:rsid w:val="005A09D9"/>
    <w:rsid w:val="005A0D18"/>
    <w:rsid w:val="005A0E15"/>
    <w:rsid w:val="005A1326"/>
    <w:rsid w:val="005A23CB"/>
    <w:rsid w:val="005A277C"/>
    <w:rsid w:val="005A2C39"/>
    <w:rsid w:val="005A2F74"/>
    <w:rsid w:val="005A30CD"/>
    <w:rsid w:val="005A39FD"/>
    <w:rsid w:val="005A3D9B"/>
    <w:rsid w:val="005A53D6"/>
    <w:rsid w:val="005A5F97"/>
    <w:rsid w:val="005A620D"/>
    <w:rsid w:val="005A652D"/>
    <w:rsid w:val="005A6BE4"/>
    <w:rsid w:val="005A7895"/>
    <w:rsid w:val="005B0BA4"/>
    <w:rsid w:val="005B13BD"/>
    <w:rsid w:val="005B1F71"/>
    <w:rsid w:val="005B33D5"/>
    <w:rsid w:val="005B3CE4"/>
    <w:rsid w:val="005B469E"/>
    <w:rsid w:val="005B4EF6"/>
    <w:rsid w:val="005B4FED"/>
    <w:rsid w:val="005B55C8"/>
    <w:rsid w:val="005B57A4"/>
    <w:rsid w:val="005B5A63"/>
    <w:rsid w:val="005B5FB9"/>
    <w:rsid w:val="005C0499"/>
    <w:rsid w:val="005C0D60"/>
    <w:rsid w:val="005C11FB"/>
    <w:rsid w:val="005C175C"/>
    <w:rsid w:val="005C2F98"/>
    <w:rsid w:val="005C3A66"/>
    <w:rsid w:val="005C3B4A"/>
    <w:rsid w:val="005C41B2"/>
    <w:rsid w:val="005C46D9"/>
    <w:rsid w:val="005C4C3D"/>
    <w:rsid w:val="005C4F73"/>
    <w:rsid w:val="005C5FE9"/>
    <w:rsid w:val="005C6414"/>
    <w:rsid w:val="005C79FE"/>
    <w:rsid w:val="005D0D10"/>
    <w:rsid w:val="005D1F1C"/>
    <w:rsid w:val="005D2E6C"/>
    <w:rsid w:val="005D3D80"/>
    <w:rsid w:val="005D3FC3"/>
    <w:rsid w:val="005D3FE8"/>
    <w:rsid w:val="005D4EC0"/>
    <w:rsid w:val="005D612D"/>
    <w:rsid w:val="005D7CD4"/>
    <w:rsid w:val="005E0FEF"/>
    <w:rsid w:val="005E1878"/>
    <w:rsid w:val="005E1969"/>
    <w:rsid w:val="005E21A9"/>
    <w:rsid w:val="005E282E"/>
    <w:rsid w:val="005E30F9"/>
    <w:rsid w:val="005E324A"/>
    <w:rsid w:val="005E3460"/>
    <w:rsid w:val="005E36AD"/>
    <w:rsid w:val="005E3E2B"/>
    <w:rsid w:val="005E552E"/>
    <w:rsid w:val="005E5A69"/>
    <w:rsid w:val="005E61D7"/>
    <w:rsid w:val="005E6DE1"/>
    <w:rsid w:val="005E70FF"/>
    <w:rsid w:val="005E7166"/>
    <w:rsid w:val="005E7411"/>
    <w:rsid w:val="005F01BC"/>
    <w:rsid w:val="005F177B"/>
    <w:rsid w:val="005F275E"/>
    <w:rsid w:val="005F2BDE"/>
    <w:rsid w:val="005F35EC"/>
    <w:rsid w:val="005F37A3"/>
    <w:rsid w:val="005F431A"/>
    <w:rsid w:val="005F48DD"/>
    <w:rsid w:val="005F7258"/>
    <w:rsid w:val="006010D8"/>
    <w:rsid w:val="0060166C"/>
    <w:rsid w:val="006021D6"/>
    <w:rsid w:val="00602B36"/>
    <w:rsid w:val="00602E51"/>
    <w:rsid w:val="00605809"/>
    <w:rsid w:val="00606C09"/>
    <w:rsid w:val="00611158"/>
    <w:rsid w:val="00611BA0"/>
    <w:rsid w:val="00611D41"/>
    <w:rsid w:val="006133F4"/>
    <w:rsid w:val="00614A92"/>
    <w:rsid w:val="00614D26"/>
    <w:rsid w:val="006153E5"/>
    <w:rsid w:val="00615BDA"/>
    <w:rsid w:val="0061608A"/>
    <w:rsid w:val="006161EA"/>
    <w:rsid w:val="00616B72"/>
    <w:rsid w:val="00617166"/>
    <w:rsid w:val="00617300"/>
    <w:rsid w:val="00620C92"/>
    <w:rsid w:val="006220E9"/>
    <w:rsid w:val="00622A4E"/>
    <w:rsid w:val="00622E1B"/>
    <w:rsid w:val="006239E1"/>
    <w:rsid w:val="006261F8"/>
    <w:rsid w:val="00626AB3"/>
    <w:rsid w:val="00630735"/>
    <w:rsid w:val="00631E57"/>
    <w:rsid w:val="00633331"/>
    <w:rsid w:val="0063438F"/>
    <w:rsid w:val="00634705"/>
    <w:rsid w:val="00634FF8"/>
    <w:rsid w:val="00635E36"/>
    <w:rsid w:val="0063604D"/>
    <w:rsid w:val="00636B4B"/>
    <w:rsid w:val="00636F80"/>
    <w:rsid w:val="006372AE"/>
    <w:rsid w:val="00640CC7"/>
    <w:rsid w:val="0064394E"/>
    <w:rsid w:val="00643C50"/>
    <w:rsid w:val="00644139"/>
    <w:rsid w:val="00646382"/>
    <w:rsid w:val="0064645B"/>
    <w:rsid w:val="00646582"/>
    <w:rsid w:val="0064666F"/>
    <w:rsid w:val="006509EE"/>
    <w:rsid w:val="00650AC1"/>
    <w:rsid w:val="00651C3C"/>
    <w:rsid w:val="00652B89"/>
    <w:rsid w:val="006534FB"/>
    <w:rsid w:val="006543AF"/>
    <w:rsid w:val="0065506B"/>
    <w:rsid w:val="00655F46"/>
    <w:rsid w:val="00656C33"/>
    <w:rsid w:val="00657202"/>
    <w:rsid w:val="00657DA6"/>
    <w:rsid w:val="00660ED8"/>
    <w:rsid w:val="00661288"/>
    <w:rsid w:val="00662152"/>
    <w:rsid w:val="006621D9"/>
    <w:rsid w:val="00662297"/>
    <w:rsid w:val="00662FF6"/>
    <w:rsid w:val="006630C6"/>
    <w:rsid w:val="00663388"/>
    <w:rsid w:val="00664FFC"/>
    <w:rsid w:val="00665281"/>
    <w:rsid w:val="006653C3"/>
    <w:rsid w:val="00665490"/>
    <w:rsid w:val="00665575"/>
    <w:rsid w:val="00665896"/>
    <w:rsid w:val="00665E97"/>
    <w:rsid w:val="00665FB7"/>
    <w:rsid w:val="0066625F"/>
    <w:rsid w:val="00671651"/>
    <w:rsid w:val="006720A9"/>
    <w:rsid w:val="00672FE1"/>
    <w:rsid w:val="0067349D"/>
    <w:rsid w:val="00673585"/>
    <w:rsid w:val="00673BD3"/>
    <w:rsid w:val="0067404D"/>
    <w:rsid w:val="0067411C"/>
    <w:rsid w:val="00674621"/>
    <w:rsid w:val="0067531D"/>
    <w:rsid w:val="00676115"/>
    <w:rsid w:val="006766BF"/>
    <w:rsid w:val="0068093D"/>
    <w:rsid w:val="00681ED0"/>
    <w:rsid w:val="00682478"/>
    <w:rsid w:val="006824B4"/>
    <w:rsid w:val="0068275B"/>
    <w:rsid w:val="006834B9"/>
    <w:rsid w:val="00684635"/>
    <w:rsid w:val="00684900"/>
    <w:rsid w:val="0068633A"/>
    <w:rsid w:val="006911E6"/>
    <w:rsid w:val="0069298B"/>
    <w:rsid w:val="00692E55"/>
    <w:rsid w:val="00694C2C"/>
    <w:rsid w:val="00697186"/>
    <w:rsid w:val="006975CE"/>
    <w:rsid w:val="006A0B8F"/>
    <w:rsid w:val="006A0C36"/>
    <w:rsid w:val="006A1050"/>
    <w:rsid w:val="006A39AA"/>
    <w:rsid w:val="006A402D"/>
    <w:rsid w:val="006A42DA"/>
    <w:rsid w:val="006A45F8"/>
    <w:rsid w:val="006A494B"/>
    <w:rsid w:val="006A4BE6"/>
    <w:rsid w:val="006A57F1"/>
    <w:rsid w:val="006A6775"/>
    <w:rsid w:val="006A6C1F"/>
    <w:rsid w:val="006A6FA7"/>
    <w:rsid w:val="006A798E"/>
    <w:rsid w:val="006A7E8B"/>
    <w:rsid w:val="006B152C"/>
    <w:rsid w:val="006B21E2"/>
    <w:rsid w:val="006B2A8F"/>
    <w:rsid w:val="006B2F86"/>
    <w:rsid w:val="006B3180"/>
    <w:rsid w:val="006B4A82"/>
    <w:rsid w:val="006B4E19"/>
    <w:rsid w:val="006B4FE6"/>
    <w:rsid w:val="006B5F2B"/>
    <w:rsid w:val="006B758A"/>
    <w:rsid w:val="006B7C8F"/>
    <w:rsid w:val="006C0916"/>
    <w:rsid w:val="006C09A8"/>
    <w:rsid w:val="006C15C3"/>
    <w:rsid w:val="006C3C3E"/>
    <w:rsid w:val="006C3D21"/>
    <w:rsid w:val="006C5FC4"/>
    <w:rsid w:val="006C7054"/>
    <w:rsid w:val="006D0FCF"/>
    <w:rsid w:val="006D1C5D"/>
    <w:rsid w:val="006D24D9"/>
    <w:rsid w:val="006D30A8"/>
    <w:rsid w:val="006D3BCF"/>
    <w:rsid w:val="006D3D2D"/>
    <w:rsid w:val="006D5826"/>
    <w:rsid w:val="006D6753"/>
    <w:rsid w:val="006D6A04"/>
    <w:rsid w:val="006E00F0"/>
    <w:rsid w:val="006E0465"/>
    <w:rsid w:val="006E059B"/>
    <w:rsid w:val="006E0A9E"/>
    <w:rsid w:val="006E0AB1"/>
    <w:rsid w:val="006E12A0"/>
    <w:rsid w:val="006E2E73"/>
    <w:rsid w:val="006E320A"/>
    <w:rsid w:val="006E421A"/>
    <w:rsid w:val="006E43D8"/>
    <w:rsid w:val="006E47C9"/>
    <w:rsid w:val="006E5100"/>
    <w:rsid w:val="006E51F6"/>
    <w:rsid w:val="006E7DD8"/>
    <w:rsid w:val="006E7F68"/>
    <w:rsid w:val="006F0099"/>
    <w:rsid w:val="006F088A"/>
    <w:rsid w:val="006F1B9B"/>
    <w:rsid w:val="006F1BA8"/>
    <w:rsid w:val="006F1EFB"/>
    <w:rsid w:val="006F2661"/>
    <w:rsid w:val="006F2BF9"/>
    <w:rsid w:val="006F2F28"/>
    <w:rsid w:val="006F2FC5"/>
    <w:rsid w:val="006F3E1C"/>
    <w:rsid w:val="006F3E89"/>
    <w:rsid w:val="006F4888"/>
    <w:rsid w:val="006F4CDA"/>
    <w:rsid w:val="006F547B"/>
    <w:rsid w:val="006F7BE3"/>
    <w:rsid w:val="006F7D6E"/>
    <w:rsid w:val="006F7E5F"/>
    <w:rsid w:val="007003B0"/>
    <w:rsid w:val="007037C3"/>
    <w:rsid w:val="0070482D"/>
    <w:rsid w:val="00704C61"/>
    <w:rsid w:val="00705766"/>
    <w:rsid w:val="00705988"/>
    <w:rsid w:val="00705AF8"/>
    <w:rsid w:val="00706482"/>
    <w:rsid w:val="007065C0"/>
    <w:rsid w:val="007066A6"/>
    <w:rsid w:val="00707098"/>
    <w:rsid w:val="0071052D"/>
    <w:rsid w:val="00710FF3"/>
    <w:rsid w:val="00711A4B"/>
    <w:rsid w:val="00711AAD"/>
    <w:rsid w:val="00713ECB"/>
    <w:rsid w:val="0071498D"/>
    <w:rsid w:val="00715606"/>
    <w:rsid w:val="00717279"/>
    <w:rsid w:val="007230E0"/>
    <w:rsid w:val="00723D4E"/>
    <w:rsid w:val="00724C83"/>
    <w:rsid w:val="00724DD2"/>
    <w:rsid w:val="007265D9"/>
    <w:rsid w:val="007265FC"/>
    <w:rsid w:val="0072702C"/>
    <w:rsid w:val="00727884"/>
    <w:rsid w:val="00730266"/>
    <w:rsid w:val="007312CB"/>
    <w:rsid w:val="00731AA9"/>
    <w:rsid w:val="007324B2"/>
    <w:rsid w:val="00733354"/>
    <w:rsid w:val="00733A0A"/>
    <w:rsid w:val="00735E6C"/>
    <w:rsid w:val="007360F7"/>
    <w:rsid w:val="00736268"/>
    <w:rsid w:val="00737D45"/>
    <w:rsid w:val="00742614"/>
    <w:rsid w:val="0074266E"/>
    <w:rsid w:val="00742882"/>
    <w:rsid w:val="007439DE"/>
    <w:rsid w:val="00743A24"/>
    <w:rsid w:val="00744763"/>
    <w:rsid w:val="00744BD4"/>
    <w:rsid w:val="0074529C"/>
    <w:rsid w:val="007452CC"/>
    <w:rsid w:val="00745B5A"/>
    <w:rsid w:val="007471B3"/>
    <w:rsid w:val="007474CB"/>
    <w:rsid w:val="00750E0B"/>
    <w:rsid w:val="00750E9F"/>
    <w:rsid w:val="00750EA5"/>
    <w:rsid w:val="00750FFE"/>
    <w:rsid w:val="0075129D"/>
    <w:rsid w:val="00752647"/>
    <w:rsid w:val="00752B7E"/>
    <w:rsid w:val="0075387F"/>
    <w:rsid w:val="00754804"/>
    <w:rsid w:val="0075495B"/>
    <w:rsid w:val="00754BF8"/>
    <w:rsid w:val="00754CDD"/>
    <w:rsid w:val="00755892"/>
    <w:rsid w:val="00755977"/>
    <w:rsid w:val="00755BA0"/>
    <w:rsid w:val="00756049"/>
    <w:rsid w:val="0075767D"/>
    <w:rsid w:val="00760F7F"/>
    <w:rsid w:val="00761171"/>
    <w:rsid w:val="007611FB"/>
    <w:rsid w:val="007620C1"/>
    <w:rsid w:val="00762AC8"/>
    <w:rsid w:val="007632C2"/>
    <w:rsid w:val="007639DB"/>
    <w:rsid w:val="00763DB6"/>
    <w:rsid w:val="00764611"/>
    <w:rsid w:val="00764D2A"/>
    <w:rsid w:val="00764EA3"/>
    <w:rsid w:val="00765846"/>
    <w:rsid w:val="00765E93"/>
    <w:rsid w:val="00766758"/>
    <w:rsid w:val="0076783C"/>
    <w:rsid w:val="0076785F"/>
    <w:rsid w:val="00767ADD"/>
    <w:rsid w:val="0077023A"/>
    <w:rsid w:val="00770FA9"/>
    <w:rsid w:val="00772C6F"/>
    <w:rsid w:val="0077311B"/>
    <w:rsid w:val="00775CA3"/>
    <w:rsid w:val="00775EA4"/>
    <w:rsid w:val="00776438"/>
    <w:rsid w:val="007768C3"/>
    <w:rsid w:val="007800F5"/>
    <w:rsid w:val="007814DC"/>
    <w:rsid w:val="00782378"/>
    <w:rsid w:val="00782D17"/>
    <w:rsid w:val="00783E30"/>
    <w:rsid w:val="00784E62"/>
    <w:rsid w:val="007853EF"/>
    <w:rsid w:val="007856EC"/>
    <w:rsid w:val="007860C5"/>
    <w:rsid w:val="0078673E"/>
    <w:rsid w:val="00786ED5"/>
    <w:rsid w:val="00787BDF"/>
    <w:rsid w:val="007901D1"/>
    <w:rsid w:val="00790983"/>
    <w:rsid w:val="00791A1A"/>
    <w:rsid w:val="00792439"/>
    <w:rsid w:val="00792E03"/>
    <w:rsid w:val="00792F28"/>
    <w:rsid w:val="00793524"/>
    <w:rsid w:val="00794774"/>
    <w:rsid w:val="00794FF0"/>
    <w:rsid w:val="007950F4"/>
    <w:rsid w:val="00796725"/>
    <w:rsid w:val="00797023"/>
    <w:rsid w:val="007971A6"/>
    <w:rsid w:val="00797245"/>
    <w:rsid w:val="00797B6A"/>
    <w:rsid w:val="00797E44"/>
    <w:rsid w:val="007A04D6"/>
    <w:rsid w:val="007A09D1"/>
    <w:rsid w:val="007A1113"/>
    <w:rsid w:val="007A112D"/>
    <w:rsid w:val="007A210E"/>
    <w:rsid w:val="007A24AD"/>
    <w:rsid w:val="007A2571"/>
    <w:rsid w:val="007A4405"/>
    <w:rsid w:val="007A5452"/>
    <w:rsid w:val="007A593A"/>
    <w:rsid w:val="007A6C92"/>
    <w:rsid w:val="007A79FB"/>
    <w:rsid w:val="007B0DE9"/>
    <w:rsid w:val="007B1B34"/>
    <w:rsid w:val="007B1C8B"/>
    <w:rsid w:val="007B1E7C"/>
    <w:rsid w:val="007B288A"/>
    <w:rsid w:val="007B3DB3"/>
    <w:rsid w:val="007B49E8"/>
    <w:rsid w:val="007B4DB2"/>
    <w:rsid w:val="007B7CA5"/>
    <w:rsid w:val="007C025E"/>
    <w:rsid w:val="007C138B"/>
    <w:rsid w:val="007C16F8"/>
    <w:rsid w:val="007C2A1E"/>
    <w:rsid w:val="007C39EB"/>
    <w:rsid w:val="007C42EF"/>
    <w:rsid w:val="007C4FA9"/>
    <w:rsid w:val="007C61DC"/>
    <w:rsid w:val="007C6CB5"/>
    <w:rsid w:val="007C733E"/>
    <w:rsid w:val="007D00C6"/>
    <w:rsid w:val="007D07E8"/>
    <w:rsid w:val="007D0CBC"/>
    <w:rsid w:val="007D3051"/>
    <w:rsid w:val="007D3983"/>
    <w:rsid w:val="007D3E1E"/>
    <w:rsid w:val="007D40C7"/>
    <w:rsid w:val="007D4692"/>
    <w:rsid w:val="007D4A1C"/>
    <w:rsid w:val="007D4C2D"/>
    <w:rsid w:val="007D4E6F"/>
    <w:rsid w:val="007D5683"/>
    <w:rsid w:val="007D5FFD"/>
    <w:rsid w:val="007D6704"/>
    <w:rsid w:val="007D7482"/>
    <w:rsid w:val="007D7789"/>
    <w:rsid w:val="007D7824"/>
    <w:rsid w:val="007E0A7B"/>
    <w:rsid w:val="007E0E0D"/>
    <w:rsid w:val="007E22FA"/>
    <w:rsid w:val="007E2ADB"/>
    <w:rsid w:val="007E2F4C"/>
    <w:rsid w:val="007E305B"/>
    <w:rsid w:val="007E31A8"/>
    <w:rsid w:val="007E33F8"/>
    <w:rsid w:val="007E3D3D"/>
    <w:rsid w:val="007E4282"/>
    <w:rsid w:val="007E47B2"/>
    <w:rsid w:val="007E5105"/>
    <w:rsid w:val="007E5149"/>
    <w:rsid w:val="007E5261"/>
    <w:rsid w:val="007E5633"/>
    <w:rsid w:val="007E7B3A"/>
    <w:rsid w:val="007F0384"/>
    <w:rsid w:val="007F0728"/>
    <w:rsid w:val="007F0CBD"/>
    <w:rsid w:val="007F1021"/>
    <w:rsid w:val="007F1835"/>
    <w:rsid w:val="007F1A64"/>
    <w:rsid w:val="007F1FD2"/>
    <w:rsid w:val="007F219F"/>
    <w:rsid w:val="007F285A"/>
    <w:rsid w:val="007F38DA"/>
    <w:rsid w:val="007F47DF"/>
    <w:rsid w:val="007F4D5B"/>
    <w:rsid w:val="007F65A2"/>
    <w:rsid w:val="007F7447"/>
    <w:rsid w:val="007F7A6A"/>
    <w:rsid w:val="00800CF2"/>
    <w:rsid w:val="00801C32"/>
    <w:rsid w:val="008021D6"/>
    <w:rsid w:val="0080280D"/>
    <w:rsid w:val="008028B4"/>
    <w:rsid w:val="008030E7"/>
    <w:rsid w:val="0080313E"/>
    <w:rsid w:val="008033BA"/>
    <w:rsid w:val="00803635"/>
    <w:rsid w:val="00804ECE"/>
    <w:rsid w:val="00805EFF"/>
    <w:rsid w:val="008060CD"/>
    <w:rsid w:val="00806514"/>
    <w:rsid w:val="0080738E"/>
    <w:rsid w:val="008138D4"/>
    <w:rsid w:val="0081419A"/>
    <w:rsid w:val="00814E96"/>
    <w:rsid w:val="008153F0"/>
    <w:rsid w:val="00815E33"/>
    <w:rsid w:val="008165E3"/>
    <w:rsid w:val="0081699F"/>
    <w:rsid w:val="00816B32"/>
    <w:rsid w:val="00816D50"/>
    <w:rsid w:val="00816D69"/>
    <w:rsid w:val="00821F9D"/>
    <w:rsid w:val="00822A8D"/>
    <w:rsid w:val="008234B1"/>
    <w:rsid w:val="008242BB"/>
    <w:rsid w:val="008243C0"/>
    <w:rsid w:val="008243D1"/>
    <w:rsid w:val="00824DA3"/>
    <w:rsid w:val="00824E67"/>
    <w:rsid w:val="008256FF"/>
    <w:rsid w:val="0082586D"/>
    <w:rsid w:val="00825A7F"/>
    <w:rsid w:val="00825CEF"/>
    <w:rsid w:val="00827231"/>
    <w:rsid w:val="00827E99"/>
    <w:rsid w:val="0083056A"/>
    <w:rsid w:val="00830CA4"/>
    <w:rsid w:val="008314D5"/>
    <w:rsid w:val="008318F4"/>
    <w:rsid w:val="008323AB"/>
    <w:rsid w:val="00832BA2"/>
    <w:rsid w:val="00833E78"/>
    <w:rsid w:val="00834D8F"/>
    <w:rsid w:val="00835570"/>
    <w:rsid w:val="00835700"/>
    <w:rsid w:val="00836F57"/>
    <w:rsid w:val="00840588"/>
    <w:rsid w:val="00840961"/>
    <w:rsid w:val="0084115C"/>
    <w:rsid w:val="00841DCD"/>
    <w:rsid w:val="0084226E"/>
    <w:rsid w:val="008426EB"/>
    <w:rsid w:val="008439B2"/>
    <w:rsid w:val="00843EBE"/>
    <w:rsid w:val="00844F15"/>
    <w:rsid w:val="008461B3"/>
    <w:rsid w:val="00846408"/>
    <w:rsid w:val="00847437"/>
    <w:rsid w:val="00847B3A"/>
    <w:rsid w:val="00850798"/>
    <w:rsid w:val="00851872"/>
    <w:rsid w:val="00851DF5"/>
    <w:rsid w:val="00852569"/>
    <w:rsid w:val="0085276C"/>
    <w:rsid w:val="00852CFC"/>
    <w:rsid w:val="00853DC2"/>
    <w:rsid w:val="00854D58"/>
    <w:rsid w:val="008551C9"/>
    <w:rsid w:val="00855462"/>
    <w:rsid w:val="008558F2"/>
    <w:rsid w:val="00855A0D"/>
    <w:rsid w:val="008605A2"/>
    <w:rsid w:val="00861039"/>
    <w:rsid w:val="00861EDF"/>
    <w:rsid w:val="00862FAA"/>
    <w:rsid w:val="00863D1A"/>
    <w:rsid w:val="00864B23"/>
    <w:rsid w:val="008652D6"/>
    <w:rsid w:val="008700A8"/>
    <w:rsid w:val="008711BB"/>
    <w:rsid w:val="00871A17"/>
    <w:rsid w:val="00871A82"/>
    <w:rsid w:val="00871AC2"/>
    <w:rsid w:val="00872A1D"/>
    <w:rsid w:val="0087396C"/>
    <w:rsid w:val="00874472"/>
    <w:rsid w:val="0087450E"/>
    <w:rsid w:val="00881718"/>
    <w:rsid w:val="008817A0"/>
    <w:rsid w:val="00881914"/>
    <w:rsid w:val="00882BAB"/>
    <w:rsid w:val="00882CFE"/>
    <w:rsid w:val="00882E71"/>
    <w:rsid w:val="008866C9"/>
    <w:rsid w:val="008878D6"/>
    <w:rsid w:val="00890A7D"/>
    <w:rsid w:val="00891255"/>
    <w:rsid w:val="00891CFA"/>
    <w:rsid w:val="00892A81"/>
    <w:rsid w:val="00892D4F"/>
    <w:rsid w:val="00894A8C"/>
    <w:rsid w:val="0089532E"/>
    <w:rsid w:val="00895612"/>
    <w:rsid w:val="00895755"/>
    <w:rsid w:val="008962AA"/>
    <w:rsid w:val="008978AC"/>
    <w:rsid w:val="008A03F2"/>
    <w:rsid w:val="008A1A58"/>
    <w:rsid w:val="008A29E2"/>
    <w:rsid w:val="008A31F1"/>
    <w:rsid w:val="008A3F8F"/>
    <w:rsid w:val="008A5EAC"/>
    <w:rsid w:val="008A5EAD"/>
    <w:rsid w:val="008A692A"/>
    <w:rsid w:val="008A74F3"/>
    <w:rsid w:val="008B018E"/>
    <w:rsid w:val="008B0DAC"/>
    <w:rsid w:val="008B1961"/>
    <w:rsid w:val="008B1A10"/>
    <w:rsid w:val="008B1FC1"/>
    <w:rsid w:val="008B2939"/>
    <w:rsid w:val="008B3BC0"/>
    <w:rsid w:val="008B423D"/>
    <w:rsid w:val="008B4AE3"/>
    <w:rsid w:val="008B533C"/>
    <w:rsid w:val="008B5791"/>
    <w:rsid w:val="008B5F0F"/>
    <w:rsid w:val="008B5F52"/>
    <w:rsid w:val="008B628A"/>
    <w:rsid w:val="008B72B7"/>
    <w:rsid w:val="008C009D"/>
    <w:rsid w:val="008C1B2A"/>
    <w:rsid w:val="008C275E"/>
    <w:rsid w:val="008C2771"/>
    <w:rsid w:val="008C2FF5"/>
    <w:rsid w:val="008C384A"/>
    <w:rsid w:val="008C3BE8"/>
    <w:rsid w:val="008C4013"/>
    <w:rsid w:val="008C41B6"/>
    <w:rsid w:val="008C7839"/>
    <w:rsid w:val="008C7D45"/>
    <w:rsid w:val="008D05DA"/>
    <w:rsid w:val="008D0BE8"/>
    <w:rsid w:val="008D3165"/>
    <w:rsid w:val="008D425D"/>
    <w:rsid w:val="008D58BB"/>
    <w:rsid w:val="008D5C32"/>
    <w:rsid w:val="008D5D51"/>
    <w:rsid w:val="008D676D"/>
    <w:rsid w:val="008D74F9"/>
    <w:rsid w:val="008E0800"/>
    <w:rsid w:val="008E135F"/>
    <w:rsid w:val="008E2729"/>
    <w:rsid w:val="008E2995"/>
    <w:rsid w:val="008E33B7"/>
    <w:rsid w:val="008E41F9"/>
    <w:rsid w:val="008E5C5C"/>
    <w:rsid w:val="008E7B50"/>
    <w:rsid w:val="008F01E8"/>
    <w:rsid w:val="008F1018"/>
    <w:rsid w:val="008F2B12"/>
    <w:rsid w:val="008F2DF7"/>
    <w:rsid w:val="008F2F09"/>
    <w:rsid w:val="008F36AD"/>
    <w:rsid w:val="008F3B10"/>
    <w:rsid w:val="008F3D11"/>
    <w:rsid w:val="008F3FA0"/>
    <w:rsid w:val="008F438F"/>
    <w:rsid w:val="008F4B85"/>
    <w:rsid w:val="008F549E"/>
    <w:rsid w:val="008F5B37"/>
    <w:rsid w:val="008F5FA2"/>
    <w:rsid w:val="008F777A"/>
    <w:rsid w:val="00900CAF"/>
    <w:rsid w:val="00901A81"/>
    <w:rsid w:val="00902990"/>
    <w:rsid w:val="00903B0F"/>
    <w:rsid w:val="0090403E"/>
    <w:rsid w:val="00904F9F"/>
    <w:rsid w:val="00904FFD"/>
    <w:rsid w:val="00906EF3"/>
    <w:rsid w:val="0090705B"/>
    <w:rsid w:val="009071EC"/>
    <w:rsid w:val="009077D0"/>
    <w:rsid w:val="00910584"/>
    <w:rsid w:val="0091085F"/>
    <w:rsid w:val="00910AF9"/>
    <w:rsid w:val="00910CDF"/>
    <w:rsid w:val="00911400"/>
    <w:rsid w:val="00912093"/>
    <w:rsid w:val="00912A7A"/>
    <w:rsid w:val="00912E37"/>
    <w:rsid w:val="00913952"/>
    <w:rsid w:val="00916E1F"/>
    <w:rsid w:val="00916FAA"/>
    <w:rsid w:val="00917244"/>
    <w:rsid w:val="00917581"/>
    <w:rsid w:val="00917E1E"/>
    <w:rsid w:val="009215D0"/>
    <w:rsid w:val="00922C56"/>
    <w:rsid w:val="009230B8"/>
    <w:rsid w:val="0092363B"/>
    <w:rsid w:val="0092434B"/>
    <w:rsid w:val="00924DE8"/>
    <w:rsid w:val="009258D4"/>
    <w:rsid w:val="00925E50"/>
    <w:rsid w:val="0092665E"/>
    <w:rsid w:val="00927931"/>
    <w:rsid w:val="0093006C"/>
    <w:rsid w:val="00930236"/>
    <w:rsid w:val="00930D4F"/>
    <w:rsid w:val="009315FD"/>
    <w:rsid w:val="009319D5"/>
    <w:rsid w:val="009341F6"/>
    <w:rsid w:val="009359BC"/>
    <w:rsid w:val="00936401"/>
    <w:rsid w:val="00937A1B"/>
    <w:rsid w:val="009412BD"/>
    <w:rsid w:val="009428B8"/>
    <w:rsid w:val="00942988"/>
    <w:rsid w:val="00942C8E"/>
    <w:rsid w:val="00942CE0"/>
    <w:rsid w:val="00943136"/>
    <w:rsid w:val="00943412"/>
    <w:rsid w:val="0094381B"/>
    <w:rsid w:val="00944F1A"/>
    <w:rsid w:val="00944FB5"/>
    <w:rsid w:val="00945154"/>
    <w:rsid w:val="009460DF"/>
    <w:rsid w:val="00946DAA"/>
    <w:rsid w:val="00946DB3"/>
    <w:rsid w:val="00947849"/>
    <w:rsid w:val="00947EEB"/>
    <w:rsid w:val="00947F55"/>
    <w:rsid w:val="00951096"/>
    <w:rsid w:val="0095212C"/>
    <w:rsid w:val="009526C7"/>
    <w:rsid w:val="00952CC4"/>
    <w:rsid w:val="009545F3"/>
    <w:rsid w:val="00954784"/>
    <w:rsid w:val="009553D0"/>
    <w:rsid w:val="00955960"/>
    <w:rsid w:val="00955FB8"/>
    <w:rsid w:val="00956F67"/>
    <w:rsid w:val="0095721C"/>
    <w:rsid w:val="00957564"/>
    <w:rsid w:val="009610C7"/>
    <w:rsid w:val="00962348"/>
    <w:rsid w:val="00962BA7"/>
    <w:rsid w:val="00962C3D"/>
    <w:rsid w:val="00963A7F"/>
    <w:rsid w:val="0096453D"/>
    <w:rsid w:val="00964898"/>
    <w:rsid w:val="00965773"/>
    <w:rsid w:val="009660A0"/>
    <w:rsid w:val="00966394"/>
    <w:rsid w:val="0096693B"/>
    <w:rsid w:val="00967D79"/>
    <w:rsid w:val="00970200"/>
    <w:rsid w:val="00970ED9"/>
    <w:rsid w:val="0097117F"/>
    <w:rsid w:val="009719BF"/>
    <w:rsid w:val="0097202E"/>
    <w:rsid w:val="00972446"/>
    <w:rsid w:val="009727C0"/>
    <w:rsid w:val="009739E9"/>
    <w:rsid w:val="00973BD2"/>
    <w:rsid w:val="009745B3"/>
    <w:rsid w:val="00974A54"/>
    <w:rsid w:val="00974B6A"/>
    <w:rsid w:val="0097546A"/>
    <w:rsid w:val="00975F8F"/>
    <w:rsid w:val="00976F5B"/>
    <w:rsid w:val="009775E5"/>
    <w:rsid w:val="009777D9"/>
    <w:rsid w:val="0098066B"/>
    <w:rsid w:val="009806CC"/>
    <w:rsid w:val="00980747"/>
    <w:rsid w:val="00982DC2"/>
    <w:rsid w:val="0098362F"/>
    <w:rsid w:val="00985321"/>
    <w:rsid w:val="00985467"/>
    <w:rsid w:val="00985F11"/>
    <w:rsid w:val="00986A30"/>
    <w:rsid w:val="00986F4C"/>
    <w:rsid w:val="009874BC"/>
    <w:rsid w:val="00987E7F"/>
    <w:rsid w:val="00990351"/>
    <w:rsid w:val="00991775"/>
    <w:rsid w:val="00991A6D"/>
    <w:rsid w:val="00991DDC"/>
    <w:rsid w:val="00994296"/>
    <w:rsid w:val="00994968"/>
    <w:rsid w:val="00994C2C"/>
    <w:rsid w:val="00994CDA"/>
    <w:rsid w:val="00994D38"/>
    <w:rsid w:val="00995C82"/>
    <w:rsid w:val="00995C85"/>
    <w:rsid w:val="009961CA"/>
    <w:rsid w:val="00996A23"/>
    <w:rsid w:val="00996D17"/>
    <w:rsid w:val="00997A42"/>
    <w:rsid w:val="00997DAC"/>
    <w:rsid w:val="009A06A0"/>
    <w:rsid w:val="009A092F"/>
    <w:rsid w:val="009A0B6C"/>
    <w:rsid w:val="009A3A27"/>
    <w:rsid w:val="009A51CC"/>
    <w:rsid w:val="009A68BC"/>
    <w:rsid w:val="009A7331"/>
    <w:rsid w:val="009A74AF"/>
    <w:rsid w:val="009B0972"/>
    <w:rsid w:val="009B0C83"/>
    <w:rsid w:val="009B1C0C"/>
    <w:rsid w:val="009B24A5"/>
    <w:rsid w:val="009B2CC2"/>
    <w:rsid w:val="009B3EDE"/>
    <w:rsid w:val="009B5539"/>
    <w:rsid w:val="009B770A"/>
    <w:rsid w:val="009B7BC7"/>
    <w:rsid w:val="009B7E4C"/>
    <w:rsid w:val="009C01B0"/>
    <w:rsid w:val="009C035B"/>
    <w:rsid w:val="009C05F8"/>
    <w:rsid w:val="009C1783"/>
    <w:rsid w:val="009C17CC"/>
    <w:rsid w:val="009C21D0"/>
    <w:rsid w:val="009C25C8"/>
    <w:rsid w:val="009C2905"/>
    <w:rsid w:val="009C397D"/>
    <w:rsid w:val="009C429A"/>
    <w:rsid w:val="009C4E43"/>
    <w:rsid w:val="009C568F"/>
    <w:rsid w:val="009C6CD9"/>
    <w:rsid w:val="009C7727"/>
    <w:rsid w:val="009D0160"/>
    <w:rsid w:val="009D0BFC"/>
    <w:rsid w:val="009D0C1E"/>
    <w:rsid w:val="009D1671"/>
    <w:rsid w:val="009D1D1D"/>
    <w:rsid w:val="009D213E"/>
    <w:rsid w:val="009D2231"/>
    <w:rsid w:val="009D29D7"/>
    <w:rsid w:val="009D32FB"/>
    <w:rsid w:val="009D3899"/>
    <w:rsid w:val="009D4FB4"/>
    <w:rsid w:val="009D504D"/>
    <w:rsid w:val="009D575E"/>
    <w:rsid w:val="009D6B6E"/>
    <w:rsid w:val="009D7270"/>
    <w:rsid w:val="009D7453"/>
    <w:rsid w:val="009D7EA4"/>
    <w:rsid w:val="009E1F09"/>
    <w:rsid w:val="009E1F6B"/>
    <w:rsid w:val="009E26DD"/>
    <w:rsid w:val="009E63A5"/>
    <w:rsid w:val="009E65BD"/>
    <w:rsid w:val="009E67AE"/>
    <w:rsid w:val="009E7534"/>
    <w:rsid w:val="009E7E11"/>
    <w:rsid w:val="009F0162"/>
    <w:rsid w:val="009F08D2"/>
    <w:rsid w:val="009F0A2D"/>
    <w:rsid w:val="009F0D00"/>
    <w:rsid w:val="009F148F"/>
    <w:rsid w:val="009F22E9"/>
    <w:rsid w:val="009F3C94"/>
    <w:rsid w:val="009F4933"/>
    <w:rsid w:val="009F4F23"/>
    <w:rsid w:val="009F4FB7"/>
    <w:rsid w:val="009F535E"/>
    <w:rsid w:val="009F7053"/>
    <w:rsid w:val="009F7DD1"/>
    <w:rsid w:val="00A00494"/>
    <w:rsid w:val="00A005FB"/>
    <w:rsid w:val="00A008D3"/>
    <w:rsid w:val="00A00EFB"/>
    <w:rsid w:val="00A016C4"/>
    <w:rsid w:val="00A01BE8"/>
    <w:rsid w:val="00A02364"/>
    <w:rsid w:val="00A026E3"/>
    <w:rsid w:val="00A03511"/>
    <w:rsid w:val="00A03D8D"/>
    <w:rsid w:val="00A066D7"/>
    <w:rsid w:val="00A070B8"/>
    <w:rsid w:val="00A071BA"/>
    <w:rsid w:val="00A104F2"/>
    <w:rsid w:val="00A15867"/>
    <w:rsid w:val="00A16F50"/>
    <w:rsid w:val="00A17617"/>
    <w:rsid w:val="00A1776F"/>
    <w:rsid w:val="00A20134"/>
    <w:rsid w:val="00A20941"/>
    <w:rsid w:val="00A20C15"/>
    <w:rsid w:val="00A21346"/>
    <w:rsid w:val="00A21E5F"/>
    <w:rsid w:val="00A22B6C"/>
    <w:rsid w:val="00A235E1"/>
    <w:rsid w:val="00A23B06"/>
    <w:rsid w:val="00A23E8F"/>
    <w:rsid w:val="00A25602"/>
    <w:rsid w:val="00A257FF"/>
    <w:rsid w:val="00A2598F"/>
    <w:rsid w:val="00A25F3A"/>
    <w:rsid w:val="00A26364"/>
    <w:rsid w:val="00A272E5"/>
    <w:rsid w:val="00A27CFD"/>
    <w:rsid w:val="00A30834"/>
    <w:rsid w:val="00A30AB0"/>
    <w:rsid w:val="00A30B40"/>
    <w:rsid w:val="00A32DC3"/>
    <w:rsid w:val="00A332F6"/>
    <w:rsid w:val="00A336C0"/>
    <w:rsid w:val="00A33987"/>
    <w:rsid w:val="00A34AAA"/>
    <w:rsid w:val="00A36188"/>
    <w:rsid w:val="00A361EA"/>
    <w:rsid w:val="00A367C4"/>
    <w:rsid w:val="00A37353"/>
    <w:rsid w:val="00A37C2D"/>
    <w:rsid w:val="00A41E5C"/>
    <w:rsid w:val="00A43084"/>
    <w:rsid w:val="00A44495"/>
    <w:rsid w:val="00A44DC4"/>
    <w:rsid w:val="00A4599A"/>
    <w:rsid w:val="00A460AB"/>
    <w:rsid w:val="00A46266"/>
    <w:rsid w:val="00A46D3F"/>
    <w:rsid w:val="00A4776C"/>
    <w:rsid w:val="00A5024E"/>
    <w:rsid w:val="00A51293"/>
    <w:rsid w:val="00A51704"/>
    <w:rsid w:val="00A52301"/>
    <w:rsid w:val="00A52B81"/>
    <w:rsid w:val="00A54797"/>
    <w:rsid w:val="00A55454"/>
    <w:rsid w:val="00A557FD"/>
    <w:rsid w:val="00A56036"/>
    <w:rsid w:val="00A560F1"/>
    <w:rsid w:val="00A56730"/>
    <w:rsid w:val="00A610BB"/>
    <w:rsid w:val="00A61C4A"/>
    <w:rsid w:val="00A62AC1"/>
    <w:rsid w:val="00A63CA9"/>
    <w:rsid w:val="00A641B4"/>
    <w:rsid w:val="00A65D1E"/>
    <w:rsid w:val="00A66249"/>
    <w:rsid w:val="00A66BFC"/>
    <w:rsid w:val="00A66F2C"/>
    <w:rsid w:val="00A67680"/>
    <w:rsid w:val="00A679CF"/>
    <w:rsid w:val="00A67AB7"/>
    <w:rsid w:val="00A67DBB"/>
    <w:rsid w:val="00A70551"/>
    <w:rsid w:val="00A7065F"/>
    <w:rsid w:val="00A710C1"/>
    <w:rsid w:val="00A712C6"/>
    <w:rsid w:val="00A71479"/>
    <w:rsid w:val="00A718F5"/>
    <w:rsid w:val="00A71E58"/>
    <w:rsid w:val="00A73700"/>
    <w:rsid w:val="00A74764"/>
    <w:rsid w:val="00A751BB"/>
    <w:rsid w:val="00A75DAF"/>
    <w:rsid w:val="00A763E9"/>
    <w:rsid w:val="00A764E0"/>
    <w:rsid w:val="00A76536"/>
    <w:rsid w:val="00A77380"/>
    <w:rsid w:val="00A77933"/>
    <w:rsid w:val="00A813FE"/>
    <w:rsid w:val="00A81A11"/>
    <w:rsid w:val="00A81FFB"/>
    <w:rsid w:val="00A8216B"/>
    <w:rsid w:val="00A8314A"/>
    <w:rsid w:val="00A831CA"/>
    <w:rsid w:val="00A83455"/>
    <w:rsid w:val="00A834BC"/>
    <w:rsid w:val="00A84144"/>
    <w:rsid w:val="00A849EA"/>
    <w:rsid w:val="00A85B3D"/>
    <w:rsid w:val="00A865DB"/>
    <w:rsid w:val="00A86D3B"/>
    <w:rsid w:val="00A903BC"/>
    <w:rsid w:val="00A907D4"/>
    <w:rsid w:val="00A91181"/>
    <w:rsid w:val="00A91533"/>
    <w:rsid w:val="00A91A22"/>
    <w:rsid w:val="00A93123"/>
    <w:rsid w:val="00A9467D"/>
    <w:rsid w:val="00A951F0"/>
    <w:rsid w:val="00A9671C"/>
    <w:rsid w:val="00A96B07"/>
    <w:rsid w:val="00A97454"/>
    <w:rsid w:val="00A97C62"/>
    <w:rsid w:val="00A97F9B"/>
    <w:rsid w:val="00AA0387"/>
    <w:rsid w:val="00AA159C"/>
    <w:rsid w:val="00AA3423"/>
    <w:rsid w:val="00AA39D7"/>
    <w:rsid w:val="00AA3C7A"/>
    <w:rsid w:val="00AA4004"/>
    <w:rsid w:val="00AA466B"/>
    <w:rsid w:val="00AA4D62"/>
    <w:rsid w:val="00AA5677"/>
    <w:rsid w:val="00AA5974"/>
    <w:rsid w:val="00AA5C29"/>
    <w:rsid w:val="00AA6A30"/>
    <w:rsid w:val="00AA6CAB"/>
    <w:rsid w:val="00AA7582"/>
    <w:rsid w:val="00AA7A70"/>
    <w:rsid w:val="00AB03CD"/>
    <w:rsid w:val="00AB16B3"/>
    <w:rsid w:val="00AB18C3"/>
    <w:rsid w:val="00AB1990"/>
    <w:rsid w:val="00AB1BF6"/>
    <w:rsid w:val="00AB21D7"/>
    <w:rsid w:val="00AB3310"/>
    <w:rsid w:val="00AB36A7"/>
    <w:rsid w:val="00AB42EA"/>
    <w:rsid w:val="00AB4ED7"/>
    <w:rsid w:val="00AB7C77"/>
    <w:rsid w:val="00AB7FD4"/>
    <w:rsid w:val="00AC00F5"/>
    <w:rsid w:val="00AC00F9"/>
    <w:rsid w:val="00AC02F6"/>
    <w:rsid w:val="00AC0B07"/>
    <w:rsid w:val="00AC115A"/>
    <w:rsid w:val="00AC1563"/>
    <w:rsid w:val="00AC2DC1"/>
    <w:rsid w:val="00AC3184"/>
    <w:rsid w:val="00AC3860"/>
    <w:rsid w:val="00AC4931"/>
    <w:rsid w:val="00AC5554"/>
    <w:rsid w:val="00AC5DCF"/>
    <w:rsid w:val="00AC5F18"/>
    <w:rsid w:val="00AC6793"/>
    <w:rsid w:val="00AC716E"/>
    <w:rsid w:val="00AD12DA"/>
    <w:rsid w:val="00AD187B"/>
    <w:rsid w:val="00AD18D3"/>
    <w:rsid w:val="00AD3BC9"/>
    <w:rsid w:val="00AD40D2"/>
    <w:rsid w:val="00AD47D8"/>
    <w:rsid w:val="00AD4E98"/>
    <w:rsid w:val="00AD5117"/>
    <w:rsid w:val="00AD5FB2"/>
    <w:rsid w:val="00AD6050"/>
    <w:rsid w:val="00AD606F"/>
    <w:rsid w:val="00AD6E04"/>
    <w:rsid w:val="00AD6F5A"/>
    <w:rsid w:val="00AD7997"/>
    <w:rsid w:val="00AD7BF0"/>
    <w:rsid w:val="00AD7E05"/>
    <w:rsid w:val="00AD7ECA"/>
    <w:rsid w:val="00AE025D"/>
    <w:rsid w:val="00AE0B12"/>
    <w:rsid w:val="00AE1074"/>
    <w:rsid w:val="00AE11ED"/>
    <w:rsid w:val="00AE146B"/>
    <w:rsid w:val="00AE17B1"/>
    <w:rsid w:val="00AE2043"/>
    <w:rsid w:val="00AE2EAC"/>
    <w:rsid w:val="00AE30F6"/>
    <w:rsid w:val="00AE43E8"/>
    <w:rsid w:val="00AE4A73"/>
    <w:rsid w:val="00AE4EF4"/>
    <w:rsid w:val="00AE54CD"/>
    <w:rsid w:val="00AE601A"/>
    <w:rsid w:val="00AE65E4"/>
    <w:rsid w:val="00AE6D5F"/>
    <w:rsid w:val="00AE6EFC"/>
    <w:rsid w:val="00AF04C5"/>
    <w:rsid w:val="00AF072B"/>
    <w:rsid w:val="00AF076C"/>
    <w:rsid w:val="00AF0A5C"/>
    <w:rsid w:val="00AF2041"/>
    <w:rsid w:val="00AF26F9"/>
    <w:rsid w:val="00AF2D95"/>
    <w:rsid w:val="00AF31C0"/>
    <w:rsid w:val="00AF33FD"/>
    <w:rsid w:val="00AF3775"/>
    <w:rsid w:val="00AF446A"/>
    <w:rsid w:val="00AF78A0"/>
    <w:rsid w:val="00AF7BF1"/>
    <w:rsid w:val="00B015B6"/>
    <w:rsid w:val="00B01B47"/>
    <w:rsid w:val="00B01D52"/>
    <w:rsid w:val="00B02843"/>
    <w:rsid w:val="00B02E98"/>
    <w:rsid w:val="00B04C9C"/>
    <w:rsid w:val="00B04F31"/>
    <w:rsid w:val="00B05BC5"/>
    <w:rsid w:val="00B06C25"/>
    <w:rsid w:val="00B078EE"/>
    <w:rsid w:val="00B07A00"/>
    <w:rsid w:val="00B07F3B"/>
    <w:rsid w:val="00B1075D"/>
    <w:rsid w:val="00B10BFC"/>
    <w:rsid w:val="00B11526"/>
    <w:rsid w:val="00B11D0E"/>
    <w:rsid w:val="00B12B5E"/>
    <w:rsid w:val="00B133C0"/>
    <w:rsid w:val="00B1392E"/>
    <w:rsid w:val="00B139F4"/>
    <w:rsid w:val="00B143D8"/>
    <w:rsid w:val="00B14685"/>
    <w:rsid w:val="00B14E4A"/>
    <w:rsid w:val="00B14F9C"/>
    <w:rsid w:val="00B1518E"/>
    <w:rsid w:val="00B158B1"/>
    <w:rsid w:val="00B164B0"/>
    <w:rsid w:val="00B16F0E"/>
    <w:rsid w:val="00B219B1"/>
    <w:rsid w:val="00B21A2B"/>
    <w:rsid w:val="00B228D1"/>
    <w:rsid w:val="00B2329B"/>
    <w:rsid w:val="00B23F6A"/>
    <w:rsid w:val="00B2646A"/>
    <w:rsid w:val="00B277E9"/>
    <w:rsid w:val="00B308A8"/>
    <w:rsid w:val="00B32491"/>
    <w:rsid w:val="00B33A9B"/>
    <w:rsid w:val="00B34DFC"/>
    <w:rsid w:val="00B35091"/>
    <w:rsid w:val="00B35C93"/>
    <w:rsid w:val="00B36656"/>
    <w:rsid w:val="00B408B6"/>
    <w:rsid w:val="00B41BB3"/>
    <w:rsid w:val="00B4225E"/>
    <w:rsid w:val="00B4242A"/>
    <w:rsid w:val="00B4399D"/>
    <w:rsid w:val="00B43BCF"/>
    <w:rsid w:val="00B4662C"/>
    <w:rsid w:val="00B46699"/>
    <w:rsid w:val="00B466B5"/>
    <w:rsid w:val="00B46953"/>
    <w:rsid w:val="00B46AC1"/>
    <w:rsid w:val="00B472EE"/>
    <w:rsid w:val="00B47334"/>
    <w:rsid w:val="00B5130B"/>
    <w:rsid w:val="00B51B0C"/>
    <w:rsid w:val="00B52113"/>
    <w:rsid w:val="00B52714"/>
    <w:rsid w:val="00B52B74"/>
    <w:rsid w:val="00B53257"/>
    <w:rsid w:val="00B5363F"/>
    <w:rsid w:val="00B53DC2"/>
    <w:rsid w:val="00B555F6"/>
    <w:rsid w:val="00B56ECD"/>
    <w:rsid w:val="00B56FF6"/>
    <w:rsid w:val="00B57271"/>
    <w:rsid w:val="00B5778B"/>
    <w:rsid w:val="00B60CC0"/>
    <w:rsid w:val="00B61908"/>
    <w:rsid w:val="00B6210C"/>
    <w:rsid w:val="00B627EE"/>
    <w:rsid w:val="00B62B1E"/>
    <w:rsid w:val="00B669F3"/>
    <w:rsid w:val="00B66B66"/>
    <w:rsid w:val="00B71335"/>
    <w:rsid w:val="00B713AE"/>
    <w:rsid w:val="00B7149F"/>
    <w:rsid w:val="00B71D9A"/>
    <w:rsid w:val="00B72492"/>
    <w:rsid w:val="00B7395D"/>
    <w:rsid w:val="00B73E15"/>
    <w:rsid w:val="00B74E4B"/>
    <w:rsid w:val="00B75157"/>
    <w:rsid w:val="00B75248"/>
    <w:rsid w:val="00B7722A"/>
    <w:rsid w:val="00B7756A"/>
    <w:rsid w:val="00B77A5A"/>
    <w:rsid w:val="00B8006E"/>
    <w:rsid w:val="00B8190E"/>
    <w:rsid w:val="00B823DC"/>
    <w:rsid w:val="00B82A28"/>
    <w:rsid w:val="00B82B4F"/>
    <w:rsid w:val="00B83453"/>
    <w:rsid w:val="00B8408B"/>
    <w:rsid w:val="00B845DA"/>
    <w:rsid w:val="00B84E58"/>
    <w:rsid w:val="00B860EF"/>
    <w:rsid w:val="00B86473"/>
    <w:rsid w:val="00B86798"/>
    <w:rsid w:val="00B86A84"/>
    <w:rsid w:val="00B913D4"/>
    <w:rsid w:val="00B9177F"/>
    <w:rsid w:val="00B92F3F"/>
    <w:rsid w:val="00B933DB"/>
    <w:rsid w:val="00B93489"/>
    <w:rsid w:val="00B93795"/>
    <w:rsid w:val="00B95837"/>
    <w:rsid w:val="00B95FD1"/>
    <w:rsid w:val="00B967A3"/>
    <w:rsid w:val="00B96AFB"/>
    <w:rsid w:val="00B96BA1"/>
    <w:rsid w:val="00B96D78"/>
    <w:rsid w:val="00BA267B"/>
    <w:rsid w:val="00BA3374"/>
    <w:rsid w:val="00BA3702"/>
    <w:rsid w:val="00BA4950"/>
    <w:rsid w:val="00BA524B"/>
    <w:rsid w:val="00BA5B6F"/>
    <w:rsid w:val="00BA6642"/>
    <w:rsid w:val="00BA7AF4"/>
    <w:rsid w:val="00BB0028"/>
    <w:rsid w:val="00BB18CA"/>
    <w:rsid w:val="00BB1B3A"/>
    <w:rsid w:val="00BB1DDC"/>
    <w:rsid w:val="00BB21AF"/>
    <w:rsid w:val="00BB26D4"/>
    <w:rsid w:val="00BB4697"/>
    <w:rsid w:val="00BB4D1C"/>
    <w:rsid w:val="00BB5F4B"/>
    <w:rsid w:val="00BB6100"/>
    <w:rsid w:val="00BB660E"/>
    <w:rsid w:val="00BB6C6D"/>
    <w:rsid w:val="00BB76ED"/>
    <w:rsid w:val="00BC1B58"/>
    <w:rsid w:val="00BC2097"/>
    <w:rsid w:val="00BC240A"/>
    <w:rsid w:val="00BC2610"/>
    <w:rsid w:val="00BC2FF4"/>
    <w:rsid w:val="00BC3F9A"/>
    <w:rsid w:val="00BC4647"/>
    <w:rsid w:val="00BC49B7"/>
    <w:rsid w:val="00BC5AB2"/>
    <w:rsid w:val="00BC6158"/>
    <w:rsid w:val="00BC677F"/>
    <w:rsid w:val="00BC7194"/>
    <w:rsid w:val="00BC7245"/>
    <w:rsid w:val="00BC7BAA"/>
    <w:rsid w:val="00BC7C05"/>
    <w:rsid w:val="00BD07B3"/>
    <w:rsid w:val="00BD16DD"/>
    <w:rsid w:val="00BD1F67"/>
    <w:rsid w:val="00BD2660"/>
    <w:rsid w:val="00BD3526"/>
    <w:rsid w:val="00BD3C20"/>
    <w:rsid w:val="00BD408C"/>
    <w:rsid w:val="00BD5BB4"/>
    <w:rsid w:val="00BD6456"/>
    <w:rsid w:val="00BD6972"/>
    <w:rsid w:val="00BD6A61"/>
    <w:rsid w:val="00BD7939"/>
    <w:rsid w:val="00BD796A"/>
    <w:rsid w:val="00BD7CF4"/>
    <w:rsid w:val="00BE04B8"/>
    <w:rsid w:val="00BE0CF8"/>
    <w:rsid w:val="00BE2886"/>
    <w:rsid w:val="00BE455E"/>
    <w:rsid w:val="00BE4D2D"/>
    <w:rsid w:val="00BE509E"/>
    <w:rsid w:val="00BE5486"/>
    <w:rsid w:val="00BE5E24"/>
    <w:rsid w:val="00BE6505"/>
    <w:rsid w:val="00BE7131"/>
    <w:rsid w:val="00BE73FF"/>
    <w:rsid w:val="00BE7A65"/>
    <w:rsid w:val="00BF0302"/>
    <w:rsid w:val="00BF1637"/>
    <w:rsid w:val="00BF1F54"/>
    <w:rsid w:val="00BF20E0"/>
    <w:rsid w:val="00BF210D"/>
    <w:rsid w:val="00BF269A"/>
    <w:rsid w:val="00BF28B2"/>
    <w:rsid w:val="00BF29EF"/>
    <w:rsid w:val="00BF396A"/>
    <w:rsid w:val="00BF3A89"/>
    <w:rsid w:val="00BF571E"/>
    <w:rsid w:val="00BF6B6B"/>
    <w:rsid w:val="00C00FAF"/>
    <w:rsid w:val="00C027E7"/>
    <w:rsid w:val="00C0285E"/>
    <w:rsid w:val="00C02A68"/>
    <w:rsid w:val="00C03655"/>
    <w:rsid w:val="00C03C9C"/>
    <w:rsid w:val="00C0440A"/>
    <w:rsid w:val="00C07064"/>
    <w:rsid w:val="00C072BB"/>
    <w:rsid w:val="00C07E0D"/>
    <w:rsid w:val="00C105D7"/>
    <w:rsid w:val="00C10B37"/>
    <w:rsid w:val="00C13714"/>
    <w:rsid w:val="00C13CB3"/>
    <w:rsid w:val="00C13FF1"/>
    <w:rsid w:val="00C14086"/>
    <w:rsid w:val="00C14635"/>
    <w:rsid w:val="00C16319"/>
    <w:rsid w:val="00C16411"/>
    <w:rsid w:val="00C16FB4"/>
    <w:rsid w:val="00C2091A"/>
    <w:rsid w:val="00C20C1F"/>
    <w:rsid w:val="00C21248"/>
    <w:rsid w:val="00C222B9"/>
    <w:rsid w:val="00C23237"/>
    <w:rsid w:val="00C2340C"/>
    <w:rsid w:val="00C25A0B"/>
    <w:rsid w:val="00C26848"/>
    <w:rsid w:val="00C271CE"/>
    <w:rsid w:val="00C272FC"/>
    <w:rsid w:val="00C30216"/>
    <w:rsid w:val="00C30BF8"/>
    <w:rsid w:val="00C30E99"/>
    <w:rsid w:val="00C32927"/>
    <w:rsid w:val="00C33574"/>
    <w:rsid w:val="00C337F0"/>
    <w:rsid w:val="00C33EB8"/>
    <w:rsid w:val="00C35773"/>
    <w:rsid w:val="00C35CF3"/>
    <w:rsid w:val="00C36F31"/>
    <w:rsid w:val="00C37567"/>
    <w:rsid w:val="00C41B2F"/>
    <w:rsid w:val="00C422DF"/>
    <w:rsid w:val="00C42BE7"/>
    <w:rsid w:val="00C43DE6"/>
    <w:rsid w:val="00C44452"/>
    <w:rsid w:val="00C44796"/>
    <w:rsid w:val="00C45EF1"/>
    <w:rsid w:val="00C461AB"/>
    <w:rsid w:val="00C46D7B"/>
    <w:rsid w:val="00C4734E"/>
    <w:rsid w:val="00C50461"/>
    <w:rsid w:val="00C50F69"/>
    <w:rsid w:val="00C51904"/>
    <w:rsid w:val="00C51AF8"/>
    <w:rsid w:val="00C53FAF"/>
    <w:rsid w:val="00C5436A"/>
    <w:rsid w:val="00C54DC5"/>
    <w:rsid w:val="00C54EBA"/>
    <w:rsid w:val="00C55201"/>
    <w:rsid w:val="00C55C28"/>
    <w:rsid w:val="00C56213"/>
    <w:rsid w:val="00C56C63"/>
    <w:rsid w:val="00C56D10"/>
    <w:rsid w:val="00C57365"/>
    <w:rsid w:val="00C577B9"/>
    <w:rsid w:val="00C6093A"/>
    <w:rsid w:val="00C60C21"/>
    <w:rsid w:val="00C60DAB"/>
    <w:rsid w:val="00C60E06"/>
    <w:rsid w:val="00C6177C"/>
    <w:rsid w:val="00C619E8"/>
    <w:rsid w:val="00C61A53"/>
    <w:rsid w:val="00C63D89"/>
    <w:rsid w:val="00C6466B"/>
    <w:rsid w:val="00C6535D"/>
    <w:rsid w:val="00C668A8"/>
    <w:rsid w:val="00C66C56"/>
    <w:rsid w:val="00C672EF"/>
    <w:rsid w:val="00C67D7F"/>
    <w:rsid w:val="00C70B75"/>
    <w:rsid w:val="00C7228E"/>
    <w:rsid w:val="00C741F5"/>
    <w:rsid w:val="00C747B4"/>
    <w:rsid w:val="00C74E52"/>
    <w:rsid w:val="00C75435"/>
    <w:rsid w:val="00C75773"/>
    <w:rsid w:val="00C75932"/>
    <w:rsid w:val="00C77BA0"/>
    <w:rsid w:val="00C80C81"/>
    <w:rsid w:val="00C817C1"/>
    <w:rsid w:val="00C83CC3"/>
    <w:rsid w:val="00C83FD4"/>
    <w:rsid w:val="00C8487F"/>
    <w:rsid w:val="00C84BB6"/>
    <w:rsid w:val="00C84D29"/>
    <w:rsid w:val="00C850EC"/>
    <w:rsid w:val="00C855F7"/>
    <w:rsid w:val="00C85F6D"/>
    <w:rsid w:val="00C86229"/>
    <w:rsid w:val="00C86BA2"/>
    <w:rsid w:val="00C86C74"/>
    <w:rsid w:val="00C87673"/>
    <w:rsid w:val="00C87705"/>
    <w:rsid w:val="00C902D8"/>
    <w:rsid w:val="00C915D9"/>
    <w:rsid w:val="00C92D07"/>
    <w:rsid w:val="00C93BF7"/>
    <w:rsid w:val="00C94D4F"/>
    <w:rsid w:val="00C94EAF"/>
    <w:rsid w:val="00C95E1B"/>
    <w:rsid w:val="00C97762"/>
    <w:rsid w:val="00CA030B"/>
    <w:rsid w:val="00CA07CD"/>
    <w:rsid w:val="00CA155C"/>
    <w:rsid w:val="00CA161C"/>
    <w:rsid w:val="00CA2860"/>
    <w:rsid w:val="00CA5C6A"/>
    <w:rsid w:val="00CA701C"/>
    <w:rsid w:val="00CB021A"/>
    <w:rsid w:val="00CB096C"/>
    <w:rsid w:val="00CB2B84"/>
    <w:rsid w:val="00CB46C7"/>
    <w:rsid w:val="00CB4748"/>
    <w:rsid w:val="00CB4FC3"/>
    <w:rsid w:val="00CB6002"/>
    <w:rsid w:val="00CB6A37"/>
    <w:rsid w:val="00CB7C29"/>
    <w:rsid w:val="00CB7C39"/>
    <w:rsid w:val="00CB7CD4"/>
    <w:rsid w:val="00CC111B"/>
    <w:rsid w:val="00CC1137"/>
    <w:rsid w:val="00CC14A9"/>
    <w:rsid w:val="00CC2470"/>
    <w:rsid w:val="00CC4A6B"/>
    <w:rsid w:val="00CC58E1"/>
    <w:rsid w:val="00CC5BCC"/>
    <w:rsid w:val="00CC6B17"/>
    <w:rsid w:val="00CC729C"/>
    <w:rsid w:val="00CC7CB2"/>
    <w:rsid w:val="00CD02BB"/>
    <w:rsid w:val="00CD2715"/>
    <w:rsid w:val="00CD3651"/>
    <w:rsid w:val="00CD3EAD"/>
    <w:rsid w:val="00CD44DC"/>
    <w:rsid w:val="00CD4D9A"/>
    <w:rsid w:val="00CD52A2"/>
    <w:rsid w:val="00CD5FFC"/>
    <w:rsid w:val="00CD668F"/>
    <w:rsid w:val="00CD66D4"/>
    <w:rsid w:val="00CD6ADF"/>
    <w:rsid w:val="00CD6AF8"/>
    <w:rsid w:val="00CD721B"/>
    <w:rsid w:val="00CD7482"/>
    <w:rsid w:val="00CE0349"/>
    <w:rsid w:val="00CE0703"/>
    <w:rsid w:val="00CE0D66"/>
    <w:rsid w:val="00CE18BF"/>
    <w:rsid w:val="00CE258E"/>
    <w:rsid w:val="00CE297A"/>
    <w:rsid w:val="00CE32F2"/>
    <w:rsid w:val="00CE350B"/>
    <w:rsid w:val="00CE37DE"/>
    <w:rsid w:val="00CE438E"/>
    <w:rsid w:val="00CF08DF"/>
    <w:rsid w:val="00CF098A"/>
    <w:rsid w:val="00CF13CD"/>
    <w:rsid w:val="00CF226F"/>
    <w:rsid w:val="00CF2509"/>
    <w:rsid w:val="00CF3509"/>
    <w:rsid w:val="00CF3BD7"/>
    <w:rsid w:val="00CF3C2C"/>
    <w:rsid w:val="00CF42D6"/>
    <w:rsid w:val="00CF4683"/>
    <w:rsid w:val="00CF4A23"/>
    <w:rsid w:val="00CF4FCF"/>
    <w:rsid w:val="00CF55D7"/>
    <w:rsid w:val="00CF6F73"/>
    <w:rsid w:val="00CF76AB"/>
    <w:rsid w:val="00D00972"/>
    <w:rsid w:val="00D00BFD"/>
    <w:rsid w:val="00D017BB"/>
    <w:rsid w:val="00D0214E"/>
    <w:rsid w:val="00D022F4"/>
    <w:rsid w:val="00D0622D"/>
    <w:rsid w:val="00D06B65"/>
    <w:rsid w:val="00D06C92"/>
    <w:rsid w:val="00D07CBF"/>
    <w:rsid w:val="00D10182"/>
    <w:rsid w:val="00D10C85"/>
    <w:rsid w:val="00D110D7"/>
    <w:rsid w:val="00D113F8"/>
    <w:rsid w:val="00D139F9"/>
    <w:rsid w:val="00D13A56"/>
    <w:rsid w:val="00D13DA2"/>
    <w:rsid w:val="00D1450F"/>
    <w:rsid w:val="00D14A37"/>
    <w:rsid w:val="00D154DE"/>
    <w:rsid w:val="00D15B4A"/>
    <w:rsid w:val="00D15D1D"/>
    <w:rsid w:val="00D16B72"/>
    <w:rsid w:val="00D170FD"/>
    <w:rsid w:val="00D206CD"/>
    <w:rsid w:val="00D20BD8"/>
    <w:rsid w:val="00D21F90"/>
    <w:rsid w:val="00D25380"/>
    <w:rsid w:val="00D26091"/>
    <w:rsid w:val="00D26EE5"/>
    <w:rsid w:val="00D270BA"/>
    <w:rsid w:val="00D30B74"/>
    <w:rsid w:val="00D30DC5"/>
    <w:rsid w:val="00D31D9F"/>
    <w:rsid w:val="00D31E81"/>
    <w:rsid w:val="00D31F14"/>
    <w:rsid w:val="00D32FFF"/>
    <w:rsid w:val="00D33A2C"/>
    <w:rsid w:val="00D34EC2"/>
    <w:rsid w:val="00D35411"/>
    <w:rsid w:val="00D36C4D"/>
    <w:rsid w:val="00D376E2"/>
    <w:rsid w:val="00D37D4E"/>
    <w:rsid w:val="00D408A7"/>
    <w:rsid w:val="00D40B9F"/>
    <w:rsid w:val="00D42629"/>
    <w:rsid w:val="00D42763"/>
    <w:rsid w:val="00D428D7"/>
    <w:rsid w:val="00D42EE7"/>
    <w:rsid w:val="00D463F0"/>
    <w:rsid w:val="00D469E3"/>
    <w:rsid w:val="00D50199"/>
    <w:rsid w:val="00D50E47"/>
    <w:rsid w:val="00D50FCB"/>
    <w:rsid w:val="00D52127"/>
    <w:rsid w:val="00D53296"/>
    <w:rsid w:val="00D5341D"/>
    <w:rsid w:val="00D53582"/>
    <w:rsid w:val="00D54EDF"/>
    <w:rsid w:val="00D56A32"/>
    <w:rsid w:val="00D56CB6"/>
    <w:rsid w:val="00D5780F"/>
    <w:rsid w:val="00D5786B"/>
    <w:rsid w:val="00D57D4F"/>
    <w:rsid w:val="00D57E54"/>
    <w:rsid w:val="00D6079A"/>
    <w:rsid w:val="00D611FF"/>
    <w:rsid w:val="00D621DD"/>
    <w:rsid w:val="00D62C10"/>
    <w:rsid w:val="00D63352"/>
    <w:rsid w:val="00D6367A"/>
    <w:rsid w:val="00D63907"/>
    <w:rsid w:val="00D650E4"/>
    <w:rsid w:val="00D66306"/>
    <w:rsid w:val="00D701AF"/>
    <w:rsid w:val="00D704E0"/>
    <w:rsid w:val="00D72E88"/>
    <w:rsid w:val="00D737ED"/>
    <w:rsid w:val="00D73E56"/>
    <w:rsid w:val="00D75D98"/>
    <w:rsid w:val="00D7623F"/>
    <w:rsid w:val="00D76250"/>
    <w:rsid w:val="00D77655"/>
    <w:rsid w:val="00D77AA9"/>
    <w:rsid w:val="00D77B02"/>
    <w:rsid w:val="00D80D8A"/>
    <w:rsid w:val="00D82536"/>
    <w:rsid w:val="00D82775"/>
    <w:rsid w:val="00D84178"/>
    <w:rsid w:val="00D848B4"/>
    <w:rsid w:val="00D84B7B"/>
    <w:rsid w:val="00D859F0"/>
    <w:rsid w:val="00D865BD"/>
    <w:rsid w:val="00D866AB"/>
    <w:rsid w:val="00D86703"/>
    <w:rsid w:val="00D90F6E"/>
    <w:rsid w:val="00D91FD2"/>
    <w:rsid w:val="00D923DC"/>
    <w:rsid w:val="00D92E89"/>
    <w:rsid w:val="00D93550"/>
    <w:rsid w:val="00D94FC7"/>
    <w:rsid w:val="00D95A76"/>
    <w:rsid w:val="00D96248"/>
    <w:rsid w:val="00D97837"/>
    <w:rsid w:val="00DA1226"/>
    <w:rsid w:val="00DA22FF"/>
    <w:rsid w:val="00DA5D02"/>
    <w:rsid w:val="00DB06C0"/>
    <w:rsid w:val="00DB0808"/>
    <w:rsid w:val="00DB0F53"/>
    <w:rsid w:val="00DB326B"/>
    <w:rsid w:val="00DB3B6E"/>
    <w:rsid w:val="00DB4F1E"/>
    <w:rsid w:val="00DB5232"/>
    <w:rsid w:val="00DB5278"/>
    <w:rsid w:val="00DB694C"/>
    <w:rsid w:val="00DB72FE"/>
    <w:rsid w:val="00DC100E"/>
    <w:rsid w:val="00DC26EB"/>
    <w:rsid w:val="00DC29A0"/>
    <w:rsid w:val="00DC3481"/>
    <w:rsid w:val="00DC3530"/>
    <w:rsid w:val="00DC5035"/>
    <w:rsid w:val="00DC5917"/>
    <w:rsid w:val="00DC5CAE"/>
    <w:rsid w:val="00DC67EC"/>
    <w:rsid w:val="00DC78B9"/>
    <w:rsid w:val="00DC7B24"/>
    <w:rsid w:val="00DC7C67"/>
    <w:rsid w:val="00DD0081"/>
    <w:rsid w:val="00DD0EE4"/>
    <w:rsid w:val="00DD1385"/>
    <w:rsid w:val="00DD1973"/>
    <w:rsid w:val="00DD2F67"/>
    <w:rsid w:val="00DD334C"/>
    <w:rsid w:val="00DD3724"/>
    <w:rsid w:val="00DD4653"/>
    <w:rsid w:val="00DD46ED"/>
    <w:rsid w:val="00DD4A48"/>
    <w:rsid w:val="00DD516D"/>
    <w:rsid w:val="00DD5D0A"/>
    <w:rsid w:val="00DD62D3"/>
    <w:rsid w:val="00DD6E3E"/>
    <w:rsid w:val="00DD7A20"/>
    <w:rsid w:val="00DD7FD0"/>
    <w:rsid w:val="00DE0211"/>
    <w:rsid w:val="00DE075B"/>
    <w:rsid w:val="00DE1674"/>
    <w:rsid w:val="00DE203B"/>
    <w:rsid w:val="00DE3A2F"/>
    <w:rsid w:val="00DE4377"/>
    <w:rsid w:val="00DE453A"/>
    <w:rsid w:val="00DE550D"/>
    <w:rsid w:val="00DE56EA"/>
    <w:rsid w:val="00DE5C5D"/>
    <w:rsid w:val="00DE6640"/>
    <w:rsid w:val="00DE705C"/>
    <w:rsid w:val="00DE7C9F"/>
    <w:rsid w:val="00DF0525"/>
    <w:rsid w:val="00DF09AF"/>
    <w:rsid w:val="00DF1141"/>
    <w:rsid w:val="00DF26EB"/>
    <w:rsid w:val="00DF2EB0"/>
    <w:rsid w:val="00DF462A"/>
    <w:rsid w:val="00DF54A8"/>
    <w:rsid w:val="00DF5BEB"/>
    <w:rsid w:val="00DF5D1D"/>
    <w:rsid w:val="00DF61A6"/>
    <w:rsid w:val="00DF63D6"/>
    <w:rsid w:val="00E00033"/>
    <w:rsid w:val="00E00744"/>
    <w:rsid w:val="00E00E8D"/>
    <w:rsid w:val="00E02293"/>
    <w:rsid w:val="00E02462"/>
    <w:rsid w:val="00E02B52"/>
    <w:rsid w:val="00E03172"/>
    <w:rsid w:val="00E0556A"/>
    <w:rsid w:val="00E061AF"/>
    <w:rsid w:val="00E069DF"/>
    <w:rsid w:val="00E06ED2"/>
    <w:rsid w:val="00E102D0"/>
    <w:rsid w:val="00E1078B"/>
    <w:rsid w:val="00E10C38"/>
    <w:rsid w:val="00E11531"/>
    <w:rsid w:val="00E13660"/>
    <w:rsid w:val="00E13D53"/>
    <w:rsid w:val="00E141B5"/>
    <w:rsid w:val="00E142F5"/>
    <w:rsid w:val="00E160E7"/>
    <w:rsid w:val="00E16D15"/>
    <w:rsid w:val="00E16F92"/>
    <w:rsid w:val="00E178A8"/>
    <w:rsid w:val="00E17991"/>
    <w:rsid w:val="00E17C20"/>
    <w:rsid w:val="00E20104"/>
    <w:rsid w:val="00E20B2A"/>
    <w:rsid w:val="00E20E0F"/>
    <w:rsid w:val="00E2136A"/>
    <w:rsid w:val="00E2210D"/>
    <w:rsid w:val="00E22141"/>
    <w:rsid w:val="00E22660"/>
    <w:rsid w:val="00E238F8"/>
    <w:rsid w:val="00E23E46"/>
    <w:rsid w:val="00E250E6"/>
    <w:rsid w:val="00E25648"/>
    <w:rsid w:val="00E257F5"/>
    <w:rsid w:val="00E25996"/>
    <w:rsid w:val="00E266AB"/>
    <w:rsid w:val="00E268C4"/>
    <w:rsid w:val="00E26E70"/>
    <w:rsid w:val="00E27402"/>
    <w:rsid w:val="00E27683"/>
    <w:rsid w:val="00E2779B"/>
    <w:rsid w:val="00E304B7"/>
    <w:rsid w:val="00E30E02"/>
    <w:rsid w:val="00E31291"/>
    <w:rsid w:val="00E324C5"/>
    <w:rsid w:val="00E331BE"/>
    <w:rsid w:val="00E33990"/>
    <w:rsid w:val="00E36440"/>
    <w:rsid w:val="00E36E51"/>
    <w:rsid w:val="00E36F66"/>
    <w:rsid w:val="00E378B7"/>
    <w:rsid w:val="00E40B80"/>
    <w:rsid w:val="00E40E6C"/>
    <w:rsid w:val="00E41BE1"/>
    <w:rsid w:val="00E42153"/>
    <w:rsid w:val="00E43546"/>
    <w:rsid w:val="00E43CDD"/>
    <w:rsid w:val="00E442D7"/>
    <w:rsid w:val="00E45CFB"/>
    <w:rsid w:val="00E462BA"/>
    <w:rsid w:val="00E50761"/>
    <w:rsid w:val="00E510DF"/>
    <w:rsid w:val="00E51C31"/>
    <w:rsid w:val="00E52C35"/>
    <w:rsid w:val="00E52E7A"/>
    <w:rsid w:val="00E532FA"/>
    <w:rsid w:val="00E53C5A"/>
    <w:rsid w:val="00E5436E"/>
    <w:rsid w:val="00E546A8"/>
    <w:rsid w:val="00E55D99"/>
    <w:rsid w:val="00E563B8"/>
    <w:rsid w:val="00E56E07"/>
    <w:rsid w:val="00E579E0"/>
    <w:rsid w:val="00E60C2A"/>
    <w:rsid w:val="00E61FB8"/>
    <w:rsid w:val="00E62CA0"/>
    <w:rsid w:val="00E6443B"/>
    <w:rsid w:val="00E64F92"/>
    <w:rsid w:val="00E656A7"/>
    <w:rsid w:val="00E66320"/>
    <w:rsid w:val="00E70415"/>
    <w:rsid w:val="00E70658"/>
    <w:rsid w:val="00E717D9"/>
    <w:rsid w:val="00E734BE"/>
    <w:rsid w:val="00E7359B"/>
    <w:rsid w:val="00E736DD"/>
    <w:rsid w:val="00E73F8E"/>
    <w:rsid w:val="00E7456C"/>
    <w:rsid w:val="00E75292"/>
    <w:rsid w:val="00E762E6"/>
    <w:rsid w:val="00E77287"/>
    <w:rsid w:val="00E77629"/>
    <w:rsid w:val="00E77FD0"/>
    <w:rsid w:val="00E8012A"/>
    <w:rsid w:val="00E8153D"/>
    <w:rsid w:val="00E8171E"/>
    <w:rsid w:val="00E81AC0"/>
    <w:rsid w:val="00E82048"/>
    <w:rsid w:val="00E823A6"/>
    <w:rsid w:val="00E829CF"/>
    <w:rsid w:val="00E82F7B"/>
    <w:rsid w:val="00E8321D"/>
    <w:rsid w:val="00E83330"/>
    <w:rsid w:val="00E84195"/>
    <w:rsid w:val="00E8458F"/>
    <w:rsid w:val="00E854BD"/>
    <w:rsid w:val="00E862B3"/>
    <w:rsid w:val="00E8680C"/>
    <w:rsid w:val="00E869F6"/>
    <w:rsid w:val="00E86E9D"/>
    <w:rsid w:val="00E876FB"/>
    <w:rsid w:val="00E90E5C"/>
    <w:rsid w:val="00E91451"/>
    <w:rsid w:val="00E915BF"/>
    <w:rsid w:val="00E9191C"/>
    <w:rsid w:val="00E924CD"/>
    <w:rsid w:val="00E9258A"/>
    <w:rsid w:val="00E92991"/>
    <w:rsid w:val="00E93334"/>
    <w:rsid w:val="00EA16F3"/>
    <w:rsid w:val="00EA3594"/>
    <w:rsid w:val="00EA39B1"/>
    <w:rsid w:val="00EA3F3A"/>
    <w:rsid w:val="00EA40C7"/>
    <w:rsid w:val="00EA4304"/>
    <w:rsid w:val="00EA4660"/>
    <w:rsid w:val="00EA5605"/>
    <w:rsid w:val="00EA56B8"/>
    <w:rsid w:val="00EA77B4"/>
    <w:rsid w:val="00EA7D0C"/>
    <w:rsid w:val="00EB0DD9"/>
    <w:rsid w:val="00EB0F8E"/>
    <w:rsid w:val="00EB128E"/>
    <w:rsid w:val="00EB2051"/>
    <w:rsid w:val="00EB2E59"/>
    <w:rsid w:val="00EB3175"/>
    <w:rsid w:val="00EB32F6"/>
    <w:rsid w:val="00EB39A0"/>
    <w:rsid w:val="00EB3DE8"/>
    <w:rsid w:val="00EB496B"/>
    <w:rsid w:val="00EB49C8"/>
    <w:rsid w:val="00EB62A3"/>
    <w:rsid w:val="00EB62E9"/>
    <w:rsid w:val="00EB6BC6"/>
    <w:rsid w:val="00EC0A03"/>
    <w:rsid w:val="00EC1F48"/>
    <w:rsid w:val="00EC1F7C"/>
    <w:rsid w:val="00EC21E3"/>
    <w:rsid w:val="00EC282A"/>
    <w:rsid w:val="00EC2A17"/>
    <w:rsid w:val="00EC2B86"/>
    <w:rsid w:val="00EC35EE"/>
    <w:rsid w:val="00EC3858"/>
    <w:rsid w:val="00EC41C4"/>
    <w:rsid w:val="00EC4480"/>
    <w:rsid w:val="00EC4ABE"/>
    <w:rsid w:val="00EC5A58"/>
    <w:rsid w:val="00EC5A94"/>
    <w:rsid w:val="00EC5C18"/>
    <w:rsid w:val="00EC5CC1"/>
    <w:rsid w:val="00EC60C7"/>
    <w:rsid w:val="00EC65CF"/>
    <w:rsid w:val="00EC6D2B"/>
    <w:rsid w:val="00EC732E"/>
    <w:rsid w:val="00EC7416"/>
    <w:rsid w:val="00EC76C8"/>
    <w:rsid w:val="00EC7E66"/>
    <w:rsid w:val="00EC7E6F"/>
    <w:rsid w:val="00ED032F"/>
    <w:rsid w:val="00ED0D8A"/>
    <w:rsid w:val="00ED1DCD"/>
    <w:rsid w:val="00ED1F1C"/>
    <w:rsid w:val="00ED2211"/>
    <w:rsid w:val="00ED2F6F"/>
    <w:rsid w:val="00ED51F6"/>
    <w:rsid w:val="00ED55AA"/>
    <w:rsid w:val="00ED5740"/>
    <w:rsid w:val="00ED6038"/>
    <w:rsid w:val="00ED6A4C"/>
    <w:rsid w:val="00ED7D33"/>
    <w:rsid w:val="00EE08DA"/>
    <w:rsid w:val="00EE0BF2"/>
    <w:rsid w:val="00EE1220"/>
    <w:rsid w:val="00EE165F"/>
    <w:rsid w:val="00EE16CF"/>
    <w:rsid w:val="00EE42C0"/>
    <w:rsid w:val="00EE5BF8"/>
    <w:rsid w:val="00EE6964"/>
    <w:rsid w:val="00EE6D88"/>
    <w:rsid w:val="00EE7849"/>
    <w:rsid w:val="00EF15F6"/>
    <w:rsid w:val="00EF239B"/>
    <w:rsid w:val="00EF36BE"/>
    <w:rsid w:val="00EF43D2"/>
    <w:rsid w:val="00EF492E"/>
    <w:rsid w:val="00EF53B9"/>
    <w:rsid w:val="00EF6F1D"/>
    <w:rsid w:val="00F014D8"/>
    <w:rsid w:val="00F01681"/>
    <w:rsid w:val="00F01A9A"/>
    <w:rsid w:val="00F02E82"/>
    <w:rsid w:val="00F04EBE"/>
    <w:rsid w:val="00F053AD"/>
    <w:rsid w:val="00F05A96"/>
    <w:rsid w:val="00F05B47"/>
    <w:rsid w:val="00F06B0F"/>
    <w:rsid w:val="00F06D35"/>
    <w:rsid w:val="00F07029"/>
    <w:rsid w:val="00F07D03"/>
    <w:rsid w:val="00F113A5"/>
    <w:rsid w:val="00F11FB6"/>
    <w:rsid w:val="00F12362"/>
    <w:rsid w:val="00F124AE"/>
    <w:rsid w:val="00F12B39"/>
    <w:rsid w:val="00F12CD0"/>
    <w:rsid w:val="00F12F93"/>
    <w:rsid w:val="00F14942"/>
    <w:rsid w:val="00F14ED6"/>
    <w:rsid w:val="00F15042"/>
    <w:rsid w:val="00F15510"/>
    <w:rsid w:val="00F157E4"/>
    <w:rsid w:val="00F15A3B"/>
    <w:rsid w:val="00F15AB7"/>
    <w:rsid w:val="00F15AE7"/>
    <w:rsid w:val="00F15C7B"/>
    <w:rsid w:val="00F16470"/>
    <w:rsid w:val="00F16524"/>
    <w:rsid w:val="00F16AC6"/>
    <w:rsid w:val="00F207D5"/>
    <w:rsid w:val="00F20A09"/>
    <w:rsid w:val="00F22145"/>
    <w:rsid w:val="00F22B57"/>
    <w:rsid w:val="00F22E1A"/>
    <w:rsid w:val="00F23BC9"/>
    <w:rsid w:val="00F23FC7"/>
    <w:rsid w:val="00F24469"/>
    <w:rsid w:val="00F244DC"/>
    <w:rsid w:val="00F25718"/>
    <w:rsid w:val="00F25E41"/>
    <w:rsid w:val="00F26A53"/>
    <w:rsid w:val="00F26AD6"/>
    <w:rsid w:val="00F26D94"/>
    <w:rsid w:val="00F27CF4"/>
    <w:rsid w:val="00F27DB2"/>
    <w:rsid w:val="00F3042D"/>
    <w:rsid w:val="00F31962"/>
    <w:rsid w:val="00F319A0"/>
    <w:rsid w:val="00F32311"/>
    <w:rsid w:val="00F32313"/>
    <w:rsid w:val="00F325D5"/>
    <w:rsid w:val="00F33473"/>
    <w:rsid w:val="00F33488"/>
    <w:rsid w:val="00F33B63"/>
    <w:rsid w:val="00F33E1C"/>
    <w:rsid w:val="00F34398"/>
    <w:rsid w:val="00F357FC"/>
    <w:rsid w:val="00F36772"/>
    <w:rsid w:val="00F41DC0"/>
    <w:rsid w:val="00F42815"/>
    <w:rsid w:val="00F43F0D"/>
    <w:rsid w:val="00F447BD"/>
    <w:rsid w:val="00F4545E"/>
    <w:rsid w:val="00F45A16"/>
    <w:rsid w:val="00F45DFD"/>
    <w:rsid w:val="00F46805"/>
    <w:rsid w:val="00F46904"/>
    <w:rsid w:val="00F46AC1"/>
    <w:rsid w:val="00F46E74"/>
    <w:rsid w:val="00F47300"/>
    <w:rsid w:val="00F47F8B"/>
    <w:rsid w:val="00F50221"/>
    <w:rsid w:val="00F5091F"/>
    <w:rsid w:val="00F50C78"/>
    <w:rsid w:val="00F52749"/>
    <w:rsid w:val="00F52D1E"/>
    <w:rsid w:val="00F52E0B"/>
    <w:rsid w:val="00F53670"/>
    <w:rsid w:val="00F5558C"/>
    <w:rsid w:val="00F5614A"/>
    <w:rsid w:val="00F5645E"/>
    <w:rsid w:val="00F60D06"/>
    <w:rsid w:val="00F61F0B"/>
    <w:rsid w:val="00F6224C"/>
    <w:rsid w:val="00F632A2"/>
    <w:rsid w:val="00F63599"/>
    <w:rsid w:val="00F657E1"/>
    <w:rsid w:val="00F65D60"/>
    <w:rsid w:val="00F70993"/>
    <w:rsid w:val="00F7213E"/>
    <w:rsid w:val="00F72CC3"/>
    <w:rsid w:val="00F7383D"/>
    <w:rsid w:val="00F753CF"/>
    <w:rsid w:val="00F763A8"/>
    <w:rsid w:val="00F76629"/>
    <w:rsid w:val="00F807C9"/>
    <w:rsid w:val="00F811E4"/>
    <w:rsid w:val="00F81E81"/>
    <w:rsid w:val="00F838A2"/>
    <w:rsid w:val="00F83FA5"/>
    <w:rsid w:val="00F841DB"/>
    <w:rsid w:val="00F851DE"/>
    <w:rsid w:val="00F8609E"/>
    <w:rsid w:val="00F86C46"/>
    <w:rsid w:val="00F87218"/>
    <w:rsid w:val="00F8729F"/>
    <w:rsid w:val="00F87878"/>
    <w:rsid w:val="00F87A97"/>
    <w:rsid w:val="00F90331"/>
    <w:rsid w:val="00F90642"/>
    <w:rsid w:val="00F91D88"/>
    <w:rsid w:val="00F92179"/>
    <w:rsid w:val="00F9261F"/>
    <w:rsid w:val="00F961EF"/>
    <w:rsid w:val="00F96B6C"/>
    <w:rsid w:val="00F97046"/>
    <w:rsid w:val="00F975EA"/>
    <w:rsid w:val="00FA0017"/>
    <w:rsid w:val="00FA04A7"/>
    <w:rsid w:val="00FA0F3F"/>
    <w:rsid w:val="00FA12EC"/>
    <w:rsid w:val="00FA1664"/>
    <w:rsid w:val="00FA172E"/>
    <w:rsid w:val="00FA1C07"/>
    <w:rsid w:val="00FA2148"/>
    <w:rsid w:val="00FA2257"/>
    <w:rsid w:val="00FA2F2E"/>
    <w:rsid w:val="00FA4892"/>
    <w:rsid w:val="00FA4B95"/>
    <w:rsid w:val="00FA632B"/>
    <w:rsid w:val="00FA6843"/>
    <w:rsid w:val="00FA686F"/>
    <w:rsid w:val="00FA7F74"/>
    <w:rsid w:val="00FB16B2"/>
    <w:rsid w:val="00FB1F0E"/>
    <w:rsid w:val="00FB2179"/>
    <w:rsid w:val="00FB2288"/>
    <w:rsid w:val="00FB31E9"/>
    <w:rsid w:val="00FB35BC"/>
    <w:rsid w:val="00FB3AE5"/>
    <w:rsid w:val="00FB42BF"/>
    <w:rsid w:val="00FB46C1"/>
    <w:rsid w:val="00FB546A"/>
    <w:rsid w:val="00FB61E9"/>
    <w:rsid w:val="00FB71E7"/>
    <w:rsid w:val="00FC08BF"/>
    <w:rsid w:val="00FC0BEF"/>
    <w:rsid w:val="00FC1296"/>
    <w:rsid w:val="00FC14F7"/>
    <w:rsid w:val="00FC26D8"/>
    <w:rsid w:val="00FC3B48"/>
    <w:rsid w:val="00FC3EF5"/>
    <w:rsid w:val="00FC4D38"/>
    <w:rsid w:val="00FC5548"/>
    <w:rsid w:val="00FC60D1"/>
    <w:rsid w:val="00FC6988"/>
    <w:rsid w:val="00FC6E43"/>
    <w:rsid w:val="00FC7BA2"/>
    <w:rsid w:val="00FD13FE"/>
    <w:rsid w:val="00FD228B"/>
    <w:rsid w:val="00FD38A9"/>
    <w:rsid w:val="00FD54D3"/>
    <w:rsid w:val="00FD59F1"/>
    <w:rsid w:val="00FD5B3D"/>
    <w:rsid w:val="00FD69BA"/>
    <w:rsid w:val="00FD7160"/>
    <w:rsid w:val="00FD7316"/>
    <w:rsid w:val="00FD79BE"/>
    <w:rsid w:val="00FE07F9"/>
    <w:rsid w:val="00FE09DC"/>
    <w:rsid w:val="00FE1348"/>
    <w:rsid w:val="00FE18EE"/>
    <w:rsid w:val="00FE3F0B"/>
    <w:rsid w:val="00FE5B25"/>
    <w:rsid w:val="00FE5DD3"/>
    <w:rsid w:val="00FE6D08"/>
    <w:rsid w:val="00FE6E58"/>
    <w:rsid w:val="00FE7EED"/>
    <w:rsid w:val="00FE7FF1"/>
    <w:rsid w:val="00FF0D4E"/>
    <w:rsid w:val="00FF0F31"/>
    <w:rsid w:val="00FF19B4"/>
    <w:rsid w:val="00FF2274"/>
    <w:rsid w:val="00FF34D7"/>
    <w:rsid w:val="00FF393C"/>
    <w:rsid w:val="00FF3CDA"/>
    <w:rsid w:val="00FF6075"/>
    <w:rsid w:val="00FF72E7"/>
    <w:rsid w:val="00FF7836"/>
    <w:rsid w:val="00FF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46B9"/>
  <w15:chartTrackingRefBased/>
  <w15:docId w15:val="{82F1548F-B880-41A3-BA6E-BAF4A195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D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0DD9"/>
    <w:rPr>
      <w:color w:val="0000FF"/>
      <w:u w:val="single"/>
    </w:rPr>
  </w:style>
  <w:style w:type="character" w:styleId="FollowedHyperlink">
    <w:name w:val="FollowedHyperlink"/>
    <w:basedOn w:val="DefaultParagraphFont"/>
    <w:uiPriority w:val="99"/>
    <w:semiHidden/>
    <w:unhideWhenUsed/>
    <w:rsid w:val="006534FB"/>
    <w:rPr>
      <w:color w:val="954F72" w:themeColor="followedHyperlink"/>
      <w:u w:val="single"/>
    </w:rPr>
  </w:style>
  <w:style w:type="paragraph" w:styleId="NoSpacing">
    <w:name w:val="No Spacing"/>
    <w:uiPriority w:val="1"/>
    <w:qFormat/>
    <w:rsid w:val="00936401"/>
    <w:pPr>
      <w:spacing w:after="0" w:line="240" w:lineRule="auto"/>
    </w:pPr>
  </w:style>
  <w:style w:type="paragraph" w:styleId="ListParagraph">
    <w:name w:val="List Paragraph"/>
    <w:basedOn w:val="Normal"/>
    <w:uiPriority w:val="34"/>
    <w:qFormat/>
    <w:rsid w:val="00D5786B"/>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CB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CD4"/>
  </w:style>
  <w:style w:type="paragraph" w:styleId="Footer">
    <w:name w:val="footer"/>
    <w:basedOn w:val="Normal"/>
    <w:link w:val="FooterChar"/>
    <w:uiPriority w:val="99"/>
    <w:unhideWhenUsed/>
    <w:rsid w:val="00CB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CD4"/>
  </w:style>
  <w:style w:type="paragraph" w:styleId="BalloonText">
    <w:name w:val="Balloon Text"/>
    <w:basedOn w:val="Normal"/>
    <w:link w:val="BalloonTextChar"/>
    <w:uiPriority w:val="99"/>
    <w:semiHidden/>
    <w:unhideWhenUsed/>
    <w:rsid w:val="008031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13E"/>
    <w:rPr>
      <w:rFonts w:ascii="Segoe UI" w:hAnsi="Segoe UI" w:cs="Segoe UI"/>
      <w:sz w:val="18"/>
      <w:szCs w:val="18"/>
    </w:rPr>
  </w:style>
  <w:style w:type="paragraph" w:styleId="FootnoteText">
    <w:name w:val="footnote text"/>
    <w:basedOn w:val="Normal"/>
    <w:link w:val="FootnoteTextChar"/>
    <w:uiPriority w:val="99"/>
    <w:unhideWhenUsed/>
    <w:rsid w:val="00E532FA"/>
    <w:pPr>
      <w:spacing w:after="0" w:line="240" w:lineRule="auto"/>
    </w:pPr>
    <w:rPr>
      <w:sz w:val="20"/>
      <w:szCs w:val="20"/>
    </w:rPr>
  </w:style>
  <w:style w:type="character" w:customStyle="1" w:styleId="FootnoteTextChar">
    <w:name w:val="Footnote Text Char"/>
    <w:basedOn w:val="DefaultParagraphFont"/>
    <w:link w:val="FootnoteText"/>
    <w:uiPriority w:val="99"/>
    <w:rsid w:val="00E532FA"/>
    <w:rPr>
      <w:sz w:val="20"/>
      <w:szCs w:val="20"/>
    </w:rPr>
  </w:style>
  <w:style w:type="character" w:styleId="UnresolvedMention">
    <w:name w:val="Unresolved Mention"/>
    <w:basedOn w:val="DefaultParagraphFont"/>
    <w:uiPriority w:val="99"/>
    <w:semiHidden/>
    <w:unhideWhenUsed/>
    <w:rsid w:val="00FE18EE"/>
    <w:rPr>
      <w:color w:val="605E5C"/>
      <w:shd w:val="clear" w:color="auto" w:fill="E1DFDD"/>
    </w:rPr>
  </w:style>
  <w:style w:type="paragraph" w:customStyle="1" w:styleId="xmsonormal">
    <w:name w:val="x_msonormal"/>
    <w:basedOn w:val="Normal"/>
    <w:rsid w:val="008F438F"/>
    <w:pPr>
      <w:spacing w:after="0" w:line="240" w:lineRule="auto"/>
    </w:pPr>
    <w:rPr>
      <w:rFonts w:ascii="Calibri" w:hAnsi="Calibri" w:cs="Calibri"/>
    </w:rPr>
  </w:style>
  <w:style w:type="paragraph" w:styleId="PlainText">
    <w:name w:val="Plain Text"/>
    <w:basedOn w:val="Normal"/>
    <w:link w:val="PlainTextChar"/>
    <w:uiPriority w:val="99"/>
    <w:unhideWhenUsed/>
    <w:rsid w:val="00D10C8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D10C85"/>
    <w:rPr>
      <w:rFonts w:ascii="Calibri" w:hAnsi="Calibri"/>
      <w:szCs w:val="21"/>
    </w:rPr>
  </w:style>
  <w:style w:type="character" w:styleId="PlaceholderText">
    <w:name w:val="Placeholder Text"/>
    <w:basedOn w:val="DefaultParagraphFont"/>
    <w:uiPriority w:val="99"/>
    <w:semiHidden/>
    <w:rsid w:val="00C862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3487">
      <w:bodyDiv w:val="1"/>
      <w:marLeft w:val="0"/>
      <w:marRight w:val="0"/>
      <w:marTop w:val="0"/>
      <w:marBottom w:val="0"/>
      <w:divBdr>
        <w:top w:val="none" w:sz="0" w:space="0" w:color="auto"/>
        <w:left w:val="none" w:sz="0" w:space="0" w:color="auto"/>
        <w:bottom w:val="none" w:sz="0" w:space="0" w:color="auto"/>
        <w:right w:val="none" w:sz="0" w:space="0" w:color="auto"/>
      </w:divBdr>
    </w:div>
    <w:div w:id="40785699">
      <w:bodyDiv w:val="1"/>
      <w:marLeft w:val="0"/>
      <w:marRight w:val="0"/>
      <w:marTop w:val="0"/>
      <w:marBottom w:val="0"/>
      <w:divBdr>
        <w:top w:val="none" w:sz="0" w:space="0" w:color="auto"/>
        <w:left w:val="none" w:sz="0" w:space="0" w:color="auto"/>
        <w:bottom w:val="none" w:sz="0" w:space="0" w:color="auto"/>
        <w:right w:val="none" w:sz="0" w:space="0" w:color="auto"/>
      </w:divBdr>
    </w:div>
    <w:div w:id="123736081">
      <w:bodyDiv w:val="1"/>
      <w:marLeft w:val="0"/>
      <w:marRight w:val="0"/>
      <w:marTop w:val="0"/>
      <w:marBottom w:val="0"/>
      <w:divBdr>
        <w:top w:val="none" w:sz="0" w:space="0" w:color="auto"/>
        <w:left w:val="none" w:sz="0" w:space="0" w:color="auto"/>
        <w:bottom w:val="none" w:sz="0" w:space="0" w:color="auto"/>
        <w:right w:val="none" w:sz="0" w:space="0" w:color="auto"/>
      </w:divBdr>
    </w:div>
    <w:div w:id="489639778">
      <w:bodyDiv w:val="1"/>
      <w:marLeft w:val="0"/>
      <w:marRight w:val="0"/>
      <w:marTop w:val="0"/>
      <w:marBottom w:val="0"/>
      <w:divBdr>
        <w:top w:val="none" w:sz="0" w:space="0" w:color="auto"/>
        <w:left w:val="none" w:sz="0" w:space="0" w:color="auto"/>
        <w:bottom w:val="none" w:sz="0" w:space="0" w:color="auto"/>
        <w:right w:val="none" w:sz="0" w:space="0" w:color="auto"/>
      </w:divBdr>
    </w:div>
    <w:div w:id="678889874">
      <w:bodyDiv w:val="1"/>
      <w:marLeft w:val="0"/>
      <w:marRight w:val="0"/>
      <w:marTop w:val="0"/>
      <w:marBottom w:val="0"/>
      <w:divBdr>
        <w:top w:val="none" w:sz="0" w:space="0" w:color="auto"/>
        <w:left w:val="none" w:sz="0" w:space="0" w:color="auto"/>
        <w:bottom w:val="none" w:sz="0" w:space="0" w:color="auto"/>
        <w:right w:val="none" w:sz="0" w:space="0" w:color="auto"/>
      </w:divBdr>
    </w:div>
    <w:div w:id="693698712">
      <w:bodyDiv w:val="1"/>
      <w:marLeft w:val="0"/>
      <w:marRight w:val="0"/>
      <w:marTop w:val="0"/>
      <w:marBottom w:val="0"/>
      <w:divBdr>
        <w:top w:val="none" w:sz="0" w:space="0" w:color="auto"/>
        <w:left w:val="none" w:sz="0" w:space="0" w:color="auto"/>
        <w:bottom w:val="none" w:sz="0" w:space="0" w:color="auto"/>
        <w:right w:val="none" w:sz="0" w:space="0" w:color="auto"/>
      </w:divBdr>
    </w:div>
    <w:div w:id="709452873">
      <w:bodyDiv w:val="1"/>
      <w:marLeft w:val="0"/>
      <w:marRight w:val="0"/>
      <w:marTop w:val="0"/>
      <w:marBottom w:val="0"/>
      <w:divBdr>
        <w:top w:val="none" w:sz="0" w:space="0" w:color="auto"/>
        <w:left w:val="none" w:sz="0" w:space="0" w:color="auto"/>
        <w:bottom w:val="none" w:sz="0" w:space="0" w:color="auto"/>
        <w:right w:val="none" w:sz="0" w:space="0" w:color="auto"/>
      </w:divBdr>
    </w:div>
    <w:div w:id="873426668">
      <w:bodyDiv w:val="1"/>
      <w:marLeft w:val="0"/>
      <w:marRight w:val="0"/>
      <w:marTop w:val="0"/>
      <w:marBottom w:val="0"/>
      <w:divBdr>
        <w:top w:val="none" w:sz="0" w:space="0" w:color="auto"/>
        <w:left w:val="none" w:sz="0" w:space="0" w:color="auto"/>
        <w:bottom w:val="none" w:sz="0" w:space="0" w:color="auto"/>
        <w:right w:val="none" w:sz="0" w:space="0" w:color="auto"/>
      </w:divBdr>
    </w:div>
    <w:div w:id="1009983387">
      <w:bodyDiv w:val="1"/>
      <w:marLeft w:val="0"/>
      <w:marRight w:val="0"/>
      <w:marTop w:val="0"/>
      <w:marBottom w:val="0"/>
      <w:divBdr>
        <w:top w:val="none" w:sz="0" w:space="0" w:color="auto"/>
        <w:left w:val="none" w:sz="0" w:space="0" w:color="auto"/>
        <w:bottom w:val="none" w:sz="0" w:space="0" w:color="auto"/>
        <w:right w:val="none" w:sz="0" w:space="0" w:color="auto"/>
      </w:divBdr>
    </w:div>
    <w:div w:id="1070928612">
      <w:bodyDiv w:val="1"/>
      <w:marLeft w:val="0"/>
      <w:marRight w:val="0"/>
      <w:marTop w:val="0"/>
      <w:marBottom w:val="0"/>
      <w:divBdr>
        <w:top w:val="none" w:sz="0" w:space="0" w:color="auto"/>
        <w:left w:val="none" w:sz="0" w:space="0" w:color="auto"/>
        <w:bottom w:val="none" w:sz="0" w:space="0" w:color="auto"/>
        <w:right w:val="none" w:sz="0" w:space="0" w:color="auto"/>
      </w:divBdr>
    </w:div>
    <w:div w:id="1086880887">
      <w:bodyDiv w:val="1"/>
      <w:marLeft w:val="0"/>
      <w:marRight w:val="0"/>
      <w:marTop w:val="0"/>
      <w:marBottom w:val="0"/>
      <w:divBdr>
        <w:top w:val="none" w:sz="0" w:space="0" w:color="auto"/>
        <w:left w:val="none" w:sz="0" w:space="0" w:color="auto"/>
        <w:bottom w:val="none" w:sz="0" w:space="0" w:color="auto"/>
        <w:right w:val="none" w:sz="0" w:space="0" w:color="auto"/>
      </w:divBdr>
    </w:div>
    <w:div w:id="1143889426">
      <w:bodyDiv w:val="1"/>
      <w:marLeft w:val="0"/>
      <w:marRight w:val="0"/>
      <w:marTop w:val="0"/>
      <w:marBottom w:val="0"/>
      <w:divBdr>
        <w:top w:val="none" w:sz="0" w:space="0" w:color="auto"/>
        <w:left w:val="none" w:sz="0" w:space="0" w:color="auto"/>
        <w:bottom w:val="none" w:sz="0" w:space="0" w:color="auto"/>
        <w:right w:val="none" w:sz="0" w:space="0" w:color="auto"/>
      </w:divBdr>
    </w:div>
    <w:div w:id="1307078948">
      <w:bodyDiv w:val="1"/>
      <w:marLeft w:val="0"/>
      <w:marRight w:val="0"/>
      <w:marTop w:val="0"/>
      <w:marBottom w:val="0"/>
      <w:divBdr>
        <w:top w:val="none" w:sz="0" w:space="0" w:color="auto"/>
        <w:left w:val="none" w:sz="0" w:space="0" w:color="auto"/>
        <w:bottom w:val="none" w:sz="0" w:space="0" w:color="auto"/>
        <w:right w:val="none" w:sz="0" w:space="0" w:color="auto"/>
      </w:divBdr>
    </w:div>
    <w:div w:id="1452551373">
      <w:bodyDiv w:val="1"/>
      <w:marLeft w:val="0"/>
      <w:marRight w:val="0"/>
      <w:marTop w:val="0"/>
      <w:marBottom w:val="0"/>
      <w:divBdr>
        <w:top w:val="none" w:sz="0" w:space="0" w:color="auto"/>
        <w:left w:val="none" w:sz="0" w:space="0" w:color="auto"/>
        <w:bottom w:val="none" w:sz="0" w:space="0" w:color="auto"/>
        <w:right w:val="none" w:sz="0" w:space="0" w:color="auto"/>
      </w:divBdr>
    </w:div>
    <w:div w:id="1477068965">
      <w:bodyDiv w:val="1"/>
      <w:marLeft w:val="0"/>
      <w:marRight w:val="0"/>
      <w:marTop w:val="0"/>
      <w:marBottom w:val="0"/>
      <w:divBdr>
        <w:top w:val="none" w:sz="0" w:space="0" w:color="auto"/>
        <w:left w:val="none" w:sz="0" w:space="0" w:color="auto"/>
        <w:bottom w:val="none" w:sz="0" w:space="0" w:color="auto"/>
        <w:right w:val="none" w:sz="0" w:space="0" w:color="auto"/>
      </w:divBdr>
    </w:div>
    <w:div w:id="1495220585">
      <w:bodyDiv w:val="1"/>
      <w:marLeft w:val="0"/>
      <w:marRight w:val="0"/>
      <w:marTop w:val="0"/>
      <w:marBottom w:val="0"/>
      <w:divBdr>
        <w:top w:val="none" w:sz="0" w:space="0" w:color="auto"/>
        <w:left w:val="none" w:sz="0" w:space="0" w:color="auto"/>
        <w:bottom w:val="none" w:sz="0" w:space="0" w:color="auto"/>
        <w:right w:val="none" w:sz="0" w:space="0" w:color="auto"/>
      </w:divBdr>
    </w:div>
    <w:div w:id="1650816811">
      <w:bodyDiv w:val="1"/>
      <w:marLeft w:val="0"/>
      <w:marRight w:val="0"/>
      <w:marTop w:val="0"/>
      <w:marBottom w:val="0"/>
      <w:divBdr>
        <w:top w:val="none" w:sz="0" w:space="0" w:color="auto"/>
        <w:left w:val="none" w:sz="0" w:space="0" w:color="auto"/>
        <w:bottom w:val="none" w:sz="0" w:space="0" w:color="auto"/>
        <w:right w:val="none" w:sz="0" w:space="0" w:color="auto"/>
      </w:divBdr>
    </w:div>
    <w:div w:id="1772897567">
      <w:bodyDiv w:val="1"/>
      <w:marLeft w:val="0"/>
      <w:marRight w:val="0"/>
      <w:marTop w:val="0"/>
      <w:marBottom w:val="0"/>
      <w:divBdr>
        <w:top w:val="none" w:sz="0" w:space="0" w:color="auto"/>
        <w:left w:val="none" w:sz="0" w:space="0" w:color="auto"/>
        <w:bottom w:val="none" w:sz="0" w:space="0" w:color="auto"/>
        <w:right w:val="none" w:sz="0" w:space="0" w:color="auto"/>
      </w:divBdr>
    </w:div>
    <w:div w:id="1811744123">
      <w:bodyDiv w:val="1"/>
      <w:marLeft w:val="0"/>
      <w:marRight w:val="0"/>
      <w:marTop w:val="0"/>
      <w:marBottom w:val="0"/>
      <w:divBdr>
        <w:top w:val="none" w:sz="0" w:space="0" w:color="auto"/>
        <w:left w:val="none" w:sz="0" w:space="0" w:color="auto"/>
        <w:bottom w:val="none" w:sz="0" w:space="0" w:color="auto"/>
        <w:right w:val="none" w:sz="0" w:space="0" w:color="auto"/>
      </w:divBdr>
    </w:div>
    <w:div w:id="2057272291">
      <w:bodyDiv w:val="1"/>
      <w:marLeft w:val="0"/>
      <w:marRight w:val="0"/>
      <w:marTop w:val="0"/>
      <w:marBottom w:val="0"/>
      <w:divBdr>
        <w:top w:val="none" w:sz="0" w:space="0" w:color="auto"/>
        <w:left w:val="none" w:sz="0" w:space="0" w:color="auto"/>
        <w:bottom w:val="none" w:sz="0" w:space="0" w:color="auto"/>
        <w:right w:val="none" w:sz="0" w:space="0" w:color="auto"/>
      </w:divBdr>
    </w:div>
    <w:div w:id="2059280007">
      <w:bodyDiv w:val="1"/>
      <w:marLeft w:val="0"/>
      <w:marRight w:val="0"/>
      <w:marTop w:val="0"/>
      <w:marBottom w:val="0"/>
      <w:divBdr>
        <w:top w:val="none" w:sz="0" w:space="0" w:color="auto"/>
        <w:left w:val="none" w:sz="0" w:space="0" w:color="auto"/>
        <w:bottom w:val="none" w:sz="0" w:space="0" w:color="auto"/>
        <w:right w:val="none" w:sz="0" w:space="0" w:color="auto"/>
      </w:divBdr>
    </w:div>
    <w:div w:id="2067679173">
      <w:bodyDiv w:val="1"/>
      <w:marLeft w:val="0"/>
      <w:marRight w:val="0"/>
      <w:marTop w:val="0"/>
      <w:marBottom w:val="0"/>
      <w:divBdr>
        <w:top w:val="none" w:sz="0" w:space="0" w:color="auto"/>
        <w:left w:val="none" w:sz="0" w:space="0" w:color="auto"/>
        <w:bottom w:val="none" w:sz="0" w:space="0" w:color="auto"/>
        <w:right w:val="none" w:sz="0" w:space="0" w:color="auto"/>
      </w:divBdr>
    </w:div>
    <w:div w:id="208787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ds.mit.edu/people/affiliat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test.cantovario.com/exhibit" TargetMode="External"/><Relationship Id="rId17" Type="http://schemas.openxmlformats.org/officeDocument/2006/relationships/hyperlink" Target="https://www.olin.edu/academics/curriculum" TargetMode="External"/><Relationship Id="rId2" Type="http://schemas.openxmlformats.org/officeDocument/2006/relationships/numbering" Target="numbering.xml"/><Relationship Id="rId16" Type="http://schemas.openxmlformats.org/officeDocument/2006/relationships/hyperlink" Target="https://canvas.olin.edu/courses/37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3ESajzG" TargetMode="External"/><Relationship Id="rId5" Type="http://schemas.openxmlformats.org/officeDocument/2006/relationships/webSettings" Target="webSettings.xml"/><Relationship Id="rId15" Type="http://schemas.openxmlformats.org/officeDocument/2006/relationships/hyperlink" Target="https://canvas.olin.edu/courses/373" TargetMode="External"/><Relationship Id="rId10" Type="http://schemas.openxmlformats.org/officeDocument/2006/relationships/hyperlink" Target="http://cantovario.com/5abcd"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test.cantovario.com/new"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3AB34-B571-46A5-9769-D9C40461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Pages>
  <Words>5733</Words>
  <Characters>30729</Characters>
  <Application>Microsoft Office Word</Application>
  <DocSecurity>0</DocSecurity>
  <Lines>590</Lines>
  <Paragraphs>239</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36223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58</cp:revision>
  <cp:lastPrinted>2023-01-17T06:25:00Z</cp:lastPrinted>
  <dcterms:created xsi:type="dcterms:W3CDTF">2023-01-14T18:44:00Z</dcterms:created>
  <dcterms:modified xsi:type="dcterms:W3CDTF">2023-01-17T09:39:00Z</dcterms:modified>
</cp:coreProperties>
</file>