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CCFB" w14:textId="77777777" w:rsidR="00346A72" w:rsidRPr="002A166D" w:rsidRDefault="00346A72" w:rsidP="00346A72">
      <w:pPr>
        <w:jc w:val="center"/>
        <w:rPr>
          <w:b/>
          <w:bCs/>
          <w:color w:val="074F6A" w:themeColor="accent4" w:themeShade="80"/>
          <w:sz w:val="24"/>
          <w:szCs w:val="24"/>
          <w:shd w:val="clear" w:color="auto" w:fill="FFFFFF"/>
        </w:rPr>
      </w:pPr>
      <w:r w:rsidRPr="002A166D">
        <w:rPr>
          <w:b/>
          <w:bCs/>
          <w:color w:val="000000" w:themeColor="text1"/>
          <w:sz w:val="24"/>
          <w:szCs w:val="24"/>
          <w:shd w:val="clear" w:color="auto" w:fill="FFFFFF"/>
        </w:rPr>
        <w:t>Engineering Systems Analysis:</w:t>
      </w:r>
      <w:r w:rsidRPr="002A166D">
        <w:rPr>
          <w:b/>
          <w:bCs/>
          <w:color w:val="074F6A" w:themeColor="accent4" w:themeShade="80"/>
          <w:sz w:val="24"/>
          <w:szCs w:val="24"/>
          <w:shd w:val="clear" w:color="auto" w:fill="FFFFFF"/>
        </w:rPr>
        <w:t xml:space="preserve"> Signals</w:t>
      </w:r>
    </w:p>
    <w:p w14:paraId="3BF95DB4" w14:textId="56DFF901" w:rsidR="00346A72" w:rsidRPr="002A166D" w:rsidRDefault="00346A72" w:rsidP="00346A72">
      <w:pPr>
        <w:jc w:val="center"/>
        <w:rPr>
          <w:b/>
          <w:bCs/>
          <w:color w:val="074F6A" w:themeColor="accent4" w:themeShade="80"/>
          <w:sz w:val="24"/>
          <w:szCs w:val="24"/>
          <w:shd w:val="clear" w:color="auto" w:fill="FFFFFF"/>
        </w:rPr>
      </w:pPr>
      <w:r w:rsidRPr="002A166D">
        <w:rPr>
          <w:b/>
          <w:bCs/>
          <w:color w:val="074F6A" w:themeColor="accent4" w:themeShade="80"/>
          <w:sz w:val="24"/>
          <w:szCs w:val="24"/>
          <w:shd w:val="clear" w:color="auto" w:fill="FFFFFF"/>
        </w:rPr>
        <w:t>Course Description</w:t>
      </w:r>
    </w:p>
    <w:p w14:paraId="3645428E" w14:textId="77E066C4" w:rsidR="00A44731" w:rsidRPr="002A166D" w:rsidRDefault="005126DE">
      <w:pPr>
        <w:rPr>
          <w:color w:val="000000"/>
          <w:sz w:val="24"/>
          <w:szCs w:val="24"/>
          <w:shd w:val="clear" w:color="auto" w:fill="FFFFFF"/>
        </w:rPr>
      </w:pPr>
      <w:r w:rsidRPr="002A166D">
        <w:rPr>
          <w:color w:val="000000"/>
          <w:sz w:val="24"/>
          <w:szCs w:val="24"/>
          <w:shd w:val="clear" w:color="auto" w:fill="FFFFFF"/>
        </w:rPr>
        <w:t>Linear system theory offers a powerful set of mathematical tools used broadly across science and engineering. </w:t>
      </w:r>
      <w:r w:rsidR="00727EAB" w:rsidRPr="002A166D">
        <w:rPr>
          <w:color w:val="000000"/>
          <w:sz w:val="24"/>
          <w:szCs w:val="24"/>
          <w:shd w:val="clear" w:color="auto" w:fill="FFFFFF"/>
        </w:rPr>
        <w:t>Continuous-time and discrete-time s</w:t>
      </w:r>
      <w:r w:rsidRPr="002A166D">
        <w:rPr>
          <w:color w:val="000000"/>
          <w:sz w:val="24"/>
          <w:szCs w:val="24"/>
          <w:shd w:val="clear" w:color="auto" w:fill="FFFFFF"/>
        </w:rPr>
        <w:t xml:space="preserve">ignals represent the transfer of information or power, while systems represent operations on these signals. This course extends material from the first half-semester of Engineering Systems Analysis to focus on fundamental concepts such as frequency response, convolution, </w:t>
      </w:r>
      <w:r w:rsidR="00DA628E" w:rsidRPr="002A166D">
        <w:rPr>
          <w:color w:val="000000"/>
          <w:sz w:val="24"/>
          <w:szCs w:val="24"/>
          <w:shd w:val="clear" w:color="auto" w:fill="FFFFFF"/>
        </w:rPr>
        <w:t>modulation,</w:t>
      </w:r>
      <w:r w:rsidR="004C6715" w:rsidRPr="002A166D">
        <w:rPr>
          <w:color w:val="000000"/>
          <w:sz w:val="24"/>
          <w:szCs w:val="24"/>
          <w:shd w:val="clear" w:color="auto" w:fill="FFFFFF"/>
        </w:rPr>
        <w:t xml:space="preserve"> </w:t>
      </w:r>
      <w:r w:rsidR="00081C2B" w:rsidRPr="002A166D">
        <w:rPr>
          <w:color w:val="000000"/>
          <w:sz w:val="24"/>
          <w:szCs w:val="24"/>
          <w:shd w:val="clear" w:color="auto" w:fill="FFFFFF"/>
        </w:rPr>
        <w:t xml:space="preserve">transforms (CTFT, DTFT, </w:t>
      </w:r>
      <w:r w:rsidR="009059F6" w:rsidRPr="002A166D">
        <w:rPr>
          <w:color w:val="000000"/>
          <w:sz w:val="24"/>
          <w:szCs w:val="24"/>
          <w:shd w:val="clear" w:color="auto" w:fill="FFFFFF"/>
        </w:rPr>
        <w:t xml:space="preserve">and </w:t>
      </w:r>
      <w:r w:rsidR="00081C2B" w:rsidRPr="002A166D">
        <w:rPr>
          <w:color w:val="000000"/>
          <w:sz w:val="24"/>
          <w:szCs w:val="24"/>
          <w:shd w:val="clear" w:color="auto" w:fill="FFFFFF"/>
        </w:rPr>
        <w:t>Z-transform),</w:t>
      </w:r>
      <w:r w:rsidR="00DA628E" w:rsidRPr="002A166D">
        <w:rPr>
          <w:color w:val="000000"/>
          <w:sz w:val="24"/>
          <w:szCs w:val="24"/>
          <w:shd w:val="clear" w:color="auto" w:fill="FFFFFF"/>
        </w:rPr>
        <w:t xml:space="preserve"> </w:t>
      </w:r>
      <w:r w:rsidRPr="002A166D">
        <w:rPr>
          <w:color w:val="000000"/>
          <w:sz w:val="24"/>
          <w:szCs w:val="24"/>
          <w:shd w:val="clear" w:color="auto" w:fill="FFFFFF"/>
        </w:rPr>
        <w:t>impulse and step response, sampling and aliasing. These concepts are presented within the framework of linear operators and transforms in discrete and continuous time. Applications include filters, system identification, and communications. </w:t>
      </w:r>
    </w:p>
    <w:p w14:paraId="7250253B" w14:textId="3B7DD348" w:rsidR="00245D7F" w:rsidRPr="002A166D" w:rsidRDefault="005335C0">
      <w:pPr>
        <w:rPr>
          <w:color w:val="000000"/>
          <w:sz w:val="24"/>
          <w:szCs w:val="24"/>
          <w:shd w:val="clear" w:color="auto" w:fill="FFFFFF"/>
        </w:rPr>
      </w:pPr>
      <w:r>
        <w:rPr>
          <w:color w:val="000000"/>
          <w:sz w:val="24"/>
          <w:szCs w:val="24"/>
          <w:shd w:val="clear" w:color="auto" w:fill="FFFFFF"/>
        </w:rPr>
        <w:t>Signals</w:t>
      </w:r>
      <w:r w:rsidR="00A44731" w:rsidRPr="002A166D">
        <w:rPr>
          <w:color w:val="000000"/>
          <w:sz w:val="24"/>
          <w:szCs w:val="24"/>
          <w:shd w:val="clear" w:color="auto" w:fill="FFFFFF"/>
        </w:rPr>
        <w:t xml:space="preserve"> is taught in a studio setting, i.e., during class, students work on “In-class Assignments”, </w:t>
      </w:r>
      <w:r w:rsidR="002A166D" w:rsidRPr="002A166D">
        <w:rPr>
          <w:color w:val="000000"/>
          <w:sz w:val="24"/>
          <w:szCs w:val="24"/>
          <w:shd w:val="clear" w:color="auto" w:fill="FFFFFF"/>
        </w:rPr>
        <w:t>aka</w:t>
      </w:r>
      <w:r w:rsidR="00A44731" w:rsidRPr="002A166D">
        <w:rPr>
          <w:color w:val="000000"/>
          <w:sz w:val="24"/>
          <w:szCs w:val="24"/>
          <w:shd w:val="clear" w:color="auto" w:fill="FFFFFF"/>
        </w:rPr>
        <w:t xml:space="preserve"> Day Assignments, while the instructor moves from table group to table group, answering questions, checking conceptual understanding, and assisting students individually or </w:t>
      </w:r>
      <w:r w:rsidR="002A166D" w:rsidRPr="002A166D">
        <w:rPr>
          <w:color w:val="000000"/>
          <w:sz w:val="24"/>
          <w:szCs w:val="24"/>
          <w:shd w:val="clear" w:color="auto" w:fill="FFFFFF"/>
        </w:rPr>
        <w:t>in groups</w:t>
      </w:r>
      <w:r w:rsidR="00A44731" w:rsidRPr="002A166D">
        <w:rPr>
          <w:color w:val="000000"/>
          <w:sz w:val="24"/>
          <w:szCs w:val="24"/>
          <w:shd w:val="clear" w:color="auto" w:fill="FFFFFF"/>
        </w:rPr>
        <w:t>.</w:t>
      </w:r>
    </w:p>
    <w:p w14:paraId="173FBFA8" w14:textId="17B8A50C" w:rsidR="00A44731" w:rsidRDefault="005335C0" w:rsidP="002A166D">
      <w:pPr>
        <w:jc w:val="center"/>
        <w:rPr>
          <w:b/>
          <w:bCs/>
          <w:color w:val="153D63" w:themeColor="text2" w:themeTint="E6"/>
          <w:sz w:val="24"/>
          <w:szCs w:val="24"/>
        </w:rPr>
      </w:pPr>
      <w:r w:rsidRPr="006B0B1F">
        <w:rPr>
          <w:noProof/>
        </w:rPr>
        <w:drawing>
          <wp:anchor distT="0" distB="0" distL="114300" distR="114300" simplePos="0" relativeHeight="251658240" behindDoc="1" locked="0" layoutInCell="1" allowOverlap="1" wp14:anchorId="01471DDF" wp14:editId="1B23F01D">
            <wp:simplePos x="0" y="0"/>
            <wp:positionH relativeFrom="margin">
              <wp:posOffset>374650</wp:posOffset>
            </wp:positionH>
            <wp:positionV relativeFrom="paragraph">
              <wp:posOffset>229870</wp:posOffset>
            </wp:positionV>
            <wp:extent cx="5458460" cy="5522595"/>
            <wp:effectExtent l="0" t="0" r="8890" b="1905"/>
            <wp:wrapTight wrapText="bothSides">
              <wp:wrapPolygon edited="0">
                <wp:start x="0" y="0"/>
                <wp:lineTo x="0" y="21533"/>
                <wp:lineTo x="21560" y="21533"/>
                <wp:lineTo x="21560" y="0"/>
                <wp:lineTo x="0" y="0"/>
              </wp:wrapPolygon>
            </wp:wrapTight>
            <wp:docPr id="2145663318"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63318" name="Picture 1" descr="A screenshot of a documen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58460" cy="5522595"/>
                    </a:xfrm>
                    <a:prstGeom prst="rect">
                      <a:avLst/>
                    </a:prstGeom>
                  </pic:spPr>
                </pic:pic>
              </a:graphicData>
            </a:graphic>
            <wp14:sizeRelH relativeFrom="margin">
              <wp14:pctWidth>0</wp14:pctWidth>
            </wp14:sizeRelH>
            <wp14:sizeRelV relativeFrom="margin">
              <wp14:pctHeight>0</wp14:pctHeight>
            </wp14:sizeRelV>
          </wp:anchor>
        </w:drawing>
      </w:r>
      <w:r w:rsidR="002A166D" w:rsidRPr="002A166D">
        <w:rPr>
          <w:b/>
          <w:bCs/>
          <w:color w:val="153D63" w:themeColor="text2" w:themeTint="E6"/>
          <w:sz w:val="24"/>
          <w:szCs w:val="24"/>
        </w:rPr>
        <w:t>Course Schedule</w:t>
      </w:r>
      <w:r>
        <w:rPr>
          <w:b/>
          <w:bCs/>
          <w:color w:val="153D63" w:themeColor="text2" w:themeTint="E6"/>
          <w:sz w:val="24"/>
          <w:szCs w:val="24"/>
        </w:rPr>
        <w:t>, Spring 2024</w:t>
      </w:r>
    </w:p>
    <w:p w14:paraId="77A4C8A6" w14:textId="09247762" w:rsidR="002A166D" w:rsidRPr="002A166D" w:rsidRDefault="002A166D" w:rsidP="002A166D">
      <w:pPr>
        <w:jc w:val="center"/>
        <w:rPr>
          <w:b/>
          <w:bCs/>
          <w:color w:val="153D63" w:themeColor="text2" w:themeTint="E6"/>
          <w:sz w:val="24"/>
          <w:szCs w:val="24"/>
        </w:rPr>
      </w:pPr>
    </w:p>
    <w:sectPr w:rsidR="002A166D" w:rsidRPr="002A166D" w:rsidSect="002A166D">
      <w:pgSz w:w="12240" w:h="15840"/>
      <w:pgMar w:top="1008"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F"/>
    <w:rsid w:val="00081C2B"/>
    <w:rsid w:val="00202D93"/>
    <w:rsid w:val="00245D7F"/>
    <w:rsid w:val="002A166D"/>
    <w:rsid w:val="00346A72"/>
    <w:rsid w:val="004C6715"/>
    <w:rsid w:val="004E555B"/>
    <w:rsid w:val="005126DE"/>
    <w:rsid w:val="005335C0"/>
    <w:rsid w:val="005A0999"/>
    <w:rsid w:val="006604F8"/>
    <w:rsid w:val="00727EAB"/>
    <w:rsid w:val="00820F6B"/>
    <w:rsid w:val="00872D32"/>
    <w:rsid w:val="008929BC"/>
    <w:rsid w:val="009059F6"/>
    <w:rsid w:val="00A266F0"/>
    <w:rsid w:val="00A44731"/>
    <w:rsid w:val="00A52F34"/>
    <w:rsid w:val="00B135AF"/>
    <w:rsid w:val="00BF5696"/>
    <w:rsid w:val="00C24057"/>
    <w:rsid w:val="00C82EC5"/>
    <w:rsid w:val="00DA628E"/>
    <w:rsid w:val="00EE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680D"/>
  <w15:chartTrackingRefBased/>
  <w15:docId w15:val="{EB2C3F98-59C5-4CCE-9A2F-7B7800A4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5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5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135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35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35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35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35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5A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5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135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35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35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35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35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5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35AF"/>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F"/>
    <w:rPr>
      <w:i/>
      <w:iCs/>
      <w:color w:val="404040" w:themeColor="text1" w:themeTint="BF"/>
    </w:rPr>
  </w:style>
  <w:style w:type="paragraph" w:styleId="ListParagraph">
    <w:name w:val="List Paragraph"/>
    <w:basedOn w:val="Normal"/>
    <w:uiPriority w:val="34"/>
    <w:qFormat/>
    <w:rsid w:val="00B135AF"/>
    <w:pPr>
      <w:ind w:left="720"/>
      <w:contextualSpacing/>
    </w:pPr>
  </w:style>
  <w:style w:type="character" w:styleId="IntenseEmphasis">
    <w:name w:val="Intense Emphasis"/>
    <w:basedOn w:val="DefaultParagraphFont"/>
    <w:uiPriority w:val="21"/>
    <w:qFormat/>
    <w:rsid w:val="00B135AF"/>
    <w:rPr>
      <w:i/>
      <w:iCs/>
      <w:color w:val="0F4761" w:themeColor="accent1" w:themeShade="BF"/>
    </w:rPr>
  </w:style>
  <w:style w:type="paragraph" w:styleId="IntenseQuote">
    <w:name w:val="Intense Quote"/>
    <w:basedOn w:val="Normal"/>
    <w:next w:val="Normal"/>
    <w:link w:val="IntenseQuoteChar"/>
    <w:uiPriority w:val="30"/>
    <w:qFormat/>
    <w:rsid w:val="00B1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5AF"/>
    <w:rPr>
      <w:i/>
      <w:iCs/>
      <w:color w:val="0F4761" w:themeColor="accent1" w:themeShade="BF"/>
    </w:rPr>
  </w:style>
  <w:style w:type="character" w:styleId="IntenseReference">
    <w:name w:val="Intense Reference"/>
    <w:basedOn w:val="DefaultParagraphFont"/>
    <w:uiPriority w:val="32"/>
    <w:qFormat/>
    <w:rsid w:val="00B1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16</cp:revision>
  <dcterms:created xsi:type="dcterms:W3CDTF">2024-06-11T16:52:00Z</dcterms:created>
  <dcterms:modified xsi:type="dcterms:W3CDTF">2024-10-14T17:00:00Z</dcterms:modified>
</cp:coreProperties>
</file>