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A12DD" w14:textId="77777777" w:rsidR="000D114B" w:rsidRPr="001152FB" w:rsidRDefault="000D114B" w:rsidP="00B16859">
      <w:pPr>
        <w:pStyle w:val="Heading1"/>
        <w:jc w:val="center"/>
      </w:pPr>
      <w:bookmarkStart w:id="0" w:name="_Toc24005941"/>
      <w:r w:rsidRPr="00742561">
        <w:t>Curricu</w:t>
      </w:r>
      <w:r w:rsidRPr="001152FB">
        <w:t>lum Vita</w:t>
      </w:r>
      <w:r w:rsidR="00FC5CBF">
        <w:t>e</w:t>
      </w:r>
      <w:bookmarkEnd w:id="0"/>
    </w:p>
    <w:p w14:paraId="0601642D" w14:textId="77777777" w:rsidR="007B3652" w:rsidRPr="00154C4B" w:rsidRDefault="007B3652" w:rsidP="00154C4B">
      <w:pPr>
        <w:spacing w:after="0" w:line="240" w:lineRule="auto"/>
        <w:jc w:val="center"/>
        <w:rPr>
          <w:b/>
          <w:sz w:val="28"/>
          <w:szCs w:val="28"/>
        </w:rPr>
      </w:pPr>
      <w:r w:rsidRPr="00154C4B">
        <w:rPr>
          <w:b/>
          <w:sz w:val="28"/>
          <w:szCs w:val="28"/>
        </w:rPr>
        <w:t>Diana S. Dabby</w:t>
      </w:r>
    </w:p>
    <w:p w14:paraId="7E6CCFEF" w14:textId="063A4A75" w:rsidR="007B3652" w:rsidRPr="00BD0919" w:rsidRDefault="007B3652" w:rsidP="00081E00">
      <w:pPr>
        <w:pStyle w:val="NoSpacing"/>
        <w:jc w:val="center"/>
      </w:pPr>
      <w:r w:rsidRPr="00BD0919">
        <w:t>Professor</w:t>
      </w:r>
    </w:p>
    <w:p w14:paraId="2F720FDE" w14:textId="77777777" w:rsidR="007B3652" w:rsidRPr="00BD0919" w:rsidRDefault="007B3652" w:rsidP="00081E00">
      <w:pPr>
        <w:pStyle w:val="NoSpacing"/>
        <w:jc w:val="center"/>
      </w:pPr>
      <w:r w:rsidRPr="00BD0919">
        <w:t>Electrical Engineering and Music</w:t>
      </w:r>
    </w:p>
    <w:p w14:paraId="45D77DDB" w14:textId="77777777" w:rsidR="007B3652" w:rsidRPr="00BD0919" w:rsidRDefault="007B3652" w:rsidP="00081E00">
      <w:pPr>
        <w:pStyle w:val="NoSpacing"/>
        <w:jc w:val="center"/>
      </w:pPr>
      <w:r w:rsidRPr="00BD0919">
        <w:t>Music Program Director</w:t>
      </w:r>
    </w:p>
    <w:p w14:paraId="73B1B1A9" w14:textId="5FD42E18" w:rsidR="007B3652" w:rsidRPr="005D2FF7" w:rsidRDefault="007B3652" w:rsidP="00081E00">
      <w:pPr>
        <w:pStyle w:val="NoSpacing"/>
        <w:jc w:val="center"/>
      </w:pPr>
      <w:r w:rsidRPr="00BD0919">
        <w:t>Olin College of Engineering</w:t>
      </w:r>
    </w:p>
    <w:p w14:paraId="3E61D605" w14:textId="77777777" w:rsidR="007B3652" w:rsidRPr="00BD0919" w:rsidRDefault="007B3652" w:rsidP="000C6D8C">
      <w:pPr>
        <w:spacing w:after="0" w:line="240" w:lineRule="auto"/>
        <w:rPr>
          <w:rFonts w:cstheme="minorHAnsi"/>
          <w:b/>
          <w:u w:val="single"/>
        </w:rPr>
      </w:pPr>
      <w:r w:rsidRPr="00BD0919">
        <w:rPr>
          <w:rFonts w:cstheme="minorHAnsi"/>
          <w:b/>
          <w:u w:val="single"/>
        </w:rPr>
        <w:t>Professional Preparation</w:t>
      </w:r>
    </w:p>
    <w:tbl>
      <w:tblPr>
        <w:tblW w:w="0" w:type="auto"/>
        <w:tblInd w:w="288" w:type="dxa"/>
        <w:tblLook w:val="04A0" w:firstRow="1" w:lastRow="0" w:firstColumn="1" w:lastColumn="0" w:noHBand="0" w:noVBand="1"/>
      </w:tblPr>
      <w:tblGrid>
        <w:gridCol w:w="6948"/>
      </w:tblGrid>
      <w:tr w:rsidR="007B3652" w:rsidRPr="00BD0919" w14:paraId="78D939DA" w14:textId="77777777" w:rsidTr="007B3652">
        <w:tc>
          <w:tcPr>
            <w:tcW w:w="6948" w:type="dxa"/>
          </w:tcPr>
          <w:p w14:paraId="4A5C4201" w14:textId="77777777" w:rsidR="007B3652" w:rsidRPr="00BD0919" w:rsidRDefault="007B3652" w:rsidP="004E2F9F">
            <w:pPr>
              <w:pStyle w:val="NoSpacing"/>
              <w:spacing w:before="0" w:line="288" w:lineRule="auto"/>
              <w:rPr>
                <w:noProof/>
              </w:rPr>
            </w:pPr>
            <w:r w:rsidRPr="00BD0919">
              <w:rPr>
                <w:noProof/>
              </w:rPr>
              <w:t>Ph.D. 1995 MIT  Electrical Engineering and Computer Science</w:t>
            </w:r>
          </w:p>
          <w:p w14:paraId="505CF615" w14:textId="77777777" w:rsidR="007B3652" w:rsidRPr="00BD0919" w:rsidRDefault="007B3652" w:rsidP="004E2F9F">
            <w:pPr>
              <w:pStyle w:val="NoSpacing"/>
              <w:spacing w:before="0" w:line="288" w:lineRule="auto"/>
              <w:rPr>
                <w:noProof/>
              </w:rPr>
            </w:pPr>
            <w:r w:rsidRPr="00BD0919">
              <w:rPr>
                <w:noProof/>
              </w:rPr>
              <w:t>S.M. MIT  Electrical Engineering and Computer Science</w:t>
            </w:r>
          </w:p>
          <w:p w14:paraId="195955AE" w14:textId="77777777" w:rsidR="007B3652" w:rsidRPr="00BD0919" w:rsidRDefault="007B3652" w:rsidP="004E2F9F">
            <w:pPr>
              <w:pStyle w:val="NoSpacing"/>
              <w:spacing w:before="0" w:line="288" w:lineRule="auto"/>
              <w:rPr>
                <w:noProof/>
              </w:rPr>
            </w:pPr>
            <w:r w:rsidRPr="00BD0919">
              <w:rPr>
                <w:noProof/>
              </w:rPr>
              <w:t>M.F.A.  Mills College Music</w:t>
            </w:r>
          </w:p>
          <w:p w14:paraId="1338A3B8" w14:textId="77777777" w:rsidR="007B3652" w:rsidRPr="00BD0919" w:rsidRDefault="007B3652" w:rsidP="004E2F9F">
            <w:pPr>
              <w:pStyle w:val="NoSpacing"/>
              <w:spacing w:before="0" w:line="288" w:lineRule="auto"/>
              <w:rPr>
                <w:noProof/>
              </w:rPr>
            </w:pPr>
            <w:r w:rsidRPr="00BD0919">
              <w:rPr>
                <w:noProof/>
              </w:rPr>
              <w:t xml:space="preserve">B.Eng.  City College of New York Electrical Engineering </w:t>
            </w:r>
          </w:p>
          <w:p w14:paraId="7EED8376" w14:textId="77777777" w:rsidR="007B3652" w:rsidRPr="00BD0919" w:rsidRDefault="007B3652" w:rsidP="004E2F9F">
            <w:pPr>
              <w:pStyle w:val="NoSpacing"/>
              <w:spacing w:before="0" w:line="288" w:lineRule="auto"/>
              <w:rPr>
                <w:noProof/>
              </w:rPr>
            </w:pPr>
            <w:r w:rsidRPr="00BD0919">
              <w:rPr>
                <w:noProof/>
              </w:rPr>
              <w:t>A.B.  Vassar College Music</w:t>
            </w:r>
          </w:p>
        </w:tc>
      </w:tr>
    </w:tbl>
    <w:p w14:paraId="408D674B" w14:textId="77777777" w:rsidR="000C6D8C" w:rsidRPr="00BD0919" w:rsidRDefault="000C6D8C" w:rsidP="004E2F9F">
      <w:pPr>
        <w:spacing w:before="0" w:after="0" w:line="240" w:lineRule="auto"/>
        <w:rPr>
          <w:rFonts w:cstheme="minorHAnsi"/>
          <w:u w:val="single"/>
        </w:rPr>
      </w:pPr>
    </w:p>
    <w:p w14:paraId="0BC06EE8" w14:textId="77777777" w:rsidR="007B3652" w:rsidRPr="00BD0919" w:rsidRDefault="007B3652" w:rsidP="004E2F9F">
      <w:pPr>
        <w:spacing w:before="0" w:after="0" w:line="240" w:lineRule="auto"/>
        <w:rPr>
          <w:rFonts w:cstheme="minorHAnsi"/>
          <w:b/>
          <w:u w:val="single"/>
        </w:rPr>
      </w:pPr>
      <w:r w:rsidRPr="00BD0919">
        <w:rPr>
          <w:rFonts w:cstheme="minorHAnsi"/>
          <w:b/>
          <w:u w:val="single"/>
        </w:rPr>
        <w:t>Appointments</w:t>
      </w:r>
    </w:p>
    <w:tbl>
      <w:tblPr>
        <w:tblW w:w="0" w:type="auto"/>
        <w:tblInd w:w="180" w:type="dxa"/>
        <w:tblLook w:val="04A0" w:firstRow="1" w:lastRow="0" w:firstColumn="1" w:lastColumn="0" w:noHBand="0" w:noVBand="1"/>
      </w:tblPr>
      <w:tblGrid>
        <w:gridCol w:w="2028"/>
        <w:gridCol w:w="7044"/>
      </w:tblGrid>
      <w:tr w:rsidR="001B10B7" w:rsidRPr="00BD0919" w14:paraId="1DD304FC" w14:textId="77777777" w:rsidTr="00654B1A">
        <w:tc>
          <w:tcPr>
            <w:tcW w:w="2028" w:type="dxa"/>
            <w:shd w:val="clear" w:color="auto" w:fill="auto"/>
          </w:tcPr>
          <w:p w14:paraId="498411C2" w14:textId="34DB0118" w:rsidR="001B10B7" w:rsidRPr="00654B1A" w:rsidRDefault="001B10B7" w:rsidP="004E2F9F">
            <w:pPr>
              <w:spacing w:before="0" w:after="0" w:line="288" w:lineRule="auto"/>
              <w:ind w:left="72"/>
              <w:rPr>
                <w:rFonts w:cstheme="minorHAnsi"/>
              </w:rPr>
            </w:pPr>
            <w:r w:rsidRPr="00654B1A">
              <w:rPr>
                <w:rFonts w:cstheme="minorHAnsi"/>
              </w:rPr>
              <w:t>Sept 2024 – May 2025</w:t>
            </w:r>
          </w:p>
        </w:tc>
        <w:tc>
          <w:tcPr>
            <w:tcW w:w="7044" w:type="dxa"/>
            <w:shd w:val="clear" w:color="auto" w:fill="auto"/>
          </w:tcPr>
          <w:p w14:paraId="6AAA2ED1" w14:textId="43608236" w:rsidR="001B10B7" w:rsidRPr="00654B1A" w:rsidRDefault="001B10B7" w:rsidP="004E2F9F">
            <w:pPr>
              <w:spacing w:before="0" w:after="0" w:line="288" w:lineRule="auto"/>
              <w:rPr>
                <w:rFonts w:cstheme="minorHAnsi"/>
              </w:rPr>
            </w:pPr>
            <w:r w:rsidRPr="00654B1A">
              <w:rPr>
                <w:rFonts w:cstheme="minorHAnsi"/>
              </w:rPr>
              <w:t xml:space="preserve">Harvard Radcliffe Fellowship award:  Lillian </w:t>
            </w:r>
            <w:proofErr w:type="spellStart"/>
            <w:r w:rsidRPr="00654B1A">
              <w:rPr>
                <w:rFonts w:cstheme="minorHAnsi"/>
              </w:rPr>
              <w:t>Gollay</w:t>
            </w:r>
            <w:proofErr w:type="spellEnd"/>
            <w:r w:rsidRPr="00654B1A">
              <w:rPr>
                <w:rFonts w:cstheme="minorHAnsi"/>
              </w:rPr>
              <w:t xml:space="preserve"> Knafel Fellow at Harvard Radcliffe Institute for Advanced Study. </w:t>
            </w:r>
            <w:hyperlink r:id="rId8" w:history="1">
              <w:r w:rsidRPr="00654B1A">
                <w:rPr>
                  <w:rStyle w:val="Hyperlink"/>
                  <w:rFonts w:cstheme="minorHAnsi"/>
                </w:rPr>
                <w:t>https://www.radcliffe.harvard.edu/news-and-ideas/harvard-radcliffe-institute-announces-2024-2025-fellows</w:t>
              </w:r>
            </w:hyperlink>
            <w:r w:rsidRPr="00654B1A">
              <w:rPr>
                <w:rFonts w:cstheme="minorHAnsi"/>
              </w:rPr>
              <w:t xml:space="preserve"> </w:t>
            </w:r>
          </w:p>
        </w:tc>
      </w:tr>
      <w:tr w:rsidR="00BC6DA8" w:rsidRPr="00BD0919" w14:paraId="2381CF2E" w14:textId="77777777" w:rsidTr="0043785C">
        <w:tc>
          <w:tcPr>
            <w:tcW w:w="2028" w:type="dxa"/>
          </w:tcPr>
          <w:p w14:paraId="77FFF29E" w14:textId="3640F11D" w:rsidR="00BC6DA8" w:rsidRPr="00123730" w:rsidRDefault="00BC6DA8" w:rsidP="004E2F9F">
            <w:pPr>
              <w:spacing w:before="0" w:after="0" w:line="288" w:lineRule="auto"/>
              <w:ind w:left="72"/>
              <w:rPr>
                <w:rFonts w:cstheme="minorHAnsi"/>
                <w:highlight w:val="yellow"/>
              </w:rPr>
            </w:pPr>
            <w:r w:rsidRPr="00123730">
              <w:rPr>
                <w:rFonts w:cstheme="minorHAnsi"/>
              </w:rPr>
              <w:t>July 2022 – present</w:t>
            </w:r>
          </w:p>
        </w:tc>
        <w:tc>
          <w:tcPr>
            <w:tcW w:w="7044" w:type="dxa"/>
            <w:shd w:val="clear" w:color="auto" w:fill="auto"/>
          </w:tcPr>
          <w:p w14:paraId="310B8F36" w14:textId="6003B741" w:rsidR="00BC6DA8" w:rsidRPr="00123730" w:rsidRDefault="00BC6DA8" w:rsidP="004E2F9F">
            <w:pPr>
              <w:spacing w:before="0" w:after="0" w:line="288" w:lineRule="auto"/>
              <w:rPr>
                <w:rFonts w:cstheme="minorHAnsi"/>
              </w:rPr>
            </w:pPr>
            <w:r w:rsidRPr="00123730">
              <w:rPr>
                <w:rFonts w:cstheme="minorHAnsi"/>
              </w:rPr>
              <w:t>MIT Research Affiliate, Lab for Information and Decision Systems</w:t>
            </w:r>
          </w:p>
        </w:tc>
      </w:tr>
      <w:tr w:rsidR="00550B00" w:rsidRPr="00BD0919" w14:paraId="0337D996" w14:textId="77777777" w:rsidTr="00BC6DA8">
        <w:tc>
          <w:tcPr>
            <w:tcW w:w="2028" w:type="dxa"/>
          </w:tcPr>
          <w:p w14:paraId="2331CF95" w14:textId="6BA7CFC4" w:rsidR="00550B00" w:rsidRPr="00123730" w:rsidRDefault="00550B00" w:rsidP="004E2F9F">
            <w:pPr>
              <w:spacing w:before="0" w:after="0" w:line="288" w:lineRule="auto"/>
              <w:ind w:left="72"/>
              <w:rPr>
                <w:rFonts w:cstheme="minorHAnsi"/>
              </w:rPr>
            </w:pPr>
            <w:r w:rsidRPr="00123730">
              <w:rPr>
                <w:rFonts w:cstheme="minorHAnsi"/>
              </w:rPr>
              <w:t>Sept 2020 - present</w:t>
            </w:r>
          </w:p>
        </w:tc>
        <w:tc>
          <w:tcPr>
            <w:tcW w:w="7044" w:type="dxa"/>
          </w:tcPr>
          <w:p w14:paraId="48F53D27" w14:textId="7AFBD5F7" w:rsidR="00550B00" w:rsidRPr="00123730" w:rsidRDefault="00550B00" w:rsidP="004E2F9F">
            <w:pPr>
              <w:spacing w:before="0" w:after="0" w:line="288" w:lineRule="auto"/>
              <w:rPr>
                <w:rFonts w:cstheme="minorHAnsi"/>
              </w:rPr>
            </w:pPr>
            <w:r w:rsidRPr="00123730">
              <w:rPr>
                <w:rFonts w:cstheme="minorHAnsi"/>
              </w:rPr>
              <w:t>Professor of Electrical Engineering (EE) and Music, Olin College of Engineering. Founding Faculty member of the College who has taught 9</w:t>
            </w:r>
            <w:r w:rsidR="00081E00">
              <w:rPr>
                <w:rFonts w:cstheme="minorHAnsi"/>
              </w:rPr>
              <w:t>8</w:t>
            </w:r>
            <w:r w:rsidRPr="00123730">
              <w:rPr>
                <w:rFonts w:cstheme="minorHAnsi"/>
              </w:rPr>
              <w:t xml:space="preserve"> courses in EE and Music, Fall 2001 – present. </w:t>
            </w:r>
            <w:r w:rsidR="007B264C">
              <w:rPr>
                <w:rFonts w:cstheme="minorHAnsi"/>
              </w:rPr>
              <w:t>S</w:t>
            </w:r>
            <w:r w:rsidRPr="00123730">
              <w:rPr>
                <w:rFonts w:cstheme="minorHAnsi"/>
              </w:rPr>
              <w:t>upervised 30 Independent Studies &amp; 3</w:t>
            </w:r>
            <w:r w:rsidR="0094613B" w:rsidRPr="00123730">
              <w:rPr>
                <w:rFonts w:cstheme="minorHAnsi"/>
              </w:rPr>
              <w:t>7</w:t>
            </w:r>
            <w:r w:rsidRPr="00123730">
              <w:rPr>
                <w:rFonts w:cstheme="minorHAnsi"/>
              </w:rPr>
              <w:t xml:space="preserve"> senior Capstones</w:t>
            </w:r>
            <w:r w:rsidR="007B264C">
              <w:rPr>
                <w:rFonts w:cstheme="minorHAnsi"/>
              </w:rPr>
              <w:t xml:space="preserve"> (music)</w:t>
            </w:r>
            <w:r w:rsidRPr="00123730">
              <w:rPr>
                <w:rFonts w:cstheme="minorHAnsi"/>
              </w:rPr>
              <w:t xml:space="preserve">. </w:t>
            </w:r>
            <w:r w:rsidR="007B264C">
              <w:rPr>
                <w:rFonts w:cstheme="minorHAnsi"/>
              </w:rPr>
              <w:t>S</w:t>
            </w:r>
            <w:r w:rsidRPr="00123730">
              <w:rPr>
                <w:rFonts w:cstheme="minorHAnsi"/>
              </w:rPr>
              <w:t>upervised and supported 30 undergraduate summer interns</w:t>
            </w:r>
            <w:r w:rsidR="007B264C">
              <w:rPr>
                <w:rFonts w:cstheme="minorHAnsi"/>
              </w:rPr>
              <w:t xml:space="preserve"> </w:t>
            </w:r>
            <w:r w:rsidRPr="00123730">
              <w:rPr>
                <w:rFonts w:cstheme="minorHAnsi"/>
              </w:rPr>
              <w:t>2005-23</w:t>
            </w:r>
            <w:r w:rsidR="007B264C">
              <w:rPr>
                <w:rFonts w:cstheme="minorHAnsi"/>
              </w:rPr>
              <w:t xml:space="preserve"> (EE)</w:t>
            </w:r>
            <w:r w:rsidRPr="00123730">
              <w:rPr>
                <w:rFonts w:cstheme="minorHAnsi"/>
              </w:rPr>
              <w:t xml:space="preserve">. </w:t>
            </w:r>
          </w:p>
        </w:tc>
      </w:tr>
      <w:tr w:rsidR="00550B00" w:rsidRPr="00BD0919" w14:paraId="6A62C232" w14:textId="77777777" w:rsidTr="00BC6DA8">
        <w:tc>
          <w:tcPr>
            <w:tcW w:w="2028" w:type="dxa"/>
          </w:tcPr>
          <w:p w14:paraId="706B78C5" w14:textId="77777777" w:rsidR="00550B00" w:rsidRPr="00123730" w:rsidRDefault="00550B00" w:rsidP="004E2F9F">
            <w:pPr>
              <w:spacing w:before="0" w:after="0" w:line="288" w:lineRule="auto"/>
              <w:ind w:left="72"/>
              <w:rPr>
                <w:rFonts w:cstheme="minorHAnsi"/>
              </w:rPr>
            </w:pPr>
            <w:r w:rsidRPr="00123730">
              <w:rPr>
                <w:rFonts w:cstheme="minorHAnsi"/>
              </w:rPr>
              <w:t>2010 – present</w:t>
            </w:r>
          </w:p>
        </w:tc>
        <w:tc>
          <w:tcPr>
            <w:tcW w:w="7044" w:type="dxa"/>
          </w:tcPr>
          <w:p w14:paraId="66050A23" w14:textId="71C87F27" w:rsidR="00B2456D" w:rsidRPr="00432FD4" w:rsidRDefault="00550B00" w:rsidP="001F29BB">
            <w:pPr>
              <w:pStyle w:val="NoSpacing"/>
              <w:spacing w:before="0" w:line="276" w:lineRule="auto"/>
              <w:rPr>
                <w:rFonts w:cstheme="minorHAnsi"/>
                <w:color w:val="0563C1" w:themeColor="hyperlink"/>
                <w:u w:val="single"/>
              </w:rPr>
            </w:pPr>
            <w:r w:rsidRPr="00123730">
              <w:rPr>
                <w:rFonts w:cstheme="minorHAnsi"/>
              </w:rPr>
              <w:t xml:space="preserve">Music Program Director, Olin College of Engineering.  </w:t>
            </w:r>
            <w:r w:rsidRPr="00123730">
              <w:rPr>
                <w:rFonts w:cstheme="minorHAnsi"/>
                <w:noProof/>
              </w:rPr>
              <w:t xml:space="preserve">Founder and developer of the </w:t>
            </w:r>
            <w:hyperlink r:id="rId9" w:history="1">
              <w:r w:rsidRPr="00123730">
                <w:rPr>
                  <w:rStyle w:val="Hyperlink"/>
                  <w:rFonts w:cstheme="minorHAnsi"/>
                </w:rPr>
                <w:t>Music Program at Olin College of Engineering</w:t>
              </w:r>
              <w:r w:rsidRPr="00123730">
                <w:rPr>
                  <w:rStyle w:val="Hyperlink"/>
                  <w:rFonts w:cstheme="minorHAnsi"/>
                  <w:u w:val="none"/>
                </w:rPr>
                <w:t xml:space="preserve"> </w:t>
              </w:r>
            </w:hyperlink>
            <w:r w:rsidRPr="00123730">
              <w:rPr>
                <w:rFonts w:cstheme="minorHAnsi"/>
                <w:noProof/>
              </w:rPr>
              <w:t xml:space="preserve">(2002 </w:t>
            </w:r>
            <w:r w:rsidRPr="00123730">
              <w:rPr>
                <w:rFonts w:cstheme="minorHAnsi"/>
              </w:rPr>
              <w:t xml:space="preserve">– </w:t>
            </w:r>
            <w:r w:rsidRPr="00123730">
              <w:rPr>
                <w:rFonts w:cstheme="minorHAnsi"/>
                <w:noProof/>
              </w:rPr>
              <w:t xml:space="preserve">present). </w:t>
            </w:r>
            <w:r w:rsidRPr="00123730">
              <w:rPr>
                <w:rFonts w:cstheme="minorHAnsi"/>
              </w:rPr>
              <w:t>Rehearsed and produced 3</w:t>
            </w:r>
            <w:r w:rsidR="00654B1A">
              <w:rPr>
                <w:rFonts w:cstheme="minorHAnsi"/>
              </w:rPr>
              <w:t>13</w:t>
            </w:r>
            <w:r w:rsidRPr="00123730">
              <w:rPr>
                <w:rFonts w:cstheme="minorHAnsi"/>
              </w:rPr>
              <w:t xml:space="preserve"> concerts, performing as a pianist in 77, most recently May 2023 </w:t>
            </w:r>
            <w:hyperlink r:id="rId10" w:history="1">
              <w:r w:rsidR="00B14578">
                <w:rPr>
                  <w:rStyle w:val="Hyperlink"/>
                  <w:rFonts w:cstheme="minorHAnsi"/>
                </w:rPr>
                <w:t>O</w:t>
              </w:r>
              <w:r w:rsidR="00B14578">
                <w:rPr>
                  <w:rStyle w:val="Hyperlink"/>
                  <w:rFonts w:cstheme="minorHAnsi"/>
                </w:rPr>
                <w:t>C</w:t>
              </w:r>
              <w:r w:rsidR="00B14578">
                <w:rPr>
                  <w:rStyle w:val="Hyperlink"/>
                  <w:rFonts w:cstheme="minorHAnsi"/>
                </w:rPr>
                <w:t>O Expo Concert</w:t>
              </w:r>
            </w:hyperlink>
            <w:r w:rsidR="002A7178" w:rsidRPr="002A7178">
              <w:rPr>
                <w:rStyle w:val="Hyperlink"/>
                <w:rFonts w:cstheme="minorHAnsi"/>
                <w:u w:val="none"/>
              </w:rPr>
              <w:t>.</w:t>
            </w:r>
            <w:r w:rsidR="002A7178">
              <w:rPr>
                <w:rStyle w:val="Hyperlink"/>
                <w:rFonts w:cstheme="minorHAnsi"/>
                <w:u w:val="none"/>
              </w:rPr>
              <w:t xml:space="preserve"> </w:t>
            </w:r>
            <w:r w:rsidR="004F71AB">
              <w:t>Created 1</w:t>
            </w:r>
            <w:r w:rsidR="0074693F">
              <w:t>47</w:t>
            </w:r>
            <w:r w:rsidR="004F71AB">
              <w:t xml:space="preserve"> arrangements of symphon</w:t>
            </w:r>
            <w:r w:rsidR="00E55EA7">
              <w:t xml:space="preserve">ic works for the </w:t>
            </w:r>
            <w:hyperlink r:id="rId11" w:history="1">
              <w:r w:rsidR="008D171F">
                <w:rPr>
                  <w:rStyle w:val="Hyperlink"/>
                  <w:rFonts w:cstheme="minorHAnsi"/>
                </w:rPr>
                <w:t>O</w:t>
              </w:r>
              <w:r w:rsidR="008D171F">
                <w:rPr>
                  <w:rStyle w:val="Hyperlink"/>
                  <w:rFonts w:cstheme="minorHAnsi"/>
                </w:rPr>
                <w:t>l</w:t>
              </w:r>
              <w:r w:rsidR="008D171F">
                <w:rPr>
                  <w:rStyle w:val="Hyperlink"/>
                  <w:rFonts w:cstheme="minorHAnsi"/>
                </w:rPr>
                <w:t xml:space="preserve">in </w:t>
              </w:r>
              <w:proofErr w:type="spellStart"/>
              <w:r w:rsidR="008D171F">
                <w:rPr>
                  <w:rStyle w:val="Hyperlink"/>
                  <w:rFonts w:cstheme="minorHAnsi"/>
                </w:rPr>
                <w:t>Conductorless</w:t>
              </w:r>
              <w:proofErr w:type="spellEnd"/>
              <w:r w:rsidR="008D171F">
                <w:rPr>
                  <w:rStyle w:val="Hyperlink"/>
                  <w:rFonts w:cstheme="minorHAnsi"/>
                </w:rPr>
                <w:t xml:space="preserve"> Orchestra</w:t>
              </w:r>
            </w:hyperlink>
            <w:r w:rsidR="00432FD4" w:rsidRPr="00432FD4">
              <w:rPr>
                <w:rStyle w:val="Hyperlink"/>
                <w:rFonts w:cstheme="minorHAnsi"/>
                <w:u w:val="none"/>
              </w:rPr>
              <w:t xml:space="preserve"> </w:t>
            </w:r>
            <w:r w:rsidR="00E55EA7">
              <w:t>(10-22 play</w:t>
            </w:r>
            <w:r w:rsidR="001F29BB">
              <w:t>ers)</w:t>
            </w:r>
            <w:r w:rsidR="007E7D54">
              <w:t>.</w:t>
            </w:r>
            <w:r w:rsidR="006A6CDE">
              <w:t xml:space="preserve"> </w:t>
            </w:r>
          </w:p>
        </w:tc>
      </w:tr>
      <w:tr w:rsidR="00550B00" w:rsidRPr="00BD0919" w14:paraId="474BC50E" w14:textId="77777777" w:rsidTr="00BC6DA8">
        <w:tc>
          <w:tcPr>
            <w:tcW w:w="2028" w:type="dxa"/>
          </w:tcPr>
          <w:p w14:paraId="69C0DE10" w14:textId="3EEF6CDE" w:rsidR="00550B00" w:rsidRPr="00123730" w:rsidRDefault="00550B00" w:rsidP="004E2F9F">
            <w:pPr>
              <w:spacing w:before="0" w:after="0" w:line="288" w:lineRule="auto"/>
              <w:ind w:left="72"/>
              <w:rPr>
                <w:rFonts w:cstheme="minorHAnsi"/>
                <w:b/>
                <w:u w:val="single"/>
              </w:rPr>
            </w:pPr>
            <w:r w:rsidRPr="00123730">
              <w:rPr>
                <w:rFonts w:cstheme="minorHAnsi"/>
              </w:rPr>
              <w:t>2005 – Aug 2020</w:t>
            </w:r>
          </w:p>
        </w:tc>
        <w:tc>
          <w:tcPr>
            <w:tcW w:w="7044" w:type="dxa"/>
          </w:tcPr>
          <w:p w14:paraId="27140D37" w14:textId="77777777" w:rsidR="00550B00" w:rsidRPr="00123730" w:rsidRDefault="00550B00" w:rsidP="004E2F9F">
            <w:pPr>
              <w:spacing w:before="0" w:after="0" w:line="288" w:lineRule="auto"/>
              <w:rPr>
                <w:rFonts w:cstheme="minorHAnsi"/>
                <w:b/>
                <w:u w:val="single"/>
              </w:rPr>
            </w:pPr>
            <w:r w:rsidRPr="00123730">
              <w:rPr>
                <w:rFonts w:cstheme="minorHAnsi"/>
              </w:rPr>
              <w:t>Associate Professor of Electrical Engineering and Music, Olin College of Engineering</w:t>
            </w:r>
          </w:p>
        </w:tc>
      </w:tr>
      <w:tr w:rsidR="00550B00" w:rsidRPr="00BD0919" w14:paraId="65152FDE" w14:textId="77777777" w:rsidTr="00BC6DA8">
        <w:tc>
          <w:tcPr>
            <w:tcW w:w="2028" w:type="dxa"/>
          </w:tcPr>
          <w:p w14:paraId="40D38E44" w14:textId="6B20B924" w:rsidR="00550B00" w:rsidRPr="00123730" w:rsidRDefault="00550B00" w:rsidP="004E2F9F">
            <w:pPr>
              <w:spacing w:before="0" w:after="0" w:line="288" w:lineRule="auto"/>
              <w:ind w:left="72"/>
              <w:rPr>
                <w:rFonts w:cstheme="minorHAnsi"/>
              </w:rPr>
            </w:pPr>
            <w:r w:rsidRPr="00123730">
              <w:rPr>
                <w:rFonts w:cstheme="minorHAnsi"/>
              </w:rPr>
              <w:t>2000 – 2021</w:t>
            </w:r>
          </w:p>
        </w:tc>
        <w:tc>
          <w:tcPr>
            <w:tcW w:w="7044" w:type="dxa"/>
          </w:tcPr>
          <w:p w14:paraId="0F059AED" w14:textId="41643EB9" w:rsidR="00550B00" w:rsidRPr="00123730" w:rsidRDefault="00550B00" w:rsidP="004E2F9F">
            <w:pPr>
              <w:spacing w:before="0" w:after="0" w:line="288" w:lineRule="auto"/>
              <w:rPr>
                <w:rFonts w:cstheme="minorHAnsi"/>
              </w:rPr>
            </w:pPr>
            <w:r w:rsidRPr="00123730">
              <w:rPr>
                <w:rFonts w:cstheme="minorHAnsi"/>
              </w:rPr>
              <w:t>MIT Research Affiliate, Lab for Information and Decision Systems</w:t>
            </w:r>
          </w:p>
        </w:tc>
      </w:tr>
      <w:tr w:rsidR="00550B00" w:rsidRPr="00BD0919" w14:paraId="15453495" w14:textId="77777777" w:rsidTr="00BC6DA8">
        <w:tc>
          <w:tcPr>
            <w:tcW w:w="2028" w:type="dxa"/>
          </w:tcPr>
          <w:p w14:paraId="78DA3335" w14:textId="77777777" w:rsidR="00550B00" w:rsidRPr="00123730" w:rsidRDefault="00550B00" w:rsidP="004E2F9F">
            <w:pPr>
              <w:spacing w:before="0" w:after="0" w:line="288" w:lineRule="auto"/>
              <w:ind w:left="72"/>
              <w:rPr>
                <w:rFonts w:cstheme="minorHAnsi"/>
              </w:rPr>
            </w:pPr>
            <w:r w:rsidRPr="00123730">
              <w:rPr>
                <w:rFonts w:cstheme="minorHAnsi"/>
              </w:rPr>
              <w:t>2000 – 2005</w:t>
            </w:r>
          </w:p>
        </w:tc>
        <w:tc>
          <w:tcPr>
            <w:tcW w:w="7044" w:type="dxa"/>
          </w:tcPr>
          <w:p w14:paraId="65EB771B" w14:textId="42AF48DE" w:rsidR="00550B00" w:rsidRPr="00123730" w:rsidRDefault="00550B00" w:rsidP="004E2F9F">
            <w:pPr>
              <w:spacing w:before="0" w:after="0" w:line="288" w:lineRule="auto"/>
              <w:rPr>
                <w:rFonts w:cstheme="minorHAnsi"/>
              </w:rPr>
            </w:pPr>
            <w:r w:rsidRPr="00123730">
              <w:rPr>
                <w:rFonts w:cstheme="minorHAnsi"/>
              </w:rPr>
              <w:t>(Founding Faculty) and Assistant Professor of Electrical Engineering and Music, Olin College of Engineering</w:t>
            </w:r>
            <w:r w:rsidR="004F71AB">
              <w:rPr>
                <w:rFonts w:cstheme="minorHAnsi"/>
              </w:rPr>
              <w:t xml:space="preserve"> </w:t>
            </w:r>
          </w:p>
        </w:tc>
      </w:tr>
      <w:tr w:rsidR="00550B00" w:rsidRPr="00BD0919" w14:paraId="6025E4C7" w14:textId="77777777" w:rsidTr="00BC6DA8">
        <w:tc>
          <w:tcPr>
            <w:tcW w:w="2028" w:type="dxa"/>
          </w:tcPr>
          <w:p w14:paraId="1AFEEF94" w14:textId="77777777" w:rsidR="00550B00" w:rsidRPr="00123730" w:rsidRDefault="00550B00" w:rsidP="004E2F9F">
            <w:pPr>
              <w:spacing w:before="0" w:after="0" w:line="288" w:lineRule="auto"/>
              <w:ind w:left="72"/>
              <w:rPr>
                <w:rFonts w:cstheme="minorHAnsi"/>
              </w:rPr>
            </w:pPr>
            <w:r w:rsidRPr="00123730">
              <w:rPr>
                <w:rFonts w:cstheme="minorHAnsi"/>
              </w:rPr>
              <w:t>Jan – May 2002</w:t>
            </w:r>
          </w:p>
        </w:tc>
        <w:tc>
          <w:tcPr>
            <w:tcW w:w="7044" w:type="dxa"/>
          </w:tcPr>
          <w:p w14:paraId="4139C420" w14:textId="77777777" w:rsidR="00550B00" w:rsidRPr="00123730" w:rsidRDefault="00550B00" w:rsidP="004E2F9F">
            <w:pPr>
              <w:spacing w:before="0" w:after="0" w:line="288" w:lineRule="auto"/>
              <w:rPr>
                <w:rFonts w:cstheme="minorHAnsi"/>
              </w:rPr>
            </w:pPr>
            <w:r w:rsidRPr="00123730">
              <w:rPr>
                <w:rFonts w:cstheme="minorHAnsi"/>
              </w:rPr>
              <w:t xml:space="preserve">Adjunct Graduate Faculty, The Juilliard School </w:t>
            </w:r>
          </w:p>
        </w:tc>
      </w:tr>
      <w:tr w:rsidR="00550B00" w:rsidRPr="00BD0919" w14:paraId="0BE7C18C" w14:textId="77777777" w:rsidTr="00BC6DA8">
        <w:tc>
          <w:tcPr>
            <w:tcW w:w="2028" w:type="dxa"/>
          </w:tcPr>
          <w:p w14:paraId="28C68860" w14:textId="77777777" w:rsidR="00550B00" w:rsidRPr="00123730" w:rsidRDefault="00550B00" w:rsidP="004E2F9F">
            <w:pPr>
              <w:spacing w:before="0" w:after="0" w:line="288" w:lineRule="auto"/>
              <w:ind w:left="72"/>
              <w:rPr>
                <w:rFonts w:cstheme="minorHAnsi"/>
              </w:rPr>
            </w:pPr>
            <w:r w:rsidRPr="00123730">
              <w:rPr>
                <w:rFonts w:cstheme="minorHAnsi"/>
              </w:rPr>
              <w:t>Jan – Dec 2000</w:t>
            </w:r>
          </w:p>
        </w:tc>
        <w:tc>
          <w:tcPr>
            <w:tcW w:w="7044" w:type="dxa"/>
          </w:tcPr>
          <w:p w14:paraId="636A9BCC" w14:textId="77777777" w:rsidR="00550B00" w:rsidRPr="00123730" w:rsidRDefault="00550B00" w:rsidP="004E2F9F">
            <w:pPr>
              <w:spacing w:before="0" w:after="0" w:line="288" w:lineRule="auto"/>
              <w:rPr>
                <w:rFonts w:cstheme="minorHAnsi"/>
              </w:rPr>
            </w:pPr>
            <w:r w:rsidRPr="00123730">
              <w:rPr>
                <w:rFonts w:cstheme="minorHAnsi"/>
              </w:rPr>
              <w:t>University Fellow in Electrical Engineering and Computer Science, Tufts University</w:t>
            </w:r>
          </w:p>
        </w:tc>
      </w:tr>
      <w:tr w:rsidR="00550B00" w:rsidRPr="00BD0919" w14:paraId="38464C31" w14:textId="77777777" w:rsidTr="00BC6DA8">
        <w:tc>
          <w:tcPr>
            <w:tcW w:w="2028" w:type="dxa"/>
          </w:tcPr>
          <w:p w14:paraId="54F8C291" w14:textId="77777777" w:rsidR="00550B00" w:rsidRPr="00123730" w:rsidRDefault="00550B00" w:rsidP="004E2F9F">
            <w:pPr>
              <w:spacing w:before="0" w:after="0" w:line="288" w:lineRule="auto"/>
              <w:ind w:left="72"/>
              <w:rPr>
                <w:rFonts w:cstheme="minorHAnsi"/>
              </w:rPr>
            </w:pPr>
            <w:r w:rsidRPr="00123730">
              <w:rPr>
                <w:rFonts w:cstheme="minorHAnsi"/>
              </w:rPr>
              <w:t>1999</w:t>
            </w:r>
          </w:p>
        </w:tc>
        <w:tc>
          <w:tcPr>
            <w:tcW w:w="7044" w:type="dxa"/>
          </w:tcPr>
          <w:p w14:paraId="664D230B" w14:textId="21461D83" w:rsidR="00550B00" w:rsidRPr="00123730" w:rsidRDefault="00550B00" w:rsidP="004E2F9F">
            <w:pPr>
              <w:spacing w:before="0" w:after="0" w:line="288" w:lineRule="auto"/>
              <w:rPr>
                <w:rFonts w:cstheme="minorHAnsi"/>
              </w:rPr>
            </w:pPr>
            <w:r w:rsidRPr="00123730">
              <w:rPr>
                <w:rFonts w:cstheme="minorHAnsi"/>
              </w:rPr>
              <w:t xml:space="preserve">Visiting Lecturer in Electrical Engineering and Computer Science, Tufts </w:t>
            </w:r>
            <w:proofErr w:type="spellStart"/>
            <w:r w:rsidRPr="00123730">
              <w:rPr>
                <w:rFonts w:cstheme="minorHAnsi"/>
              </w:rPr>
              <w:t>Universit</w:t>
            </w:r>
            <w:proofErr w:type="spellEnd"/>
            <w:r w:rsidRPr="00123730">
              <w:rPr>
                <w:rFonts w:cstheme="minorHAnsi"/>
              </w:rPr>
              <w:tab/>
            </w:r>
          </w:p>
        </w:tc>
      </w:tr>
      <w:tr w:rsidR="00550B00" w:rsidRPr="00BD0919" w14:paraId="30BAC7B8" w14:textId="77777777" w:rsidTr="00BC6DA8">
        <w:tc>
          <w:tcPr>
            <w:tcW w:w="2028" w:type="dxa"/>
          </w:tcPr>
          <w:p w14:paraId="7BE5BC8E" w14:textId="77777777" w:rsidR="00550B00" w:rsidRPr="00123730" w:rsidRDefault="00550B00" w:rsidP="004E2F9F">
            <w:pPr>
              <w:spacing w:before="0" w:after="0" w:line="288" w:lineRule="auto"/>
              <w:ind w:left="72"/>
              <w:rPr>
                <w:rFonts w:cstheme="minorHAnsi"/>
              </w:rPr>
            </w:pPr>
            <w:r w:rsidRPr="00123730">
              <w:rPr>
                <w:rFonts w:cstheme="minorHAnsi"/>
              </w:rPr>
              <w:t>1999</w:t>
            </w:r>
          </w:p>
        </w:tc>
        <w:tc>
          <w:tcPr>
            <w:tcW w:w="7044" w:type="dxa"/>
          </w:tcPr>
          <w:p w14:paraId="377F7BBD" w14:textId="77777777" w:rsidR="00550B00" w:rsidRPr="00123730" w:rsidRDefault="00550B00" w:rsidP="004E2F9F">
            <w:pPr>
              <w:spacing w:before="0" w:after="0" w:line="288" w:lineRule="auto"/>
              <w:ind w:left="1440" w:hanging="1440"/>
              <w:rPr>
                <w:rFonts w:cstheme="minorHAnsi"/>
              </w:rPr>
            </w:pPr>
            <w:r w:rsidRPr="00123730">
              <w:rPr>
                <w:rFonts w:cstheme="minorHAnsi"/>
              </w:rPr>
              <w:t xml:space="preserve">Visiting Lecturer in Music, Tufts University </w:t>
            </w:r>
          </w:p>
        </w:tc>
      </w:tr>
      <w:tr w:rsidR="00550B00" w:rsidRPr="00BD0919" w14:paraId="491CCF92" w14:textId="77777777" w:rsidTr="00BC6DA8">
        <w:tc>
          <w:tcPr>
            <w:tcW w:w="2028" w:type="dxa"/>
          </w:tcPr>
          <w:p w14:paraId="088CB151" w14:textId="77777777" w:rsidR="00550B00" w:rsidRPr="00123730" w:rsidRDefault="00550B00" w:rsidP="004E2F9F">
            <w:pPr>
              <w:spacing w:before="0" w:after="0" w:line="288" w:lineRule="auto"/>
              <w:ind w:left="72"/>
              <w:rPr>
                <w:rFonts w:cstheme="minorHAnsi"/>
              </w:rPr>
            </w:pPr>
            <w:r w:rsidRPr="00123730">
              <w:rPr>
                <w:rFonts w:cstheme="minorHAnsi"/>
              </w:rPr>
              <w:t>1998</w:t>
            </w:r>
          </w:p>
        </w:tc>
        <w:tc>
          <w:tcPr>
            <w:tcW w:w="7044" w:type="dxa"/>
          </w:tcPr>
          <w:p w14:paraId="187B313E" w14:textId="77777777" w:rsidR="00550B00" w:rsidRPr="00123730" w:rsidRDefault="00550B00" w:rsidP="004E2F9F">
            <w:pPr>
              <w:spacing w:before="0" w:after="0" w:line="288" w:lineRule="auto"/>
              <w:ind w:left="1440" w:hanging="1440"/>
              <w:rPr>
                <w:rFonts w:cstheme="minorHAnsi"/>
              </w:rPr>
            </w:pPr>
            <w:r w:rsidRPr="00123730">
              <w:rPr>
                <w:rFonts w:cstheme="minorHAnsi"/>
              </w:rPr>
              <w:t>Visiting Lecturer in Electrical Engineering and Computer Science, MIT</w:t>
            </w:r>
          </w:p>
        </w:tc>
      </w:tr>
      <w:tr w:rsidR="00550B00" w:rsidRPr="00BD0919" w14:paraId="5C844F1E" w14:textId="77777777" w:rsidTr="00BC6DA8">
        <w:tc>
          <w:tcPr>
            <w:tcW w:w="2028" w:type="dxa"/>
          </w:tcPr>
          <w:p w14:paraId="7153E8C8" w14:textId="77777777" w:rsidR="00550B00" w:rsidRPr="00123730" w:rsidRDefault="00550B00" w:rsidP="004E2F9F">
            <w:pPr>
              <w:spacing w:before="0" w:after="0" w:line="288" w:lineRule="auto"/>
              <w:ind w:left="72"/>
              <w:rPr>
                <w:rFonts w:cstheme="minorHAnsi"/>
              </w:rPr>
            </w:pPr>
            <w:r w:rsidRPr="00123730">
              <w:rPr>
                <w:rFonts w:cstheme="minorHAnsi"/>
              </w:rPr>
              <w:t>1998</w:t>
            </w:r>
          </w:p>
        </w:tc>
        <w:tc>
          <w:tcPr>
            <w:tcW w:w="7044" w:type="dxa"/>
          </w:tcPr>
          <w:p w14:paraId="3B162B34" w14:textId="77777777" w:rsidR="00550B00" w:rsidRPr="00123730" w:rsidRDefault="00550B00" w:rsidP="004E2F9F">
            <w:pPr>
              <w:spacing w:before="0" w:after="0" w:line="288" w:lineRule="auto"/>
              <w:rPr>
                <w:rFonts w:cstheme="minorHAnsi"/>
              </w:rPr>
            </w:pPr>
            <w:r w:rsidRPr="00123730">
              <w:rPr>
                <w:rFonts w:cstheme="minorHAnsi"/>
              </w:rPr>
              <w:t>Visiting Lecturer in Electrical Engineering and Computer Science, Tufts University</w:t>
            </w:r>
          </w:p>
        </w:tc>
      </w:tr>
      <w:tr w:rsidR="00550B00" w:rsidRPr="00BD0919" w14:paraId="061D4514" w14:textId="77777777" w:rsidTr="00BC6DA8">
        <w:tc>
          <w:tcPr>
            <w:tcW w:w="2028" w:type="dxa"/>
          </w:tcPr>
          <w:p w14:paraId="5ADC1AF2" w14:textId="77777777" w:rsidR="00550B00" w:rsidRPr="00123730" w:rsidRDefault="00550B00" w:rsidP="004E2F9F">
            <w:pPr>
              <w:spacing w:before="0" w:after="0" w:line="288" w:lineRule="auto"/>
              <w:ind w:left="72"/>
              <w:rPr>
                <w:rFonts w:cstheme="minorHAnsi"/>
              </w:rPr>
            </w:pPr>
            <w:r w:rsidRPr="00123730">
              <w:rPr>
                <w:rFonts w:cstheme="minorHAnsi"/>
              </w:rPr>
              <w:t>1997 – 1998</w:t>
            </w:r>
          </w:p>
        </w:tc>
        <w:tc>
          <w:tcPr>
            <w:tcW w:w="7044" w:type="dxa"/>
          </w:tcPr>
          <w:p w14:paraId="4902A914" w14:textId="77777777" w:rsidR="00550B00" w:rsidRPr="00123730" w:rsidRDefault="00550B00" w:rsidP="004E2F9F">
            <w:pPr>
              <w:spacing w:before="0" w:after="0" w:line="288" w:lineRule="auto"/>
              <w:ind w:left="1440" w:hanging="1440"/>
              <w:rPr>
                <w:rFonts w:cstheme="minorHAnsi"/>
              </w:rPr>
            </w:pPr>
            <w:r w:rsidRPr="00123730">
              <w:rPr>
                <w:rFonts w:cstheme="minorHAnsi"/>
              </w:rPr>
              <w:t>Visiting Assistant Professor of Music, Middlebury College</w:t>
            </w:r>
          </w:p>
        </w:tc>
      </w:tr>
      <w:tr w:rsidR="00550B00" w:rsidRPr="00BD0919" w14:paraId="743EACFB" w14:textId="77777777" w:rsidTr="00BC6DA8">
        <w:tc>
          <w:tcPr>
            <w:tcW w:w="2028" w:type="dxa"/>
          </w:tcPr>
          <w:p w14:paraId="2BEFB774" w14:textId="77777777" w:rsidR="00550B00" w:rsidRPr="00123730" w:rsidRDefault="00550B00" w:rsidP="004E2F9F">
            <w:pPr>
              <w:spacing w:before="0" w:after="0" w:line="288" w:lineRule="auto"/>
              <w:ind w:left="72"/>
              <w:rPr>
                <w:rFonts w:cstheme="minorHAnsi"/>
              </w:rPr>
            </w:pPr>
            <w:r w:rsidRPr="00123730">
              <w:rPr>
                <w:rFonts w:cstheme="minorHAnsi"/>
              </w:rPr>
              <w:t>1997</w:t>
            </w:r>
          </w:p>
        </w:tc>
        <w:tc>
          <w:tcPr>
            <w:tcW w:w="7044" w:type="dxa"/>
          </w:tcPr>
          <w:p w14:paraId="265DB6E8" w14:textId="77777777" w:rsidR="00550B00" w:rsidRPr="00123730" w:rsidRDefault="00550B00" w:rsidP="004E2F9F">
            <w:pPr>
              <w:spacing w:before="0" w:after="0" w:line="288" w:lineRule="auto"/>
              <w:ind w:left="1440" w:hanging="1440"/>
              <w:rPr>
                <w:rFonts w:cstheme="minorHAnsi"/>
              </w:rPr>
            </w:pPr>
            <w:r w:rsidRPr="00123730">
              <w:rPr>
                <w:rFonts w:cstheme="minorHAnsi"/>
              </w:rPr>
              <w:t>Artist in Residence, MIT</w:t>
            </w:r>
          </w:p>
        </w:tc>
      </w:tr>
      <w:tr w:rsidR="00550B00" w:rsidRPr="00BD0919" w14:paraId="05B4D740" w14:textId="77777777" w:rsidTr="00BC6DA8">
        <w:tc>
          <w:tcPr>
            <w:tcW w:w="2028" w:type="dxa"/>
          </w:tcPr>
          <w:p w14:paraId="237F1D0F" w14:textId="77777777" w:rsidR="00550B00" w:rsidRPr="00123730" w:rsidRDefault="00550B00" w:rsidP="004E2F9F">
            <w:pPr>
              <w:spacing w:before="0" w:after="0" w:line="288" w:lineRule="auto"/>
              <w:ind w:left="72"/>
              <w:rPr>
                <w:rFonts w:cstheme="minorHAnsi"/>
              </w:rPr>
            </w:pPr>
            <w:r w:rsidRPr="00123730">
              <w:rPr>
                <w:rFonts w:cstheme="minorHAnsi"/>
              </w:rPr>
              <w:t>1997</w:t>
            </w:r>
          </w:p>
        </w:tc>
        <w:tc>
          <w:tcPr>
            <w:tcW w:w="7044" w:type="dxa"/>
          </w:tcPr>
          <w:p w14:paraId="5E8A964C" w14:textId="77777777" w:rsidR="00550B00" w:rsidRPr="00123730" w:rsidRDefault="00550B00" w:rsidP="004E2F9F">
            <w:pPr>
              <w:spacing w:before="0" w:after="0" w:line="288" w:lineRule="auto"/>
              <w:ind w:left="1440" w:hanging="1440"/>
              <w:rPr>
                <w:rFonts w:cstheme="minorHAnsi"/>
              </w:rPr>
            </w:pPr>
            <w:r w:rsidRPr="00123730">
              <w:rPr>
                <w:rFonts w:cstheme="minorHAnsi"/>
              </w:rPr>
              <w:t>Summer Teaching Fellow, Tufts University</w:t>
            </w:r>
          </w:p>
        </w:tc>
      </w:tr>
      <w:tr w:rsidR="00550B00" w:rsidRPr="00BD0919" w14:paraId="5087F812" w14:textId="77777777" w:rsidTr="00BC6DA8">
        <w:tc>
          <w:tcPr>
            <w:tcW w:w="2028" w:type="dxa"/>
          </w:tcPr>
          <w:p w14:paraId="05B26C79" w14:textId="77777777" w:rsidR="00550B00" w:rsidRPr="00123730" w:rsidRDefault="00550B00" w:rsidP="004E2F9F">
            <w:pPr>
              <w:spacing w:before="0" w:after="0" w:line="288" w:lineRule="auto"/>
              <w:ind w:left="72"/>
              <w:rPr>
                <w:rFonts w:cstheme="minorHAnsi"/>
              </w:rPr>
            </w:pPr>
            <w:r w:rsidRPr="00123730">
              <w:rPr>
                <w:rFonts w:cstheme="minorHAnsi"/>
              </w:rPr>
              <w:t>1995 – 1997</w:t>
            </w:r>
          </w:p>
        </w:tc>
        <w:tc>
          <w:tcPr>
            <w:tcW w:w="7044" w:type="dxa"/>
          </w:tcPr>
          <w:p w14:paraId="28F8169B" w14:textId="77777777" w:rsidR="00550B00" w:rsidRPr="00123730" w:rsidRDefault="00550B00" w:rsidP="004E2F9F">
            <w:pPr>
              <w:spacing w:before="0" w:after="0" w:line="288" w:lineRule="auto"/>
              <w:ind w:left="1440" w:hanging="1440"/>
              <w:rPr>
                <w:rFonts w:cstheme="minorHAnsi"/>
              </w:rPr>
            </w:pPr>
            <w:r w:rsidRPr="00123730">
              <w:rPr>
                <w:rFonts w:cstheme="minorHAnsi"/>
              </w:rPr>
              <w:t xml:space="preserve">Postdoctoral </w:t>
            </w:r>
            <w:proofErr w:type="gramStart"/>
            <w:r w:rsidRPr="00123730">
              <w:rPr>
                <w:rFonts w:cstheme="minorHAnsi"/>
              </w:rPr>
              <w:t>Associate in Electrical Engineering and Computer Science</w:t>
            </w:r>
            <w:proofErr w:type="gramEnd"/>
            <w:r w:rsidRPr="00123730">
              <w:rPr>
                <w:rFonts w:cstheme="minorHAnsi"/>
              </w:rPr>
              <w:t>, MIT</w:t>
            </w:r>
          </w:p>
        </w:tc>
      </w:tr>
    </w:tbl>
    <w:p w14:paraId="0342F493" w14:textId="77777777" w:rsidR="00081E00" w:rsidRDefault="005C12A1" w:rsidP="00081E00">
      <w:pPr>
        <w:rPr>
          <w:rFonts w:cstheme="minorHAnsi"/>
          <w:b/>
          <w:u w:val="single"/>
        </w:rPr>
      </w:pPr>
      <w:r w:rsidRPr="00BD0919">
        <w:rPr>
          <w:rFonts w:cstheme="minorHAnsi"/>
          <w:b/>
          <w:u w:val="single"/>
        </w:rPr>
        <w:lastRenderedPageBreak/>
        <w:t>Intellectual Vitality:  Research</w:t>
      </w:r>
      <w:r w:rsidRPr="00432ADF">
        <w:rPr>
          <w:rFonts w:cstheme="minorHAnsi"/>
          <w:b/>
        </w:rPr>
        <w:t>—</w:t>
      </w:r>
      <w:r w:rsidRPr="00BD0919">
        <w:rPr>
          <w:rFonts w:cstheme="minorHAnsi"/>
          <w:b/>
          <w:u w:val="single"/>
        </w:rPr>
        <w:t>Patents</w:t>
      </w:r>
      <w:r w:rsidR="00D3559C">
        <w:rPr>
          <w:rFonts w:cstheme="minorHAnsi"/>
          <w:b/>
        </w:rPr>
        <w:t xml:space="preserve"> and </w:t>
      </w:r>
      <w:r w:rsidR="00D3559C">
        <w:rPr>
          <w:rFonts w:cstheme="minorHAnsi"/>
          <w:b/>
          <w:u w:val="single"/>
        </w:rPr>
        <w:t>Web Applications</w:t>
      </w:r>
    </w:p>
    <w:p w14:paraId="25CA62C2" w14:textId="6599F3F9" w:rsidR="00F972BD" w:rsidRPr="00081E00" w:rsidRDefault="00F972BD" w:rsidP="00081E00">
      <w:pPr>
        <w:ind w:left="360"/>
        <w:rPr>
          <w:rFonts w:cstheme="minorHAnsi"/>
          <w:b/>
          <w:u w:val="single"/>
        </w:rPr>
      </w:pPr>
      <w:r w:rsidRPr="00654B1A">
        <w:rPr>
          <w:rFonts w:cstheme="minorHAnsi"/>
        </w:rPr>
        <w:t xml:space="preserve">Dabby, D.S. (2024).  </w:t>
      </w:r>
      <w:r w:rsidR="00AC27B5" w:rsidRPr="00654B1A">
        <w:rPr>
          <w:rFonts w:cstheme="minorHAnsi"/>
        </w:rPr>
        <w:t xml:space="preserve">Variation of </w:t>
      </w:r>
      <w:r w:rsidR="002A6BDC" w:rsidRPr="00654B1A">
        <w:rPr>
          <w:rFonts w:cstheme="minorHAnsi"/>
        </w:rPr>
        <w:t xml:space="preserve">Musical Compositions by Expanded Chaotic Mapping </w:t>
      </w:r>
      <w:r w:rsidR="008601FF" w:rsidRPr="00654B1A">
        <w:rPr>
          <w:rFonts w:cstheme="minorHAnsi"/>
        </w:rPr>
        <w:t xml:space="preserve">combined with Enhanced and Contrary Interval Methods.  </w:t>
      </w:r>
      <w:r w:rsidR="00211D5D" w:rsidRPr="00654B1A">
        <w:rPr>
          <w:rFonts w:cstheme="minorHAnsi"/>
        </w:rPr>
        <w:t xml:space="preserve">US Provisional Patent Application No: </w:t>
      </w:r>
      <w:r w:rsidR="007803E7" w:rsidRPr="00654B1A">
        <w:rPr>
          <w:rFonts w:cstheme="minorHAnsi"/>
        </w:rPr>
        <w:t>63/575,0</w:t>
      </w:r>
      <w:r w:rsidR="00312BF2" w:rsidRPr="00654B1A">
        <w:rPr>
          <w:rFonts w:cstheme="minorHAnsi"/>
        </w:rPr>
        <w:t xml:space="preserve">41.  Filed </w:t>
      </w:r>
      <w:r w:rsidR="00F910E7" w:rsidRPr="00654B1A">
        <w:rPr>
          <w:rFonts w:cstheme="minorHAnsi"/>
        </w:rPr>
        <w:t>5</w:t>
      </w:r>
      <w:r w:rsidR="00312BF2" w:rsidRPr="00654B1A">
        <w:rPr>
          <w:rFonts w:cstheme="minorHAnsi"/>
        </w:rPr>
        <w:t xml:space="preserve"> April 2024.</w:t>
      </w:r>
    </w:p>
    <w:p w14:paraId="3307B374" w14:textId="49CBAD76" w:rsidR="00D76200" w:rsidRPr="00D068EA" w:rsidRDefault="00D76200" w:rsidP="00D76200">
      <w:pPr>
        <w:pStyle w:val="ListParagraph"/>
        <w:spacing w:before="0" w:after="0" w:line="240" w:lineRule="auto"/>
        <w:ind w:left="360"/>
        <w:jc w:val="both"/>
        <w:rPr>
          <w:rFonts w:cstheme="minorHAnsi"/>
        </w:rPr>
      </w:pPr>
      <w:r w:rsidRPr="00D068EA">
        <w:rPr>
          <w:rFonts w:cstheme="minorHAnsi"/>
        </w:rPr>
        <w:t>Dabby, D.S. (2023</w:t>
      </w:r>
      <w:r w:rsidR="00CE005F">
        <w:rPr>
          <w:rFonts w:cstheme="minorHAnsi"/>
        </w:rPr>
        <w:t xml:space="preserve"> - present</w:t>
      </w:r>
      <w:r w:rsidRPr="00D068EA">
        <w:rPr>
          <w:rFonts w:cstheme="minorHAnsi"/>
        </w:rPr>
        <w:t xml:space="preserve">). Web Application </w:t>
      </w:r>
      <w:hyperlink r:id="rId12" w:history="1">
        <w:r w:rsidRPr="00D068EA">
          <w:rPr>
            <w:rStyle w:val="Hyperlink"/>
            <w:rFonts w:cstheme="minorHAnsi"/>
          </w:rPr>
          <w:t>www.cantovario.com</w:t>
        </w:r>
      </w:hyperlink>
      <w:r w:rsidRPr="00D068EA">
        <w:rPr>
          <w:rFonts w:cstheme="minorHAnsi"/>
        </w:rPr>
        <w:t xml:space="preserve">. </w:t>
      </w:r>
      <w:proofErr w:type="spellStart"/>
      <w:r w:rsidRPr="00D068EA">
        <w:rPr>
          <w:rFonts w:cstheme="minorHAnsi"/>
        </w:rPr>
        <w:t>CantoVario</w:t>
      </w:r>
      <w:proofErr w:type="spellEnd"/>
      <w:r w:rsidRPr="00D068EA">
        <w:rPr>
          <w:rFonts w:cstheme="minorHAnsi"/>
        </w:rPr>
        <w:t xml:space="preserve"> uses algorithms based on the below patents that create musical variations of original works.  A one-minute video produced for </w:t>
      </w:r>
      <w:proofErr w:type="spellStart"/>
      <w:r w:rsidRPr="00D068EA">
        <w:rPr>
          <w:rFonts w:cstheme="minorHAnsi"/>
        </w:rPr>
        <w:t>CantoVario’s</w:t>
      </w:r>
      <w:proofErr w:type="spellEnd"/>
      <w:r w:rsidRPr="00D068EA">
        <w:rPr>
          <w:rFonts w:cstheme="minorHAnsi"/>
        </w:rPr>
        <w:t xml:space="preserve"> NSF Innovation Corps (I-Corps) National Teams award introduces the technology:  </w:t>
      </w:r>
      <w:hyperlink r:id="rId13" w:history="1">
        <w:r w:rsidRPr="00D068EA">
          <w:rPr>
            <w:rStyle w:val="Hyperlink"/>
            <w:rFonts w:cstheme="minorHAnsi"/>
          </w:rPr>
          <w:t xml:space="preserve">What is </w:t>
        </w:r>
        <w:proofErr w:type="spellStart"/>
        <w:r w:rsidRPr="00D068EA">
          <w:rPr>
            <w:rStyle w:val="Hyperlink"/>
            <w:rFonts w:cstheme="minorHAnsi"/>
          </w:rPr>
          <w:t>CantoVario</w:t>
        </w:r>
        <w:proofErr w:type="spellEnd"/>
        <w:r w:rsidRPr="00D068EA">
          <w:rPr>
            <w:rStyle w:val="Hyperlink"/>
            <w:rFonts w:cstheme="minorHAnsi"/>
          </w:rPr>
          <w:t>?</w:t>
        </w:r>
      </w:hyperlink>
      <w:r w:rsidRPr="00D068EA">
        <w:rPr>
          <w:rFonts w:cstheme="minorHAnsi"/>
        </w:rPr>
        <w:t xml:space="preserve">  A new web app produces multitrack song variations in the MIDI format as shown in this private video </w:t>
      </w:r>
      <w:bookmarkStart w:id="1" w:name="_Hlk150714673"/>
      <w:r>
        <w:fldChar w:fldCharType="begin"/>
      </w:r>
      <w:r w:rsidR="00215084">
        <w:instrText>HYPERLINK "https://youtu.be/jw2hFz7E_mk"</w:instrText>
      </w:r>
      <w:r>
        <w:fldChar w:fldCharType="separate"/>
      </w:r>
      <w:proofErr w:type="spellStart"/>
      <w:r w:rsidR="00215084">
        <w:rPr>
          <w:rStyle w:val="Hyperlink"/>
          <w:rFonts w:cstheme="minorHAnsi"/>
        </w:rPr>
        <w:t>CantoVario</w:t>
      </w:r>
      <w:proofErr w:type="spellEnd"/>
      <w:r w:rsidR="00215084">
        <w:rPr>
          <w:rStyle w:val="Hyperlink"/>
          <w:rFonts w:cstheme="minorHAnsi"/>
        </w:rPr>
        <w:t xml:space="preserve"> MIDI</w:t>
      </w:r>
      <w:r>
        <w:rPr>
          <w:rStyle w:val="Hyperlink"/>
          <w:rFonts w:cstheme="minorHAnsi"/>
        </w:rPr>
        <w:fldChar w:fldCharType="end"/>
      </w:r>
      <w:r w:rsidRPr="00D068EA">
        <w:rPr>
          <w:rFonts w:cstheme="minorHAnsi"/>
        </w:rPr>
        <w:t xml:space="preserve">.  </w:t>
      </w:r>
      <w:bookmarkEnd w:id="1"/>
      <w:r w:rsidRPr="00D068EA">
        <w:rPr>
          <w:rFonts w:cstheme="minorHAnsi"/>
        </w:rPr>
        <w:t xml:space="preserve">A </w:t>
      </w:r>
      <w:proofErr w:type="spellStart"/>
      <w:r w:rsidRPr="00D068EA">
        <w:rPr>
          <w:rFonts w:cstheme="minorHAnsi"/>
        </w:rPr>
        <w:t>Chaos+Music</w:t>
      </w:r>
      <w:proofErr w:type="spellEnd"/>
      <w:r w:rsidRPr="00D068EA">
        <w:rPr>
          <w:rFonts w:cstheme="minorHAnsi"/>
        </w:rPr>
        <w:t xml:space="preserve"> Science Museum Exhibit prototype video can be accessed  </w:t>
      </w:r>
      <w:hyperlink r:id="rId14" w:history="1">
        <w:r w:rsidRPr="00D068EA">
          <w:rPr>
            <w:rStyle w:val="Hyperlink"/>
            <w:rFonts w:cstheme="minorHAnsi"/>
          </w:rPr>
          <w:t>here</w:t>
        </w:r>
      </w:hyperlink>
      <w:r w:rsidRPr="00D068EA">
        <w:rPr>
          <w:rFonts w:cstheme="minorHAnsi"/>
        </w:rPr>
        <w:t xml:space="preserve">.   </w:t>
      </w:r>
    </w:p>
    <w:p w14:paraId="04C896D7" w14:textId="77777777" w:rsidR="00215084" w:rsidRDefault="00215084" w:rsidP="00215084">
      <w:pPr>
        <w:spacing w:before="0" w:after="0" w:line="240" w:lineRule="auto"/>
        <w:ind w:left="360"/>
        <w:rPr>
          <w:rFonts w:cstheme="minorHAnsi"/>
        </w:rPr>
      </w:pPr>
    </w:p>
    <w:p w14:paraId="14DCE54D" w14:textId="77777777" w:rsidR="008362D6" w:rsidRDefault="00CA08AC" w:rsidP="008362D6">
      <w:pPr>
        <w:spacing w:before="0" w:after="0" w:line="240" w:lineRule="auto"/>
        <w:ind w:left="360"/>
        <w:rPr>
          <w:rFonts w:cstheme="minorHAnsi"/>
          <w:highlight w:val="yellow"/>
        </w:rPr>
      </w:pPr>
      <w:r w:rsidRPr="00CA08AC">
        <w:rPr>
          <w:rFonts w:cstheme="minorHAnsi"/>
        </w:rPr>
        <w:t xml:space="preserve">Dabby, D.S. (2022, 2023).  </w:t>
      </w:r>
      <w:r w:rsidR="008362D6" w:rsidRPr="00CA08AC">
        <w:rPr>
          <w:rFonts w:cstheme="minorHAnsi"/>
        </w:rPr>
        <w:t>Algorithm-generated variations of original songs for tangible and digital products.</w:t>
      </w:r>
    </w:p>
    <w:p w14:paraId="5D8446B7" w14:textId="0CCCF61E" w:rsidR="00CA08AC" w:rsidRDefault="00CA08AC" w:rsidP="00215084">
      <w:pPr>
        <w:spacing w:before="0" w:after="0" w:line="240" w:lineRule="auto"/>
        <w:ind w:left="360"/>
        <w:rPr>
          <w:rFonts w:cstheme="minorHAnsi"/>
          <w:highlight w:val="yellow"/>
        </w:rPr>
      </w:pPr>
      <w:r w:rsidRPr="00CA08AC">
        <w:rPr>
          <w:rFonts w:cstheme="minorHAnsi"/>
        </w:rPr>
        <w:t>US Utility Patent Application No: 14/496,008</w:t>
      </w:r>
      <w:r w:rsidR="00F27CDE">
        <w:rPr>
          <w:rFonts w:cstheme="minorHAnsi"/>
        </w:rPr>
        <w:t xml:space="preserve">.  </w:t>
      </w:r>
      <w:r w:rsidRPr="00CA08AC">
        <w:rPr>
          <w:rFonts w:cstheme="minorHAnsi"/>
        </w:rPr>
        <w:t xml:space="preserve">Filed </w:t>
      </w:r>
      <w:r w:rsidR="00F27CDE">
        <w:rPr>
          <w:rFonts w:cstheme="minorHAnsi"/>
        </w:rPr>
        <w:t xml:space="preserve">27 October </w:t>
      </w:r>
      <w:r w:rsidRPr="00CA08AC">
        <w:rPr>
          <w:rFonts w:cstheme="minorHAnsi"/>
        </w:rPr>
        <w:t xml:space="preserve">2023. </w:t>
      </w:r>
      <w:r w:rsidR="0015161E">
        <w:rPr>
          <w:rFonts w:cstheme="minorHAnsi"/>
        </w:rPr>
        <w:t xml:space="preserve"> </w:t>
      </w:r>
      <w:r w:rsidR="0015161E" w:rsidRPr="00CA08AC">
        <w:rPr>
          <w:rFonts w:cstheme="minorHAnsi"/>
        </w:rPr>
        <w:t>US Provisional Patent Application No: 63/420,364</w:t>
      </w:r>
      <w:r w:rsidR="0015161E">
        <w:rPr>
          <w:rFonts w:cstheme="minorHAnsi"/>
        </w:rPr>
        <w:t xml:space="preserve">.  </w:t>
      </w:r>
      <w:r w:rsidR="0015161E" w:rsidRPr="00CA08AC">
        <w:rPr>
          <w:rFonts w:cstheme="minorHAnsi"/>
        </w:rPr>
        <w:t xml:space="preserve">Filed </w:t>
      </w:r>
      <w:r w:rsidR="0015161E">
        <w:rPr>
          <w:rFonts w:cstheme="minorHAnsi"/>
        </w:rPr>
        <w:t xml:space="preserve">28 October </w:t>
      </w:r>
      <w:r w:rsidR="0015161E" w:rsidRPr="00CA08AC">
        <w:rPr>
          <w:rFonts w:cstheme="minorHAnsi"/>
        </w:rPr>
        <w:t>2022.</w:t>
      </w:r>
    </w:p>
    <w:p w14:paraId="6BB68DF9" w14:textId="77777777" w:rsidR="00215084" w:rsidRDefault="00215084" w:rsidP="00215084">
      <w:pPr>
        <w:spacing w:before="0" w:after="0" w:line="240" w:lineRule="auto"/>
        <w:ind w:left="360"/>
        <w:rPr>
          <w:rFonts w:cstheme="minorHAnsi"/>
        </w:rPr>
      </w:pPr>
    </w:p>
    <w:p w14:paraId="08A81F9E" w14:textId="18A0CBC9" w:rsidR="00F1304D" w:rsidRPr="000661CC" w:rsidRDefault="00F1304D" w:rsidP="00215084">
      <w:pPr>
        <w:spacing w:before="0" w:after="0" w:line="240" w:lineRule="auto"/>
        <w:ind w:left="360"/>
        <w:rPr>
          <w:rFonts w:cstheme="minorHAnsi"/>
        </w:rPr>
      </w:pPr>
      <w:r w:rsidRPr="000661CC">
        <w:rPr>
          <w:rFonts w:cstheme="minorHAnsi"/>
        </w:rPr>
        <w:t xml:space="preserve">Dabby, D.S. (2021).  </w:t>
      </w:r>
      <w:proofErr w:type="spellStart"/>
      <w:r w:rsidRPr="000661CC">
        <w:rPr>
          <w:rFonts w:cstheme="minorHAnsi"/>
        </w:rPr>
        <w:t>EnginArt</w:t>
      </w:r>
      <w:r w:rsidRPr="000661CC">
        <w:rPr>
          <w:rFonts w:cstheme="minorHAnsi"/>
          <w:vertAlign w:val="superscript"/>
        </w:rPr>
        <w:t>TM</w:t>
      </w:r>
      <w:proofErr w:type="spellEnd"/>
      <w:r w:rsidRPr="000661CC">
        <w:rPr>
          <w:rFonts w:cstheme="minorHAnsi"/>
        </w:rPr>
        <w:t xml:space="preserve">.  Computer software as a service for processing digital music files; computer software as a service for creating and editing music and sounds; music-composition software as a service.  Registration No. 4698653 United States Patent and Trademark Office.  Amended federal trademark registration for the mark </w:t>
      </w:r>
      <w:proofErr w:type="spellStart"/>
      <w:r w:rsidRPr="000661CC">
        <w:rPr>
          <w:rFonts w:cstheme="minorHAnsi"/>
        </w:rPr>
        <w:t>EnginArt</w:t>
      </w:r>
      <w:proofErr w:type="spellEnd"/>
      <w:r w:rsidRPr="000661CC">
        <w:rPr>
          <w:rFonts w:cstheme="minorHAnsi"/>
        </w:rPr>
        <w:t xml:space="preserve"> on the Principal Register 12 October 2021.</w:t>
      </w:r>
    </w:p>
    <w:p w14:paraId="66F494B2" w14:textId="77777777" w:rsidR="006F5B9D" w:rsidRPr="000661CC" w:rsidRDefault="006F5B9D" w:rsidP="00215084">
      <w:pPr>
        <w:spacing w:before="0" w:after="0" w:line="240" w:lineRule="auto"/>
        <w:ind w:left="360"/>
        <w:rPr>
          <w:rFonts w:cstheme="minorHAnsi"/>
          <w:iCs/>
        </w:rPr>
      </w:pPr>
    </w:p>
    <w:p w14:paraId="03D3A551" w14:textId="4AD86FF1" w:rsidR="00CB24A9" w:rsidRPr="000661CC" w:rsidRDefault="00CB24A9" w:rsidP="00215084">
      <w:pPr>
        <w:spacing w:before="0" w:after="0" w:line="240" w:lineRule="auto"/>
        <w:ind w:left="360"/>
        <w:rPr>
          <w:rFonts w:cstheme="minorHAnsi"/>
          <w:iCs/>
        </w:rPr>
      </w:pPr>
      <w:r w:rsidRPr="000661CC">
        <w:rPr>
          <w:rFonts w:cstheme="minorHAnsi"/>
          <w:iCs/>
        </w:rPr>
        <w:t>Dabby, D.S. (20</w:t>
      </w:r>
      <w:r w:rsidR="00AB17A0" w:rsidRPr="000661CC">
        <w:rPr>
          <w:rFonts w:cstheme="minorHAnsi"/>
          <w:iCs/>
        </w:rPr>
        <w:t>21</w:t>
      </w:r>
      <w:r w:rsidRPr="000661CC">
        <w:rPr>
          <w:rFonts w:cstheme="minorHAnsi"/>
          <w:iCs/>
        </w:rPr>
        <w:t xml:space="preserve">). Method of Creating Musical Compositions and other Symbolic </w:t>
      </w:r>
      <w:r w:rsidR="000F3250" w:rsidRPr="000661CC">
        <w:rPr>
          <w:rFonts w:cstheme="minorHAnsi"/>
          <w:iCs/>
        </w:rPr>
        <w:t>S</w:t>
      </w:r>
      <w:r w:rsidRPr="000661CC">
        <w:rPr>
          <w:rFonts w:cstheme="minorHAnsi"/>
          <w:iCs/>
        </w:rPr>
        <w:t xml:space="preserve">equences by Artificial Intelligence.  </w:t>
      </w:r>
      <w:proofErr w:type="gramStart"/>
      <w:r w:rsidR="00AC28B5" w:rsidRPr="000661CC">
        <w:rPr>
          <w:rFonts w:cstheme="minorHAnsi"/>
          <w:iCs/>
        </w:rPr>
        <w:t>US 110</w:t>
      </w:r>
      <w:r w:rsidR="00192118" w:rsidRPr="000661CC">
        <w:rPr>
          <w:rFonts w:cstheme="minorHAnsi"/>
          <w:iCs/>
        </w:rPr>
        <w:t xml:space="preserve">24276 </w:t>
      </w:r>
      <w:r w:rsidRPr="000661CC">
        <w:rPr>
          <w:rFonts w:cstheme="minorHAnsi"/>
          <w:iCs/>
        </w:rPr>
        <w:t>United States Patent and Trademark Office</w:t>
      </w:r>
      <w:r w:rsidR="00597486" w:rsidRPr="000661CC">
        <w:rPr>
          <w:rFonts w:cstheme="minorHAnsi"/>
          <w:iCs/>
        </w:rPr>
        <w:t>,</w:t>
      </w:r>
      <w:proofErr w:type="gramEnd"/>
      <w:r w:rsidR="00597486" w:rsidRPr="000661CC">
        <w:rPr>
          <w:rFonts w:cstheme="minorHAnsi"/>
          <w:iCs/>
        </w:rPr>
        <w:t xml:space="preserve"> issued </w:t>
      </w:r>
      <w:r w:rsidR="001A77D1" w:rsidRPr="000661CC">
        <w:rPr>
          <w:rFonts w:cstheme="minorHAnsi"/>
          <w:iCs/>
        </w:rPr>
        <w:t>1 June 2021.</w:t>
      </w:r>
      <w:r w:rsidR="00695502" w:rsidRPr="000661CC">
        <w:rPr>
          <w:rFonts w:cstheme="minorHAnsi"/>
          <w:iCs/>
        </w:rPr>
        <w:t xml:space="preserve">  Continuation-in-Part.</w:t>
      </w:r>
    </w:p>
    <w:p w14:paraId="6F344045" w14:textId="77777777" w:rsidR="00920082" w:rsidRPr="000661CC" w:rsidRDefault="00920082" w:rsidP="00215084">
      <w:pPr>
        <w:spacing w:before="0" w:after="0" w:line="240" w:lineRule="auto"/>
        <w:ind w:left="360"/>
        <w:rPr>
          <w:rFonts w:cstheme="minorHAnsi"/>
          <w:iCs/>
        </w:rPr>
      </w:pPr>
    </w:p>
    <w:p w14:paraId="04F52ADF" w14:textId="42929279" w:rsidR="0095493A" w:rsidRPr="000661CC" w:rsidRDefault="0095493A" w:rsidP="00215084">
      <w:pPr>
        <w:spacing w:before="0" w:after="0" w:line="240" w:lineRule="auto"/>
        <w:ind w:left="360"/>
        <w:rPr>
          <w:rFonts w:cstheme="minorHAnsi"/>
        </w:rPr>
      </w:pPr>
      <w:r w:rsidRPr="000661CC">
        <w:rPr>
          <w:rFonts w:cstheme="minorHAnsi"/>
        </w:rPr>
        <w:t xml:space="preserve">Dabby, D.S. (2021).  </w:t>
      </w:r>
      <w:proofErr w:type="spellStart"/>
      <w:r w:rsidRPr="000661CC">
        <w:rPr>
          <w:rFonts w:cstheme="minorHAnsi"/>
        </w:rPr>
        <w:t>CantoVario</w:t>
      </w:r>
      <w:r w:rsidRPr="000661CC">
        <w:rPr>
          <w:rFonts w:cstheme="minorHAnsi"/>
          <w:vertAlign w:val="superscript"/>
        </w:rPr>
        <w:t>TM</w:t>
      </w:r>
      <w:proofErr w:type="spellEnd"/>
      <w:r w:rsidRPr="000661CC">
        <w:rPr>
          <w:rFonts w:cstheme="minorHAnsi"/>
        </w:rPr>
        <w:t xml:space="preserve">.  Computer software </w:t>
      </w:r>
      <w:r w:rsidR="005C339D" w:rsidRPr="000661CC">
        <w:rPr>
          <w:rFonts w:cstheme="minorHAnsi"/>
        </w:rPr>
        <w:t xml:space="preserve">as a service </w:t>
      </w:r>
      <w:r w:rsidRPr="000661CC">
        <w:rPr>
          <w:rFonts w:cstheme="minorHAnsi"/>
        </w:rPr>
        <w:t>for processing digital music files; computer software</w:t>
      </w:r>
      <w:r w:rsidR="009B1B61" w:rsidRPr="000661CC">
        <w:rPr>
          <w:rFonts w:cstheme="minorHAnsi"/>
        </w:rPr>
        <w:t xml:space="preserve"> as a service</w:t>
      </w:r>
      <w:r w:rsidRPr="000661CC">
        <w:rPr>
          <w:rFonts w:cstheme="minorHAnsi"/>
        </w:rPr>
        <w:t xml:space="preserve"> for creating and editing music and sounds; music-composition software</w:t>
      </w:r>
      <w:r w:rsidR="009B1B61" w:rsidRPr="000661CC">
        <w:rPr>
          <w:rFonts w:cstheme="minorHAnsi"/>
        </w:rPr>
        <w:t xml:space="preserve"> as a service</w:t>
      </w:r>
      <w:r w:rsidRPr="000661CC">
        <w:rPr>
          <w:rFonts w:cstheme="minorHAnsi"/>
        </w:rPr>
        <w:t>.  Registration No. 4656199 United States Patent and Trademark Office</w:t>
      </w:r>
      <w:r w:rsidR="0091785A" w:rsidRPr="000661CC">
        <w:rPr>
          <w:rFonts w:cstheme="minorHAnsi"/>
        </w:rPr>
        <w:t xml:space="preserve">.  </w:t>
      </w:r>
      <w:r w:rsidR="00157432" w:rsidRPr="000661CC">
        <w:rPr>
          <w:rFonts w:cstheme="minorHAnsi"/>
        </w:rPr>
        <w:t>Am</w:t>
      </w:r>
      <w:r w:rsidR="00FA0902" w:rsidRPr="000661CC">
        <w:rPr>
          <w:rFonts w:cstheme="minorHAnsi"/>
        </w:rPr>
        <w:t xml:space="preserve">ended </w:t>
      </w:r>
      <w:r w:rsidR="00B20A28" w:rsidRPr="000661CC">
        <w:rPr>
          <w:rFonts w:cstheme="minorHAnsi"/>
        </w:rPr>
        <w:t xml:space="preserve">federal trademark registration for the mark </w:t>
      </w:r>
      <w:proofErr w:type="spellStart"/>
      <w:r w:rsidR="00B20A28" w:rsidRPr="000661CC">
        <w:rPr>
          <w:rFonts w:cstheme="minorHAnsi"/>
        </w:rPr>
        <w:t>CantoVario</w:t>
      </w:r>
      <w:proofErr w:type="spellEnd"/>
      <w:r w:rsidR="00B20A28" w:rsidRPr="000661CC">
        <w:rPr>
          <w:rFonts w:cstheme="minorHAnsi"/>
        </w:rPr>
        <w:t xml:space="preserve"> on the Principal Register</w:t>
      </w:r>
      <w:r w:rsidR="0091785A" w:rsidRPr="000661CC">
        <w:rPr>
          <w:rFonts w:cstheme="minorHAnsi"/>
        </w:rPr>
        <w:t xml:space="preserve"> </w:t>
      </w:r>
      <w:r w:rsidR="00FA0902" w:rsidRPr="000661CC">
        <w:rPr>
          <w:rFonts w:cstheme="minorHAnsi"/>
        </w:rPr>
        <w:t>11 May 2021.</w:t>
      </w:r>
    </w:p>
    <w:p w14:paraId="1EA8E35B" w14:textId="77777777" w:rsidR="0013770D" w:rsidRPr="006A7F27" w:rsidRDefault="0013770D" w:rsidP="00215084">
      <w:pPr>
        <w:spacing w:before="0" w:after="0" w:line="240" w:lineRule="auto"/>
        <w:ind w:left="360"/>
        <w:rPr>
          <w:rFonts w:cstheme="minorHAnsi"/>
          <w:iCs/>
          <w:highlight w:val="yellow"/>
        </w:rPr>
      </w:pPr>
    </w:p>
    <w:p w14:paraId="31282CF5" w14:textId="07AF3DDC" w:rsidR="005C12A1" w:rsidRPr="000F0480" w:rsidRDefault="005C12A1" w:rsidP="00215084">
      <w:pPr>
        <w:spacing w:before="0" w:after="0" w:line="240" w:lineRule="auto"/>
        <w:ind w:left="360"/>
        <w:rPr>
          <w:rFonts w:cstheme="minorHAnsi"/>
          <w:iCs/>
          <w:color w:val="000000"/>
        </w:rPr>
      </w:pPr>
      <w:r w:rsidRPr="006A7F27">
        <w:rPr>
          <w:rFonts w:cstheme="minorHAnsi"/>
          <w:iCs/>
        </w:rPr>
        <w:t>Dabby, D.S. (20</w:t>
      </w:r>
      <w:r w:rsidR="007B5AA6" w:rsidRPr="006A7F27">
        <w:rPr>
          <w:rFonts w:cstheme="minorHAnsi"/>
          <w:iCs/>
        </w:rPr>
        <w:t>20</w:t>
      </w:r>
      <w:r w:rsidRPr="006A7F27">
        <w:rPr>
          <w:rFonts w:cstheme="minorHAnsi"/>
          <w:iCs/>
        </w:rPr>
        <w:t xml:space="preserve">). Method and Apparatus for Computer-Aided Mash-up Variations of Music and other Sequences, Including Mash-up Variation by Chaotic Mapping.  </w:t>
      </w:r>
      <w:proofErr w:type="gramStart"/>
      <w:r w:rsidR="00943099" w:rsidRPr="006A7F27">
        <w:rPr>
          <w:rFonts w:cstheme="minorHAnsi"/>
          <w:iCs/>
        </w:rPr>
        <w:t xml:space="preserve">US 10614785 </w:t>
      </w:r>
      <w:r w:rsidRPr="006A7F27">
        <w:rPr>
          <w:rFonts w:cstheme="minorHAnsi"/>
          <w:iCs/>
        </w:rPr>
        <w:t>United States Patent and Trademark Of</w:t>
      </w:r>
      <w:r w:rsidR="00CB24A9" w:rsidRPr="006A7F27">
        <w:rPr>
          <w:rFonts w:cstheme="minorHAnsi"/>
          <w:iCs/>
        </w:rPr>
        <w:t>fice</w:t>
      </w:r>
      <w:r w:rsidR="00F75FB3" w:rsidRPr="006A7F27">
        <w:rPr>
          <w:rFonts w:cstheme="minorHAnsi"/>
          <w:iCs/>
        </w:rPr>
        <w:t>,</w:t>
      </w:r>
      <w:proofErr w:type="gramEnd"/>
      <w:r w:rsidR="00F75FB3" w:rsidRPr="006A7F27">
        <w:rPr>
          <w:rFonts w:cstheme="minorHAnsi"/>
          <w:iCs/>
        </w:rPr>
        <w:t xml:space="preserve"> issued 7 April 2020. </w:t>
      </w:r>
      <w:r w:rsidRPr="006A7F27">
        <w:rPr>
          <w:rFonts w:cstheme="minorHAnsi"/>
          <w:iCs/>
        </w:rPr>
        <w:t xml:space="preserve"> </w:t>
      </w:r>
      <w:r w:rsidR="00FE6C27" w:rsidRPr="006A7F27">
        <w:rPr>
          <w:rFonts w:cstheme="minorHAnsi"/>
          <w:iCs/>
        </w:rPr>
        <w:t xml:space="preserve">Provisional </w:t>
      </w:r>
      <w:r w:rsidR="009E1E21" w:rsidRPr="006A7F27">
        <w:rPr>
          <w:rFonts w:cstheme="minorHAnsi"/>
          <w:iCs/>
        </w:rPr>
        <w:t>filed 26 September 2017</w:t>
      </w:r>
      <w:r w:rsidR="006A7F27" w:rsidRPr="006A7F27">
        <w:rPr>
          <w:rFonts w:cstheme="minorHAnsi"/>
          <w:iCs/>
        </w:rPr>
        <w:t>.</w:t>
      </w:r>
    </w:p>
    <w:p w14:paraId="7B6B1BCD" w14:textId="77777777" w:rsidR="00215084" w:rsidRDefault="00215084" w:rsidP="00215084">
      <w:pPr>
        <w:spacing w:before="0" w:after="0" w:line="240" w:lineRule="auto"/>
        <w:ind w:left="360"/>
        <w:rPr>
          <w:rFonts w:cstheme="minorHAnsi"/>
        </w:rPr>
      </w:pPr>
    </w:p>
    <w:p w14:paraId="6D518307" w14:textId="55716CE3" w:rsidR="000F26B9" w:rsidRPr="00BD0919" w:rsidRDefault="005C12A1" w:rsidP="00215084">
      <w:pPr>
        <w:spacing w:before="0" w:after="0" w:line="240" w:lineRule="auto"/>
        <w:ind w:left="360"/>
      </w:pPr>
      <w:r w:rsidRPr="00BD0919">
        <w:rPr>
          <w:rFonts w:cstheme="minorHAnsi"/>
        </w:rPr>
        <w:t xml:space="preserve">Dabby, D.S. (2016).  Method and Apparatus for Computer-aided Variation of Music and other Sequences, including Variation by Chaotic Mapping.  </w:t>
      </w:r>
      <w:proofErr w:type="gramStart"/>
      <w:r w:rsidRPr="00BD0919">
        <w:rPr>
          <w:rFonts w:cstheme="minorHAnsi"/>
        </w:rPr>
        <w:t>US 9286877 United States Patent and Trademark Office,</w:t>
      </w:r>
      <w:proofErr w:type="gramEnd"/>
      <w:r w:rsidRPr="00BD0919">
        <w:rPr>
          <w:rFonts w:cstheme="minorHAnsi"/>
        </w:rPr>
        <w:t xml:space="preserve"> </w:t>
      </w:r>
      <w:r w:rsidR="00C721FD">
        <w:rPr>
          <w:rFonts w:cstheme="minorHAnsi"/>
        </w:rPr>
        <w:t xml:space="preserve">issued </w:t>
      </w:r>
      <w:r w:rsidRPr="00BD0919">
        <w:rPr>
          <w:rFonts w:cstheme="minorHAnsi"/>
        </w:rPr>
        <w:t>15 Marc</w:t>
      </w:r>
      <w:r w:rsidR="00F75FB3">
        <w:rPr>
          <w:rFonts w:cstheme="minorHAnsi"/>
        </w:rPr>
        <w:t>h 2016.  Continuation-in-</w:t>
      </w:r>
      <w:r w:rsidRPr="00BD0919">
        <w:rPr>
          <w:rFonts w:cstheme="minorHAnsi"/>
        </w:rPr>
        <w:t>Part to cove</w:t>
      </w:r>
      <w:r w:rsidR="00F75FB3">
        <w:rPr>
          <w:rFonts w:cstheme="minorHAnsi"/>
        </w:rPr>
        <w:t>r applications</w:t>
      </w:r>
      <w:r w:rsidRPr="00BD0919">
        <w:rPr>
          <w:rFonts w:cstheme="minorHAnsi"/>
        </w:rPr>
        <w:t xml:space="preserve">.   </w:t>
      </w:r>
    </w:p>
    <w:p w14:paraId="6B1C8895" w14:textId="77777777" w:rsidR="000F26B9" w:rsidRPr="00BD0919" w:rsidRDefault="000F26B9" w:rsidP="00215084">
      <w:pPr>
        <w:spacing w:before="0" w:after="0" w:line="240" w:lineRule="auto"/>
        <w:ind w:left="360"/>
      </w:pPr>
    </w:p>
    <w:p w14:paraId="40B0A70D" w14:textId="77777777" w:rsidR="005C12A1" w:rsidRPr="00BD0919" w:rsidRDefault="005C12A1" w:rsidP="00215084">
      <w:pPr>
        <w:spacing w:before="0" w:after="0" w:line="240" w:lineRule="auto"/>
        <w:ind w:left="360"/>
      </w:pPr>
      <w:r w:rsidRPr="00BD0919">
        <w:rPr>
          <w:rFonts w:cstheme="minorHAnsi"/>
        </w:rPr>
        <w:t xml:space="preserve">Dabby, D.S. (2016).  Method and Apparatus for Computer-aided Variation of Music and other Sequences, including Variation by Chaotic Mapping.  </w:t>
      </w:r>
      <w:proofErr w:type="gramStart"/>
      <w:r w:rsidRPr="00BD0919">
        <w:rPr>
          <w:rFonts w:cstheme="minorHAnsi"/>
        </w:rPr>
        <w:t>US 9286876 United States Patent and Trademark Office,</w:t>
      </w:r>
      <w:proofErr w:type="gramEnd"/>
      <w:r w:rsidRPr="00BD0919">
        <w:rPr>
          <w:rFonts w:cstheme="minorHAnsi"/>
        </w:rPr>
        <w:t xml:space="preserve"> </w:t>
      </w:r>
      <w:r w:rsidR="00C721FD">
        <w:rPr>
          <w:rFonts w:cstheme="minorHAnsi"/>
        </w:rPr>
        <w:t xml:space="preserve">issued </w:t>
      </w:r>
      <w:r w:rsidRPr="00BD0919">
        <w:rPr>
          <w:rFonts w:cstheme="minorHAnsi"/>
        </w:rPr>
        <w:t xml:space="preserve">15 March 2016.  Provisional filed July 2010, Utility and updated Provisional filed July 2011.  Preliminary amendment filed January 2012.  </w:t>
      </w:r>
    </w:p>
    <w:p w14:paraId="54057F5A" w14:textId="77777777" w:rsidR="000F26B9" w:rsidRPr="00BD0919" w:rsidRDefault="000F26B9" w:rsidP="00215084">
      <w:pPr>
        <w:spacing w:before="0" w:after="0" w:line="240" w:lineRule="auto"/>
        <w:ind w:left="360"/>
        <w:rPr>
          <w:rFonts w:cstheme="minorHAnsi"/>
        </w:rPr>
      </w:pPr>
    </w:p>
    <w:p w14:paraId="71F39388" w14:textId="77777777" w:rsidR="005C12A1" w:rsidRPr="00BD0919" w:rsidRDefault="005C12A1" w:rsidP="00215084">
      <w:pPr>
        <w:spacing w:before="0" w:after="0" w:line="240" w:lineRule="auto"/>
        <w:ind w:left="360"/>
        <w:rPr>
          <w:rFonts w:cstheme="minorHAnsi"/>
        </w:rPr>
      </w:pPr>
      <w:r w:rsidRPr="00BD0919">
        <w:rPr>
          <w:rFonts w:cstheme="minorHAnsi"/>
        </w:rPr>
        <w:t xml:space="preserve">Dabby, D.S. (2015).  </w:t>
      </w:r>
      <w:proofErr w:type="spellStart"/>
      <w:r w:rsidRPr="00BD0919">
        <w:rPr>
          <w:rFonts w:cstheme="minorHAnsi"/>
        </w:rPr>
        <w:t>EnginArt</w:t>
      </w:r>
      <w:r w:rsidRPr="00BD0919">
        <w:rPr>
          <w:rFonts w:cstheme="minorHAnsi"/>
          <w:vertAlign w:val="superscript"/>
        </w:rPr>
        <w:t>TM</w:t>
      </w:r>
      <w:proofErr w:type="spellEnd"/>
      <w:r w:rsidRPr="00BD0919">
        <w:rPr>
          <w:rFonts w:cstheme="minorHAnsi"/>
        </w:rPr>
        <w:t xml:space="preserve">.  Computer software for processing digital music files; computer software for creating and editing music and sounds; music-composition software.  Registration No. 4698653 United States Patent and Trademark Office, </w:t>
      </w:r>
      <w:r w:rsidR="00C721FD">
        <w:rPr>
          <w:rFonts w:cstheme="minorHAnsi"/>
        </w:rPr>
        <w:t xml:space="preserve">registered trademark </w:t>
      </w:r>
      <w:r w:rsidRPr="00BD0919">
        <w:rPr>
          <w:rFonts w:cstheme="minorHAnsi"/>
        </w:rPr>
        <w:t xml:space="preserve">10 March 2015.  </w:t>
      </w:r>
    </w:p>
    <w:p w14:paraId="286FC191" w14:textId="77777777" w:rsidR="005C12A1" w:rsidRPr="00BD0919" w:rsidRDefault="005C12A1" w:rsidP="00215084">
      <w:pPr>
        <w:spacing w:before="0" w:after="0" w:line="240" w:lineRule="auto"/>
        <w:ind w:left="360"/>
        <w:rPr>
          <w:rFonts w:cstheme="minorHAnsi"/>
        </w:rPr>
      </w:pPr>
    </w:p>
    <w:p w14:paraId="1BF0EE7C" w14:textId="79B1D59C" w:rsidR="005A3193" w:rsidRDefault="005C12A1" w:rsidP="00215084">
      <w:pPr>
        <w:spacing w:before="0" w:after="0" w:line="240" w:lineRule="auto"/>
        <w:ind w:left="360"/>
        <w:rPr>
          <w:rFonts w:cstheme="minorHAnsi"/>
        </w:rPr>
      </w:pPr>
      <w:r w:rsidRPr="00BD0919">
        <w:rPr>
          <w:rFonts w:cstheme="minorHAnsi"/>
        </w:rPr>
        <w:t xml:space="preserve">Dabby, D.S. (2014).  </w:t>
      </w:r>
      <w:proofErr w:type="spellStart"/>
      <w:r w:rsidRPr="00BD0919">
        <w:rPr>
          <w:rFonts w:cstheme="minorHAnsi"/>
        </w:rPr>
        <w:t>CantoVario</w:t>
      </w:r>
      <w:r w:rsidRPr="00BD0919">
        <w:rPr>
          <w:rFonts w:cstheme="minorHAnsi"/>
          <w:vertAlign w:val="superscript"/>
        </w:rPr>
        <w:t>TM</w:t>
      </w:r>
      <w:proofErr w:type="spellEnd"/>
      <w:r w:rsidRPr="00BD0919">
        <w:rPr>
          <w:rFonts w:cstheme="minorHAnsi"/>
        </w:rPr>
        <w:t xml:space="preserve">.  Computer software for processing digital music files; computer software for creating and editing music and sounds; music-composition software.  Registration No. 4656199 United States Patent and Trademark Office, </w:t>
      </w:r>
      <w:r w:rsidR="00C721FD">
        <w:rPr>
          <w:rFonts w:cstheme="minorHAnsi"/>
        </w:rPr>
        <w:t xml:space="preserve">registered trademark </w:t>
      </w:r>
      <w:r w:rsidRPr="00BD0919">
        <w:rPr>
          <w:rFonts w:cstheme="minorHAnsi"/>
        </w:rPr>
        <w:t xml:space="preserve">16 </w:t>
      </w:r>
      <w:proofErr w:type="gramStart"/>
      <w:r w:rsidRPr="00BD0919">
        <w:rPr>
          <w:rFonts w:cstheme="minorHAnsi"/>
        </w:rPr>
        <w:t>December,</w:t>
      </w:r>
      <w:proofErr w:type="gramEnd"/>
      <w:r w:rsidRPr="00BD0919">
        <w:rPr>
          <w:rFonts w:cstheme="minorHAnsi"/>
        </w:rPr>
        <w:t xml:space="preserve"> 2014.  </w:t>
      </w:r>
    </w:p>
    <w:p w14:paraId="389A321F" w14:textId="77777777" w:rsidR="00405598" w:rsidRDefault="00405598" w:rsidP="00215084">
      <w:pPr>
        <w:spacing w:before="0" w:after="0" w:line="240" w:lineRule="auto"/>
        <w:ind w:left="360"/>
        <w:rPr>
          <w:rFonts w:cstheme="minorHAnsi"/>
        </w:rPr>
      </w:pPr>
    </w:p>
    <w:p w14:paraId="1D137535" w14:textId="52701959" w:rsidR="00405598" w:rsidRDefault="00405598" w:rsidP="00215084">
      <w:pPr>
        <w:spacing w:before="0" w:after="0" w:line="240" w:lineRule="auto"/>
        <w:ind w:left="360"/>
        <w:rPr>
          <w:rFonts w:cstheme="minorHAnsi"/>
        </w:rPr>
      </w:pPr>
      <w:r>
        <w:rPr>
          <w:rFonts w:cstheme="minorHAnsi"/>
        </w:rPr>
        <w:lastRenderedPageBreak/>
        <w:t xml:space="preserve">Dabby, D.S. (2011-2014).  </w:t>
      </w:r>
      <w:proofErr w:type="spellStart"/>
      <w:r>
        <w:rPr>
          <w:rFonts w:cstheme="minorHAnsi"/>
        </w:rPr>
        <w:t>CantoVario</w:t>
      </w:r>
      <w:proofErr w:type="spellEnd"/>
      <w:r>
        <w:rPr>
          <w:rFonts w:cstheme="minorHAnsi"/>
        </w:rPr>
        <w:t xml:space="preserve"> Web Application based on earlier </w:t>
      </w:r>
      <w:r w:rsidR="00060F67">
        <w:rPr>
          <w:rFonts w:cstheme="minorHAnsi"/>
        </w:rPr>
        <w:t>algorithms to create musical variations of both audio and MIDI songs.  Coded by James Rising</w:t>
      </w:r>
      <w:r w:rsidR="002A6B11">
        <w:rPr>
          <w:rFonts w:cstheme="minorHAnsi"/>
        </w:rPr>
        <w:t xml:space="preserve">. </w:t>
      </w:r>
    </w:p>
    <w:p w14:paraId="7AA5555A" w14:textId="77777777" w:rsidR="002A6B11" w:rsidRPr="00BD0919" w:rsidRDefault="002A6B11" w:rsidP="00215084">
      <w:pPr>
        <w:spacing w:before="0" w:after="0" w:line="240" w:lineRule="auto"/>
        <w:ind w:left="360"/>
        <w:rPr>
          <w:rFonts w:cstheme="minorHAnsi"/>
        </w:rPr>
      </w:pPr>
    </w:p>
    <w:p w14:paraId="55EAFD7A" w14:textId="77777777" w:rsidR="005C12A1" w:rsidRPr="00BD0919" w:rsidRDefault="005C12A1" w:rsidP="00215084">
      <w:pPr>
        <w:pStyle w:val="NoSpacing"/>
        <w:spacing w:before="0"/>
        <w:ind w:left="360"/>
      </w:pPr>
      <w:r w:rsidRPr="00BD0919">
        <w:rPr>
          <w:rFonts w:cstheme="minorHAnsi"/>
        </w:rPr>
        <w:t xml:space="preserve">Dabby, D.S. (1997).  Method of and apparatus for computer-aided generation of variations of a sequence of symbols, such as a musical piece, and other data, character or image sequences.  </w:t>
      </w:r>
      <w:proofErr w:type="gramStart"/>
      <w:r w:rsidRPr="00BD0919">
        <w:rPr>
          <w:rFonts w:cstheme="minorHAnsi"/>
        </w:rPr>
        <w:t>US 5606144 United States Patent and Trademark Office,</w:t>
      </w:r>
      <w:proofErr w:type="gramEnd"/>
      <w:r w:rsidRPr="00BD0919">
        <w:rPr>
          <w:rFonts w:cstheme="minorHAnsi"/>
        </w:rPr>
        <w:t xml:space="preserve"> </w:t>
      </w:r>
      <w:r w:rsidR="00C721FD">
        <w:rPr>
          <w:rFonts w:cstheme="minorHAnsi"/>
        </w:rPr>
        <w:t xml:space="preserve">issued </w:t>
      </w:r>
      <w:r w:rsidRPr="00BD0919">
        <w:rPr>
          <w:rFonts w:cstheme="minorHAnsi"/>
        </w:rPr>
        <w:t xml:space="preserve">25 February 1997.  </w:t>
      </w:r>
    </w:p>
    <w:p w14:paraId="330B1593" w14:textId="77777777" w:rsidR="000F26B9" w:rsidRPr="00BD0919" w:rsidRDefault="000F26B9" w:rsidP="00215084">
      <w:pPr>
        <w:pStyle w:val="NoSpacing"/>
        <w:spacing w:before="0"/>
        <w:ind w:left="360"/>
        <w:rPr>
          <w:rFonts w:cstheme="minorHAnsi"/>
          <w:b/>
          <w:u w:val="single"/>
        </w:rPr>
      </w:pPr>
    </w:p>
    <w:p w14:paraId="4B478397" w14:textId="77777777" w:rsidR="00F513EA" w:rsidRPr="00BD0919" w:rsidRDefault="00154C4B" w:rsidP="00215084">
      <w:pPr>
        <w:spacing w:before="0" w:after="0" w:line="240" w:lineRule="auto"/>
        <w:rPr>
          <w:rFonts w:cstheme="minorHAnsi"/>
          <w:b/>
          <w:u w:val="single"/>
        </w:rPr>
      </w:pPr>
      <w:r w:rsidRPr="00BD0919">
        <w:rPr>
          <w:rFonts w:cstheme="minorHAnsi"/>
          <w:b/>
          <w:u w:val="single"/>
        </w:rPr>
        <w:t>Intellectual Vitality:  Research</w:t>
      </w:r>
      <w:r w:rsidRPr="00432ADF">
        <w:rPr>
          <w:rFonts w:cstheme="minorHAnsi"/>
          <w:b/>
        </w:rPr>
        <w:t>—</w:t>
      </w:r>
      <w:r w:rsidR="007B3652" w:rsidRPr="00BD0919">
        <w:rPr>
          <w:rFonts w:cstheme="minorHAnsi"/>
          <w:b/>
          <w:u w:val="single"/>
        </w:rPr>
        <w:t>Publications</w:t>
      </w:r>
    </w:p>
    <w:p w14:paraId="63AD43B3" w14:textId="77777777" w:rsidR="00FA738D" w:rsidRDefault="00FA738D" w:rsidP="00215084">
      <w:pPr>
        <w:spacing w:before="0" w:after="0" w:line="240" w:lineRule="auto"/>
        <w:ind w:left="360"/>
        <w:rPr>
          <w:rFonts w:cstheme="minorHAnsi"/>
          <w:iCs/>
        </w:rPr>
      </w:pPr>
    </w:p>
    <w:p w14:paraId="640F3A91" w14:textId="18E2F0B4" w:rsidR="00540DFF" w:rsidRPr="000661CC" w:rsidRDefault="00AF263E" w:rsidP="00215084">
      <w:pPr>
        <w:spacing w:before="0" w:after="0" w:line="240" w:lineRule="auto"/>
        <w:ind w:left="360"/>
        <w:rPr>
          <w:rFonts w:cstheme="minorHAnsi"/>
          <w:iCs/>
        </w:rPr>
      </w:pPr>
      <w:r w:rsidRPr="000661CC">
        <w:rPr>
          <w:rFonts w:cstheme="minorHAnsi"/>
          <w:iCs/>
        </w:rPr>
        <w:t xml:space="preserve">Lee, C., Govindasamy, S., </w:t>
      </w:r>
      <w:r w:rsidR="002D28CA" w:rsidRPr="000661CC">
        <w:rPr>
          <w:rFonts w:cstheme="minorHAnsi"/>
          <w:iCs/>
        </w:rPr>
        <w:t>Dabby, D.S., Ruvolo, P. (2021).</w:t>
      </w:r>
      <w:r w:rsidR="0096639F" w:rsidRPr="000661CC">
        <w:rPr>
          <w:rFonts w:cstheme="minorHAnsi"/>
          <w:iCs/>
        </w:rPr>
        <w:t xml:space="preserve">  A Multidisciplinary Mid-</w:t>
      </w:r>
      <w:r w:rsidR="008F35E5" w:rsidRPr="000661CC">
        <w:rPr>
          <w:rFonts w:cstheme="minorHAnsi"/>
          <w:iCs/>
        </w:rPr>
        <w:t>L</w:t>
      </w:r>
      <w:r w:rsidR="0096639F" w:rsidRPr="000661CC">
        <w:rPr>
          <w:rFonts w:cstheme="minorHAnsi"/>
          <w:iCs/>
        </w:rPr>
        <w:t xml:space="preserve">evel </w:t>
      </w:r>
      <w:r w:rsidR="00A9733D" w:rsidRPr="000661CC">
        <w:rPr>
          <w:rFonts w:cstheme="minorHAnsi"/>
          <w:iCs/>
        </w:rPr>
        <w:t>Electrical and Mechanical Engineering Course.  Peer-reviewed and accepted for publication in the Proceedings of the 2021 ASE</w:t>
      </w:r>
      <w:r w:rsidR="00977E93" w:rsidRPr="000661CC">
        <w:rPr>
          <w:rFonts w:cstheme="minorHAnsi"/>
          <w:iCs/>
        </w:rPr>
        <w:t xml:space="preserve">E (American </w:t>
      </w:r>
      <w:r w:rsidR="00116C6E">
        <w:rPr>
          <w:rFonts w:cstheme="minorHAnsi"/>
          <w:iCs/>
        </w:rPr>
        <w:t>Society</w:t>
      </w:r>
      <w:r w:rsidR="00977E93" w:rsidRPr="000661CC">
        <w:rPr>
          <w:rFonts w:cstheme="minorHAnsi"/>
          <w:iCs/>
        </w:rPr>
        <w:t xml:space="preserve"> for Engineering Education) </w:t>
      </w:r>
      <w:r w:rsidR="00960AFA" w:rsidRPr="000661CC">
        <w:rPr>
          <w:rFonts w:cstheme="minorHAnsi"/>
          <w:iCs/>
        </w:rPr>
        <w:t>Annual</w:t>
      </w:r>
      <w:r w:rsidR="00977E93" w:rsidRPr="000661CC">
        <w:rPr>
          <w:rFonts w:cstheme="minorHAnsi"/>
          <w:iCs/>
        </w:rPr>
        <w:t xml:space="preserve"> Conference, Long Beach, CA</w:t>
      </w:r>
      <w:r w:rsidR="0094323D" w:rsidRPr="000661CC">
        <w:rPr>
          <w:rFonts w:cstheme="minorHAnsi"/>
          <w:iCs/>
        </w:rPr>
        <w:t>.</w:t>
      </w:r>
    </w:p>
    <w:p w14:paraId="2C57E8A9" w14:textId="080088DC" w:rsidR="00540DFF" w:rsidRDefault="00540DFF" w:rsidP="00215084">
      <w:pPr>
        <w:spacing w:before="0" w:after="0" w:line="240" w:lineRule="auto"/>
        <w:ind w:left="630"/>
      </w:pPr>
      <w:r w:rsidRPr="000661CC">
        <w:t xml:space="preserve">Selected for the ASEE Multidisciplinary Engineering Division, </w:t>
      </w:r>
      <w:r w:rsidRPr="00F35416">
        <w:rPr>
          <w:i/>
          <w:iCs/>
        </w:rPr>
        <w:t>Best Paper Award</w:t>
      </w:r>
      <w:r w:rsidRPr="000661CC">
        <w:t xml:space="preserve">, </w:t>
      </w:r>
      <w:r w:rsidR="00F25860" w:rsidRPr="000661CC">
        <w:t>“</w:t>
      </w:r>
      <w:r w:rsidRPr="000661CC">
        <w:t xml:space="preserve">in recognition of </w:t>
      </w:r>
      <w:r w:rsidR="000661CC">
        <w:t xml:space="preserve">  </w:t>
      </w:r>
      <w:r w:rsidRPr="000661CC">
        <w:t>outstanding excellence in a technical paper at the 2021 ASEE Annual Conference.</w:t>
      </w:r>
      <w:r w:rsidR="00F25860" w:rsidRPr="000661CC">
        <w:t>”</w:t>
      </w:r>
    </w:p>
    <w:p w14:paraId="1FB1F2C6" w14:textId="77777777" w:rsidR="002D28CA" w:rsidRDefault="002D28CA" w:rsidP="00215084">
      <w:pPr>
        <w:spacing w:before="0" w:after="0" w:line="240" w:lineRule="auto"/>
        <w:ind w:left="360"/>
        <w:rPr>
          <w:rFonts w:cstheme="minorHAnsi"/>
          <w:iCs/>
        </w:rPr>
      </w:pPr>
    </w:p>
    <w:p w14:paraId="55404A49" w14:textId="77777777" w:rsidR="005F37EB" w:rsidRDefault="00FC5CBF" w:rsidP="00215084">
      <w:pPr>
        <w:spacing w:before="0" w:after="0" w:line="240" w:lineRule="auto"/>
        <w:ind w:left="360"/>
        <w:rPr>
          <w:rFonts w:cstheme="minorHAnsi"/>
          <w:iCs/>
          <w:color w:val="000000"/>
        </w:rPr>
      </w:pPr>
      <w:r w:rsidRPr="00BD0919">
        <w:rPr>
          <w:rFonts w:cstheme="minorHAnsi"/>
          <w:iCs/>
        </w:rPr>
        <w:t xml:space="preserve">Dabby, D.S. (2019).  </w:t>
      </w:r>
      <w:r w:rsidRPr="00BD0919">
        <w:rPr>
          <w:rFonts w:cstheme="minorHAnsi"/>
          <w:iCs/>
          <w:color w:val="000000"/>
        </w:rPr>
        <w:t xml:space="preserve">The Engineers’ Orchestra:  a </w:t>
      </w:r>
      <w:proofErr w:type="spellStart"/>
      <w:r w:rsidRPr="00BD0919">
        <w:rPr>
          <w:rFonts w:cstheme="minorHAnsi"/>
          <w:iCs/>
          <w:color w:val="000000"/>
        </w:rPr>
        <w:t>conductorless</w:t>
      </w:r>
      <w:proofErr w:type="spellEnd"/>
      <w:r w:rsidRPr="00BD0919">
        <w:rPr>
          <w:rFonts w:cstheme="minorHAnsi"/>
          <w:iCs/>
          <w:color w:val="000000"/>
        </w:rPr>
        <w:t xml:space="preserve"> orchestra for developing 21</w:t>
      </w:r>
      <w:r w:rsidRPr="00BD0919">
        <w:rPr>
          <w:rFonts w:cstheme="minorHAnsi"/>
          <w:iCs/>
          <w:color w:val="000000"/>
          <w:vertAlign w:val="superscript"/>
        </w:rPr>
        <w:t>st</w:t>
      </w:r>
      <w:r w:rsidR="00426D09" w:rsidRPr="00BD0919">
        <w:rPr>
          <w:rFonts w:cstheme="minorHAnsi"/>
          <w:iCs/>
          <w:color w:val="000000"/>
        </w:rPr>
        <w:t xml:space="preserve"> century professional skills.  </w:t>
      </w:r>
      <w:r w:rsidRPr="00BD0919">
        <w:rPr>
          <w:rFonts w:cstheme="minorHAnsi"/>
          <w:iCs/>
          <w:color w:val="000000"/>
        </w:rPr>
        <w:t xml:space="preserve">Peer-reviewed and accepted for publication in the Proceedings of the 2019 ASEE </w:t>
      </w:r>
      <w:r w:rsidR="009D39F7">
        <w:rPr>
          <w:rFonts w:cstheme="minorHAnsi"/>
          <w:iCs/>
          <w:color w:val="000000"/>
        </w:rPr>
        <w:t xml:space="preserve">(American Association for Engineering Education) </w:t>
      </w:r>
      <w:r w:rsidRPr="00BD0919">
        <w:rPr>
          <w:rFonts w:cstheme="minorHAnsi"/>
          <w:iCs/>
          <w:color w:val="000000"/>
        </w:rPr>
        <w:t xml:space="preserve">Zone 1 International Conference, Niagara Falls, New York.  </w:t>
      </w:r>
    </w:p>
    <w:p w14:paraId="552600D4" w14:textId="456D051A" w:rsidR="001D554A" w:rsidRPr="0091702F" w:rsidRDefault="001D554A" w:rsidP="00215084">
      <w:pPr>
        <w:spacing w:before="0" w:after="0" w:line="240" w:lineRule="auto"/>
        <w:ind w:left="588"/>
        <w:rPr>
          <w:rFonts w:cstheme="minorHAnsi"/>
        </w:rPr>
      </w:pPr>
      <w:r>
        <w:t xml:space="preserve">Selected as ASEE Zone 1 </w:t>
      </w:r>
      <w:r>
        <w:rPr>
          <w:i/>
          <w:iCs/>
        </w:rPr>
        <w:t>Best Paper</w:t>
      </w:r>
      <w:r>
        <w:t xml:space="preserve"> for </w:t>
      </w:r>
      <w:r w:rsidR="00915156">
        <w:t>2020</w:t>
      </w:r>
      <w:r>
        <w:t>.  $1000 cash award plus invitation to present at the ASEE National Conference as part of the Zones 1-4 “Best Paper” session, Montreal, Canada, June 21-24, 2020 (virtual due to covid).</w:t>
      </w:r>
    </w:p>
    <w:p w14:paraId="336683EE" w14:textId="2DFAAAFF" w:rsidR="001D554A" w:rsidRPr="00BD0919" w:rsidRDefault="001D554A" w:rsidP="00215084">
      <w:pPr>
        <w:spacing w:before="0" w:after="0" w:line="240" w:lineRule="auto"/>
        <w:ind w:left="360"/>
        <w:rPr>
          <w:rFonts w:cstheme="minorHAnsi"/>
          <w:iCs/>
          <w:color w:val="000000"/>
        </w:rPr>
      </w:pPr>
    </w:p>
    <w:p w14:paraId="28CADA76" w14:textId="3AA3A064" w:rsidR="007B3652" w:rsidRPr="00BD0919" w:rsidRDefault="00FC5CBF" w:rsidP="00215084">
      <w:pPr>
        <w:spacing w:before="0" w:after="0" w:line="240" w:lineRule="auto"/>
        <w:ind w:left="360"/>
        <w:rPr>
          <w:rFonts w:cstheme="minorHAnsi"/>
          <w:b/>
          <w:u w:val="single"/>
        </w:rPr>
      </w:pPr>
      <w:r w:rsidRPr="00BD0919">
        <w:rPr>
          <w:rFonts w:cstheme="minorHAnsi"/>
        </w:rPr>
        <w:t xml:space="preserve">Dabby, D.S. (2017). The Engineers’ Orchestra—a </w:t>
      </w:r>
      <w:proofErr w:type="spellStart"/>
      <w:r w:rsidRPr="00BD0919">
        <w:rPr>
          <w:rFonts w:cstheme="minorHAnsi"/>
        </w:rPr>
        <w:t>conductorless</w:t>
      </w:r>
      <w:proofErr w:type="spellEnd"/>
      <w:r w:rsidRPr="00BD0919">
        <w:rPr>
          <w:rFonts w:cstheme="minorHAnsi"/>
        </w:rPr>
        <w:t xml:space="preserve"> orchestra for our time</w:t>
      </w:r>
      <w:r w:rsidRPr="00BD0919">
        <w:rPr>
          <w:rFonts w:cstheme="minorHAnsi"/>
          <w:i/>
        </w:rPr>
        <w:t>.</w:t>
      </w:r>
      <w:r w:rsidR="00F513EA" w:rsidRPr="00BD0919">
        <w:rPr>
          <w:rFonts w:cstheme="minorHAnsi"/>
        </w:rPr>
        <w:t xml:space="preserve">  Book chapter i</w:t>
      </w:r>
      <w:r w:rsidRPr="00BD0919">
        <w:rPr>
          <w:rFonts w:cstheme="minorHAnsi"/>
        </w:rPr>
        <w:t xml:space="preserve">n D. </w:t>
      </w:r>
      <w:proofErr w:type="spellStart"/>
      <w:r w:rsidRPr="00BD0919">
        <w:rPr>
          <w:rFonts w:cstheme="minorHAnsi"/>
        </w:rPr>
        <w:t>Baraiktarova</w:t>
      </w:r>
      <w:proofErr w:type="spellEnd"/>
      <w:r w:rsidRPr="00BD0919">
        <w:rPr>
          <w:rFonts w:cstheme="minorHAnsi"/>
        </w:rPr>
        <w:t xml:space="preserve"> &amp; M. Eodice (Eds.), </w:t>
      </w:r>
      <w:r w:rsidRPr="00BD0919">
        <w:rPr>
          <w:rFonts w:cstheme="minorHAnsi"/>
          <w:i/>
        </w:rPr>
        <w:t xml:space="preserve">Creative ways of knowing in engineering </w:t>
      </w:r>
      <w:r w:rsidRPr="00BD0919">
        <w:rPr>
          <w:rFonts w:cstheme="minorHAnsi"/>
        </w:rPr>
        <w:t>(pp. 23-58).  Cham, Switzerland:  Springer Nature.</w:t>
      </w:r>
      <w:r w:rsidRPr="00BD0919">
        <w:rPr>
          <w:rFonts w:cstheme="minorHAnsi"/>
          <w:i/>
        </w:rPr>
        <w:t xml:space="preserve"> </w:t>
      </w:r>
      <w:r w:rsidRPr="00BD0919">
        <w:rPr>
          <w:rFonts w:cstheme="minorHAnsi"/>
        </w:rPr>
        <w:t xml:space="preserve"> </w:t>
      </w:r>
      <w:r w:rsidR="007B3652" w:rsidRPr="00BD0919">
        <w:rPr>
          <w:rFonts w:cstheme="minorHAnsi"/>
        </w:rPr>
        <w:t xml:space="preserve"> </w:t>
      </w:r>
      <w:r w:rsidR="004E2443">
        <w:rPr>
          <w:rFonts w:cstheme="minorHAnsi"/>
        </w:rPr>
        <w:t>Peer-reviewed book chapter.</w:t>
      </w:r>
      <w:r w:rsidR="004516CF">
        <w:rPr>
          <w:rFonts w:cstheme="minorHAnsi"/>
        </w:rPr>
        <w:t xml:space="preserve">  (</w:t>
      </w:r>
      <w:r w:rsidR="005651E4">
        <w:rPr>
          <w:rFonts w:cstheme="minorHAnsi"/>
        </w:rPr>
        <w:t>771 Accesses</w:t>
      </w:r>
      <w:r w:rsidR="004516CF">
        <w:rPr>
          <w:rFonts w:cstheme="minorHAnsi"/>
        </w:rPr>
        <w:t xml:space="preserve"> from Springer Nature).</w:t>
      </w:r>
    </w:p>
    <w:p w14:paraId="092BB9F6" w14:textId="77777777" w:rsidR="007B3652" w:rsidRPr="00BD0919" w:rsidRDefault="007B3652" w:rsidP="00215084">
      <w:pPr>
        <w:pStyle w:val="NoSpacing"/>
        <w:spacing w:before="0"/>
        <w:ind w:left="360"/>
        <w:rPr>
          <w:rFonts w:cstheme="minorHAnsi"/>
          <w:noProof/>
        </w:rPr>
      </w:pPr>
    </w:p>
    <w:p w14:paraId="6D89C4B7" w14:textId="77777777" w:rsidR="007B3652" w:rsidRPr="00BD0919" w:rsidRDefault="007B3652" w:rsidP="00215084">
      <w:pPr>
        <w:spacing w:before="0" w:after="0" w:line="240" w:lineRule="auto"/>
        <w:ind w:left="360"/>
        <w:rPr>
          <w:rFonts w:cstheme="minorHAnsi"/>
          <w:noProof/>
        </w:rPr>
      </w:pPr>
      <w:r w:rsidRPr="00BD0919">
        <w:rPr>
          <w:rFonts w:cstheme="minorHAnsi"/>
          <w:noProof/>
        </w:rPr>
        <w:t xml:space="preserve">Dabby, D.S. </w:t>
      </w:r>
      <w:r w:rsidR="00D5337A" w:rsidRPr="00BD0919">
        <w:rPr>
          <w:rFonts w:cstheme="minorHAnsi"/>
          <w:noProof/>
        </w:rPr>
        <w:t xml:space="preserve">(2008).  Creating Musical Variation.  </w:t>
      </w:r>
      <w:r w:rsidRPr="00BD0919">
        <w:rPr>
          <w:rFonts w:cstheme="minorHAnsi"/>
          <w:i/>
          <w:noProof/>
        </w:rPr>
        <w:t>Science</w:t>
      </w:r>
      <w:r w:rsidR="00D5337A" w:rsidRPr="00BD0919">
        <w:rPr>
          <w:rFonts w:cstheme="minorHAnsi"/>
          <w:noProof/>
        </w:rPr>
        <w:t xml:space="preserve">.  320 (5872), </w:t>
      </w:r>
      <w:r w:rsidR="0027184C" w:rsidRPr="00BD0919">
        <w:rPr>
          <w:rFonts w:cstheme="minorHAnsi"/>
          <w:noProof/>
        </w:rPr>
        <w:t xml:space="preserve">62-3.  </w:t>
      </w:r>
      <w:r w:rsidRPr="00BD0919">
        <w:rPr>
          <w:rFonts w:cstheme="minorHAnsi"/>
          <w:noProof/>
        </w:rPr>
        <w:t xml:space="preserve">Invited </w:t>
      </w:r>
      <w:r w:rsidRPr="00BD0919">
        <w:rPr>
          <w:rFonts w:cstheme="minorHAnsi"/>
          <w:i/>
          <w:noProof/>
        </w:rPr>
        <w:t>Perspectives</w:t>
      </w:r>
      <w:r w:rsidRPr="00BD0919">
        <w:rPr>
          <w:rFonts w:cstheme="minorHAnsi"/>
          <w:noProof/>
        </w:rPr>
        <w:t xml:space="preserve"> article.</w:t>
      </w:r>
    </w:p>
    <w:p w14:paraId="594CA314" w14:textId="77777777" w:rsidR="007B3652" w:rsidRPr="00BD0919" w:rsidRDefault="007B3652" w:rsidP="00215084">
      <w:pPr>
        <w:spacing w:before="0" w:after="0" w:line="240" w:lineRule="auto"/>
        <w:ind w:left="360"/>
        <w:rPr>
          <w:rFonts w:cstheme="minorHAnsi"/>
          <w:noProof/>
        </w:rPr>
      </w:pPr>
    </w:p>
    <w:p w14:paraId="6C19272E" w14:textId="77777777" w:rsidR="008D2FC6" w:rsidRDefault="00D5337A" w:rsidP="00215084">
      <w:pPr>
        <w:spacing w:before="0" w:after="0" w:line="240" w:lineRule="auto"/>
        <w:ind w:left="360"/>
        <w:rPr>
          <w:rFonts w:cstheme="minorHAnsi"/>
          <w:noProof/>
        </w:rPr>
      </w:pPr>
      <w:r w:rsidRPr="00BD0919">
        <w:rPr>
          <w:rFonts w:cstheme="minorHAnsi"/>
          <w:noProof/>
        </w:rPr>
        <w:t>Dabby, D.S. (2003).  </w:t>
      </w:r>
      <w:r w:rsidRPr="00BD0919">
        <w:rPr>
          <w:rFonts w:cstheme="minorHAnsi"/>
          <w:iCs/>
          <w:noProof/>
        </w:rPr>
        <w:t>En Route To Engineering: Nabokov, Lepidoptera, Dynamics</w:t>
      </w:r>
      <w:r w:rsidR="00085D7F" w:rsidRPr="00BD0919">
        <w:rPr>
          <w:rFonts w:cstheme="minorHAnsi"/>
          <w:iCs/>
          <w:noProof/>
        </w:rPr>
        <w:t xml:space="preserve">. </w:t>
      </w:r>
      <w:r w:rsidR="008D2FC6" w:rsidRPr="00BD0919">
        <w:rPr>
          <w:rFonts w:cstheme="minorHAnsi"/>
          <w:iCs/>
          <w:noProof/>
        </w:rPr>
        <w:t xml:space="preserve"> </w:t>
      </w:r>
      <w:r w:rsidR="00085D7F" w:rsidRPr="00BD0919">
        <w:rPr>
          <w:rFonts w:cstheme="minorHAnsi"/>
          <w:iCs/>
          <w:noProof/>
        </w:rPr>
        <w:t>In</w:t>
      </w:r>
      <w:r w:rsidR="00085D7F" w:rsidRPr="00BD0919">
        <w:rPr>
          <w:rFonts w:cstheme="minorHAnsi"/>
          <w:noProof/>
        </w:rPr>
        <w:t xml:space="preserve"> </w:t>
      </w:r>
      <w:r w:rsidR="00085D7F" w:rsidRPr="00BD0919">
        <w:rPr>
          <w:rFonts w:cstheme="minorHAnsi"/>
          <w:i/>
          <w:noProof/>
        </w:rPr>
        <w:t>ASEE Conference Proceedings</w:t>
      </w:r>
      <w:r w:rsidR="00085D7F" w:rsidRPr="00BD0919">
        <w:rPr>
          <w:rFonts w:cstheme="minorHAnsi"/>
          <w:noProof/>
        </w:rPr>
        <w:t xml:space="preserve">, </w:t>
      </w:r>
      <w:r w:rsidR="00D17942" w:rsidRPr="00BD0919">
        <w:rPr>
          <w:rFonts w:cstheme="minorHAnsi"/>
          <w:i/>
          <w:noProof/>
        </w:rPr>
        <w:t>22-25</w:t>
      </w:r>
      <w:r w:rsidR="00085D7F" w:rsidRPr="00BD0919">
        <w:rPr>
          <w:rFonts w:cstheme="minorHAnsi"/>
          <w:i/>
          <w:noProof/>
        </w:rPr>
        <w:t xml:space="preserve"> June 2003</w:t>
      </w:r>
      <w:r w:rsidR="005F2344" w:rsidRPr="00BD0919">
        <w:rPr>
          <w:rFonts w:cstheme="minorHAnsi"/>
          <w:noProof/>
        </w:rPr>
        <w:t>.  Nashville, TN</w:t>
      </w:r>
      <w:r w:rsidR="00085D7F" w:rsidRPr="00BD0919">
        <w:rPr>
          <w:rFonts w:cstheme="minorHAnsi"/>
          <w:noProof/>
        </w:rPr>
        <w:t>:  ASEE.  pp.</w:t>
      </w:r>
      <w:r w:rsidR="00085D7F" w:rsidRPr="00BD0919">
        <w:rPr>
          <w:rFonts w:ascii="Helvetica" w:hAnsi="Helvetica"/>
          <w:color w:val="333333"/>
          <w:shd w:val="clear" w:color="auto" w:fill="FFFFFF"/>
        </w:rPr>
        <w:t xml:space="preserve"> </w:t>
      </w:r>
      <w:r w:rsidR="00D17942" w:rsidRPr="00BD0919">
        <w:rPr>
          <w:rFonts w:cstheme="minorHAnsi"/>
          <w:noProof/>
        </w:rPr>
        <w:t>8.482.1 - 8.482.9</w:t>
      </w:r>
      <w:r w:rsidR="00085D7F" w:rsidRPr="00BD0919">
        <w:rPr>
          <w:rFonts w:cstheme="minorHAnsi"/>
          <w:noProof/>
        </w:rPr>
        <w:t xml:space="preserve">.  Peer-reviewed conference paper.  </w:t>
      </w:r>
    </w:p>
    <w:p w14:paraId="1C0105A7" w14:textId="77777777" w:rsidR="00333C96" w:rsidRPr="00BD0919" w:rsidRDefault="00333C96" w:rsidP="00215084">
      <w:pPr>
        <w:spacing w:before="0" w:after="0" w:line="240" w:lineRule="auto"/>
        <w:ind w:left="360"/>
        <w:rPr>
          <w:rFonts w:cstheme="minorHAnsi"/>
          <w:noProof/>
        </w:rPr>
      </w:pPr>
    </w:p>
    <w:p w14:paraId="6E42878B" w14:textId="77777777" w:rsidR="005039B9" w:rsidRPr="00BD0919" w:rsidRDefault="00CB1F45" w:rsidP="00215084">
      <w:pPr>
        <w:spacing w:before="0" w:after="0" w:line="240" w:lineRule="auto"/>
        <w:ind w:left="360"/>
        <w:rPr>
          <w:rFonts w:cstheme="minorHAnsi"/>
        </w:rPr>
      </w:pPr>
      <w:r w:rsidRPr="00BD0919">
        <w:rPr>
          <w:rFonts w:cstheme="minorHAnsi"/>
        </w:rPr>
        <w:t>Dabby, D. (2002).  </w:t>
      </w:r>
      <w:r w:rsidRPr="00BD0919">
        <w:rPr>
          <w:rFonts w:cstheme="minorHAnsi"/>
          <w:iCs/>
        </w:rPr>
        <w:t>Leonardo as Artist, Scientist, Engineer</w:t>
      </w:r>
      <w:r w:rsidRPr="00BD0919">
        <w:rPr>
          <w:rFonts w:cstheme="minorHAnsi"/>
        </w:rPr>
        <w:t xml:space="preserve">.  </w:t>
      </w:r>
      <w:r w:rsidR="00085D7F" w:rsidRPr="00BD0919">
        <w:rPr>
          <w:rFonts w:cstheme="minorHAnsi"/>
          <w:iCs/>
          <w:noProof/>
        </w:rPr>
        <w:t>In</w:t>
      </w:r>
      <w:r w:rsidR="00085D7F" w:rsidRPr="00BD0919">
        <w:rPr>
          <w:rFonts w:cstheme="minorHAnsi"/>
          <w:noProof/>
        </w:rPr>
        <w:t xml:space="preserve"> </w:t>
      </w:r>
      <w:r w:rsidR="00085D7F" w:rsidRPr="00BD0919">
        <w:rPr>
          <w:rFonts w:cstheme="minorHAnsi"/>
          <w:i/>
          <w:noProof/>
        </w:rPr>
        <w:t>ASEE Conference Proceedings</w:t>
      </w:r>
      <w:r w:rsidR="00085D7F" w:rsidRPr="00BD0919">
        <w:rPr>
          <w:rFonts w:cstheme="minorHAnsi"/>
          <w:noProof/>
        </w:rPr>
        <w:t xml:space="preserve">, </w:t>
      </w:r>
      <w:r w:rsidR="00D17942" w:rsidRPr="00BD0919">
        <w:rPr>
          <w:rFonts w:cstheme="minorHAnsi"/>
          <w:i/>
          <w:noProof/>
        </w:rPr>
        <w:t xml:space="preserve">16-19 </w:t>
      </w:r>
      <w:r w:rsidR="00085D7F" w:rsidRPr="00BD0919">
        <w:rPr>
          <w:rFonts w:cstheme="minorHAnsi"/>
          <w:i/>
          <w:noProof/>
        </w:rPr>
        <w:t xml:space="preserve">June </w:t>
      </w:r>
      <w:r w:rsidR="00D17942" w:rsidRPr="00BD0919">
        <w:rPr>
          <w:rFonts w:cstheme="minorHAnsi"/>
          <w:i/>
          <w:noProof/>
        </w:rPr>
        <w:t>2002</w:t>
      </w:r>
      <w:r w:rsidR="00D17942" w:rsidRPr="00BD0919">
        <w:rPr>
          <w:rFonts w:cstheme="minorHAnsi"/>
          <w:noProof/>
        </w:rPr>
        <w:t>.  Montreal, Canada</w:t>
      </w:r>
      <w:r w:rsidR="00085D7F" w:rsidRPr="00BD0919">
        <w:rPr>
          <w:rFonts w:cstheme="minorHAnsi"/>
          <w:noProof/>
        </w:rPr>
        <w:t>:  ASEE.  pp.</w:t>
      </w:r>
      <w:r w:rsidR="00085D7F" w:rsidRPr="00BD0919">
        <w:rPr>
          <w:rFonts w:ascii="Helvetica" w:hAnsi="Helvetica"/>
          <w:color w:val="333333"/>
          <w:shd w:val="clear" w:color="auto" w:fill="FFFFFF"/>
        </w:rPr>
        <w:t xml:space="preserve"> </w:t>
      </w:r>
      <w:r w:rsidR="00D17942" w:rsidRPr="00BD0919">
        <w:rPr>
          <w:rFonts w:cstheme="minorHAnsi"/>
          <w:noProof/>
        </w:rPr>
        <w:t>7.810.1 - 7.810.11</w:t>
      </w:r>
      <w:r w:rsidR="00085D7F" w:rsidRPr="00BD0919">
        <w:rPr>
          <w:rFonts w:cstheme="minorHAnsi"/>
          <w:noProof/>
        </w:rPr>
        <w:t xml:space="preserve">.  Peer-reviewed conference paper.  </w:t>
      </w:r>
      <w:r w:rsidRPr="00BD0919">
        <w:rPr>
          <w:rFonts w:cstheme="minorHAnsi"/>
        </w:rPr>
        <w:t xml:space="preserve"> </w:t>
      </w:r>
    </w:p>
    <w:p w14:paraId="0956E253" w14:textId="77777777" w:rsidR="009750EB" w:rsidRPr="00BD0919" w:rsidRDefault="009750EB" w:rsidP="00215084">
      <w:pPr>
        <w:spacing w:before="0" w:after="0" w:line="240" w:lineRule="auto"/>
        <w:ind w:left="360"/>
        <w:rPr>
          <w:rFonts w:cstheme="minorHAnsi"/>
        </w:rPr>
      </w:pPr>
    </w:p>
    <w:p w14:paraId="65354352" w14:textId="77777777" w:rsidR="00CB1F45" w:rsidRPr="00BD0919" w:rsidRDefault="00CB1F45" w:rsidP="00215084">
      <w:pPr>
        <w:spacing w:before="0" w:after="0" w:line="240" w:lineRule="auto"/>
        <w:ind w:left="360"/>
        <w:rPr>
          <w:rFonts w:cstheme="minorHAnsi"/>
        </w:rPr>
      </w:pPr>
      <w:r w:rsidRPr="00BD0919">
        <w:rPr>
          <w:rFonts w:cstheme="minorHAnsi"/>
        </w:rPr>
        <w:t>Dabby, D.S. (2001).  </w:t>
      </w:r>
      <w:r w:rsidRPr="00BD0919">
        <w:rPr>
          <w:rFonts w:cstheme="minorHAnsi"/>
          <w:iCs/>
        </w:rPr>
        <w:t>Heroes for the Renaissance Engineer: Leonardo, Nabokov, Bach and Borodin</w:t>
      </w:r>
      <w:r w:rsidRPr="00BD0919">
        <w:rPr>
          <w:rFonts w:cstheme="minorHAnsi"/>
        </w:rPr>
        <w:t xml:space="preserve">.  </w:t>
      </w:r>
      <w:r w:rsidR="00085D7F" w:rsidRPr="00BD0919">
        <w:rPr>
          <w:rFonts w:cstheme="minorHAnsi"/>
          <w:iCs/>
          <w:noProof/>
        </w:rPr>
        <w:t>In</w:t>
      </w:r>
      <w:r w:rsidR="00085D7F" w:rsidRPr="00BD0919">
        <w:rPr>
          <w:rFonts w:cstheme="minorHAnsi"/>
          <w:noProof/>
        </w:rPr>
        <w:t xml:space="preserve"> </w:t>
      </w:r>
      <w:r w:rsidR="00085D7F" w:rsidRPr="00BD0919">
        <w:rPr>
          <w:rFonts w:cstheme="minorHAnsi"/>
          <w:i/>
          <w:noProof/>
        </w:rPr>
        <w:t>ASEE Conference Proceedings</w:t>
      </w:r>
      <w:r w:rsidR="00085D7F" w:rsidRPr="00BD0919">
        <w:rPr>
          <w:rFonts w:cstheme="minorHAnsi"/>
          <w:noProof/>
        </w:rPr>
        <w:t xml:space="preserve">, </w:t>
      </w:r>
      <w:r w:rsidR="00085D7F" w:rsidRPr="00BD0919">
        <w:rPr>
          <w:rFonts w:cstheme="minorHAnsi"/>
          <w:i/>
          <w:noProof/>
        </w:rPr>
        <w:t xml:space="preserve">24-27 June </w:t>
      </w:r>
      <w:r w:rsidR="005039B9" w:rsidRPr="00BD0919">
        <w:rPr>
          <w:rFonts w:cstheme="minorHAnsi"/>
          <w:i/>
          <w:noProof/>
        </w:rPr>
        <w:t>2001</w:t>
      </w:r>
      <w:r w:rsidR="005F2344" w:rsidRPr="00BD0919">
        <w:rPr>
          <w:rFonts w:cstheme="minorHAnsi"/>
          <w:noProof/>
        </w:rPr>
        <w:t>.  Albuquerque, NM</w:t>
      </w:r>
      <w:r w:rsidR="00085D7F" w:rsidRPr="00BD0919">
        <w:rPr>
          <w:rFonts w:cstheme="minorHAnsi"/>
          <w:noProof/>
        </w:rPr>
        <w:t>:  ASEE.  pp.</w:t>
      </w:r>
      <w:r w:rsidR="00085D7F" w:rsidRPr="00BD0919">
        <w:rPr>
          <w:rFonts w:ascii="Helvetica" w:hAnsi="Helvetica"/>
          <w:color w:val="333333"/>
          <w:shd w:val="clear" w:color="auto" w:fill="FFFFFF"/>
        </w:rPr>
        <w:t xml:space="preserve"> </w:t>
      </w:r>
      <w:r w:rsidR="00085D7F" w:rsidRPr="00BD0919">
        <w:rPr>
          <w:rFonts w:cstheme="minorHAnsi"/>
          <w:noProof/>
        </w:rPr>
        <w:t>6.539.1 - 6.539.13.  Peer-reviewed conference paper.</w:t>
      </w:r>
      <w:r w:rsidR="00D17942" w:rsidRPr="00BD0919">
        <w:rPr>
          <w:rFonts w:cstheme="minorHAnsi"/>
          <w:noProof/>
        </w:rPr>
        <w:t xml:space="preserve">  </w:t>
      </w:r>
    </w:p>
    <w:p w14:paraId="47649155" w14:textId="77777777" w:rsidR="00CB1F45" w:rsidRPr="00BD0919" w:rsidRDefault="00CB1F45" w:rsidP="00215084">
      <w:pPr>
        <w:spacing w:before="0" w:after="0" w:line="240" w:lineRule="auto"/>
        <w:ind w:left="360"/>
        <w:rPr>
          <w:rFonts w:cstheme="minorHAnsi"/>
        </w:rPr>
      </w:pPr>
    </w:p>
    <w:p w14:paraId="3AB80728" w14:textId="1A3DC42B" w:rsidR="000265AE" w:rsidRDefault="005F2344" w:rsidP="00215084">
      <w:pPr>
        <w:spacing w:before="0" w:after="0" w:line="240" w:lineRule="auto"/>
        <w:ind w:left="360"/>
        <w:rPr>
          <w:rFonts w:cstheme="minorHAnsi"/>
        </w:rPr>
      </w:pPr>
      <w:r w:rsidRPr="00BD0919">
        <w:rPr>
          <w:rFonts w:cstheme="minorHAnsi"/>
        </w:rPr>
        <w:t>Dabby, D.S. (1998</w:t>
      </w:r>
      <w:r w:rsidR="00E659B0" w:rsidRPr="00BD0919">
        <w:rPr>
          <w:rFonts w:cstheme="minorHAnsi"/>
        </w:rPr>
        <w:t xml:space="preserve">).  </w:t>
      </w:r>
      <w:r w:rsidRPr="00BD0919">
        <w:rPr>
          <w:rFonts w:cstheme="minorHAnsi"/>
        </w:rPr>
        <w:t xml:space="preserve">A Chaotic Mapping for Music and Image Variation.  In </w:t>
      </w:r>
      <w:r w:rsidRPr="00BD0919">
        <w:rPr>
          <w:rFonts w:cstheme="minorHAnsi"/>
          <w:i/>
        </w:rPr>
        <w:t xml:space="preserve">Proceedings of the Fourth Experimental Chaos Conference, 6-8 August 1997.  </w:t>
      </w:r>
      <w:r w:rsidRPr="00BD0919">
        <w:rPr>
          <w:rFonts w:cstheme="minorHAnsi"/>
        </w:rPr>
        <w:t>Boca Raton, FL</w:t>
      </w:r>
      <w:r w:rsidR="009F4D8E" w:rsidRPr="00BD0919">
        <w:rPr>
          <w:rFonts w:cstheme="minorHAnsi"/>
        </w:rPr>
        <w:t>:  World Scientific.</w:t>
      </w:r>
    </w:p>
    <w:p w14:paraId="4E9B5DE4" w14:textId="77777777" w:rsidR="00131210" w:rsidRPr="00BD0919" w:rsidRDefault="00131210" w:rsidP="00215084">
      <w:pPr>
        <w:spacing w:before="0" w:after="0" w:line="240" w:lineRule="auto"/>
        <w:ind w:left="360"/>
        <w:rPr>
          <w:rFonts w:cstheme="minorHAnsi"/>
        </w:rPr>
      </w:pPr>
    </w:p>
    <w:p w14:paraId="40F7562F" w14:textId="77777777" w:rsidR="000265AE" w:rsidRPr="00BD0919" w:rsidRDefault="000265AE" w:rsidP="00215084">
      <w:pPr>
        <w:spacing w:before="0" w:after="0" w:line="240" w:lineRule="auto"/>
        <w:ind w:left="360"/>
        <w:rPr>
          <w:rFonts w:cstheme="minorHAnsi"/>
        </w:rPr>
      </w:pPr>
      <w:r w:rsidRPr="00BD0919">
        <w:rPr>
          <w:rFonts w:cstheme="minorHAnsi"/>
        </w:rPr>
        <w:t xml:space="preserve">Dabby, D.S. (1996).  Musical Variations from a Chaotic Mapping.  </w:t>
      </w:r>
      <w:r w:rsidRPr="00BD0919">
        <w:rPr>
          <w:rFonts w:cstheme="minorHAnsi"/>
          <w:i/>
        </w:rPr>
        <w:t xml:space="preserve">Chaos:  A Journal of Nonlinear Science </w:t>
      </w:r>
      <w:r w:rsidRPr="00BD0919">
        <w:rPr>
          <w:rFonts w:cstheme="minorHAnsi"/>
        </w:rPr>
        <w:t xml:space="preserve">(American Institute of Physics), </w:t>
      </w:r>
      <w:r w:rsidRPr="00BD0919">
        <w:rPr>
          <w:rFonts w:cstheme="minorHAnsi"/>
          <w:i/>
        </w:rPr>
        <w:t>6</w:t>
      </w:r>
      <w:r w:rsidRPr="00BD0919">
        <w:rPr>
          <w:rFonts w:cstheme="minorHAnsi"/>
        </w:rPr>
        <w:t xml:space="preserve">, 95-107.  </w:t>
      </w:r>
      <w:r w:rsidR="004E2443">
        <w:rPr>
          <w:rFonts w:cstheme="minorHAnsi"/>
        </w:rPr>
        <w:t>Peer-reviewed journal paper.</w:t>
      </w:r>
    </w:p>
    <w:p w14:paraId="6BB21BF1" w14:textId="77777777" w:rsidR="00F61325" w:rsidRPr="00BD0919" w:rsidRDefault="00F61325" w:rsidP="00215084">
      <w:pPr>
        <w:spacing w:before="0" w:after="0" w:line="240" w:lineRule="auto"/>
        <w:ind w:left="360"/>
        <w:rPr>
          <w:rFonts w:cstheme="minorHAnsi"/>
        </w:rPr>
      </w:pPr>
    </w:p>
    <w:p w14:paraId="2AE6E8B5" w14:textId="77777777" w:rsidR="00154ADC" w:rsidRPr="00BD0919" w:rsidRDefault="00154ADC" w:rsidP="0006379B">
      <w:pPr>
        <w:spacing w:before="0" w:after="0" w:line="240" w:lineRule="auto"/>
        <w:rPr>
          <w:rFonts w:cstheme="minorHAnsi"/>
          <w:b/>
          <w:u w:val="single"/>
        </w:rPr>
      </w:pPr>
      <w:r w:rsidRPr="00BD0919">
        <w:rPr>
          <w:rFonts w:cstheme="minorHAnsi"/>
          <w:b/>
          <w:u w:val="single"/>
        </w:rPr>
        <w:t>Intellectual Vitality:  Research</w:t>
      </w:r>
      <w:r w:rsidRPr="00333C96">
        <w:rPr>
          <w:rFonts w:cstheme="minorHAnsi"/>
          <w:b/>
        </w:rPr>
        <w:t>—</w:t>
      </w:r>
      <w:r w:rsidRPr="00BD0919">
        <w:rPr>
          <w:rFonts w:cstheme="minorHAnsi"/>
          <w:b/>
          <w:u w:val="single"/>
        </w:rPr>
        <w:t>Grants</w:t>
      </w:r>
    </w:p>
    <w:p w14:paraId="06D3F8E4" w14:textId="19072DC4" w:rsidR="00837369" w:rsidRPr="00996316" w:rsidRDefault="00837369" w:rsidP="00837369">
      <w:pPr>
        <w:spacing w:before="0" w:after="0" w:line="240" w:lineRule="auto"/>
        <w:ind w:left="360"/>
        <w:rPr>
          <w:rFonts w:cstheme="minorHAnsi"/>
        </w:rPr>
      </w:pPr>
      <w:r w:rsidRPr="00654B1A">
        <w:rPr>
          <w:rFonts w:cstheme="minorHAnsi"/>
        </w:rPr>
        <w:t>Research Experiences for Undergraduates (REU) Supplement Grant Award.  Managing Division Abbreviation: TI.  “Development of a Novel Audio Technology that Applies Dynamic System Variability to Create Musical Variations for Personal and Public Applications.” Diana Dabby, PI.  Proposal No. 2430997.  Award No. (FAIN):  1941526.  Summer 2024 support for Wellesley summer research student. 8K</w:t>
      </w:r>
      <w:r>
        <w:rPr>
          <w:rFonts w:cstheme="minorHAnsi"/>
        </w:rPr>
        <w:t xml:space="preserve"> </w:t>
      </w:r>
    </w:p>
    <w:p w14:paraId="51488F23" w14:textId="77777777" w:rsidR="00837369" w:rsidRDefault="00837369" w:rsidP="0006379B">
      <w:pPr>
        <w:spacing w:before="0" w:after="0" w:line="240" w:lineRule="auto"/>
        <w:ind w:left="360"/>
        <w:rPr>
          <w:rFonts w:cstheme="minorHAnsi"/>
        </w:rPr>
      </w:pPr>
    </w:p>
    <w:p w14:paraId="2337EF4E" w14:textId="0CFFED8A" w:rsidR="00EF77DF" w:rsidRPr="00996316" w:rsidRDefault="008A36D4" w:rsidP="0006379B">
      <w:pPr>
        <w:spacing w:before="0" w:after="0" w:line="240" w:lineRule="auto"/>
        <w:ind w:left="360"/>
        <w:rPr>
          <w:rFonts w:cstheme="minorHAnsi"/>
        </w:rPr>
      </w:pPr>
      <w:r>
        <w:rPr>
          <w:rFonts w:cstheme="minorHAnsi"/>
        </w:rPr>
        <w:t xml:space="preserve">Research </w:t>
      </w:r>
      <w:r w:rsidR="00BA0114">
        <w:rPr>
          <w:rFonts w:cstheme="minorHAnsi"/>
        </w:rPr>
        <w:t>Experiences</w:t>
      </w:r>
      <w:r>
        <w:rPr>
          <w:rFonts w:cstheme="minorHAnsi"/>
        </w:rPr>
        <w:t xml:space="preserve"> for Undergraduates (REU)</w:t>
      </w:r>
      <w:r w:rsidR="00BA0114">
        <w:rPr>
          <w:rFonts w:cstheme="minorHAnsi"/>
        </w:rPr>
        <w:t xml:space="preserve"> Supplement Grant Award.  </w:t>
      </w:r>
      <w:r w:rsidR="001979EB">
        <w:rPr>
          <w:rFonts w:cstheme="minorHAnsi"/>
        </w:rPr>
        <w:t xml:space="preserve">Managing Division Abbreviation: </w:t>
      </w:r>
      <w:r w:rsidR="00D148E5">
        <w:rPr>
          <w:rFonts w:cstheme="minorHAnsi"/>
        </w:rPr>
        <w:t xml:space="preserve">TI.  </w:t>
      </w:r>
      <w:r w:rsidR="00EF77DF" w:rsidRPr="00996316">
        <w:rPr>
          <w:rFonts w:cstheme="minorHAnsi"/>
        </w:rPr>
        <w:t xml:space="preserve">“Development of a Novel Audio Technology that Applies Dynamic System Variability to Create Musical </w:t>
      </w:r>
      <w:r w:rsidR="00EF77DF" w:rsidRPr="00996316">
        <w:rPr>
          <w:rFonts w:cstheme="minorHAnsi"/>
        </w:rPr>
        <w:lastRenderedPageBreak/>
        <w:t xml:space="preserve">Variations for Personal and Public Applications.” Diana Dabby, PI.  Proposal No. </w:t>
      </w:r>
      <w:r w:rsidR="00F778F6">
        <w:rPr>
          <w:rFonts w:cstheme="minorHAnsi"/>
        </w:rPr>
        <w:t>232</w:t>
      </w:r>
      <w:r w:rsidR="00716DDE">
        <w:rPr>
          <w:rFonts w:cstheme="minorHAnsi"/>
        </w:rPr>
        <w:t>9978</w:t>
      </w:r>
      <w:r w:rsidR="00EF77DF" w:rsidRPr="00996316">
        <w:rPr>
          <w:rFonts w:cstheme="minorHAnsi"/>
        </w:rPr>
        <w:t xml:space="preserve">.  Award No. (FAIN):  1941526. </w:t>
      </w:r>
      <w:r w:rsidR="004739AF">
        <w:rPr>
          <w:rFonts w:cstheme="minorHAnsi"/>
        </w:rPr>
        <w:t xml:space="preserve"> Summer </w:t>
      </w:r>
      <w:r w:rsidR="004E7DD5">
        <w:rPr>
          <w:rFonts w:cstheme="minorHAnsi"/>
        </w:rPr>
        <w:t xml:space="preserve">2023 </w:t>
      </w:r>
      <w:r w:rsidR="004739AF">
        <w:rPr>
          <w:rFonts w:cstheme="minorHAnsi"/>
        </w:rPr>
        <w:t>support for</w:t>
      </w:r>
      <w:r w:rsidR="00744421">
        <w:rPr>
          <w:rFonts w:cstheme="minorHAnsi"/>
        </w:rPr>
        <w:t xml:space="preserve"> 2 students</w:t>
      </w:r>
      <w:r w:rsidR="00F51DC0">
        <w:rPr>
          <w:rFonts w:cstheme="minorHAnsi"/>
        </w:rPr>
        <w:t xml:space="preserve">, one from MIT and the other from </w:t>
      </w:r>
      <w:r w:rsidR="004E7DD5">
        <w:rPr>
          <w:rFonts w:cstheme="minorHAnsi"/>
        </w:rPr>
        <w:t>Princeton University</w:t>
      </w:r>
      <w:r w:rsidR="00F51DC0">
        <w:rPr>
          <w:rFonts w:cstheme="minorHAnsi"/>
        </w:rPr>
        <w:t xml:space="preserve">.  </w:t>
      </w:r>
      <w:r w:rsidR="00A327C1">
        <w:rPr>
          <w:rFonts w:cstheme="minorHAnsi"/>
        </w:rPr>
        <w:t>16</w:t>
      </w:r>
      <w:r w:rsidR="00EF77DF" w:rsidRPr="00996316">
        <w:rPr>
          <w:rFonts w:cstheme="minorHAnsi"/>
        </w:rPr>
        <w:t>K</w:t>
      </w:r>
    </w:p>
    <w:p w14:paraId="44B4024C" w14:textId="77777777" w:rsidR="00F51DC0" w:rsidRDefault="00F51DC0" w:rsidP="0006379B">
      <w:pPr>
        <w:spacing w:before="0" w:after="0" w:line="240" w:lineRule="auto"/>
        <w:rPr>
          <w:rFonts w:cstheme="minorHAnsi"/>
        </w:rPr>
      </w:pPr>
    </w:p>
    <w:p w14:paraId="3F746D07" w14:textId="4B0DB8E1" w:rsidR="00B92338" w:rsidRDefault="00201E07" w:rsidP="0006379B">
      <w:pPr>
        <w:spacing w:before="0" w:after="0" w:line="240" w:lineRule="auto"/>
        <w:ind w:left="360"/>
        <w:rPr>
          <w:rFonts w:cstheme="minorHAnsi"/>
        </w:rPr>
      </w:pPr>
      <w:r w:rsidRPr="001D4BEE">
        <w:rPr>
          <w:rFonts w:cstheme="minorHAnsi"/>
        </w:rPr>
        <w:t>Olin Integrated Project Fund</w:t>
      </w:r>
      <w:r w:rsidR="00B92338" w:rsidRPr="001D4BEE">
        <w:rPr>
          <w:rFonts w:cstheme="minorHAnsi"/>
        </w:rPr>
        <w:t>.  Diana Dabby</w:t>
      </w:r>
      <w:r w:rsidR="005A033A" w:rsidRPr="001D4BEE">
        <w:rPr>
          <w:rFonts w:cstheme="minorHAnsi"/>
        </w:rPr>
        <w:t xml:space="preserve"> and Andrew Chang </w:t>
      </w:r>
      <w:r w:rsidR="00C3560D" w:rsidRPr="001D4BEE">
        <w:rPr>
          <w:rFonts w:cstheme="minorHAnsi"/>
        </w:rPr>
        <w:t>‘24</w:t>
      </w:r>
      <w:r w:rsidR="00B92338" w:rsidRPr="001D4BEE">
        <w:rPr>
          <w:rFonts w:cstheme="minorHAnsi"/>
        </w:rPr>
        <w:t>.</w:t>
      </w:r>
      <w:r w:rsidR="00C3560D" w:rsidRPr="001D4BEE">
        <w:rPr>
          <w:rFonts w:cstheme="minorHAnsi"/>
        </w:rPr>
        <w:t xml:space="preserve">  Designed, developed, and built </w:t>
      </w:r>
      <w:r w:rsidR="00C20725" w:rsidRPr="001D4BEE">
        <w:rPr>
          <w:rFonts w:cstheme="minorHAnsi"/>
        </w:rPr>
        <w:t xml:space="preserve">the </w:t>
      </w:r>
      <w:hyperlink r:id="rId15" w:history="1">
        <w:proofErr w:type="spellStart"/>
        <w:r w:rsidR="00555BE2">
          <w:rPr>
            <w:rStyle w:val="Hyperlink"/>
            <w:rFonts w:cstheme="minorHAnsi"/>
          </w:rPr>
          <w:t>Music@Olin</w:t>
        </w:r>
        <w:proofErr w:type="spellEnd"/>
        <w:r w:rsidR="00555BE2">
          <w:rPr>
            <w:rStyle w:val="Hyperlink"/>
            <w:rFonts w:cstheme="minorHAnsi"/>
          </w:rPr>
          <w:t xml:space="preserve"> </w:t>
        </w:r>
      </w:hyperlink>
      <w:r w:rsidR="00C20725" w:rsidRPr="001D4BEE">
        <w:rPr>
          <w:rFonts w:cstheme="minorHAnsi"/>
        </w:rPr>
        <w:t xml:space="preserve">website for prospective students, their families, </w:t>
      </w:r>
      <w:r w:rsidR="008E4324" w:rsidRPr="001D4BEE">
        <w:rPr>
          <w:rFonts w:cstheme="minorHAnsi"/>
        </w:rPr>
        <w:t xml:space="preserve">as well as </w:t>
      </w:r>
      <w:r w:rsidR="008E4324" w:rsidRPr="001D4BEE">
        <w:t>all Olin students, alumni, staff and faculty</w:t>
      </w:r>
      <w:r w:rsidR="00185EDF" w:rsidRPr="001D4BEE">
        <w:rPr>
          <w:rFonts w:cstheme="minorHAnsi"/>
        </w:rPr>
        <w:t>.</w:t>
      </w:r>
      <w:r w:rsidR="004E6280">
        <w:rPr>
          <w:rFonts w:cstheme="minorHAnsi"/>
        </w:rPr>
        <w:t xml:space="preserve"> </w:t>
      </w:r>
      <w:r w:rsidR="00B92338" w:rsidRPr="001D4BEE">
        <w:rPr>
          <w:rFonts w:cstheme="minorHAnsi"/>
        </w:rPr>
        <w:t xml:space="preserve"> </w:t>
      </w:r>
      <w:r w:rsidR="00BD4B94" w:rsidRPr="001D4BEE">
        <w:rPr>
          <w:rFonts w:cstheme="minorHAnsi"/>
        </w:rPr>
        <w:t>Award date:  April 2021.  4K.</w:t>
      </w:r>
    </w:p>
    <w:p w14:paraId="3ADB35A6" w14:textId="77777777" w:rsidR="00DD1782" w:rsidRPr="008E4324" w:rsidRDefault="00DD1782" w:rsidP="0006379B">
      <w:pPr>
        <w:spacing w:before="0" w:after="0" w:line="240" w:lineRule="auto"/>
        <w:ind w:left="360"/>
        <w:rPr>
          <w:rFonts w:cstheme="minorHAnsi"/>
        </w:rPr>
      </w:pPr>
    </w:p>
    <w:p w14:paraId="404352F5" w14:textId="43416960" w:rsidR="006F4537" w:rsidRPr="00996316" w:rsidRDefault="005C12A1" w:rsidP="0006379B">
      <w:pPr>
        <w:spacing w:before="0" w:after="0" w:line="240" w:lineRule="auto"/>
        <w:ind w:left="360"/>
        <w:rPr>
          <w:rFonts w:cstheme="minorHAnsi"/>
        </w:rPr>
      </w:pPr>
      <w:r w:rsidRPr="00996316">
        <w:rPr>
          <w:rFonts w:cstheme="minorHAnsi"/>
        </w:rPr>
        <w:t xml:space="preserve">NSF Partnerships for Innovation—Technology Translation </w:t>
      </w:r>
      <w:r w:rsidR="009D39F7" w:rsidRPr="00996316">
        <w:rPr>
          <w:rFonts w:cstheme="minorHAnsi"/>
        </w:rPr>
        <w:t xml:space="preserve">(PFI-TT) </w:t>
      </w:r>
      <w:r w:rsidRPr="00996316">
        <w:rPr>
          <w:rFonts w:cstheme="minorHAnsi"/>
        </w:rPr>
        <w:t xml:space="preserve">Grant </w:t>
      </w:r>
      <w:r w:rsidR="007538EA" w:rsidRPr="00996316">
        <w:rPr>
          <w:rFonts w:cstheme="minorHAnsi"/>
        </w:rPr>
        <w:t>Award</w:t>
      </w:r>
      <w:r w:rsidRPr="00996316">
        <w:rPr>
          <w:rFonts w:cstheme="minorHAnsi"/>
        </w:rPr>
        <w:t xml:space="preserve">.  </w:t>
      </w:r>
      <w:r w:rsidR="00507AAA" w:rsidRPr="00996316">
        <w:rPr>
          <w:rFonts w:cstheme="minorHAnsi"/>
        </w:rPr>
        <w:t xml:space="preserve">Managing Division Abbreviation: IIP.  </w:t>
      </w:r>
      <w:r w:rsidR="005363AD" w:rsidRPr="00996316">
        <w:rPr>
          <w:rFonts w:cstheme="minorHAnsi"/>
        </w:rPr>
        <w:t>“Development of a Novel Audio Technology that Applies Dynamic</w:t>
      </w:r>
      <w:r w:rsidR="00E07402" w:rsidRPr="00996316">
        <w:rPr>
          <w:rFonts w:cstheme="minorHAnsi"/>
        </w:rPr>
        <w:t xml:space="preserve"> </w:t>
      </w:r>
      <w:r w:rsidR="005363AD" w:rsidRPr="00996316">
        <w:rPr>
          <w:rFonts w:cstheme="minorHAnsi"/>
        </w:rPr>
        <w:t xml:space="preserve">System Variability to Create Musical Variations for Personal and Public Applications.” </w:t>
      </w:r>
      <w:r w:rsidR="00A461FE" w:rsidRPr="00996316">
        <w:rPr>
          <w:rFonts w:cstheme="minorHAnsi"/>
        </w:rPr>
        <w:t xml:space="preserve">Diana Dabby, PI.  </w:t>
      </w:r>
      <w:r w:rsidRPr="00996316">
        <w:rPr>
          <w:rFonts w:cstheme="minorHAnsi"/>
        </w:rPr>
        <w:t xml:space="preserve">Proposal No. 1941526.  </w:t>
      </w:r>
      <w:r w:rsidR="00A461FE" w:rsidRPr="00996316">
        <w:rPr>
          <w:rFonts w:cstheme="minorHAnsi"/>
        </w:rPr>
        <w:t xml:space="preserve">Award No. (FAIN):  </w:t>
      </w:r>
      <w:r w:rsidR="00F35608" w:rsidRPr="00996316">
        <w:rPr>
          <w:rFonts w:cstheme="minorHAnsi"/>
        </w:rPr>
        <w:t xml:space="preserve">1941526.  </w:t>
      </w:r>
      <w:r w:rsidR="006F4537" w:rsidRPr="00996316">
        <w:rPr>
          <w:rFonts w:cstheme="minorHAnsi"/>
        </w:rPr>
        <w:t>Award date:  June 1, 2020.  250K</w:t>
      </w:r>
    </w:p>
    <w:p w14:paraId="667D5398" w14:textId="77777777" w:rsidR="002E48F1" w:rsidRDefault="002E48F1" w:rsidP="0006379B">
      <w:pPr>
        <w:spacing w:before="0" w:after="0" w:line="240" w:lineRule="auto"/>
        <w:ind w:left="360"/>
        <w:rPr>
          <w:rFonts w:cstheme="minorHAnsi"/>
        </w:rPr>
      </w:pPr>
    </w:p>
    <w:p w14:paraId="00E72251" w14:textId="3770A61F" w:rsidR="005C12A1" w:rsidRDefault="005C12A1" w:rsidP="0006379B">
      <w:pPr>
        <w:spacing w:before="0" w:after="0" w:line="240" w:lineRule="auto"/>
        <w:ind w:left="360"/>
        <w:rPr>
          <w:rFonts w:cstheme="minorHAnsi"/>
          <w:iCs/>
        </w:rPr>
      </w:pPr>
      <w:r w:rsidRPr="00BD0919">
        <w:rPr>
          <w:rFonts w:cstheme="minorHAnsi"/>
        </w:rPr>
        <w:t xml:space="preserve">Olin Integrated Project Fund.  </w:t>
      </w:r>
      <w:r w:rsidRPr="00BD0919">
        <w:rPr>
          <w:rFonts w:cstheme="minorHAnsi"/>
          <w:iCs/>
        </w:rPr>
        <w:t>Diana Dabby</w:t>
      </w:r>
      <w:r w:rsidR="005A033A">
        <w:rPr>
          <w:rFonts w:cstheme="minorHAnsi"/>
          <w:iCs/>
        </w:rPr>
        <w:t xml:space="preserve"> and Luis Zuniga ‘21</w:t>
      </w:r>
      <w:r w:rsidRPr="00BD0919">
        <w:rPr>
          <w:rFonts w:cstheme="minorHAnsi"/>
          <w:iCs/>
        </w:rPr>
        <w:t xml:space="preserve">.  The Engineers’ </w:t>
      </w:r>
      <w:proofErr w:type="spellStart"/>
      <w:r w:rsidRPr="00BD0919">
        <w:rPr>
          <w:rFonts w:cstheme="minorHAnsi"/>
          <w:iCs/>
        </w:rPr>
        <w:t>C</w:t>
      </w:r>
      <w:r w:rsidR="00333C96">
        <w:rPr>
          <w:rFonts w:cstheme="minorHAnsi"/>
          <w:iCs/>
        </w:rPr>
        <w:t>onductorless</w:t>
      </w:r>
      <w:proofErr w:type="spellEnd"/>
      <w:r w:rsidR="00333C96">
        <w:rPr>
          <w:rFonts w:cstheme="minorHAnsi"/>
          <w:iCs/>
        </w:rPr>
        <w:t xml:space="preserve"> Orchestra website H</w:t>
      </w:r>
      <w:r w:rsidRPr="00BD0919">
        <w:rPr>
          <w:rFonts w:cstheme="minorHAnsi"/>
          <w:iCs/>
        </w:rPr>
        <w:t>ub.  Award date:  March 2019.  4K.</w:t>
      </w:r>
      <w:r w:rsidR="00F72436">
        <w:rPr>
          <w:rFonts w:cstheme="minorHAnsi"/>
          <w:iCs/>
        </w:rPr>
        <w:t xml:space="preserve"> </w:t>
      </w:r>
      <w:r w:rsidR="00631D3A">
        <w:rPr>
          <w:rFonts w:cstheme="minorHAnsi"/>
          <w:iCs/>
        </w:rPr>
        <w:t xml:space="preserve"> </w:t>
      </w:r>
      <w:hyperlink r:id="rId16" w:history="1">
        <w:r w:rsidR="00F55614">
          <w:rPr>
            <w:rStyle w:val="Hyperlink"/>
            <w:rFonts w:cstheme="minorHAnsi"/>
            <w:iCs/>
          </w:rPr>
          <w:t xml:space="preserve">The Engineers' </w:t>
        </w:r>
        <w:proofErr w:type="spellStart"/>
        <w:r w:rsidR="00F55614">
          <w:rPr>
            <w:rStyle w:val="Hyperlink"/>
            <w:rFonts w:cstheme="minorHAnsi"/>
            <w:iCs/>
          </w:rPr>
          <w:t>Conductorless</w:t>
        </w:r>
        <w:proofErr w:type="spellEnd"/>
        <w:r w:rsidR="00F55614">
          <w:rPr>
            <w:rStyle w:val="Hyperlink"/>
            <w:rFonts w:cstheme="minorHAnsi"/>
            <w:iCs/>
          </w:rPr>
          <w:t xml:space="preserve"> Orchestra</w:t>
        </w:r>
      </w:hyperlink>
      <w:r w:rsidR="00F72436">
        <w:rPr>
          <w:rFonts w:cstheme="minorHAnsi"/>
          <w:iCs/>
        </w:rPr>
        <w:t xml:space="preserve"> </w:t>
      </w:r>
    </w:p>
    <w:p w14:paraId="1917E596" w14:textId="77777777" w:rsidR="002E48F1" w:rsidRPr="00BD0919" w:rsidRDefault="002E48F1" w:rsidP="0006379B">
      <w:pPr>
        <w:spacing w:before="0" w:after="0" w:line="240" w:lineRule="auto"/>
        <w:ind w:left="360"/>
        <w:rPr>
          <w:rFonts w:cstheme="minorHAnsi"/>
          <w:iCs/>
        </w:rPr>
      </w:pPr>
    </w:p>
    <w:p w14:paraId="3E1C218B" w14:textId="17C5BE23" w:rsidR="005C12A1" w:rsidRPr="00BD0919" w:rsidRDefault="005C12A1" w:rsidP="0006379B">
      <w:pPr>
        <w:spacing w:before="0" w:after="0" w:line="240" w:lineRule="auto"/>
        <w:ind w:left="360"/>
        <w:rPr>
          <w:rFonts w:cstheme="minorHAnsi"/>
        </w:rPr>
      </w:pPr>
      <w:r w:rsidRPr="00BD0919">
        <w:rPr>
          <w:rFonts w:cstheme="minorHAnsi"/>
        </w:rPr>
        <w:t>NSF Innovation Corps (I-Corps) Teams</w:t>
      </w:r>
      <w:r w:rsidR="007538EA">
        <w:rPr>
          <w:rFonts w:cstheme="minorHAnsi"/>
        </w:rPr>
        <w:t xml:space="preserve"> Grant Award</w:t>
      </w:r>
      <w:r w:rsidRPr="00BD0919">
        <w:rPr>
          <w:rFonts w:cstheme="minorHAnsi"/>
        </w:rPr>
        <w:t>.  Managin</w:t>
      </w:r>
      <w:r w:rsidR="00895D29">
        <w:rPr>
          <w:rFonts w:cstheme="minorHAnsi"/>
        </w:rPr>
        <w:t>g Division Abbreviation: IIP.  “</w:t>
      </w:r>
      <w:r w:rsidRPr="00BD0919">
        <w:rPr>
          <w:rFonts w:cstheme="minorHAnsi"/>
        </w:rPr>
        <w:t>I-Corps: Harness</w:t>
      </w:r>
      <w:r w:rsidR="00895D29">
        <w:rPr>
          <w:rFonts w:cstheme="minorHAnsi"/>
        </w:rPr>
        <w:t>ing Chaotic System Variability.”</w:t>
      </w:r>
      <w:r w:rsidRPr="00BD0919">
        <w:rPr>
          <w:rFonts w:cstheme="minorHAnsi"/>
        </w:rPr>
        <w:t xml:space="preserve">  Diana Dabby, PI.  Proposal no. 1924305.  Awar</w:t>
      </w:r>
      <w:r w:rsidR="00333C96">
        <w:rPr>
          <w:rFonts w:cstheme="minorHAnsi"/>
        </w:rPr>
        <w:t>d No. (FAIN):  1924305.  Award d</w:t>
      </w:r>
      <w:r w:rsidRPr="00BD0919">
        <w:rPr>
          <w:rFonts w:cstheme="minorHAnsi"/>
        </w:rPr>
        <w:t>ate: April 4, 2019.  50K</w:t>
      </w:r>
    </w:p>
    <w:p w14:paraId="583F9A1A" w14:textId="77777777" w:rsidR="005C12A1" w:rsidRPr="00BD0919" w:rsidRDefault="005C12A1" w:rsidP="0006379B">
      <w:pPr>
        <w:spacing w:before="0" w:after="0" w:line="240" w:lineRule="auto"/>
        <w:ind w:left="360"/>
        <w:rPr>
          <w:rFonts w:cstheme="minorHAnsi"/>
        </w:rPr>
      </w:pPr>
    </w:p>
    <w:p w14:paraId="1B07BD20" w14:textId="77777777" w:rsidR="005C12A1" w:rsidRPr="00BD0919" w:rsidRDefault="005C12A1" w:rsidP="0006379B">
      <w:pPr>
        <w:spacing w:before="0" w:after="0" w:line="240" w:lineRule="auto"/>
        <w:ind w:left="360"/>
        <w:rPr>
          <w:rFonts w:cstheme="minorHAnsi"/>
        </w:rPr>
      </w:pPr>
      <w:r w:rsidRPr="00BD0919">
        <w:rPr>
          <w:rFonts w:cstheme="minorHAnsi"/>
        </w:rPr>
        <w:t xml:space="preserve">Travel grant for further Customer Discovery by </w:t>
      </w:r>
      <w:proofErr w:type="spellStart"/>
      <w:r w:rsidRPr="00BD0919">
        <w:rPr>
          <w:rFonts w:cstheme="minorHAnsi"/>
        </w:rPr>
        <w:t>CantoVario</w:t>
      </w:r>
      <w:proofErr w:type="spellEnd"/>
      <w:r w:rsidRPr="00BD0919">
        <w:rPr>
          <w:rFonts w:cstheme="minorHAnsi"/>
        </w:rPr>
        <w:t xml:space="preserve">, administered by MIT I-Corps and funded by NSF.  </w:t>
      </w:r>
      <w:r w:rsidR="00333C96">
        <w:rPr>
          <w:rFonts w:cstheme="minorHAnsi"/>
        </w:rPr>
        <w:t xml:space="preserve">Award date: </w:t>
      </w:r>
      <w:r w:rsidRPr="00BD0919">
        <w:rPr>
          <w:rFonts w:cstheme="minorHAnsi"/>
        </w:rPr>
        <w:t xml:space="preserve"> November 2018.  1.5K.</w:t>
      </w:r>
    </w:p>
    <w:p w14:paraId="12EF3AC3" w14:textId="77777777" w:rsidR="005C12A1" w:rsidRPr="00BD0919" w:rsidRDefault="005C12A1" w:rsidP="0006379B">
      <w:pPr>
        <w:spacing w:before="0" w:after="0" w:line="240" w:lineRule="auto"/>
        <w:ind w:left="360"/>
        <w:rPr>
          <w:rFonts w:cstheme="minorHAnsi"/>
        </w:rPr>
      </w:pPr>
    </w:p>
    <w:p w14:paraId="7EADFEE9" w14:textId="77777777" w:rsidR="005C12A1" w:rsidRPr="00BD0919" w:rsidRDefault="005C12A1" w:rsidP="0006379B">
      <w:pPr>
        <w:spacing w:before="0" w:after="0" w:line="240" w:lineRule="auto"/>
        <w:ind w:left="360"/>
        <w:rPr>
          <w:rFonts w:cstheme="minorHAnsi"/>
        </w:rPr>
      </w:pPr>
      <w:r w:rsidRPr="00BD0919">
        <w:rPr>
          <w:rFonts w:cstheme="minorHAnsi"/>
        </w:rPr>
        <w:t>Olin Summer Innovation and Research Grant</w:t>
      </w:r>
      <w:r w:rsidR="00EF00F5">
        <w:rPr>
          <w:rFonts w:cstheme="minorHAnsi"/>
        </w:rPr>
        <w:t>s</w:t>
      </w:r>
      <w:r w:rsidRPr="00BD0919">
        <w:rPr>
          <w:rFonts w:cstheme="minorHAnsi"/>
        </w:rPr>
        <w:t xml:space="preserve">, Summers 2014-17 and 2005-09.  4K/summer for </w:t>
      </w:r>
      <w:r w:rsidR="00AC542B" w:rsidRPr="00BD0919">
        <w:rPr>
          <w:rFonts w:cstheme="minorHAnsi"/>
        </w:rPr>
        <w:t xml:space="preserve">a </w:t>
      </w:r>
      <w:r w:rsidRPr="00BD0919">
        <w:rPr>
          <w:rFonts w:cstheme="minorHAnsi"/>
        </w:rPr>
        <w:t>student programmer</w:t>
      </w:r>
      <w:r w:rsidR="00C86E61" w:rsidRPr="00BD0919">
        <w:rPr>
          <w:rFonts w:cstheme="minorHAnsi"/>
        </w:rPr>
        <w:t xml:space="preserve"> to code algorithms disclosed in the above patents</w:t>
      </w:r>
      <w:r w:rsidRPr="00BD0919">
        <w:rPr>
          <w:rFonts w:cstheme="minorHAnsi"/>
        </w:rPr>
        <w:t>.</w:t>
      </w:r>
    </w:p>
    <w:p w14:paraId="74193A0F" w14:textId="77777777" w:rsidR="005C12A1" w:rsidRPr="00BD0919" w:rsidRDefault="005C12A1" w:rsidP="0006379B">
      <w:pPr>
        <w:spacing w:before="0" w:after="0" w:line="240" w:lineRule="auto"/>
        <w:ind w:left="360"/>
        <w:rPr>
          <w:rFonts w:cstheme="minorHAnsi"/>
        </w:rPr>
      </w:pPr>
    </w:p>
    <w:p w14:paraId="052A3306" w14:textId="1CAF6249" w:rsidR="00A51999" w:rsidRDefault="005C12A1" w:rsidP="0006379B">
      <w:pPr>
        <w:spacing w:before="0" w:after="0" w:line="240" w:lineRule="auto"/>
        <w:ind w:left="360"/>
        <w:rPr>
          <w:rFonts w:cstheme="minorHAnsi"/>
        </w:rPr>
      </w:pPr>
      <w:r w:rsidRPr="00BD0919">
        <w:rPr>
          <w:rFonts w:cstheme="minorHAnsi"/>
        </w:rPr>
        <w:t>“Mix and Stir:  musi</w:t>
      </w:r>
      <w:r w:rsidR="00EF00F5">
        <w:rPr>
          <w:rFonts w:cstheme="minorHAnsi"/>
        </w:rPr>
        <w:t xml:space="preserve">cians, composers, poets </w:t>
      </w:r>
      <w:r w:rsidRPr="00BD0919">
        <w:rPr>
          <w:rFonts w:cstheme="minorHAnsi"/>
        </w:rPr>
        <w:t>in concert.”  Babson, Olin, Wellesley (BOW) Presidential Innovati</w:t>
      </w:r>
      <w:r w:rsidR="00AC542B" w:rsidRPr="00BD0919">
        <w:rPr>
          <w:rFonts w:cstheme="minorHAnsi"/>
        </w:rPr>
        <w:t>on Grant.  Mix and Stir featured</w:t>
      </w:r>
      <w:r w:rsidR="00EF00F5">
        <w:rPr>
          <w:rFonts w:cstheme="minorHAnsi"/>
        </w:rPr>
        <w:t xml:space="preserve"> BOW student</w:t>
      </w:r>
      <w:r w:rsidRPr="00BD0919">
        <w:rPr>
          <w:rFonts w:cstheme="minorHAnsi"/>
        </w:rPr>
        <w:t xml:space="preserve"> and faculty musicians</w:t>
      </w:r>
      <w:r w:rsidR="00325431">
        <w:rPr>
          <w:rFonts w:cstheme="minorHAnsi"/>
        </w:rPr>
        <w:t>, composers,</w:t>
      </w:r>
      <w:r w:rsidRPr="00BD0919">
        <w:rPr>
          <w:rFonts w:cstheme="minorHAnsi"/>
        </w:rPr>
        <w:t xml:space="preserve"> and poets in two cross-disciplin</w:t>
      </w:r>
      <w:r w:rsidR="00EF00F5">
        <w:rPr>
          <w:rFonts w:cstheme="minorHAnsi"/>
        </w:rPr>
        <w:t xml:space="preserve">ary musical/literary </w:t>
      </w:r>
      <w:r w:rsidRPr="00BD0919">
        <w:rPr>
          <w:rFonts w:cstheme="minorHAnsi"/>
        </w:rPr>
        <w:t>events, enabling them to collaborate in a new venue, as part of a new Olin concert se</w:t>
      </w:r>
      <w:r w:rsidR="00AC542B" w:rsidRPr="00BD0919">
        <w:rPr>
          <w:rFonts w:cstheme="minorHAnsi"/>
        </w:rPr>
        <w:t>ries</w:t>
      </w:r>
      <w:r w:rsidRPr="00BD0919">
        <w:rPr>
          <w:rFonts w:cstheme="minorHAnsi"/>
        </w:rPr>
        <w:t xml:space="preserve">.  Awarded 2015.  6K. </w:t>
      </w:r>
    </w:p>
    <w:p w14:paraId="450F0B95" w14:textId="77777777" w:rsidR="0006379B" w:rsidRPr="00CD0A65" w:rsidRDefault="0006379B" w:rsidP="0006379B">
      <w:pPr>
        <w:spacing w:before="0" w:after="0" w:line="240" w:lineRule="auto"/>
        <w:ind w:left="360"/>
        <w:rPr>
          <w:rFonts w:cstheme="minorHAnsi"/>
        </w:rPr>
      </w:pPr>
    </w:p>
    <w:p w14:paraId="3EF41DBC" w14:textId="77777777" w:rsidR="000D699A" w:rsidRPr="00BD0919" w:rsidRDefault="000D699A" w:rsidP="0006379B">
      <w:pPr>
        <w:spacing w:before="0" w:after="0" w:line="240" w:lineRule="auto"/>
        <w:rPr>
          <w:rFonts w:cstheme="minorHAnsi"/>
          <w:b/>
          <w:u w:val="single"/>
        </w:rPr>
      </w:pPr>
      <w:r w:rsidRPr="00BD0919">
        <w:rPr>
          <w:rFonts w:cstheme="minorHAnsi"/>
          <w:b/>
          <w:u w:val="single"/>
        </w:rPr>
        <w:t>Intellectual Vitality:  Music</w:t>
      </w:r>
      <w:r w:rsidRPr="009F55EE">
        <w:rPr>
          <w:rFonts w:cstheme="minorHAnsi"/>
          <w:b/>
        </w:rPr>
        <w:t>—</w:t>
      </w:r>
      <w:r w:rsidRPr="00BD0919">
        <w:rPr>
          <w:rFonts w:cstheme="minorHAnsi"/>
          <w:b/>
          <w:u w:val="single"/>
        </w:rPr>
        <w:t>Premières, Commissions, Performances, and Recordings</w:t>
      </w:r>
    </w:p>
    <w:p w14:paraId="0F3FF3E7" w14:textId="6AD00AC5" w:rsidR="00DF136A" w:rsidRDefault="000D699A" w:rsidP="0006379B">
      <w:pPr>
        <w:spacing w:before="0" w:after="0" w:line="240" w:lineRule="auto"/>
        <w:ind w:left="270"/>
        <w:rPr>
          <w:rFonts w:cstheme="minorHAnsi"/>
          <w:noProof/>
        </w:rPr>
      </w:pPr>
      <w:r w:rsidRPr="00BD0919">
        <w:rPr>
          <w:rFonts w:cstheme="minorHAnsi"/>
          <w:noProof/>
        </w:rPr>
        <w:t xml:space="preserve"> (YouTube links provided where available</w:t>
      </w:r>
      <w:r w:rsidR="00C92570" w:rsidRPr="00BD0919">
        <w:rPr>
          <w:rFonts w:cstheme="minorHAnsi"/>
          <w:noProof/>
        </w:rPr>
        <w:t>.</w:t>
      </w:r>
      <w:r w:rsidRPr="00BD0919">
        <w:rPr>
          <w:rFonts w:cstheme="minorHAnsi"/>
          <w:noProof/>
        </w:rPr>
        <w:t>)</w:t>
      </w:r>
    </w:p>
    <w:p w14:paraId="38E67425" w14:textId="77777777" w:rsidR="0006379B" w:rsidRDefault="0006379B" w:rsidP="0006379B">
      <w:pPr>
        <w:spacing w:before="0" w:after="0" w:line="240" w:lineRule="auto"/>
        <w:ind w:left="270"/>
        <w:rPr>
          <w:rFonts w:cstheme="minorHAnsi"/>
          <w:noProof/>
        </w:rPr>
      </w:pPr>
    </w:p>
    <w:p w14:paraId="522E11B9" w14:textId="7C0288AD" w:rsidR="00540FB1" w:rsidRPr="00DF136A" w:rsidRDefault="0005124A" w:rsidP="0006379B">
      <w:pPr>
        <w:spacing w:before="0" w:after="0" w:line="240" w:lineRule="auto"/>
        <w:ind w:left="360"/>
        <w:rPr>
          <w:rFonts w:cstheme="minorHAnsi"/>
          <w:noProof/>
          <w:u w:val="single"/>
        </w:rPr>
      </w:pPr>
      <w:r w:rsidRPr="0006379B">
        <w:rPr>
          <w:rFonts w:cstheme="minorHAnsi"/>
          <w:noProof/>
        </w:rPr>
        <w:t>Dabby, D.S. (2023</w:t>
      </w:r>
      <w:r w:rsidR="00B3617C" w:rsidRPr="0006379B">
        <w:rPr>
          <w:rFonts w:cstheme="minorHAnsi"/>
          <w:noProof/>
        </w:rPr>
        <w:t>-24</w:t>
      </w:r>
      <w:r w:rsidRPr="0006379B">
        <w:rPr>
          <w:rFonts w:cstheme="minorHAnsi"/>
          <w:noProof/>
        </w:rPr>
        <w:t>).  O</w:t>
      </w:r>
      <w:r w:rsidR="00B3617C" w:rsidRPr="0006379B">
        <w:rPr>
          <w:rFonts w:cstheme="minorHAnsi"/>
          <w:noProof/>
        </w:rPr>
        <w:t>riginal music for</w:t>
      </w:r>
      <w:r w:rsidR="00331A65" w:rsidRPr="0006379B">
        <w:rPr>
          <w:rFonts w:cstheme="minorHAnsi"/>
          <w:noProof/>
        </w:rPr>
        <w:t xml:space="preserve"> </w:t>
      </w:r>
      <w:r w:rsidR="00372CD7" w:rsidRPr="0006379B">
        <w:rPr>
          <w:rFonts w:cstheme="minorHAnsi"/>
          <w:noProof/>
        </w:rPr>
        <w:t>video</w:t>
      </w:r>
      <w:r w:rsidR="009C12F9" w:rsidRPr="0006379B">
        <w:rPr>
          <w:rFonts w:cstheme="minorHAnsi"/>
          <w:noProof/>
        </w:rPr>
        <w:t xml:space="preserve"> </w:t>
      </w:r>
      <w:r w:rsidR="009E3242" w:rsidRPr="0006379B">
        <w:rPr>
          <w:rFonts w:cstheme="minorHAnsi"/>
          <w:noProof/>
        </w:rPr>
        <w:t xml:space="preserve">interview </w:t>
      </w:r>
      <w:r w:rsidR="009C12F9" w:rsidRPr="0006379B">
        <w:rPr>
          <w:rFonts w:cstheme="minorHAnsi"/>
          <w:noProof/>
        </w:rPr>
        <w:t xml:space="preserve">to accompany </w:t>
      </w:r>
      <w:r w:rsidR="0042680D" w:rsidRPr="0006379B">
        <w:rPr>
          <w:rFonts w:cstheme="minorHAnsi"/>
          <w:noProof/>
        </w:rPr>
        <w:t xml:space="preserve">Thomas, J., </w:t>
      </w:r>
      <w:r w:rsidR="00050D4D" w:rsidRPr="0006379B">
        <w:rPr>
          <w:rFonts w:cstheme="minorHAnsi"/>
          <w:noProof/>
        </w:rPr>
        <w:t>Miller, R.</w:t>
      </w:r>
      <w:r w:rsidR="007C3698" w:rsidRPr="0006379B">
        <w:rPr>
          <w:rFonts w:cstheme="minorHAnsi"/>
          <w:noProof/>
        </w:rPr>
        <w:t>K</w:t>
      </w:r>
      <w:r w:rsidR="00050D4D" w:rsidRPr="0006379B">
        <w:rPr>
          <w:rFonts w:cstheme="minorHAnsi"/>
          <w:noProof/>
        </w:rPr>
        <w:t xml:space="preserve">., </w:t>
      </w:r>
      <w:r w:rsidR="007C3698" w:rsidRPr="0006379B">
        <w:rPr>
          <w:rFonts w:cstheme="minorHAnsi"/>
          <w:noProof/>
        </w:rPr>
        <w:t xml:space="preserve">and </w:t>
      </w:r>
      <w:r w:rsidR="00B35FED" w:rsidRPr="0006379B">
        <w:rPr>
          <w:rFonts w:cstheme="minorHAnsi"/>
          <w:noProof/>
        </w:rPr>
        <w:t>Yu, Haiqin</w:t>
      </w:r>
      <w:r w:rsidR="00664ACC" w:rsidRPr="0006379B">
        <w:rPr>
          <w:rFonts w:cstheme="minorHAnsi"/>
          <w:noProof/>
        </w:rPr>
        <w:t xml:space="preserve"> (forthcoming).</w:t>
      </w:r>
      <w:r w:rsidR="001007D7" w:rsidRPr="0006379B">
        <w:rPr>
          <w:rFonts w:cstheme="minorHAnsi"/>
          <w:noProof/>
        </w:rPr>
        <w:t xml:space="preserve"> </w:t>
      </w:r>
      <w:r w:rsidR="000122BC" w:rsidRPr="0006379B">
        <w:rPr>
          <w:rFonts w:cstheme="minorHAnsi"/>
          <w:noProof/>
        </w:rPr>
        <w:t>“</w:t>
      </w:r>
      <w:r w:rsidR="00B3617C" w:rsidRPr="0006379B">
        <w:rPr>
          <w:rFonts w:cstheme="minorHAnsi"/>
          <w:noProof/>
        </w:rPr>
        <w:t xml:space="preserve">Attaching the Wings of Kindness and </w:t>
      </w:r>
      <w:r w:rsidR="000122BC" w:rsidRPr="0006379B">
        <w:rPr>
          <w:rFonts w:cstheme="minorHAnsi"/>
          <w:noProof/>
        </w:rPr>
        <w:t xml:space="preserve"> </w:t>
      </w:r>
      <w:r w:rsidR="00B3617C" w:rsidRPr="0006379B">
        <w:rPr>
          <w:rFonts w:cstheme="minorHAnsi"/>
          <w:noProof/>
        </w:rPr>
        <w:t>Beauty to Engineering Education—</w:t>
      </w:r>
      <w:r w:rsidR="005563C0" w:rsidRPr="0006379B">
        <w:rPr>
          <w:rFonts w:cstheme="minorHAnsi"/>
          <w:noProof/>
        </w:rPr>
        <w:t>'</w:t>
      </w:r>
      <w:r w:rsidR="00B3617C" w:rsidRPr="0006379B">
        <w:rPr>
          <w:rFonts w:cstheme="minorHAnsi"/>
          <w:noProof/>
        </w:rPr>
        <w:t>Golden Courses</w:t>
      </w:r>
      <w:r w:rsidR="005563C0" w:rsidRPr="0006379B">
        <w:rPr>
          <w:rFonts w:cstheme="minorHAnsi"/>
          <w:noProof/>
        </w:rPr>
        <w:t>’</w:t>
      </w:r>
      <w:r w:rsidR="00B3617C" w:rsidRPr="0006379B">
        <w:rPr>
          <w:rFonts w:cstheme="minorHAnsi"/>
          <w:noProof/>
        </w:rPr>
        <w:t xml:space="preserve"> Interview Series: Pursuing Truth, Kindness, and Beauty</w:t>
      </w:r>
      <w:r w:rsidR="005563C0" w:rsidRPr="0006379B">
        <w:rPr>
          <w:rFonts w:cstheme="minorHAnsi"/>
          <w:noProof/>
        </w:rPr>
        <w:t xml:space="preserve">.”  </w:t>
      </w:r>
      <w:r w:rsidR="0085072C" w:rsidRPr="0006379B">
        <w:rPr>
          <w:rFonts w:cstheme="minorHAnsi"/>
          <w:noProof/>
        </w:rPr>
        <w:t xml:space="preserve">Accepted for publication by </w:t>
      </w:r>
      <w:r w:rsidR="008F2AD8" w:rsidRPr="0006379B">
        <w:rPr>
          <w:rFonts w:cstheme="minorHAnsi"/>
          <w:i/>
          <w:iCs/>
          <w:noProof/>
        </w:rPr>
        <w:t>The Journal of East China Normal University (Educational Sciences</w:t>
      </w:r>
      <w:r w:rsidR="008F2AD8" w:rsidRPr="0006379B">
        <w:rPr>
          <w:rFonts w:cstheme="minorHAnsi"/>
          <w:noProof/>
        </w:rPr>
        <w:t>).</w:t>
      </w:r>
      <w:r w:rsidR="008F2AD8">
        <w:rPr>
          <w:rFonts w:cstheme="minorHAnsi"/>
          <w:noProof/>
        </w:rPr>
        <w:t xml:space="preserve"> </w:t>
      </w:r>
    </w:p>
    <w:p w14:paraId="279DC375" w14:textId="77777777" w:rsidR="0006379B" w:rsidRDefault="0006379B" w:rsidP="0006379B">
      <w:pPr>
        <w:spacing w:before="0" w:after="0" w:line="240" w:lineRule="auto"/>
        <w:ind w:left="360"/>
        <w:rPr>
          <w:rFonts w:cstheme="minorHAnsi"/>
          <w:noProof/>
        </w:rPr>
      </w:pPr>
    </w:p>
    <w:p w14:paraId="6C85F9E0" w14:textId="23271A46" w:rsidR="00DF136A" w:rsidRDefault="00DF136A" w:rsidP="0006379B">
      <w:pPr>
        <w:spacing w:before="0" w:after="0" w:line="240" w:lineRule="auto"/>
        <w:ind w:left="360"/>
        <w:rPr>
          <w:rFonts w:cstheme="minorHAnsi"/>
          <w:noProof/>
        </w:rPr>
      </w:pPr>
      <w:r w:rsidRPr="001D4BEE">
        <w:rPr>
          <w:rFonts w:cstheme="minorHAnsi"/>
          <w:noProof/>
        </w:rPr>
        <w:t xml:space="preserve">Dabby, D.S. (2021).  </w:t>
      </w:r>
      <w:r w:rsidR="001C1166">
        <w:rPr>
          <w:rFonts w:cstheme="minorHAnsi"/>
          <w:noProof/>
        </w:rPr>
        <w:t>Compos</w:t>
      </w:r>
      <w:r w:rsidR="008C3309" w:rsidRPr="001D4BEE">
        <w:rPr>
          <w:rFonts w:cstheme="minorHAnsi"/>
          <w:noProof/>
        </w:rPr>
        <w:t>ed</w:t>
      </w:r>
      <w:r w:rsidR="005A73C5" w:rsidRPr="001D4BEE">
        <w:rPr>
          <w:rFonts w:cstheme="minorHAnsi"/>
          <w:noProof/>
        </w:rPr>
        <w:t xml:space="preserve"> </w:t>
      </w:r>
      <w:r w:rsidRPr="001D4BEE">
        <w:rPr>
          <w:rFonts w:cstheme="minorHAnsi"/>
          <w:noProof/>
        </w:rPr>
        <w:t xml:space="preserve">music for </w:t>
      </w:r>
      <w:r w:rsidR="00857784">
        <w:rPr>
          <w:rFonts w:cstheme="minorHAnsi"/>
          <w:noProof/>
        </w:rPr>
        <w:t>the</w:t>
      </w:r>
      <w:r w:rsidR="008C3309" w:rsidRPr="001D4BEE">
        <w:rPr>
          <w:rFonts w:cstheme="minorHAnsi"/>
          <w:noProof/>
        </w:rPr>
        <w:t xml:space="preserve"> </w:t>
      </w:r>
      <w:r w:rsidRPr="001D4BEE">
        <w:rPr>
          <w:rFonts w:cstheme="minorHAnsi"/>
          <w:noProof/>
        </w:rPr>
        <w:t xml:space="preserve">Chinese Ministry of Education video </w:t>
      </w:r>
      <w:r w:rsidR="00FF683C" w:rsidRPr="001D4BEE">
        <w:rPr>
          <w:rFonts w:cstheme="minorHAnsi"/>
          <w:noProof/>
        </w:rPr>
        <w:t>“</w:t>
      </w:r>
      <w:hyperlink r:id="rId17" w:history="1">
        <w:r w:rsidR="008A3591">
          <w:rPr>
            <w:rStyle w:val="Hyperlink"/>
            <w:rFonts w:cstheme="minorHAnsi"/>
            <w:noProof/>
          </w:rPr>
          <w:t>The Olin Effect in School Management on Emerging Engineering Education:  Small in Size but Large in Impact</w:t>
        </w:r>
      </w:hyperlink>
      <w:r w:rsidR="00446AC0">
        <w:rPr>
          <w:rFonts w:cstheme="minorHAnsi"/>
          <w:noProof/>
        </w:rPr>
        <w:t>—</w:t>
      </w:r>
      <w:r w:rsidR="00FF683C" w:rsidRPr="001D4BEE">
        <w:rPr>
          <w:rFonts w:cstheme="minorHAnsi"/>
          <w:noProof/>
        </w:rPr>
        <w:t>The second interview with Olin College of Engineering President Richard K. Miller.”  P</w:t>
      </w:r>
      <w:r w:rsidRPr="001D4BEE">
        <w:rPr>
          <w:rFonts w:cstheme="minorHAnsi"/>
          <w:noProof/>
        </w:rPr>
        <w:t>roduced by the Fulcrum Team led by Helen Haste (Visiting Professor at Harvard), Yu Haiqin (Visiting Scholar at Harvard), and Justin Thomas (Harvard Masters graduat</w:t>
      </w:r>
      <w:r w:rsidR="00844A67">
        <w:rPr>
          <w:rFonts w:cstheme="minorHAnsi"/>
          <w:noProof/>
        </w:rPr>
        <w:t>e</w:t>
      </w:r>
      <w:r w:rsidR="00A86750">
        <w:rPr>
          <w:rFonts w:cstheme="minorHAnsi"/>
          <w:noProof/>
        </w:rPr>
        <w:t xml:space="preserve"> student</w:t>
      </w:r>
      <w:r w:rsidRPr="001D4BEE">
        <w:rPr>
          <w:rFonts w:cstheme="minorHAnsi"/>
          <w:noProof/>
        </w:rPr>
        <w:t>)</w:t>
      </w:r>
      <w:r w:rsidR="00FF683C" w:rsidRPr="001D4BEE">
        <w:rPr>
          <w:rFonts w:cstheme="minorHAnsi"/>
          <w:noProof/>
        </w:rPr>
        <w:t>.</w:t>
      </w:r>
      <w:r w:rsidR="00A86750">
        <w:rPr>
          <w:rFonts w:cstheme="minorHAnsi"/>
          <w:noProof/>
        </w:rPr>
        <w:t xml:space="preserve"> P</w:t>
      </w:r>
      <w:r w:rsidR="00A53A09" w:rsidRPr="001D4BEE">
        <w:rPr>
          <w:rFonts w:cstheme="minorHAnsi"/>
          <w:noProof/>
        </w:rPr>
        <w:t>osted on the official WeChat account of the HEEC/Secretariat of China Engineering Education Accreditation Association (CEEAA)</w:t>
      </w:r>
      <w:r w:rsidR="008A3591">
        <w:rPr>
          <w:rFonts w:cstheme="minorHAnsi"/>
          <w:noProof/>
        </w:rPr>
        <w:t>.</w:t>
      </w:r>
      <w:r w:rsidR="00A53A09" w:rsidRPr="001D4BEE">
        <w:rPr>
          <w:rFonts w:cstheme="minorHAnsi"/>
          <w:noProof/>
        </w:rPr>
        <w:t xml:space="preserve"> </w:t>
      </w:r>
    </w:p>
    <w:p w14:paraId="6C42E888" w14:textId="77777777" w:rsidR="0006379B" w:rsidRDefault="0006379B" w:rsidP="0006379B">
      <w:pPr>
        <w:spacing w:before="0" w:after="0" w:line="240" w:lineRule="auto"/>
        <w:ind w:left="360"/>
        <w:rPr>
          <w:rFonts w:cstheme="minorHAnsi"/>
          <w:noProof/>
        </w:rPr>
      </w:pPr>
    </w:p>
    <w:p w14:paraId="583C170B" w14:textId="37E2AA6C"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(2018).  </w:t>
      </w:r>
      <w:hyperlink r:id="rId18" w:history="1">
        <w:r w:rsidR="008A3591">
          <w:rPr>
            <w:rStyle w:val="Hyperlink"/>
            <w:rFonts w:cstheme="minorHAnsi"/>
            <w:noProof/>
          </w:rPr>
          <w:t>Parallel Lives—Distant Mirrors</w:t>
        </w:r>
      </w:hyperlink>
      <w:r w:rsidRPr="00BD0919">
        <w:rPr>
          <w:rFonts w:cstheme="minorHAnsi"/>
          <w:noProof/>
        </w:rPr>
        <w:t xml:space="preserve"> for piano, bass and alto flutes,</w:t>
      </w:r>
      <w:r w:rsidR="006D61AD">
        <w:rPr>
          <w:rFonts w:cstheme="minorHAnsi"/>
          <w:noProof/>
        </w:rPr>
        <w:t xml:space="preserve"> voice, and soundtrack.  World p</w:t>
      </w:r>
      <w:r w:rsidRPr="00BD0919">
        <w:rPr>
          <w:rFonts w:cstheme="minorHAnsi"/>
          <w:noProof/>
        </w:rPr>
        <w:t xml:space="preserve">remière, Wellesley College Concert Series.  Performed by Yong Su Clark (flutes), P. Lucy McVeigh (mezzo-soprano), and Jongsun Lee (piano).  </w:t>
      </w:r>
      <w:r w:rsidR="009F55EE">
        <w:rPr>
          <w:rFonts w:cstheme="minorHAnsi"/>
          <w:noProof/>
        </w:rPr>
        <w:t>The fifth movement presents</w:t>
      </w:r>
      <w:r w:rsidRPr="00BD0919">
        <w:rPr>
          <w:rFonts w:cstheme="minorHAnsi"/>
          <w:noProof/>
        </w:rPr>
        <w:t xml:space="preserve"> a concert of “Variations and Shadows” where seat location determines what the audience hears.  The world première performance utilized sound-focusing technology developed by Kevin Brown of Brow</w:t>
      </w:r>
      <w:r w:rsidR="002911A0" w:rsidRPr="00BD0919">
        <w:rPr>
          <w:rFonts w:cstheme="minorHAnsi"/>
          <w:noProof/>
        </w:rPr>
        <w:t xml:space="preserve">n Innovations.  November 2018. </w:t>
      </w:r>
    </w:p>
    <w:p w14:paraId="144CE6FA" w14:textId="77777777" w:rsidR="000D699A" w:rsidRPr="00BD0919" w:rsidRDefault="000D699A" w:rsidP="0006379B">
      <w:pPr>
        <w:spacing w:before="0" w:after="0" w:line="240" w:lineRule="auto"/>
        <w:rPr>
          <w:rFonts w:cstheme="minorHAnsi"/>
          <w:noProof/>
        </w:rPr>
      </w:pPr>
    </w:p>
    <w:p w14:paraId="6545C076" w14:textId="054B77DB"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(2017).  </w:t>
      </w:r>
      <w:hyperlink r:id="rId19" w:history="1">
        <w:r w:rsidR="008A3591">
          <w:rPr>
            <w:rStyle w:val="Hyperlink"/>
            <w:rFonts w:cstheme="minorHAnsi"/>
            <w:noProof/>
          </w:rPr>
          <w:t>Who was Wissam Eid?</w:t>
        </w:r>
      </w:hyperlink>
      <w:r w:rsidRPr="00BD0919">
        <w:rPr>
          <w:rFonts w:cstheme="minorHAnsi"/>
          <w:noProof/>
        </w:rPr>
        <w:t xml:space="preserve"> for violin, cello, and piano.  World première</w:t>
      </w:r>
      <w:r w:rsidR="00425FE4">
        <w:rPr>
          <w:rFonts w:cstheme="minorHAnsi"/>
          <w:noProof/>
        </w:rPr>
        <w:t xml:space="preserve">, Ann Schaffner Concert Series, </w:t>
      </w:r>
      <w:r w:rsidR="00425FE4" w:rsidRPr="00425FE4">
        <w:rPr>
          <w:rFonts w:cstheme="minorHAnsi"/>
          <w:noProof/>
        </w:rPr>
        <w:t>Olin College of Engineering</w:t>
      </w:r>
      <w:r w:rsidR="00425FE4">
        <w:rPr>
          <w:rFonts w:cstheme="minorHAnsi"/>
          <w:noProof/>
        </w:rPr>
        <w:t>.  One of 14</w:t>
      </w:r>
      <w:r w:rsidRPr="00BD0919">
        <w:rPr>
          <w:rFonts w:cstheme="minorHAnsi"/>
          <w:noProof/>
        </w:rPr>
        <w:t xml:space="preserve"> faculty and student commissions from a Presidenti</w:t>
      </w:r>
      <w:r w:rsidR="00425FE4">
        <w:rPr>
          <w:rFonts w:cstheme="minorHAnsi"/>
          <w:noProof/>
        </w:rPr>
        <w:t xml:space="preserve">al Innovation </w:t>
      </w:r>
      <w:r w:rsidR="00425FE4">
        <w:rPr>
          <w:rFonts w:cstheme="minorHAnsi"/>
          <w:noProof/>
        </w:rPr>
        <w:lastRenderedPageBreak/>
        <w:t>Grant (</w:t>
      </w:r>
      <w:r w:rsidRPr="00BD0919">
        <w:rPr>
          <w:rFonts w:cstheme="minorHAnsi"/>
          <w:noProof/>
        </w:rPr>
        <w:t>Babson, Olin</w:t>
      </w:r>
      <w:r w:rsidR="00425FE4">
        <w:rPr>
          <w:rFonts w:cstheme="minorHAnsi"/>
          <w:noProof/>
        </w:rPr>
        <w:t>, Wellesley</w:t>
      </w:r>
      <w:r w:rsidRPr="00BD0919">
        <w:rPr>
          <w:rFonts w:cstheme="minorHAnsi"/>
          <w:noProof/>
        </w:rPr>
        <w:t xml:space="preserve">) performed by Gabriela Diaz (violin), David Russell (cello), and Lois Shapiro (piano).  April 2017.  </w:t>
      </w:r>
    </w:p>
    <w:p w14:paraId="3571E02B" w14:textId="77777777" w:rsidR="000D699A" w:rsidRPr="00BD0919" w:rsidRDefault="000D699A" w:rsidP="0006379B">
      <w:pPr>
        <w:spacing w:before="0" w:after="0" w:line="240" w:lineRule="auto"/>
        <w:rPr>
          <w:rFonts w:cstheme="minorHAnsi"/>
          <w:noProof/>
        </w:rPr>
      </w:pPr>
    </w:p>
    <w:p w14:paraId="6CB19893" w14:textId="10DD4AD7" w:rsidR="000D699A" w:rsidRPr="00BD0919" w:rsidRDefault="000D699A" w:rsidP="0006379B">
      <w:pPr>
        <w:pStyle w:val="NoSpacing"/>
        <w:spacing w:before="0"/>
        <w:ind w:left="360"/>
        <w:rPr>
          <w:rFonts w:cstheme="minorHAnsi"/>
        </w:rPr>
      </w:pPr>
      <w:r w:rsidRPr="00BD0919">
        <w:rPr>
          <w:rFonts w:cstheme="minorHAnsi"/>
          <w:noProof/>
        </w:rPr>
        <w:t xml:space="preserve">Dabby, D.S. (2013).  </w:t>
      </w:r>
      <w:hyperlink r:id="rId20" w:history="1">
        <w:r w:rsidR="008A3591">
          <w:rPr>
            <w:rStyle w:val="Hyperlink"/>
            <w:rFonts w:cstheme="minorHAnsi"/>
          </w:rPr>
          <w:t xml:space="preserve">Fuente y </w:t>
        </w:r>
        <w:proofErr w:type="spellStart"/>
        <w:r w:rsidR="008A3591">
          <w:rPr>
            <w:rStyle w:val="Hyperlink"/>
            <w:rFonts w:cstheme="minorHAnsi"/>
          </w:rPr>
          <w:t>Variación</w:t>
        </w:r>
        <w:proofErr w:type="spellEnd"/>
      </w:hyperlink>
      <w:r w:rsidR="008A3591" w:rsidRPr="00BD0919">
        <w:rPr>
          <w:rFonts w:cstheme="minorHAnsi"/>
          <w:noProof/>
        </w:rPr>
        <w:t xml:space="preserve"> </w:t>
      </w:r>
      <w:r w:rsidRPr="00BD0919">
        <w:rPr>
          <w:rFonts w:cstheme="minorHAnsi"/>
          <w:noProof/>
        </w:rPr>
        <w:t xml:space="preserve">(source and variation) for solo piano.  Recorded by pianist Jongsun Lee at Mozart Hall, Seoul, </w:t>
      </w:r>
      <w:r w:rsidR="004F7608">
        <w:rPr>
          <w:rFonts w:cstheme="minorHAnsi"/>
          <w:noProof/>
        </w:rPr>
        <w:t>S</w:t>
      </w:r>
      <w:r w:rsidR="00B47CEF">
        <w:rPr>
          <w:rFonts w:cstheme="minorHAnsi"/>
          <w:noProof/>
        </w:rPr>
        <w:t xml:space="preserve">outh </w:t>
      </w:r>
      <w:r w:rsidRPr="00BD0919">
        <w:rPr>
          <w:rFonts w:cstheme="minorHAnsi"/>
          <w:noProof/>
        </w:rPr>
        <w:t xml:space="preserve">Korea.  December 2013. </w:t>
      </w:r>
    </w:p>
    <w:p w14:paraId="74374020" w14:textId="0ECA56F1" w:rsidR="000D699A" w:rsidRDefault="000D699A" w:rsidP="0006379B">
      <w:pPr>
        <w:pStyle w:val="NoSpacing"/>
        <w:spacing w:before="0"/>
        <w:ind w:left="360"/>
        <w:rPr>
          <w:rFonts w:cstheme="minorHAnsi"/>
        </w:rPr>
      </w:pPr>
    </w:p>
    <w:p w14:paraId="62341C56" w14:textId="77E358F6" w:rsidR="005E0067" w:rsidRPr="00BD0919" w:rsidRDefault="005E0067" w:rsidP="0006379B">
      <w:pPr>
        <w:spacing w:before="0" w:after="0" w:line="240" w:lineRule="auto"/>
        <w:ind w:left="360"/>
        <w:rPr>
          <w:rFonts w:cstheme="minorHAnsi"/>
          <w:noProof/>
        </w:rPr>
      </w:pPr>
      <w:r w:rsidRPr="00BD0919">
        <w:rPr>
          <w:rFonts w:cstheme="minorHAnsi"/>
          <w:noProof/>
        </w:rPr>
        <w:t xml:space="preserve">Dabby, D.S. (2013).  </w:t>
      </w:r>
      <w:r w:rsidRPr="00BD0919">
        <w:rPr>
          <w:rFonts w:cstheme="minorHAnsi"/>
          <w:i/>
          <w:noProof/>
        </w:rPr>
        <w:t>Fuente y Variación</w:t>
      </w:r>
      <w:r w:rsidRPr="00BD0919">
        <w:rPr>
          <w:rFonts w:cstheme="minorHAnsi"/>
          <w:noProof/>
        </w:rPr>
        <w:t xml:space="preserve"> (source and variation) for piano.  World première</w:t>
      </w:r>
      <w:r>
        <w:rPr>
          <w:rFonts w:cstheme="minorHAnsi"/>
          <w:noProof/>
        </w:rPr>
        <w:t xml:space="preserve">, </w:t>
      </w:r>
      <w:r w:rsidRPr="00BD0919">
        <w:rPr>
          <w:rFonts w:cstheme="minorHAnsi"/>
          <w:noProof/>
        </w:rPr>
        <w:t>Yo</w:t>
      </w:r>
      <w:r>
        <w:rPr>
          <w:rFonts w:cstheme="minorHAnsi"/>
          <w:noProof/>
        </w:rPr>
        <w:t xml:space="preserve">ungsan Art Hall, Seoul, </w:t>
      </w:r>
      <w:r w:rsidR="00B47CEF">
        <w:rPr>
          <w:rFonts w:cstheme="minorHAnsi"/>
          <w:noProof/>
        </w:rPr>
        <w:t xml:space="preserve">South </w:t>
      </w:r>
      <w:r>
        <w:rPr>
          <w:rFonts w:cstheme="minorHAnsi"/>
          <w:noProof/>
        </w:rPr>
        <w:t>Korea</w:t>
      </w:r>
      <w:r w:rsidRPr="00BD0919">
        <w:rPr>
          <w:rFonts w:cstheme="minorHAnsi"/>
          <w:noProof/>
        </w:rPr>
        <w:t>.  Commissioned by pianist Jongsun Lee for her invited artist concert sponsored by</w:t>
      </w:r>
      <w:r>
        <w:rPr>
          <w:rFonts w:cstheme="minorHAnsi"/>
          <w:noProof/>
        </w:rPr>
        <w:t xml:space="preserve"> Youngsan Art Hall</w:t>
      </w:r>
      <w:r w:rsidRPr="00BD0919">
        <w:rPr>
          <w:rFonts w:cstheme="minorHAnsi"/>
          <w:noProof/>
        </w:rPr>
        <w:t xml:space="preserve">.  May 2013.  </w:t>
      </w:r>
    </w:p>
    <w:p w14:paraId="03760896" w14:textId="77777777" w:rsidR="005E0067" w:rsidRPr="00BD0919" w:rsidRDefault="005E0067" w:rsidP="0006379B">
      <w:pPr>
        <w:pStyle w:val="NoSpacing"/>
        <w:spacing w:before="0"/>
        <w:ind w:left="360"/>
        <w:rPr>
          <w:rFonts w:cstheme="minorHAnsi"/>
        </w:rPr>
      </w:pPr>
    </w:p>
    <w:p w14:paraId="06A40E3B" w14:textId="12C2D0A7" w:rsidR="000D699A" w:rsidRPr="00BD0919" w:rsidRDefault="000D699A" w:rsidP="008A3591">
      <w:pPr>
        <w:pStyle w:val="NoSpacing"/>
        <w:spacing w:before="0"/>
        <w:ind w:left="360"/>
        <w:rPr>
          <w:rFonts w:cstheme="minorHAnsi"/>
        </w:rPr>
      </w:pPr>
      <w:r w:rsidRPr="00BD0919">
        <w:rPr>
          <w:rFonts w:cstheme="minorHAnsi"/>
          <w:noProof/>
        </w:rPr>
        <w:t xml:space="preserve">Dabby, D.S. (2013).  </w:t>
      </w:r>
      <w:hyperlink r:id="rId21" w:history="1">
        <w:r w:rsidR="008A3591">
          <w:rPr>
            <w:rStyle w:val="Hyperlink"/>
            <w:rFonts w:cstheme="minorHAnsi"/>
          </w:rPr>
          <w:t xml:space="preserve">Tre Studi di </w:t>
        </w:r>
        <w:proofErr w:type="spellStart"/>
        <w:r w:rsidR="008A3591">
          <w:rPr>
            <w:rStyle w:val="Hyperlink"/>
            <w:rFonts w:cstheme="minorHAnsi"/>
          </w:rPr>
          <w:t>Colore</w:t>
        </w:r>
        <w:proofErr w:type="spellEnd"/>
      </w:hyperlink>
      <w:r w:rsidRPr="00BD0919">
        <w:rPr>
          <w:rFonts w:cstheme="minorHAnsi"/>
          <w:noProof/>
        </w:rPr>
        <w:t>, three études for solo piano</w:t>
      </w:r>
      <w:r w:rsidR="004717E5">
        <w:rPr>
          <w:rFonts w:cstheme="minorHAnsi"/>
          <w:noProof/>
        </w:rPr>
        <w:t xml:space="preserve"> that metaphorically capture the Blue-Red divide in America:  Azzurro</w:t>
      </w:r>
      <w:r w:rsidR="00401765">
        <w:rPr>
          <w:rFonts w:cstheme="minorHAnsi"/>
          <w:noProof/>
        </w:rPr>
        <w:t xml:space="preserve"> (Blue)</w:t>
      </w:r>
      <w:r w:rsidR="000E04DD">
        <w:rPr>
          <w:rFonts w:cstheme="minorHAnsi"/>
          <w:noProof/>
        </w:rPr>
        <w:t xml:space="preserve"> for Right Hand alone</w:t>
      </w:r>
      <w:r w:rsidR="0040007F">
        <w:rPr>
          <w:rFonts w:cstheme="minorHAnsi"/>
          <w:noProof/>
        </w:rPr>
        <w:t>, Rosso (Red) for Left Hand alone, and Violetto (violet) for Hands Together</w:t>
      </w:r>
      <w:r w:rsidRPr="00BD0919">
        <w:rPr>
          <w:rFonts w:cstheme="minorHAnsi"/>
          <w:noProof/>
        </w:rPr>
        <w:t xml:space="preserve">.  Recorded by pianist Jongsun Lee at Mozart Hall, Seoul, </w:t>
      </w:r>
      <w:r w:rsidR="00B47CEF">
        <w:rPr>
          <w:rFonts w:cstheme="minorHAnsi"/>
          <w:noProof/>
        </w:rPr>
        <w:t xml:space="preserve">South </w:t>
      </w:r>
      <w:r w:rsidRPr="00BD0919">
        <w:rPr>
          <w:rFonts w:cstheme="minorHAnsi"/>
          <w:noProof/>
        </w:rPr>
        <w:t xml:space="preserve">Korea.  December 2013.  </w:t>
      </w:r>
    </w:p>
    <w:p w14:paraId="5EC2919F" w14:textId="77777777" w:rsidR="000D699A" w:rsidRPr="00BD0919" w:rsidRDefault="000D699A" w:rsidP="0006379B">
      <w:pPr>
        <w:pStyle w:val="NoSpacing"/>
        <w:spacing w:before="0"/>
        <w:rPr>
          <w:rFonts w:cstheme="minorHAnsi"/>
          <w:noProof/>
        </w:rPr>
      </w:pPr>
    </w:p>
    <w:p w14:paraId="3E5B0D4D" w14:textId="0B9E7608" w:rsidR="005E0067" w:rsidRPr="00BD0919" w:rsidRDefault="005E0067" w:rsidP="0006379B">
      <w:pPr>
        <w:spacing w:before="0" w:after="0" w:line="240" w:lineRule="auto"/>
        <w:ind w:left="360"/>
        <w:rPr>
          <w:rFonts w:cstheme="minorHAnsi"/>
          <w:noProof/>
        </w:rPr>
      </w:pPr>
      <w:r w:rsidRPr="00BD0919">
        <w:rPr>
          <w:rFonts w:cstheme="minorHAnsi"/>
          <w:noProof/>
        </w:rPr>
        <w:t xml:space="preserve">Dabby, D.S. (2013).  </w:t>
      </w:r>
      <w:r w:rsidRPr="00BD0919">
        <w:rPr>
          <w:rFonts w:cstheme="minorHAnsi"/>
          <w:i/>
          <w:noProof/>
        </w:rPr>
        <w:t>Tre Studi di Colore</w:t>
      </w:r>
      <w:r w:rsidRPr="00BD0919">
        <w:rPr>
          <w:rFonts w:cstheme="minorHAnsi"/>
          <w:noProof/>
        </w:rPr>
        <w:t>, three études for solo piano.  Asian première</w:t>
      </w:r>
      <w:r>
        <w:rPr>
          <w:rFonts w:cstheme="minorHAnsi"/>
          <w:noProof/>
        </w:rPr>
        <w:t xml:space="preserve">, </w:t>
      </w:r>
      <w:r w:rsidRPr="00BD0919">
        <w:rPr>
          <w:rFonts w:cstheme="minorHAnsi"/>
          <w:noProof/>
        </w:rPr>
        <w:t>Yo</w:t>
      </w:r>
      <w:r>
        <w:rPr>
          <w:rFonts w:cstheme="minorHAnsi"/>
          <w:noProof/>
        </w:rPr>
        <w:t xml:space="preserve">ungsan Art Hall, Seoul, </w:t>
      </w:r>
      <w:r w:rsidR="00B47CEF">
        <w:rPr>
          <w:rFonts w:cstheme="minorHAnsi"/>
          <w:noProof/>
        </w:rPr>
        <w:t xml:space="preserve">South </w:t>
      </w:r>
      <w:r>
        <w:rPr>
          <w:rFonts w:cstheme="minorHAnsi"/>
          <w:noProof/>
        </w:rPr>
        <w:t>Korea</w:t>
      </w:r>
      <w:r w:rsidRPr="00BD0919">
        <w:rPr>
          <w:rFonts w:cstheme="minorHAnsi"/>
          <w:noProof/>
        </w:rPr>
        <w:t>.  Performed by Jongsun Lee for her invited artist concert sponsored by</w:t>
      </w:r>
      <w:r>
        <w:rPr>
          <w:rFonts w:cstheme="minorHAnsi"/>
          <w:noProof/>
        </w:rPr>
        <w:t xml:space="preserve"> Youngsan Art Hall</w:t>
      </w:r>
      <w:r w:rsidRPr="00BD0919">
        <w:rPr>
          <w:rFonts w:cstheme="minorHAnsi"/>
          <w:noProof/>
        </w:rPr>
        <w:t xml:space="preserve">.  May 2013.  </w:t>
      </w:r>
    </w:p>
    <w:p w14:paraId="70188887" w14:textId="77777777" w:rsidR="005E0067" w:rsidRDefault="005E0067" w:rsidP="0006379B">
      <w:pPr>
        <w:spacing w:before="0" w:after="0" w:line="240" w:lineRule="auto"/>
        <w:ind w:left="360"/>
        <w:rPr>
          <w:rFonts w:cstheme="minorHAnsi"/>
          <w:noProof/>
        </w:rPr>
      </w:pPr>
    </w:p>
    <w:p w14:paraId="695976B2" w14:textId="461A0AAE"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(2012).  </w:t>
      </w:r>
      <w:r w:rsidRPr="00BD0919">
        <w:rPr>
          <w:rFonts w:cstheme="minorHAnsi"/>
          <w:i/>
          <w:noProof/>
        </w:rPr>
        <w:t>Tre Studi di Colore</w:t>
      </w:r>
      <w:r w:rsidRPr="00BD0919">
        <w:rPr>
          <w:rFonts w:cstheme="minorHAnsi"/>
          <w:noProof/>
        </w:rPr>
        <w:t xml:space="preserve">, three études for solo piano.  </w:t>
      </w:r>
      <w:r w:rsidR="009138F0" w:rsidRPr="00BD0919">
        <w:rPr>
          <w:rFonts w:cstheme="minorHAnsi"/>
          <w:noProof/>
        </w:rPr>
        <w:t>World première</w:t>
      </w:r>
      <w:r w:rsidR="009138F0">
        <w:rPr>
          <w:rFonts w:cstheme="minorHAnsi"/>
          <w:noProof/>
        </w:rPr>
        <w:t xml:space="preserve">, Wellesley College Concert Series.  </w:t>
      </w:r>
      <w:r w:rsidRPr="00BD0919">
        <w:rPr>
          <w:rFonts w:cstheme="minorHAnsi"/>
          <w:noProof/>
        </w:rPr>
        <w:t xml:space="preserve">Commissioned by the Jubilee Trio for their Houghton Chapel </w:t>
      </w:r>
      <w:r w:rsidR="0056625F">
        <w:rPr>
          <w:rFonts w:cstheme="minorHAnsi"/>
          <w:noProof/>
        </w:rPr>
        <w:t xml:space="preserve">concert, Wellesley College. </w:t>
      </w:r>
      <w:r w:rsidRPr="00BD0919">
        <w:rPr>
          <w:rFonts w:cstheme="minorHAnsi"/>
          <w:noProof/>
        </w:rPr>
        <w:t xml:space="preserve"> November 2012.</w:t>
      </w:r>
    </w:p>
    <w:p w14:paraId="282B871F" w14:textId="77777777" w:rsidR="000D699A" w:rsidRPr="00BD0919" w:rsidRDefault="000D699A" w:rsidP="0006379B">
      <w:pPr>
        <w:spacing w:before="0" w:after="0" w:line="240" w:lineRule="auto"/>
        <w:ind w:left="360"/>
        <w:rPr>
          <w:rFonts w:cstheme="minorHAnsi"/>
          <w:noProof/>
        </w:rPr>
      </w:pPr>
    </w:p>
    <w:p w14:paraId="28EB7ECA" w14:textId="25074DAF" w:rsidR="000D699A" w:rsidRPr="00BD0919" w:rsidRDefault="000D699A" w:rsidP="0006379B">
      <w:pPr>
        <w:spacing w:before="0" w:after="0" w:line="240" w:lineRule="auto"/>
        <w:ind w:left="360"/>
        <w:rPr>
          <w:rFonts w:cstheme="minorHAnsi"/>
        </w:rPr>
      </w:pPr>
      <w:r w:rsidRPr="00BD0919">
        <w:rPr>
          <w:rFonts w:cstheme="minorHAnsi"/>
          <w:noProof/>
        </w:rPr>
        <w:t xml:space="preserve">Dabby, D.S. (2011).  </w:t>
      </w:r>
      <w:hyperlink r:id="rId22" w:history="1">
        <w:r w:rsidR="008A3591">
          <w:rPr>
            <w:rStyle w:val="Hyperlink"/>
            <w:rFonts w:cstheme="minorHAnsi"/>
          </w:rPr>
          <w:t>September Quartet</w:t>
        </w:r>
      </w:hyperlink>
      <w:r w:rsidR="00422F0D">
        <w:rPr>
          <w:rFonts w:cstheme="minorHAnsi"/>
        </w:rPr>
        <w:t>—</w:t>
      </w:r>
      <w:r w:rsidRPr="00BD0919">
        <w:rPr>
          <w:rFonts w:cstheme="minorHAnsi"/>
        </w:rPr>
        <w:t>a five-movement work for chorus, winds, bras</w:t>
      </w:r>
      <w:r w:rsidR="00D7716A">
        <w:rPr>
          <w:rFonts w:cstheme="minorHAnsi"/>
        </w:rPr>
        <w:t>s, percussion, violin and piano</w:t>
      </w:r>
      <w:r w:rsidR="00CB734A">
        <w:rPr>
          <w:rFonts w:cstheme="minorHAnsi"/>
        </w:rPr>
        <w:t>—</w:t>
      </w:r>
      <w:r w:rsidR="00E67606">
        <w:rPr>
          <w:rFonts w:cstheme="minorHAnsi"/>
        </w:rPr>
        <w:t>was c</w:t>
      </w:r>
      <w:r w:rsidRPr="00BD0919">
        <w:rPr>
          <w:rFonts w:cstheme="minorHAnsi"/>
        </w:rPr>
        <w:t>ommissioned by Tufts University</w:t>
      </w:r>
      <w:r w:rsidR="00B611A5">
        <w:rPr>
          <w:rFonts w:cstheme="minorHAnsi"/>
        </w:rPr>
        <w:t xml:space="preserve"> </w:t>
      </w:r>
      <w:r w:rsidRPr="00BD0919">
        <w:rPr>
          <w:rFonts w:cstheme="minorHAnsi"/>
        </w:rPr>
        <w:t xml:space="preserve">for the </w:t>
      </w:r>
      <w:r w:rsidR="00BD616E">
        <w:rPr>
          <w:rFonts w:cstheme="minorHAnsi"/>
        </w:rPr>
        <w:t xml:space="preserve">Tufts </w:t>
      </w:r>
      <w:r w:rsidRPr="00BD0919">
        <w:rPr>
          <w:rFonts w:cstheme="minorHAnsi"/>
        </w:rPr>
        <w:t xml:space="preserve">New Music Ensemble, John McDonald, Director, in commemoration of the Tufts Sesquicentennial.  </w:t>
      </w:r>
      <w:r w:rsidR="00E67606">
        <w:rPr>
          <w:rFonts w:cstheme="minorHAnsi"/>
        </w:rPr>
        <w:t xml:space="preserve">An integral part of the piece involves the gradual illumination of the </w:t>
      </w:r>
      <w:r w:rsidR="00CE1FB2">
        <w:rPr>
          <w:rFonts w:cstheme="minorHAnsi"/>
        </w:rPr>
        <w:t>246 names representing the non-hijacker passengers and crew members of the four planes obliterated on 9</w:t>
      </w:r>
      <w:r w:rsidR="00662A56">
        <w:rPr>
          <w:rFonts w:cstheme="minorHAnsi"/>
        </w:rPr>
        <w:t xml:space="preserve">/11, hence the name September Quartet. </w:t>
      </w:r>
      <w:r w:rsidRPr="00BD0919">
        <w:rPr>
          <w:rFonts w:cstheme="minorHAnsi"/>
        </w:rPr>
        <w:t>In the process of establishing this new link, the previous 500 views and comments were lost</w:t>
      </w:r>
      <w:r w:rsidR="00CA0F6D">
        <w:rPr>
          <w:rFonts w:cstheme="minorHAnsi"/>
        </w:rPr>
        <w:t>.</w:t>
      </w:r>
      <w:r w:rsidRPr="00BD0919">
        <w:rPr>
          <w:rFonts w:cstheme="minorHAnsi"/>
        </w:rPr>
        <w:t xml:space="preserve"> </w:t>
      </w:r>
    </w:p>
    <w:p w14:paraId="6D6BCCA5" w14:textId="77777777" w:rsidR="000D699A" w:rsidRPr="00BD0919" w:rsidRDefault="000D699A" w:rsidP="0006379B">
      <w:pPr>
        <w:spacing w:before="0" w:after="0" w:line="240" w:lineRule="auto"/>
        <w:ind w:left="360"/>
        <w:rPr>
          <w:rFonts w:cstheme="minorHAnsi"/>
          <w:noProof/>
        </w:rPr>
      </w:pPr>
    </w:p>
    <w:p w14:paraId="5B96B7CC" w14:textId="77777777"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(2009). </w:t>
      </w:r>
      <w:r w:rsidRPr="00BD0919">
        <w:rPr>
          <w:rFonts w:cstheme="minorHAnsi"/>
          <w:i/>
          <w:noProof/>
        </w:rPr>
        <w:t>11</w:t>
      </w:r>
      <w:r w:rsidRPr="00BD0919">
        <w:rPr>
          <w:rFonts w:cstheme="minorHAnsi"/>
          <w:noProof/>
        </w:rPr>
        <w:t>, part of a larger Tufts University commis</w:t>
      </w:r>
      <w:r w:rsidR="00D64F67">
        <w:rPr>
          <w:rFonts w:cstheme="minorHAnsi"/>
          <w:noProof/>
        </w:rPr>
        <w:t xml:space="preserve">sion.  Distler Performance Hall, </w:t>
      </w:r>
      <w:r w:rsidR="00D64F67" w:rsidRPr="00BD0919">
        <w:rPr>
          <w:rFonts w:cstheme="minorHAnsi"/>
        </w:rPr>
        <w:t xml:space="preserve">Granoff </w:t>
      </w:r>
      <w:r w:rsidR="00D64F67">
        <w:rPr>
          <w:rFonts w:cstheme="minorHAnsi"/>
        </w:rPr>
        <w:t xml:space="preserve">Music Center, Tufts University.  Performed by </w:t>
      </w:r>
      <w:r w:rsidRPr="00BD0919">
        <w:rPr>
          <w:rFonts w:cstheme="minorHAnsi"/>
          <w:noProof/>
        </w:rPr>
        <w:t>Joanna Kurkowicz, v</w:t>
      </w:r>
      <w:r w:rsidR="00D64F67">
        <w:rPr>
          <w:rFonts w:cstheme="minorHAnsi"/>
          <w:noProof/>
        </w:rPr>
        <w:t>iolin, and John McDonald, piano</w:t>
      </w:r>
      <w:r w:rsidR="0056625F">
        <w:rPr>
          <w:rFonts w:cstheme="minorHAnsi"/>
          <w:noProof/>
        </w:rPr>
        <w:t xml:space="preserve">. </w:t>
      </w:r>
      <w:r w:rsidR="00D64F67">
        <w:rPr>
          <w:rFonts w:cstheme="minorHAnsi"/>
          <w:noProof/>
        </w:rPr>
        <w:t xml:space="preserve"> April</w:t>
      </w:r>
      <w:r w:rsidRPr="00BD0919">
        <w:rPr>
          <w:rFonts w:cstheme="minorHAnsi"/>
          <w:noProof/>
        </w:rPr>
        <w:t xml:space="preserve"> 2009.</w:t>
      </w:r>
    </w:p>
    <w:p w14:paraId="4015EFA4" w14:textId="77777777" w:rsidR="000D699A" w:rsidRPr="00BD0919" w:rsidRDefault="000D699A" w:rsidP="0006379B">
      <w:pPr>
        <w:spacing w:before="0" w:after="0" w:line="240" w:lineRule="auto"/>
        <w:ind w:left="360"/>
        <w:rPr>
          <w:rFonts w:cstheme="minorHAnsi"/>
          <w:noProof/>
        </w:rPr>
      </w:pPr>
    </w:p>
    <w:p w14:paraId="24973AF3" w14:textId="44E1756F" w:rsidR="000D699A" w:rsidRDefault="000D699A" w:rsidP="0006379B">
      <w:pPr>
        <w:spacing w:before="0" w:after="0" w:line="240" w:lineRule="auto"/>
        <w:ind w:left="360"/>
        <w:rPr>
          <w:rFonts w:cstheme="minorHAnsi"/>
          <w:noProof/>
        </w:rPr>
      </w:pPr>
      <w:r w:rsidRPr="00BD0919">
        <w:rPr>
          <w:rFonts w:cstheme="minorHAnsi"/>
          <w:noProof/>
        </w:rPr>
        <w:t xml:space="preserve">Dabby, D.S. (2008).  </w:t>
      </w:r>
      <w:r w:rsidRPr="00BD0919">
        <w:rPr>
          <w:rFonts w:cstheme="minorHAnsi"/>
          <w:i/>
          <w:noProof/>
        </w:rPr>
        <w:t>A Fire’s Tale</w:t>
      </w:r>
      <w:r w:rsidRPr="00BD0919">
        <w:rPr>
          <w:rFonts w:cstheme="minorHAnsi"/>
          <w:noProof/>
        </w:rPr>
        <w:t xml:space="preserve"> for piano.  World première</w:t>
      </w:r>
      <w:r w:rsidR="00A54048">
        <w:rPr>
          <w:rFonts w:cstheme="minorHAnsi"/>
          <w:noProof/>
        </w:rPr>
        <w:t>, Boyer Hall, Temple University</w:t>
      </w:r>
      <w:r w:rsidRPr="00BD0919">
        <w:rPr>
          <w:rFonts w:cstheme="minorHAnsi"/>
          <w:noProof/>
        </w:rPr>
        <w:t xml:space="preserve">.  Commissioned by pianist Martha Schrempel </w:t>
      </w:r>
      <w:r w:rsidR="002827A1">
        <w:rPr>
          <w:rFonts w:cstheme="minorHAnsi"/>
          <w:noProof/>
        </w:rPr>
        <w:t>for</w:t>
      </w:r>
      <w:r w:rsidRPr="00BD0919">
        <w:rPr>
          <w:rFonts w:cstheme="minorHAnsi"/>
          <w:noProof/>
        </w:rPr>
        <w:t xml:space="preserve"> her Temple Univ</w:t>
      </w:r>
      <w:r w:rsidR="00A54048">
        <w:rPr>
          <w:rFonts w:cstheme="minorHAnsi"/>
          <w:noProof/>
        </w:rPr>
        <w:t xml:space="preserve">ersity Final Doctoral Recital.  </w:t>
      </w:r>
      <w:r w:rsidR="0056625F" w:rsidRPr="00BD0919">
        <w:rPr>
          <w:rFonts w:cstheme="minorHAnsi"/>
          <w:noProof/>
        </w:rPr>
        <w:t>March 2008</w:t>
      </w:r>
      <w:r w:rsidR="0056625F">
        <w:rPr>
          <w:rFonts w:cstheme="minorHAnsi"/>
          <w:noProof/>
        </w:rPr>
        <w:t>.</w:t>
      </w:r>
    </w:p>
    <w:p w14:paraId="33029A26" w14:textId="77777777" w:rsidR="004A02B0" w:rsidRDefault="004A02B0" w:rsidP="004A02B0">
      <w:pPr>
        <w:spacing w:before="0" w:after="0" w:line="240" w:lineRule="auto"/>
        <w:rPr>
          <w:rFonts w:cstheme="minorHAnsi"/>
          <w:noProof/>
        </w:rPr>
      </w:pPr>
    </w:p>
    <w:p w14:paraId="10DA3EB8" w14:textId="77C02EDB" w:rsidR="004A02B0" w:rsidRDefault="006778C8" w:rsidP="004A02B0">
      <w:pPr>
        <w:spacing w:before="0" w:after="0" w:line="240" w:lineRule="auto"/>
        <w:ind w:left="360"/>
        <w:rPr>
          <w:rFonts w:cstheme="minorHAnsi"/>
          <w:noProof/>
        </w:rPr>
      </w:pPr>
      <w:r>
        <w:rPr>
          <w:rFonts w:cstheme="minorHAnsi"/>
          <w:noProof/>
        </w:rPr>
        <w:t>Browning, F.</w:t>
      </w:r>
      <w:r w:rsidR="004A02B0">
        <w:rPr>
          <w:rFonts w:cstheme="minorHAnsi"/>
          <w:noProof/>
        </w:rPr>
        <w:t xml:space="preserve"> (2007, Dec. 29).  </w:t>
      </w:r>
      <w:hyperlink r:id="rId23" w:history="1">
        <w:r w:rsidR="004A02B0">
          <w:rPr>
            <w:rStyle w:val="Hyperlink"/>
            <w:rFonts w:cstheme="minorHAnsi"/>
            <w:noProof/>
          </w:rPr>
          <w:t>New Space Promotes Intersection of Art and Science.</w:t>
        </w:r>
      </w:hyperlink>
      <w:r w:rsidR="004A02B0">
        <w:rPr>
          <w:rFonts w:cstheme="minorHAnsi"/>
          <w:noProof/>
        </w:rPr>
        <w:t xml:space="preserve"> [Radio Broadcast]. </w:t>
      </w:r>
    </w:p>
    <w:p w14:paraId="62E336E3" w14:textId="77777777" w:rsidR="000D699A" w:rsidRPr="00BD0919" w:rsidRDefault="000D699A" w:rsidP="0006379B">
      <w:pPr>
        <w:spacing w:before="0" w:after="0" w:line="240" w:lineRule="auto"/>
        <w:ind w:left="360"/>
        <w:rPr>
          <w:rFonts w:cstheme="minorHAnsi"/>
          <w:noProof/>
        </w:rPr>
      </w:pPr>
    </w:p>
    <w:p w14:paraId="41BD8931" w14:textId="2E00569B" w:rsidR="000D699A" w:rsidRPr="00BD0919" w:rsidRDefault="000D699A" w:rsidP="0006379B">
      <w:pPr>
        <w:spacing w:before="0" w:after="0" w:line="240" w:lineRule="auto"/>
        <w:ind w:left="360"/>
        <w:rPr>
          <w:rFonts w:cstheme="minorHAnsi"/>
          <w:noProof/>
        </w:rPr>
      </w:pPr>
      <w:r w:rsidRPr="00BD0919">
        <w:rPr>
          <w:rFonts w:cstheme="minorHAnsi"/>
          <w:noProof/>
        </w:rPr>
        <w:t xml:space="preserve">Capps, D. and Bradley, L. (2007).  </w:t>
      </w:r>
      <w:r w:rsidRPr="00BD0919">
        <w:rPr>
          <w:rFonts w:cstheme="minorHAnsi"/>
          <w:i/>
          <w:noProof/>
        </w:rPr>
        <w:t>Con/cantation:  (chaotic variations)</w:t>
      </w:r>
      <w:r w:rsidRPr="00BD0919">
        <w:rPr>
          <w:rFonts w:cstheme="minorHAnsi"/>
          <w:noProof/>
        </w:rPr>
        <w:t>, a computer-assisted theme andvariations performance project</w:t>
      </w:r>
      <w:r w:rsidR="00AF282C">
        <w:rPr>
          <w:rFonts w:cstheme="minorHAnsi"/>
          <w:noProof/>
        </w:rPr>
        <w:t xml:space="preserve"> that applied the chaotic mapping technique devised by (Dabby 1996)</w:t>
      </w:r>
      <w:r w:rsidR="007B7759">
        <w:rPr>
          <w:rFonts w:cstheme="minorHAnsi"/>
          <w:noProof/>
        </w:rPr>
        <w:t xml:space="preserve"> to make variations of a dance by David Capps.  Dr. Josh Stuart coded changes to the music algorithm to suit choreography.  </w:t>
      </w:r>
      <w:r w:rsidRPr="00BD0919">
        <w:rPr>
          <w:rFonts w:cstheme="minorHAnsi"/>
          <w:noProof/>
        </w:rPr>
        <w:t>Sponsored by the Radcliff</w:t>
      </w:r>
      <w:r w:rsidR="00CB4977">
        <w:rPr>
          <w:rFonts w:cstheme="minorHAnsi"/>
          <w:noProof/>
        </w:rPr>
        <w:t xml:space="preserve">e Institute for Advanced Study.  </w:t>
      </w:r>
      <w:r w:rsidRPr="00BD0919">
        <w:rPr>
          <w:rFonts w:cstheme="minorHAnsi"/>
          <w:noProof/>
        </w:rPr>
        <w:t>April 2007.</w:t>
      </w:r>
    </w:p>
    <w:p w14:paraId="1F44F7C4" w14:textId="77777777" w:rsidR="000D699A" w:rsidRPr="00BD0919" w:rsidRDefault="000D699A" w:rsidP="0006379B">
      <w:pPr>
        <w:spacing w:before="0" w:after="0" w:line="240" w:lineRule="auto"/>
        <w:ind w:left="360"/>
        <w:rPr>
          <w:rFonts w:cstheme="minorHAnsi"/>
          <w:noProof/>
        </w:rPr>
      </w:pPr>
    </w:p>
    <w:p w14:paraId="33E1E150" w14:textId="77777777" w:rsidR="000D699A" w:rsidRDefault="000D699A" w:rsidP="0006379B">
      <w:pPr>
        <w:spacing w:before="0" w:after="0" w:line="240" w:lineRule="auto"/>
        <w:ind w:left="360"/>
        <w:rPr>
          <w:rFonts w:cstheme="minorHAnsi"/>
          <w:noProof/>
        </w:rPr>
      </w:pPr>
      <w:r w:rsidRPr="00BD0919">
        <w:rPr>
          <w:rFonts w:cstheme="minorHAnsi"/>
          <w:noProof/>
        </w:rPr>
        <w:t xml:space="preserve">Dabby, D.S. (2006).  </w:t>
      </w:r>
      <w:r w:rsidRPr="00BD0919">
        <w:rPr>
          <w:rFonts w:cstheme="minorHAnsi"/>
          <w:i/>
          <w:noProof/>
        </w:rPr>
        <w:t>Aerial Silk</w:t>
      </w:r>
      <w:r w:rsidRPr="00BD0919">
        <w:rPr>
          <w:rFonts w:cstheme="minorHAnsi"/>
          <w:noProof/>
        </w:rPr>
        <w:t xml:space="preserve"> for solo piano to accompany ‘aerial silk’ performer Matthew Br</w:t>
      </w:r>
      <w:r w:rsidR="00B64078">
        <w:rPr>
          <w:rFonts w:cstheme="minorHAnsi"/>
          <w:noProof/>
        </w:rPr>
        <w:t>ouillard.  Sorenson Theater, Babson College</w:t>
      </w:r>
      <w:r w:rsidRPr="00BD0919">
        <w:rPr>
          <w:rFonts w:cstheme="minorHAnsi"/>
          <w:noProof/>
        </w:rPr>
        <w:t xml:space="preserve">, on behalf of the Sharing Foundation.  December 2006.  </w:t>
      </w:r>
    </w:p>
    <w:p w14:paraId="003C4659" w14:textId="77777777" w:rsidR="004A02B0" w:rsidRDefault="004A02B0" w:rsidP="0006379B">
      <w:pPr>
        <w:spacing w:before="0" w:after="0" w:line="240" w:lineRule="auto"/>
        <w:ind w:left="360"/>
        <w:rPr>
          <w:rFonts w:cstheme="minorHAnsi"/>
          <w:noProof/>
        </w:rPr>
      </w:pPr>
    </w:p>
    <w:p w14:paraId="3B2BA409" w14:textId="5F3D92A0" w:rsidR="004A02B0" w:rsidRPr="00BD0919" w:rsidRDefault="004A02B0" w:rsidP="0006379B">
      <w:pPr>
        <w:spacing w:before="0" w:after="0" w:line="240" w:lineRule="auto"/>
        <w:ind w:left="360"/>
        <w:rPr>
          <w:rFonts w:cstheme="minorHAnsi"/>
          <w:noProof/>
        </w:rPr>
      </w:pPr>
      <w:r>
        <w:rPr>
          <w:rFonts w:cstheme="minorHAnsi"/>
          <w:noProof/>
        </w:rPr>
        <w:t xml:space="preserve">Brady-Myerov, M. (2004, July 9) </w:t>
      </w:r>
      <w:r w:rsidRPr="004A02B0">
        <w:rPr>
          <w:rFonts w:cstheme="minorHAnsi"/>
        </w:rPr>
        <w:t>“Variations on Chaos – Math and Music of Diana Dabby.”</w:t>
      </w:r>
      <w:r>
        <w:rPr>
          <w:rFonts w:cstheme="minorHAnsi"/>
        </w:rPr>
        <w:t xml:space="preserve"> [Radio Broadcast].</w:t>
      </w:r>
      <w:r w:rsidR="00ED4C75">
        <w:rPr>
          <w:rFonts w:cstheme="minorHAnsi"/>
        </w:rPr>
        <w:t xml:space="preserve"> Interview/Performance, NPR member station WBUR.</w:t>
      </w:r>
    </w:p>
    <w:p w14:paraId="50CA4533" w14:textId="77777777" w:rsidR="000D699A" w:rsidRPr="00BD0919" w:rsidRDefault="000D699A" w:rsidP="00ED4C75">
      <w:pPr>
        <w:spacing w:before="0" w:after="0" w:line="240" w:lineRule="auto"/>
        <w:rPr>
          <w:rFonts w:cstheme="minorHAnsi"/>
          <w:noProof/>
        </w:rPr>
      </w:pPr>
    </w:p>
    <w:p w14:paraId="7ACD865F" w14:textId="77777777" w:rsidR="000D699A" w:rsidRPr="00BD0919" w:rsidRDefault="000D699A" w:rsidP="0006379B">
      <w:pPr>
        <w:spacing w:before="0" w:after="0" w:line="240" w:lineRule="auto"/>
        <w:ind w:left="360"/>
        <w:rPr>
          <w:rFonts w:cstheme="minorHAnsi"/>
        </w:rPr>
      </w:pPr>
      <w:r w:rsidRPr="00BD0919">
        <w:rPr>
          <w:rFonts w:cstheme="minorHAnsi"/>
          <w:noProof/>
        </w:rPr>
        <w:t xml:space="preserve">Dabby, D.S. (1999).  </w:t>
      </w:r>
      <w:r w:rsidRPr="00BD0919">
        <w:rPr>
          <w:rFonts w:cstheme="minorHAnsi"/>
          <w:i/>
          <w:iCs/>
        </w:rPr>
        <w:t>Trio Sonata</w:t>
      </w:r>
      <w:r w:rsidRPr="00BD0919">
        <w:rPr>
          <w:rFonts w:cstheme="minorHAnsi"/>
        </w:rPr>
        <w:t xml:space="preserve"> for flute and piano.  </w:t>
      </w:r>
      <w:r w:rsidR="006D61AD" w:rsidRPr="00BD0919">
        <w:rPr>
          <w:rFonts w:cstheme="minorHAnsi"/>
        </w:rPr>
        <w:t xml:space="preserve">Foy Concert Hall, </w:t>
      </w:r>
      <w:r w:rsidR="006D61AD">
        <w:rPr>
          <w:rFonts w:cstheme="minorHAnsi"/>
        </w:rPr>
        <w:t xml:space="preserve">Moravian College, Bethlehem, PA.  Performed </w:t>
      </w:r>
      <w:r w:rsidRPr="00BD0919">
        <w:rPr>
          <w:rFonts w:cstheme="minorHAnsi"/>
        </w:rPr>
        <w:t>by the Kani-Schr</w:t>
      </w:r>
      <w:r w:rsidR="006D61AD">
        <w:rPr>
          <w:rFonts w:cstheme="minorHAnsi"/>
        </w:rPr>
        <w:t>empel Duo.</w:t>
      </w:r>
      <w:r w:rsidR="00B64078">
        <w:rPr>
          <w:rFonts w:cstheme="minorHAnsi"/>
        </w:rPr>
        <w:t xml:space="preserve">  February</w:t>
      </w:r>
      <w:r w:rsidRPr="00BD0919">
        <w:rPr>
          <w:rFonts w:cstheme="minorHAnsi"/>
        </w:rPr>
        <w:t xml:space="preserve"> 1999.</w:t>
      </w:r>
    </w:p>
    <w:p w14:paraId="39A8EA57" w14:textId="77777777" w:rsidR="000D699A" w:rsidRPr="00BD0919" w:rsidRDefault="000D699A" w:rsidP="0006379B">
      <w:pPr>
        <w:spacing w:before="0" w:after="0" w:line="240" w:lineRule="auto"/>
        <w:ind w:left="360"/>
        <w:rPr>
          <w:rFonts w:cstheme="minorHAnsi"/>
          <w:noProof/>
        </w:rPr>
      </w:pPr>
    </w:p>
    <w:p w14:paraId="5AEC9FD8" w14:textId="3E11052D" w:rsidR="000D699A" w:rsidRPr="00BD0919" w:rsidRDefault="000D699A" w:rsidP="00237D35">
      <w:pPr>
        <w:spacing w:before="0" w:after="0" w:line="240" w:lineRule="auto"/>
        <w:ind w:left="360"/>
        <w:rPr>
          <w:rFonts w:cstheme="minorHAnsi"/>
        </w:rPr>
      </w:pPr>
      <w:r w:rsidRPr="00BD0919">
        <w:rPr>
          <w:rFonts w:cstheme="minorHAnsi"/>
          <w:noProof/>
        </w:rPr>
        <w:t xml:space="preserve">Dabby, D.S. (1998).  </w:t>
      </w:r>
      <w:r w:rsidRPr="00BD0919">
        <w:rPr>
          <w:rFonts w:cstheme="minorHAnsi"/>
          <w:i/>
          <w:iCs/>
          <w:noProof/>
        </w:rPr>
        <w:t>Invention for Two Hands</w:t>
      </w:r>
      <w:r w:rsidR="006D61AD">
        <w:rPr>
          <w:rFonts w:cstheme="minorHAnsi"/>
          <w:noProof/>
        </w:rPr>
        <w:t>.  World p</w:t>
      </w:r>
      <w:r w:rsidRPr="00BD0919">
        <w:rPr>
          <w:rFonts w:cstheme="minorHAnsi"/>
          <w:noProof/>
        </w:rPr>
        <w:t>remière (composer as pianist), Center for</w:t>
      </w:r>
      <w:r w:rsidR="001C0D04">
        <w:rPr>
          <w:rFonts w:cstheme="minorHAnsi"/>
          <w:noProof/>
        </w:rPr>
        <w:t xml:space="preserve"> the Arts, Middlebury College.  May </w:t>
      </w:r>
      <w:r w:rsidRPr="00BD0919">
        <w:rPr>
          <w:rFonts w:cstheme="minorHAnsi"/>
          <w:noProof/>
        </w:rPr>
        <w:t xml:space="preserve">1998.  </w:t>
      </w:r>
    </w:p>
    <w:p w14:paraId="42BD0BF1" w14:textId="77777777" w:rsidR="000D699A" w:rsidRPr="00BD0919" w:rsidRDefault="000D699A" w:rsidP="0006379B">
      <w:pPr>
        <w:spacing w:before="0" w:after="0" w:line="240" w:lineRule="auto"/>
        <w:ind w:left="360"/>
        <w:rPr>
          <w:rFonts w:cstheme="minorHAnsi"/>
        </w:rPr>
      </w:pPr>
      <w:r w:rsidRPr="00BD0919">
        <w:rPr>
          <w:rFonts w:cstheme="minorHAnsi"/>
        </w:rPr>
        <w:lastRenderedPageBreak/>
        <w:t xml:space="preserve">Dabby, D.S. (1997).  </w:t>
      </w:r>
      <w:r w:rsidRPr="00BD0919">
        <w:rPr>
          <w:rFonts w:cstheme="minorHAnsi"/>
          <w:i/>
          <w:iCs/>
        </w:rPr>
        <w:t>Trio Sonata</w:t>
      </w:r>
      <w:r w:rsidRPr="00BD0919">
        <w:rPr>
          <w:rFonts w:cstheme="minorHAnsi"/>
        </w:rPr>
        <w:t xml:space="preserve"> for flute and piano.  World première</w:t>
      </w:r>
      <w:r w:rsidR="007C1E90">
        <w:rPr>
          <w:rFonts w:cstheme="minorHAnsi"/>
        </w:rPr>
        <w:t xml:space="preserve">, </w:t>
      </w:r>
      <w:r w:rsidR="007C1E90" w:rsidRPr="00BD0919">
        <w:rPr>
          <w:rFonts w:cstheme="minorHAnsi"/>
        </w:rPr>
        <w:t>14</w:t>
      </w:r>
      <w:r w:rsidR="007C1E90" w:rsidRPr="00BD0919">
        <w:rPr>
          <w:rFonts w:cstheme="minorHAnsi"/>
          <w:vertAlign w:val="superscript"/>
        </w:rPr>
        <w:t>th</w:t>
      </w:r>
      <w:r w:rsidR="007C1E90" w:rsidRPr="00BD0919">
        <w:rPr>
          <w:rFonts w:cstheme="minorHAnsi"/>
        </w:rPr>
        <w:t xml:space="preserve"> A</w:t>
      </w:r>
      <w:r w:rsidR="007C1E90">
        <w:rPr>
          <w:rFonts w:cstheme="minorHAnsi"/>
        </w:rPr>
        <w:t>nnual Musicfest, Bethlehem, PA</w:t>
      </w:r>
      <w:r w:rsidRPr="00BD0919">
        <w:rPr>
          <w:rFonts w:cstheme="minorHAnsi"/>
        </w:rPr>
        <w:t xml:space="preserve">.  Commissioned </w:t>
      </w:r>
      <w:r w:rsidR="007C1E90">
        <w:rPr>
          <w:rFonts w:cstheme="minorHAnsi"/>
        </w:rPr>
        <w:t xml:space="preserve">and performed </w:t>
      </w:r>
      <w:r w:rsidRPr="00BD0919">
        <w:rPr>
          <w:rFonts w:cstheme="minorHAnsi"/>
        </w:rPr>
        <w:t>by</w:t>
      </w:r>
      <w:r w:rsidR="007C1E90">
        <w:rPr>
          <w:rFonts w:cstheme="minorHAnsi"/>
        </w:rPr>
        <w:t xml:space="preserve"> the Kani-Schrempel Duo.  </w:t>
      </w:r>
      <w:r w:rsidR="00D53237">
        <w:rPr>
          <w:rFonts w:cstheme="minorHAnsi"/>
        </w:rPr>
        <w:t xml:space="preserve">August </w:t>
      </w:r>
      <w:r w:rsidRPr="00BD0919">
        <w:rPr>
          <w:rFonts w:cstheme="minorHAnsi"/>
        </w:rPr>
        <w:t>1997.</w:t>
      </w:r>
    </w:p>
    <w:p w14:paraId="697FFAA9" w14:textId="77777777" w:rsidR="000D699A" w:rsidRPr="00BD0919" w:rsidRDefault="000D699A" w:rsidP="0006379B">
      <w:pPr>
        <w:spacing w:before="0" w:after="0" w:line="240" w:lineRule="auto"/>
        <w:ind w:left="360"/>
        <w:rPr>
          <w:rFonts w:cstheme="minorHAnsi"/>
        </w:rPr>
      </w:pPr>
    </w:p>
    <w:p w14:paraId="6DC004A0" w14:textId="260903D7" w:rsidR="00D53237" w:rsidRDefault="000D699A" w:rsidP="0006379B">
      <w:pPr>
        <w:spacing w:before="0" w:after="0" w:line="240" w:lineRule="auto"/>
        <w:ind w:left="360"/>
        <w:rPr>
          <w:rFonts w:cstheme="minorHAnsi"/>
        </w:rPr>
      </w:pPr>
      <w:r w:rsidRPr="00BD0919">
        <w:rPr>
          <w:rFonts w:cstheme="minorHAnsi"/>
        </w:rPr>
        <w:t xml:space="preserve">Dabby, D.S. (1996).  </w:t>
      </w:r>
      <w:r w:rsidRPr="00BD0919">
        <w:rPr>
          <w:rFonts w:cstheme="minorHAnsi"/>
          <w:i/>
          <w:iCs/>
        </w:rPr>
        <w:t>Islamorada</w:t>
      </w:r>
      <w:r w:rsidRPr="00BD0919">
        <w:rPr>
          <w:rFonts w:cstheme="minorHAnsi"/>
        </w:rPr>
        <w:t xml:space="preserve"> for percussion ensemble and piano.  World </w:t>
      </w:r>
      <w:proofErr w:type="spellStart"/>
      <w:r w:rsidRPr="00BD0919">
        <w:rPr>
          <w:rFonts w:cstheme="minorHAnsi"/>
        </w:rPr>
        <w:t>premiére</w:t>
      </w:r>
      <w:proofErr w:type="spellEnd"/>
      <w:r w:rsidR="006D61AD">
        <w:rPr>
          <w:rFonts w:cstheme="minorHAnsi"/>
        </w:rPr>
        <w:t xml:space="preserve"> </w:t>
      </w:r>
      <w:r w:rsidR="006D61AD" w:rsidRPr="00BD0919">
        <w:rPr>
          <w:rFonts w:cstheme="minorHAnsi"/>
          <w:noProof/>
        </w:rPr>
        <w:t>(composer as pianist</w:t>
      </w:r>
      <w:r w:rsidR="006D61AD">
        <w:rPr>
          <w:rFonts w:cstheme="minorHAnsi"/>
          <w:noProof/>
        </w:rPr>
        <w:t>)</w:t>
      </w:r>
      <w:r w:rsidR="00B33201">
        <w:rPr>
          <w:rFonts w:cstheme="minorHAnsi"/>
          <w:noProof/>
        </w:rPr>
        <w:t xml:space="preserve">, </w:t>
      </w:r>
      <w:r w:rsidR="00B33201" w:rsidRPr="00BD0919">
        <w:rPr>
          <w:rFonts w:cstheme="minorHAnsi"/>
        </w:rPr>
        <w:t>Jordan Hall at New England Con</w:t>
      </w:r>
      <w:r w:rsidR="00B33201">
        <w:rPr>
          <w:rFonts w:cstheme="minorHAnsi"/>
        </w:rPr>
        <w:t>servatory of Music</w:t>
      </w:r>
      <w:r w:rsidRPr="00BD0919">
        <w:rPr>
          <w:rFonts w:cstheme="minorHAnsi"/>
        </w:rPr>
        <w:t>.  Commissioned by the New England Con</w:t>
      </w:r>
      <w:r w:rsidR="00B33201">
        <w:rPr>
          <w:rFonts w:cstheme="minorHAnsi"/>
        </w:rPr>
        <w:t>servatory Percussion Ensemble</w:t>
      </w:r>
      <w:r w:rsidR="009153F8">
        <w:rPr>
          <w:rFonts w:cstheme="minorHAnsi"/>
        </w:rPr>
        <w:t>, Frank Epstein, Director</w:t>
      </w:r>
      <w:r w:rsidR="00B33201">
        <w:rPr>
          <w:rFonts w:cstheme="minorHAnsi"/>
        </w:rPr>
        <w:t>.</w:t>
      </w:r>
      <w:r w:rsidR="00D53237">
        <w:rPr>
          <w:rFonts w:cstheme="minorHAnsi"/>
        </w:rPr>
        <w:t xml:space="preserve">  </w:t>
      </w:r>
      <w:r w:rsidR="00627A8F">
        <w:rPr>
          <w:rFonts w:cstheme="minorHAnsi"/>
        </w:rPr>
        <w:t xml:space="preserve">April </w:t>
      </w:r>
      <w:r w:rsidRPr="00BD0919">
        <w:rPr>
          <w:rFonts w:cstheme="minorHAnsi"/>
        </w:rPr>
        <w:t>1996.</w:t>
      </w:r>
    </w:p>
    <w:p w14:paraId="734CA72E" w14:textId="77777777" w:rsidR="00D57E52" w:rsidRPr="00BD0919" w:rsidRDefault="00D57E52" w:rsidP="0006379B">
      <w:pPr>
        <w:spacing w:before="0" w:after="0" w:line="240" w:lineRule="auto"/>
        <w:ind w:left="360"/>
        <w:rPr>
          <w:rFonts w:cstheme="minorHAnsi"/>
        </w:rPr>
      </w:pPr>
    </w:p>
    <w:p w14:paraId="7A7E6927" w14:textId="77777777" w:rsidR="000D699A" w:rsidRPr="00BD0919" w:rsidRDefault="000D699A" w:rsidP="0006379B">
      <w:pPr>
        <w:spacing w:before="0" w:after="0" w:line="240" w:lineRule="auto"/>
        <w:ind w:left="360"/>
        <w:rPr>
          <w:rFonts w:cstheme="minorHAnsi"/>
        </w:rPr>
      </w:pPr>
      <w:r w:rsidRPr="00BD0919">
        <w:rPr>
          <w:rFonts w:cstheme="minorHAnsi"/>
        </w:rPr>
        <w:t xml:space="preserve">Dabby, D.S. (1993).  </w:t>
      </w:r>
      <w:r w:rsidRPr="00BD0919">
        <w:rPr>
          <w:rFonts w:cstheme="minorHAnsi"/>
          <w:i/>
        </w:rPr>
        <w:t xml:space="preserve">Manhattan </w:t>
      </w:r>
      <w:proofErr w:type="spellStart"/>
      <w:r w:rsidRPr="00BD0919">
        <w:rPr>
          <w:rFonts w:cstheme="minorHAnsi"/>
          <w:i/>
        </w:rPr>
        <w:t>EightSixSix</w:t>
      </w:r>
      <w:proofErr w:type="spellEnd"/>
      <w:r w:rsidRPr="00BD0919">
        <w:rPr>
          <w:rFonts w:cstheme="minorHAnsi"/>
        </w:rPr>
        <w:t xml:space="preserve"> for piano and tape.</w:t>
      </w:r>
      <w:r w:rsidR="00F60A6E">
        <w:rPr>
          <w:rFonts w:cstheme="minorHAnsi"/>
        </w:rPr>
        <w:t xml:space="preserve">  World p</w:t>
      </w:r>
      <w:r w:rsidR="00627A8F">
        <w:rPr>
          <w:rFonts w:cstheme="minorHAnsi"/>
        </w:rPr>
        <w:t>remière</w:t>
      </w:r>
      <w:r w:rsidR="00F60A6E">
        <w:rPr>
          <w:rFonts w:cstheme="minorHAnsi"/>
        </w:rPr>
        <w:t xml:space="preserve"> </w:t>
      </w:r>
      <w:r w:rsidR="00F60A6E" w:rsidRPr="00BD0919">
        <w:rPr>
          <w:rFonts w:cstheme="minorHAnsi"/>
          <w:noProof/>
        </w:rPr>
        <w:t>(composer as pianist</w:t>
      </w:r>
      <w:r w:rsidR="00F60A6E">
        <w:rPr>
          <w:rFonts w:cstheme="minorHAnsi"/>
          <w:noProof/>
        </w:rPr>
        <w:t>)</w:t>
      </w:r>
      <w:r w:rsidR="00627A8F">
        <w:rPr>
          <w:rFonts w:cstheme="minorHAnsi"/>
        </w:rPr>
        <w:t>, The Cube, MIT.  May</w:t>
      </w:r>
      <w:r w:rsidRPr="00BD0919">
        <w:rPr>
          <w:rFonts w:cstheme="minorHAnsi"/>
        </w:rPr>
        <w:t xml:space="preserve"> 1993.</w:t>
      </w:r>
    </w:p>
    <w:p w14:paraId="5E950742" w14:textId="77777777" w:rsidR="000D699A" w:rsidRPr="00BD0919" w:rsidRDefault="000D699A" w:rsidP="0006379B">
      <w:pPr>
        <w:spacing w:before="0" w:after="0" w:line="240" w:lineRule="auto"/>
        <w:ind w:left="360"/>
        <w:rPr>
          <w:rFonts w:cstheme="minorHAnsi"/>
        </w:rPr>
      </w:pPr>
    </w:p>
    <w:p w14:paraId="16446631" w14:textId="784EA378" w:rsidR="000D699A" w:rsidRPr="00BD0919" w:rsidRDefault="000D699A" w:rsidP="0006379B">
      <w:pPr>
        <w:spacing w:before="0" w:after="0" w:line="240" w:lineRule="auto"/>
        <w:ind w:left="360"/>
        <w:rPr>
          <w:rFonts w:cstheme="minorHAnsi"/>
        </w:rPr>
      </w:pPr>
      <w:r w:rsidRPr="00BD0919">
        <w:rPr>
          <w:rFonts w:cstheme="minorHAnsi"/>
        </w:rPr>
        <w:t xml:space="preserve">Dabby, D.S. (1990).  </w:t>
      </w:r>
      <w:r w:rsidRPr="00BD0919">
        <w:rPr>
          <w:rFonts w:cstheme="minorHAnsi"/>
          <w:i/>
        </w:rPr>
        <w:t>Lopez</w:t>
      </w:r>
      <w:r w:rsidRPr="00BD0919">
        <w:rPr>
          <w:rFonts w:cstheme="minorHAnsi"/>
        </w:rPr>
        <w:t xml:space="preserve"> for p</w:t>
      </w:r>
      <w:r w:rsidR="00F60A6E">
        <w:rPr>
          <w:rFonts w:cstheme="minorHAnsi"/>
        </w:rPr>
        <w:t>iano and tape.  World p</w:t>
      </w:r>
      <w:r w:rsidRPr="00BD0919">
        <w:rPr>
          <w:rFonts w:cstheme="minorHAnsi"/>
        </w:rPr>
        <w:t>remière</w:t>
      </w:r>
      <w:r w:rsidR="00F60A6E">
        <w:rPr>
          <w:rFonts w:cstheme="minorHAnsi"/>
        </w:rPr>
        <w:t xml:space="preserve"> </w:t>
      </w:r>
      <w:r w:rsidR="00F60A6E" w:rsidRPr="00BD0919">
        <w:rPr>
          <w:rFonts w:cstheme="minorHAnsi"/>
          <w:noProof/>
        </w:rPr>
        <w:t>(composer as pianist</w:t>
      </w:r>
      <w:r w:rsidR="00F60A6E">
        <w:rPr>
          <w:rFonts w:cstheme="minorHAnsi"/>
          <w:noProof/>
        </w:rPr>
        <w:t>)</w:t>
      </w:r>
      <w:r w:rsidR="00F60A6E">
        <w:rPr>
          <w:rFonts w:cstheme="minorHAnsi"/>
        </w:rPr>
        <w:t xml:space="preserve">, The Cube, MIT.  </w:t>
      </w:r>
      <w:r w:rsidR="000F3329">
        <w:rPr>
          <w:rFonts w:cstheme="minorHAnsi"/>
        </w:rPr>
        <w:t>May 1990.  Tanglewood p</w:t>
      </w:r>
      <w:r w:rsidR="000F3329" w:rsidRPr="00BD0919">
        <w:rPr>
          <w:rFonts w:cstheme="minorHAnsi"/>
        </w:rPr>
        <w:t>remière</w:t>
      </w:r>
      <w:r w:rsidR="000F3329">
        <w:rPr>
          <w:rFonts w:cstheme="minorHAnsi"/>
        </w:rPr>
        <w:t xml:space="preserve"> </w:t>
      </w:r>
      <w:r w:rsidR="000F3329" w:rsidRPr="00BD0919">
        <w:rPr>
          <w:rFonts w:cstheme="minorHAnsi"/>
          <w:noProof/>
        </w:rPr>
        <w:t>(composer as pianist</w:t>
      </w:r>
      <w:r w:rsidR="000F3329">
        <w:rPr>
          <w:rFonts w:cstheme="minorHAnsi"/>
          <w:noProof/>
        </w:rPr>
        <w:t>)</w:t>
      </w:r>
      <w:r w:rsidR="000F3329">
        <w:rPr>
          <w:rFonts w:cstheme="minorHAnsi"/>
        </w:rPr>
        <w:t xml:space="preserve">, </w:t>
      </w:r>
      <w:r w:rsidR="002A39BD" w:rsidRPr="00BD0919">
        <w:rPr>
          <w:rFonts w:cstheme="minorHAnsi"/>
        </w:rPr>
        <w:t>Tanglewood</w:t>
      </w:r>
      <w:r w:rsidRPr="00BD0919">
        <w:rPr>
          <w:rFonts w:cstheme="minorHAnsi"/>
        </w:rPr>
        <w:t xml:space="preserve"> </w:t>
      </w:r>
      <w:r w:rsidR="00627A8F">
        <w:rPr>
          <w:rFonts w:cstheme="minorHAnsi"/>
        </w:rPr>
        <w:t xml:space="preserve">Festival for Contemporary Music.  </w:t>
      </w:r>
      <w:r w:rsidR="000F3329">
        <w:rPr>
          <w:rFonts w:cstheme="minorHAnsi"/>
        </w:rPr>
        <w:t>August</w:t>
      </w:r>
      <w:r w:rsidRPr="00BD0919">
        <w:rPr>
          <w:rFonts w:cstheme="minorHAnsi"/>
        </w:rPr>
        <w:t xml:space="preserve"> 1990.</w:t>
      </w:r>
    </w:p>
    <w:p w14:paraId="591118E7" w14:textId="77777777" w:rsidR="00154ADC" w:rsidRPr="00BD0919" w:rsidRDefault="00154ADC" w:rsidP="0006379B">
      <w:pPr>
        <w:spacing w:before="0" w:after="0" w:line="240" w:lineRule="auto"/>
        <w:rPr>
          <w:rFonts w:cstheme="minorHAnsi"/>
        </w:rPr>
      </w:pPr>
    </w:p>
    <w:p w14:paraId="42412500" w14:textId="5E07482E" w:rsidR="0006379B" w:rsidRPr="00237D35" w:rsidRDefault="00154ADC" w:rsidP="00237D35">
      <w:pPr>
        <w:spacing w:before="0" w:after="0" w:line="240" w:lineRule="auto"/>
        <w:rPr>
          <w:rFonts w:cstheme="minorHAnsi"/>
          <w:b/>
          <w:u w:val="single"/>
        </w:rPr>
      </w:pPr>
      <w:r w:rsidRPr="00BD0919">
        <w:rPr>
          <w:rFonts w:cstheme="minorHAnsi"/>
          <w:b/>
          <w:u w:val="single"/>
        </w:rPr>
        <w:t>Intellectual Vitality:  Music</w:t>
      </w:r>
      <w:r w:rsidRPr="00D65072">
        <w:rPr>
          <w:rFonts w:cstheme="minorHAnsi"/>
          <w:b/>
        </w:rPr>
        <w:t>—</w:t>
      </w:r>
      <w:r w:rsidRPr="00BD0919">
        <w:rPr>
          <w:rFonts w:cstheme="minorHAnsi"/>
          <w:b/>
          <w:u w:val="single"/>
        </w:rPr>
        <w:t>Orchestral Arrangements</w:t>
      </w:r>
      <w:r w:rsidR="0023225E" w:rsidRPr="00BD0919">
        <w:rPr>
          <w:rFonts w:cstheme="minorHAnsi"/>
          <w:b/>
          <w:u w:val="single"/>
        </w:rPr>
        <w:t xml:space="preserve"> </w:t>
      </w:r>
    </w:p>
    <w:p w14:paraId="7B83BF2A" w14:textId="7BE9E58C" w:rsidR="005848ED" w:rsidRDefault="00D72939" w:rsidP="0006379B">
      <w:pPr>
        <w:spacing w:before="0" w:after="0" w:line="240" w:lineRule="auto"/>
        <w:ind w:left="360"/>
        <w:rPr>
          <w:rStyle w:val="Hyperlink"/>
          <w:rFonts w:cstheme="minorHAnsi"/>
          <w:iCs/>
          <w:u w:val="none"/>
        </w:rPr>
      </w:pPr>
      <w:r w:rsidRPr="00DF314E">
        <w:rPr>
          <w:rFonts w:cstheme="minorHAnsi"/>
        </w:rPr>
        <w:t>1</w:t>
      </w:r>
      <w:r w:rsidR="00081E00">
        <w:rPr>
          <w:rFonts w:cstheme="minorHAnsi"/>
        </w:rPr>
        <w:t>47</w:t>
      </w:r>
      <w:r>
        <w:rPr>
          <w:rFonts w:cstheme="minorHAnsi"/>
        </w:rPr>
        <w:t xml:space="preserve"> </w:t>
      </w:r>
      <w:r w:rsidR="0031145F">
        <w:rPr>
          <w:rFonts w:cstheme="minorHAnsi"/>
        </w:rPr>
        <w:t>O</w:t>
      </w:r>
      <w:r w:rsidR="000D699A" w:rsidRPr="00BD0919">
        <w:rPr>
          <w:rFonts w:cstheme="minorHAnsi"/>
        </w:rPr>
        <w:t xml:space="preserve">rchestral </w:t>
      </w:r>
      <w:r>
        <w:rPr>
          <w:rFonts w:cstheme="minorHAnsi"/>
        </w:rPr>
        <w:t>A</w:t>
      </w:r>
      <w:r w:rsidR="000D699A" w:rsidRPr="00BD0919">
        <w:rPr>
          <w:rFonts w:cstheme="minorHAnsi"/>
        </w:rPr>
        <w:t>rrangements for</w:t>
      </w:r>
      <w:r w:rsidR="00D94909">
        <w:rPr>
          <w:rFonts w:cstheme="minorHAnsi"/>
        </w:rPr>
        <w:t xml:space="preserve"> the</w:t>
      </w:r>
      <w:r w:rsidR="000D699A" w:rsidRPr="00BD0919">
        <w:rPr>
          <w:rFonts w:cstheme="minorHAnsi"/>
        </w:rPr>
        <w:t xml:space="preserve"> 1</w:t>
      </w:r>
      <w:r w:rsidR="00DF314E">
        <w:rPr>
          <w:rFonts w:cstheme="minorHAnsi"/>
        </w:rPr>
        <w:t>0</w:t>
      </w:r>
      <w:r w:rsidR="000D699A" w:rsidRPr="00BD0919">
        <w:rPr>
          <w:rFonts w:cstheme="minorHAnsi"/>
        </w:rPr>
        <w:t xml:space="preserve">-22 players </w:t>
      </w:r>
      <w:r w:rsidR="005848ED">
        <w:rPr>
          <w:rFonts w:cstheme="minorHAnsi"/>
        </w:rPr>
        <w:t xml:space="preserve">of the Olin </w:t>
      </w:r>
      <w:proofErr w:type="spellStart"/>
      <w:r w:rsidR="005848ED">
        <w:rPr>
          <w:rFonts w:cstheme="minorHAnsi"/>
        </w:rPr>
        <w:t>Conductorless</w:t>
      </w:r>
      <w:proofErr w:type="spellEnd"/>
      <w:r w:rsidR="005848ED">
        <w:rPr>
          <w:rFonts w:cstheme="minorHAnsi"/>
        </w:rPr>
        <w:t xml:space="preserve"> Orchestra </w:t>
      </w:r>
      <w:r w:rsidR="00AB1484">
        <w:rPr>
          <w:rFonts w:cstheme="minorHAnsi"/>
        </w:rPr>
        <w:t>(OCO)</w:t>
      </w:r>
      <w:r w:rsidR="00DE6930">
        <w:rPr>
          <w:rFonts w:cstheme="minorHAnsi"/>
        </w:rPr>
        <w:t>.</w:t>
      </w:r>
      <w:r w:rsidR="00A53445">
        <w:rPr>
          <w:rFonts w:cstheme="minorHAnsi"/>
        </w:rPr>
        <w:t xml:space="preserve">  </w:t>
      </w:r>
    </w:p>
    <w:p w14:paraId="0849A0FA" w14:textId="6D2CB8E0" w:rsidR="00395A2E" w:rsidRDefault="00AB1484" w:rsidP="0006379B">
      <w:pPr>
        <w:spacing w:before="0" w:after="0" w:line="240" w:lineRule="auto"/>
        <w:ind w:left="360"/>
        <w:rPr>
          <w:rFonts w:cstheme="minorHAnsi"/>
        </w:rPr>
      </w:pPr>
      <w:r>
        <w:rPr>
          <w:rFonts w:cstheme="minorHAnsi"/>
        </w:rPr>
        <w:t xml:space="preserve">As a self-directed orchestra, OCO selects its own repertoire, often voting for symphonic works written for orchestras </w:t>
      </w:r>
      <w:r w:rsidR="008D431B">
        <w:rPr>
          <w:rFonts w:cstheme="minorHAnsi"/>
        </w:rPr>
        <w:t>multiple</w:t>
      </w:r>
      <w:r>
        <w:rPr>
          <w:rFonts w:cstheme="minorHAnsi"/>
        </w:rPr>
        <w:t xml:space="preserve"> times </w:t>
      </w:r>
      <w:r w:rsidR="00FD781F">
        <w:rPr>
          <w:rFonts w:cstheme="minorHAnsi"/>
        </w:rPr>
        <w:t>its</w:t>
      </w:r>
      <w:r>
        <w:rPr>
          <w:rFonts w:cstheme="minorHAnsi"/>
        </w:rPr>
        <w:t xml:space="preserve"> size.  </w:t>
      </w:r>
      <w:r w:rsidR="00FD781F">
        <w:rPr>
          <w:rFonts w:cstheme="minorHAnsi"/>
        </w:rPr>
        <w:t xml:space="preserve">Since Olin is a small school (350 students), </w:t>
      </w:r>
      <w:r w:rsidR="005F638E">
        <w:rPr>
          <w:rFonts w:cstheme="minorHAnsi"/>
        </w:rPr>
        <w:t xml:space="preserve">OCO </w:t>
      </w:r>
      <w:r w:rsidR="00FD781F">
        <w:rPr>
          <w:rFonts w:cstheme="minorHAnsi"/>
        </w:rPr>
        <w:t xml:space="preserve">has always had an eclectic </w:t>
      </w:r>
      <w:r w:rsidR="005F638E">
        <w:rPr>
          <w:rFonts w:cstheme="minorHAnsi"/>
        </w:rPr>
        <w:t>array of instruments.  Th</w:t>
      </w:r>
      <w:r w:rsidR="00C051FA">
        <w:rPr>
          <w:rFonts w:cstheme="minorHAnsi"/>
        </w:rPr>
        <w:t>is nonstandard instrumentation—</w:t>
      </w:r>
      <w:r w:rsidR="005F638E">
        <w:rPr>
          <w:rFonts w:cstheme="minorHAnsi"/>
        </w:rPr>
        <w:t xml:space="preserve">coupled with </w:t>
      </w:r>
      <w:r w:rsidR="00FD781F">
        <w:rPr>
          <w:rFonts w:cstheme="minorHAnsi"/>
        </w:rPr>
        <w:t>unbalanced wind, brass, and string sections</w:t>
      </w:r>
      <w:r w:rsidR="00C051FA">
        <w:rPr>
          <w:rFonts w:cstheme="minorHAnsi"/>
        </w:rPr>
        <w:t>—</w:t>
      </w:r>
      <w:r w:rsidR="00395A2E">
        <w:rPr>
          <w:rFonts w:cstheme="minorHAnsi"/>
        </w:rPr>
        <w:t xml:space="preserve">necessitate </w:t>
      </w:r>
      <w:r w:rsidR="00D71C7A">
        <w:rPr>
          <w:rFonts w:cstheme="minorHAnsi"/>
        </w:rPr>
        <w:t>the orchestral arrangements I’ve created</w:t>
      </w:r>
      <w:r w:rsidR="00FD781F">
        <w:rPr>
          <w:rFonts w:cstheme="minorHAnsi"/>
        </w:rPr>
        <w:t xml:space="preserve">.  </w:t>
      </w:r>
    </w:p>
    <w:p w14:paraId="108DF82F" w14:textId="77777777" w:rsidR="00662396" w:rsidRDefault="00662396" w:rsidP="0006379B">
      <w:pPr>
        <w:spacing w:before="0" w:after="0" w:line="240" w:lineRule="auto"/>
        <w:ind w:left="360"/>
        <w:rPr>
          <w:rFonts w:cstheme="minorHAnsi"/>
        </w:rPr>
      </w:pPr>
    </w:p>
    <w:p w14:paraId="0BB14DE5" w14:textId="66C9D7C8" w:rsidR="00D94909" w:rsidRDefault="005848ED" w:rsidP="0006379B">
      <w:pPr>
        <w:spacing w:before="0" w:after="0" w:line="240" w:lineRule="auto"/>
        <w:ind w:left="360"/>
        <w:rPr>
          <w:rFonts w:cstheme="minorHAnsi"/>
        </w:rPr>
      </w:pPr>
      <w:r>
        <w:rPr>
          <w:rFonts w:cstheme="minorHAnsi"/>
        </w:rPr>
        <w:t xml:space="preserve">Links to sample recordings </w:t>
      </w:r>
      <w:r w:rsidR="00DB6344">
        <w:rPr>
          <w:rFonts w:cstheme="minorHAnsi"/>
        </w:rPr>
        <w:t>also appear</w:t>
      </w:r>
      <w:r w:rsidR="00D94909">
        <w:rPr>
          <w:rFonts w:cstheme="minorHAnsi"/>
        </w:rPr>
        <w:t xml:space="preserve"> in this CV under the </w:t>
      </w:r>
      <w:r w:rsidR="008D5C26">
        <w:rPr>
          <w:rFonts w:cstheme="minorHAnsi"/>
        </w:rPr>
        <w:t xml:space="preserve">subsequent </w:t>
      </w:r>
      <w:r w:rsidR="00D94909">
        <w:rPr>
          <w:rFonts w:cstheme="minorHAnsi"/>
        </w:rPr>
        <w:t>heading</w:t>
      </w:r>
      <w:r w:rsidR="00662396">
        <w:rPr>
          <w:rFonts w:cstheme="minorHAnsi"/>
        </w:rPr>
        <w:t>,</w:t>
      </w:r>
      <w:r w:rsidR="00D94909">
        <w:rPr>
          <w:rFonts w:cstheme="minorHAnsi"/>
        </w:rPr>
        <w:t xml:space="preserve"> “Intellectual Vitality:  Music—the Olin </w:t>
      </w:r>
      <w:proofErr w:type="spellStart"/>
      <w:r w:rsidR="00D94909">
        <w:rPr>
          <w:rFonts w:cstheme="minorHAnsi"/>
        </w:rPr>
        <w:t>Conductorless</w:t>
      </w:r>
      <w:proofErr w:type="spellEnd"/>
      <w:r w:rsidR="00D94909">
        <w:rPr>
          <w:rFonts w:cstheme="minorHAnsi"/>
        </w:rPr>
        <w:t xml:space="preserve"> Orchestra</w:t>
      </w:r>
      <w:r>
        <w:rPr>
          <w:rFonts w:cstheme="minorHAnsi"/>
        </w:rPr>
        <w:t>.</w:t>
      </w:r>
      <w:r w:rsidR="00D94909">
        <w:rPr>
          <w:rFonts w:cstheme="minorHAnsi"/>
        </w:rPr>
        <w:t>”</w:t>
      </w:r>
      <w:r>
        <w:rPr>
          <w:rFonts w:cstheme="minorHAnsi"/>
        </w:rPr>
        <w:t xml:space="preserve">  </w:t>
      </w:r>
    </w:p>
    <w:p w14:paraId="61B6060F" w14:textId="77777777" w:rsidR="00A53445" w:rsidRDefault="00A53445" w:rsidP="0006379B">
      <w:pPr>
        <w:spacing w:before="0" w:after="0" w:line="240" w:lineRule="auto"/>
        <w:ind w:left="360"/>
        <w:rPr>
          <w:rFonts w:cstheme="minorHAnsi"/>
        </w:rPr>
      </w:pPr>
    </w:p>
    <w:p w14:paraId="2A31CEEC" w14:textId="32054D32" w:rsidR="00233620" w:rsidRPr="00665714" w:rsidRDefault="00233620" w:rsidP="0006379B">
      <w:pPr>
        <w:spacing w:before="0" w:after="0" w:line="240" w:lineRule="auto"/>
        <w:ind w:left="360"/>
        <w:rPr>
          <w:rFonts w:cstheme="minorHAnsi"/>
        </w:rPr>
      </w:pPr>
      <w:r w:rsidRPr="00654B1A">
        <w:rPr>
          <w:rFonts w:cstheme="minorHAnsi"/>
        </w:rPr>
        <w:t xml:space="preserve">Dabby, D.S. (2024).  Six arrangements of the following works, </w:t>
      </w:r>
      <w:r w:rsidR="00665714" w:rsidRPr="00654B1A">
        <w:rPr>
          <w:rFonts w:cstheme="minorHAnsi"/>
        </w:rPr>
        <w:t xml:space="preserve">each </w:t>
      </w:r>
      <w:r w:rsidRPr="00654B1A">
        <w:rPr>
          <w:rFonts w:cstheme="minorHAnsi"/>
        </w:rPr>
        <w:t>of which necessitated two different arrangements due to student illness</w:t>
      </w:r>
      <w:r w:rsidR="00665714" w:rsidRPr="00654B1A">
        <w:rPr>
          <w:rFonts w:cstheme="minorHAnsi"/>
        </w:rPr>
        <w:t>, thus 12 arrangements in total</w:t>
      </w:r>
      <w:r w:rsidRPr="00654B1A">
        <w:rPr>
          <w:rFonts w:cstheme="minorHAnsi"/>
        </w:rPr>
        <w:t>:</w:t>
      </w:r>
      <w:r w:rsidR="00665714" w:rsidRPr="00654B1A">
        <w:rPr>
          <w:rFonts w:cstheme="minorHAnsi"/>
        </w:rPr>
        <w:t xml:space="preserve"> </w:t>
      </w:r>
      <w:r w:rsidRPr="00654B1A">
        <w:rPr>
          <w:rFonts w:cstheme="minorHAnsi"/>
        </w:rPr>
        <w:t xml:space="preserve"> </w:t>
      </w:r>
      <w:r w:rsidR="00665714" w:rsidRPr="00654B1A">
        <w:rPr>
          <w:rFonts w:cstheme="minorHAnsi"/>
        </w:rPr>
        <w:t xml:space="preserve">Ibert Introduction, Parade, Valse from </w:t>
      </w:r>
      <w:r w:rsidR="00665714" w:rsidRPr="00654B1A">
        <w:rPr>
          <w:rFonts w:cstheme="minorHAnsi"/>
          <w:i/>
          <w:iCs/>
        </w:rPr>
        <w:t>Divertissement</w:t>
      </w:r>
      <w:r w:rsidR="00665714" w:rsidRPr="00654B1A">
        <w:rPr>
          <w:rFonts w:cstheme="minorHAnsi"/>
        </w:rPr>
        <w:t xml:space="preserve">; Takashi </w:t>
      </w:r>
      <w:proofErr w:type="spellStart"/>
      <w:r w:rsidR="00665714" w:rsidRPr="00654B1A">
        <w:rPr>
          <w:rFonts w:cstheme="minorHAnsi"/>
        </w:rPr>
        <w:t>Yokomatsu</w:t>
      </w:r>
      <w:proofErr w:type="spellEnd"/>
      <w:r w:rsidR="00665714" w:rsidRPr="00654B1A">
        <w:rPr>
          <w:rFonts w:cstheme="minorHAnsi"/>
        </w:rPr>
        <w:t xml:space="preserve"> Divination by Snow from </w:t>
      </w:r>
      <w:r w:rsidR="00665714" w:rsidRPr="00654B1A">
        <w:rPr>
          <w:rFonts w:cstheme="minorHAnsi"/>
          <w:i/>
          <w:iCs/>
        </w:rPr>
        <w:t>White Landscapes</w:t>
      </w:r>
      <w:r w:rsidR="00665714" w:rsidRPr="00654B1A">
        <w:rPr>
          <w:rFonts w:cstheme="minorHAnsi"/>
        </w:rPr>
        <w:t xml:space="preserve">; Dvorak </w:t>
      </w:r>
      <w:r w:rsidR="00665714" w:rsidRPr="00654B1A">
        <w:rPr>
          <w:rFonts w:cstheme="minorHAnsi"/>
          <w:i/>
          <w:iCs/>
        </w:rPr>
        <w:t xml:space="preserve">Symphony no. 9 in e minor, op. 95 </w:t>
      </w:r>
      <w:r w:rsidR="00665714" w:rsidRPr="00654B1A">
        <w:rPr>
          <w:rFonts w:cstheme="minorHAnsi"/>
        </w:rPr>
        <w:t>(Allegro con fuoco); John Powell/Sean O’Loughlin How to Train your Dragon.</w:t>
      </w:r>
    </w:p>
    <w:p w14:paraId="3C0751D1" w14:textId="76EFE879" w:rsidR="00233620" w:rsidRPr="00665714" w:rsidRDefault="00665714" w:rsidP="00665714">
      <w:pPr>
        <w:tabs>
          <w:tab w:val="left" w:pos="1274"/>
        </w:tabs>
        <w:spacing w:before="0" w:after="0" w:line="240" w:lineRule="auto"/>
        <w:ind w:left="360"/>
        <w:rPr>
          <w:rFonts w:cstheme="minorHAnsi"/>
          <w:i/>
          <w:iCs/>
        </w:rPr>
      </w:pPr>
      <w:r>
        <w:rPr>
          <w:rFonts w:cstheme="minorHAnsi"/>
        </w:rPr>
        <w:tab/>
      </w:r>
    </w:p>
    <w:p w14:paraId="571BC272" w14:textId="53DC0DB9" w:rsidR="00E21FC0" w:rsidRDefault="00E21FC0" w:rsidP="0006379B">
      <w:pPr>
        <w:spacing w:before="0" w:after="0" w:line="240" w:lineRule="auto"/>
        <w:ind w:left="360"/>
        <w:rPr>
          <w:rFonts w:cstheme="minorHAnsi"/>
        </w:rPr>
      </w:pPr>
      <w:r>
        <w:rPr>
          <w:rFonts w:cstheme="minorHAnsi"/>
        </w:rPr>
        <w:t xml:space="preserve">Dabby, D.S. (2023).  </w:t>
      </w:r>
      <w:hyperlink r:id="rId24" w:history="1">
        <w:r w:rsidR="008A3591">
          <w:rPr>
            <w:rStyle w:val="Hyperlink"/>
            <w:rFonts w:cstheme="minorHAnsi"/>
          </w:rPr>
          <w:t xml:space="preserve">An arrangement of the Mussorgsky-Ravel Pictures at an Exhibition </w:t>
        </w:r>
      </w:hyperlink>
      <w:r w:rsidR="00F8219A">
        <w:rPr>
          <w:rFonts w:cstheme="minorHAnsi"/>
        </w:rPr>
        <w:t xml:space="preserve"> (Promenade, Il </w:t>
      </w:r>
      <w:proofErr w:type="spellStart"/>
      <w:r w:rsidR="00E21E5C">
        <w:rPr>
          <w:rFonts w:cstheme="minorHAnsi"/>
        </w:rPr>
        <w:t>v</w:t>
      </w:r>
      <w:r w:rsidR="00F8219A">
        <w:rPr>
          <w:rFonts w:cstheme="minorHAnsi"/>
        </w:rPr>
        <w:t>ecchio</w:t>
      </w:r>
      <w:proofErr w:type="spellEnd"/>
      <w:r w:rsidR="00F8219A">
        <w:rPr>
          <w:rFonts w:cstheme="minorHAnsi"/>
        </w:rPr>
        <w:t xml:space="preserve"> </w:t>
      </w:r>
      <w:proofErr w:type="spellStart"/>
      <w:r w:rsidR="00E21E5C">
        <w:rPr>
          <w:rFonts w:cstheme="minorHAnsi"/>
        </w:rPr>
        <w:t>castello</w:t>
      </w:r>
      <w:proofErr w:type="spellEnd"/>
      <w:r w:rsidR="00E21E5C">
        <w:rPr>
          <w:rFonts w:cstheme="minorHAnsi"/>
        </w:rPr>
        <w:t xml:space="preserve">, </w:t>
      </w:r>
      <w:r w:rsidR="000731C0">
        <w:rPr>
          <w:rFonts w:cstheme="minorHAnsi"/>
        </w:rPr>
        <w:t xml:space="preserve">Tuileries, </w:t>
      </w:r>
      <w:r w:rsidR="00FA4D22" w:rsidRPr="00FA4D22">
        <w:rPr>
          <w:rFonts w:cstheme="minorHAnsi"/>
        </w:rPr>
        <w:t xml:space="preserve">Cum </w:t>
      </w:r>
      <w:proofErr w:type="spellStart"/>
      <w:r w:rsidR="00FA4D22" w:rsidRPr="00FA4D22">
        <w:rPr>
          <w:rFonts w:cstheme="minorHAnsi"/>
        </w:rPr>
        <w:t>mortuis</w:t>
      </w:r>
      <w:proofErr w:type="spellEnd"/>
      <w:r w:rsidR="00FA4D22" w:rsidRPr="00FA4D22">
        <w:rPr>
          <w:rFonts w:cstheme="minorHAnsi"/>
        </w:rPr>
        <w:t xml:space="preserve"> in lingua mortua</w:t>
      </w:r>
      <w:r w:rsidR="00FA4D22">
        <w:rPr>
          <w:rFonts w:cstheme="minorHAnsi"/>
        </w:rPr>
        <w:t xml:space="preserve">, </w:t>
      </w:r>
      <w:r w:rsidR="003F6B8A" w:rsidRPr="003F6B8A">
        <w:rPr>
          <w:rFonts w:cstheme="minorHAnsi"/>
        </w:rPr>
        <w:t xml:space="preserve">La cabane sur des </w:t>
      </w:r>
      <w:proofErr w:type="spellStart"/>
      <w:r w:rsidR="003F6B8A" w:rsidRPr="003F6B8A">
        <w:rPr>
          <w:rFonts w:cstheme="minorHAnsi"/>
        </w:rPr>
        <w:t>pattes</w:t>
      </w:r>
      <w:proofErr w:type="spellEnd"/>
      <w:r w:rsidR="003F6B8A" w:rsidRPr="003F6B8A">
        <w:rPr>
          <w:rFonts w:cstheme="minorHAnsi"/>
        </w:rPr>
        <w:t xml:space="preserve"> de poule</w:t>
      </w:r>
      <w:r w:rsidR="003F6B8A">
        <w:rPr>
          <w:rFonts w:cstheme="minorHAnsi"/>
        </w:rPr>
        <w:t>)</w:t>
      </w:r>
      <w:r w:rsidR="00A839F1">
        <w:rPr>
          <w:rFonts w:cstheme="minorHAnsi"/>
        </w:rPr>
        <w:t xml:space="preserve"> for 2 flutes, clarinet, alto sax, tenor sax, trumpet, </w:t>
      </w:r>
      <w:r w:rsidR="007B175F">
        <w:rPr>
          <w:rFonts w:cstheme="minorHAnsi"/>
        </w:rPr>
        <w:t xml:space="preserve">2 trombones, </w:t>
      </w:r>
      <w:r w:rsidR="00E95BB8">
        <w:rPr>
          <w:rFonts w:cstheme="minorHAnsi"/>
        </w:rPr>
        <w:t>piano</w:t>
      </w:r>
      <w:r w:rsidR="004E213B">
        <w:rPr>
          <w:rFonts w:cstheme="minorHAnsi"/>
        </w:rPr>
        <w:t>, violin, and percussion</w:t>
      </w:r>
      <w:r w:rsidR="001C2800">
        <w:rPr>
          <w:rFonts w:cstheme="minorHAnsi"/>
        </w:rPr>
        <w:t>.</w:t>
      </w:r>
    </w:p>
    <w:p w14:paraId="0FFA5AB3" w14:textId="77777777" w:rsidR="0084147D" w:rsidRDefault="0084147D" w:rsidP="0006379B">
      <w:pPr>
        <w:spacing w:before="0" w:after="0" w:line="240" w:lineRule="auto"/>
        <w:ind w:left="360"/>
        <w:rPr>
          <w:rFonts w:cstheme="minorHAnsi"/>
        </w:rPr>
      </w:pPr>
    </w:p>
    <w:p w14:paraId="5C4E5F70" w14:textId="60A8D8B7" w:rsidR="0084147D" w:rsidRPr="00233620" w:rsidRDefault="0084147D" w:rsidP="0006379B">
      <w:pPr>
        <w:spacing w:before="0" w:after="0" w:line="240" w:lineRule="auto"/>
        <w:ind w:left="360"/>
        <w:rPr>
          <w:rFonts w:cstheme="minorHAnsi"/>
        </w:rPr>
      </w:pPr>
      <w:r>
        <w:rPr>
          <w:rFonts w:cstheme="minorHAnsi"/>
        </w:rPr>
        <w:t xml:space="preserve">Dabby, D.S. (2023).  </w:t>
      </w:r>
      <w:r w:rsidR="00233620">
        <w:rPr>
          <w:rFonts w:cstheme="minorHAnsi"/>
        </w:rPr>
        <w:t>Ten</w:t>
      </w:r>
      <w:r w:rsidRPr="0084147D">
        <w:rPr>
          <w:rFonts w:cstheme="minorHAnsi"/>
        </w:rPr>
        <w:t xml:space="preserve"> arrangements of </w:t>
      </w:r>
      <w:r>
        <w:rPr>
          <w:rFonts w:cstheme="minorHAnsi"/>
        </w:rPr>
        <w:t xml:space="preserve">the following works:  Mussorgsky/Ravel selections from </w:t>
      </w:r>
      <w:r>
        <w:rPr>
          <w:rFonts w:cstheme="minorHAnsi"/>
          <w:i/>
          <w:iCs/>
        </w:rPr>
        <w:t>Pictures at an Exhibition</w:t>
      </w:r>
      <w:r>
        <w:rPr>
          <w:rFonts w:cstheme="minorHAnsi"/>
        </w:rPr>
        <w:t xml:space="preserve">; Joe </w:t>
      </w:r>
      <w:proofErr w:type="spellStart"/>
      <w:r>
        <w:rPr>
          <w:rFonts w:cstheme="minorHAnsi"/>
        </w:rPr>
        <w:t>Hisaishi</w:t>
      </w:r>
      <w:proofErr w:type="spellEnd"/>
      <w:r>
        <w:rPr>
          <w:rFonts w:cstheme="minorHAnsi"/>
        </w:rPr>
        <w:t xml:space="preserve">/PH Chen </w:t>
      </w:r>
      <w:r w:rsidRPr="00590F57">
        <w:t xml:space="preserve">A Town with an Ocean View </w:t>
      </w:r>
      <w:r>
        <w:t xml:space="preserve">(from </w:t>
      </w:r>
      <w:r>
        <w:rPr>
          <w:i/>
          <w:iCs/>
        </w:rPr>
        <w:t xml:space="preserve">Kiki’s Delivery </w:t>
      </w:r>
      <w:r w:rsidRPr="00D41E55">
        <w:rPr>
          <w:i/>
          <w:iCs/>
        </w:rPr>
        <w:t>Servic</w:t>
      </w:r>
      <w:r>
        <w:rPr>
          <w:i/>
          <w:iCs/>
        </w:rPr>
        <w:t>e</w:t>
      </w:r>
      <w:r>
        <w:t>)</w:t>
      </w:r>
      <w:r w:rsidR="00233620">
        <w:t xml:space="preserve">; </w:t>
      </w:r>
      <w:proofErr w:type="gramStart"/>
      <w:r w:rsidR="00233620" w:rsidRPr="00F515A8">
        <w:rPr>
          <w:rFonts w:cstheme="minorHAnsi"/>
        </w:rPr>
        <w:t xml:space="preserve">Bizet  </w:t>
      </w:r>
      <w:proofErr w:type="spellStart"/>
      <w:r w:rsidR="00233620" w:rsidRPr="00F515A8">
        <w:rPr>
          <w:rFonts w:cstheme="minorHAnsi"/>
        </w:rPr>
        <w:t>Aragonaise</w:t>
      </w:r>
      <w:proofErr w:type="spellEnd"/>
      <w:proofErr w:type="gramEnd"/>
      <w:r w:rsidR="00233620" w:rsidRPr="00F515A8">
        <w:rPr>
          <w:rFonts w:cstheme="minorHAnsi"/>
        </w:rPr>
        <w:t xml:space="preserve">, </w:t>
      </w:r>
      <w:proofErr w:type="spellStart"/>
      <w:r w:rsidR="00233620" w:rsidRPr="00F515A8">
        <w:rPr>
          <w:rFonts w:cstheme="minorHAnsi"/>
        </w:rPr>
        <w:t>Séguedille</w:t>
      </w:r>
      <w:proofErr w:type="spellEnd"/>
      <w:r w:rsidR="00233620" w:rsidRPr="00F515A8">
        <w:rPr>
          <w:rFonts w:cstheme="minorHAnsi"/>
        </w:rPr>
        <w:t xml:space="preserve">, Les </w:t>
      </w:r>
      <w:proofErr w:type="spellStart"/>
      <w:r w:rsidR="00233620" w:rsidRPr="00F515A8">
        <w:rPr>
          <w:rFonts w:cstheme="minorHAnsi"/>
        </w:rPr>
        <w:t>Toréadors</w:t>
      </w:r>
      <w:proofErr w:type="spellEnd"/>
      <w:r w:rsidR="00233620" w:rsidRPr="00F515A8">
        <w:rPr>
          <w:rFonts w:cstheme="minorHAnsi"/>
        </w:rPr>
        <w:t xml:space="preserve"> from </w:t>
      </w:r>
      <w:r w:rsidR="00233620" w:rsidRPr="00F515A8">
        <w:rPr>
          <w:rFonts w:cstheme="minorHAnsi"/>
          <w:i/>
          <w:iCs/>
        </w:rPr>
        <w:t>Carmen Suite No. 1</w:t>
      </w:r>
      <w:r w:rsidR="00233620">
        <w:rPr>
          <w:rFonts w:cstheme="minorHAnsi"/>
        </w:rPr>
        <w:t xml:space="preserve">; </w:t>
      </w:r>
      <w:r w:rsidR="00233620" w:rsidRPr="00F515A8">
        <w:rPr>
          <w:rFonts w:cstheme="minorHAnsi"/>
        </w:rPr>
        <w:t xml:space="preserve">Dvorak:  </w:t>
      </w:r>
      <w:r w:rsidR="00233620" w:rsidRPr="00F515A8">
        <w:rPr>
          <w:rFonts w:cstheme="minorHAnsi"/>
          <w:i/>
          <w:iCs/>
        </w:rPr>
        <w:t>Symphony no. 9 in e minor</w:t>
      </w:r>
      <w:r w:rsidR="00233620" w:rsidRPr="00F515A8">
        <w:rPr>
          <w:rFonts w:cstheme="minorHAnsi"/>
        </w:rPr>
        <w:t>, op. 95 (Allegro con fuoco)</w:t>
      </w:r>
      <w:r w:rsidR="00233620">
        <w:rPr>
          <w:rFonts w:cstheme="minorHAnsi"/>
        </w:rPr>
        <w:t>.</w:t>
      </w:r>
    </w:p>
    <w:p w14:paraId="50EE5AB1" w14:textId="77777777" w:rsidR="001C2800" w:rsidRPr="000009A5" w:rsidRDefault="001C2800" w:rsidP="0006379B">
      <w:pPr>
        <w:spacing w:before="0" w:after="0" w:line="240" w:lineRule="auto"/>
        <w:ind w:left="360"/>
        <w:rPr>
          <w:rFonts w:cstheme="minorHAnsi"/>
        </w:rPr>
      </w:pPr>
    </w:p>
    <w:p w14:paraId="7C7E7AAA" w14:textId="29D40FD1" w:rsidR="005E0067" w:rsidRPr="00D948CD" w:rsidRDefault="005E0067" w:rsidP="0006379B">
      <w:pPr>
        <w:spacing w:before="0" w:after="0" w:line="240" w:lineRule="auto"/>
        <w:ind w:left="360"/>
        <w:rPr>
          <w:rFonts w:cstheme="minorHAnsi"/>
        </w:rPr>
      </w:pPr>
      <w:r w:rsidRPr="00A53445">
        <w:rPr>
          <w:rFonts w:cstheme="minorHAnsi"/>
        </w:rPr>
        <w:t xml:space="preserve">Dabby, D.S. (2022).   </w:t>
      </w:r>
      <w:r w:rsidR="00777656" w:rsidRPr="00A53445">
        <w:rPr>
          <w:rFonts w:cstheme="minorHAnsi"/>
        </w:rPr>
        <w:t>Eleven</w:t>
      </w:r>
      <w:r w:rsidRPr="00A53445">
        <w:rPr>
          <w:rFonts w:cstheme="minorHAnsi"/>
        </w:rPr>
        <w:t xml:space="preserve"> arrangements of the following works</w:t>
      </w:r>
      <w:r w:rsidR="00AA0A75" w:rsidRPr="00A53445">
        <w:rPr>
          <w:rFonts w:cstheme="minorHAnsi"/>
        </w:rPr>
        <w:t>, some of which were arranged for two different instrumentations, due to student schedule conflicts</w:t>
      </w:r>
      <w:r w:rsidRPr="00A53445">
        <w:rPr>
          <w:rFonts w:cstheme="minorHAnsi"/>
        </w:rPr>
        <w:t xml:space="preserve">:  </w:t>
      </w:r>
      <w:r w:rsidR="00C004B8" w:rsidRPr="00A53445">
        <w:rPr>
          <w:rFonts w:cstheme="minorHAnsi"/>
        </w:rPr>
        <w:t xml:space="preserve">Mozart </w:t>
      </w:r>
      <w:r w:rsidR="00C004B8" w:rsidRPr="00A53445">
        <w:rPr>
          <w:rFonts w:cstheme="minorHAnsi"/>
          <w:i/>
          <w:iCs/>
        </w:rPr>
        <w:t xml:space="preserve">Symphony no. 40 in g minor </w:t>
      </w:r>
      <w:r w:rsidR="00C004B8" w:rsidRPr="00A53445">
        <w:rPr>
          <w:rFonts w:cstheme="minorHAnsi"/>
          <w:iCs/>
        </w:rPr>
        <w:t>(</w:t>
      </w:r>
      <w:r w:rsidR="00AA0A75" w:rsidRPr="00A53445">
        <w:rPr>
          <w:rFonts w:cstheme="minorHAnsi"/>
          <w:iCs/>
        </w:rPr>
        <w:t>Molto allegro</w:t>
      </w:r>
      <w:r w:rsidR="00C004B8" w:rsidRPr="00A53445">
        <w:rPr>
          <w:rFonts w:cstheme="minorHAnsi"/>
          <w:iCs/>
        </w:rPr>
        <w:t xml:space="preserve">); </w:t>
      </w:r>
      <w:r w:rsidR="00C004B8" w:rsidRPr="00A53445">
        <w:rPr>
          <w:rFonts w:cstheme="minorHAnsi"/>
        </w:rPr>
        <w:t xml:space="preserve">Johann Strauss II </w:t>
      </w:r>
      <w:proofErr w:type="spellStart"/>
      <w:r w:rsidR="00C004B8" w:rsidRPr="00A53445">
        <w:rPr>
          <w:rFonts w:cstheme="minorHAnsi"/>
          <w:i/>
          <w:iCs/>
        </w:rPr>
        <w:t>Frühlingsstimmen</w:t>
      </w:r>
      <w:proofErr w:type="spellEnd"/>
      <w:r w:rsidR="00C004B8" w:rsidRPr="00A53445">
        <w:rPr>
          <w:rFonts w:cstheme="minorHAnsi"/>
        </w:rPr>
        <w:t xml:space="preserve">; Vaughan-Williams </w:t>
      </w:r>
      <w:r w:rsidR="00C004B8" w:rsidRPr="00A53445">
        <w:rPr>
          <w:rFonts w:cstheme="minorHAnsi"/>
          <w:i/>
          <w:iCs/>
        </w:rPr>
        <w:t>Variants of ‘Dives and Lazarus</w:t>
      </w:r>
      <w:r w:rsidR="00AA0A75" w:rsidRPr="00A53445">
        <w:rPr>
          <w:rFonts w:cstheme="minorHAnsi"/>
          <w:i/>
          <w:iCs/>
        </w:rPr>
        <w:t>’</w:t>
      </w:r>
      <w:r w:rsidR="00AA0A75" w:rsidRPr="00A53445">
        <w:rPr>
          <w:rFonts w:cstheme="minorHAnsi"/>
          <w:iCs/>
        </w:rPr>
        <w:t xml:space="preserve"> (Variants 1-2)</w:t>
      </w:r>
      <w:r w:rsidR="00C004B8" w:rsidRPr="00A53445">
        <w:rPr>
          <w:rFonts w:cstheme="minorHAnsi"/>
        </w:rPr>
        <w:t>;</w:t>
      </w:r>
      <w:r w:rsidR="00AA0A75" w:rsidRPr="00A53445">
        <w:rPr>
          <w:rFonts w:cstheme="minorHAnsi"/>
        </w:rPr>
        <w:t xml:space="preserve"> </w:t>
      </w:r>
      <w:r w:rsidR="00C004B8" w:rsidRPr="00A53445">
        <w:rPr>
          <w:rFonts w:cstheme="minorHAnsi"/>
        </w:rPr>
        <w:t xml:space="preserve">John Mackey </w:t>
      </w:r>
      <w:r w:rsidR="00C004B8" w:rsidRPr="00A53445">
        <w:rPr>
          <w:rFonts w:cstheme="minorHAnsi"/>
          <w:i/>
          <w:iCs/>
        </w:rPr>
        <w:t>Night on Fire</w:t>
      </w:r>
      <w:r w:rsidR="00AA0A75" w:rsidRPr="00A53445">
        <w:rPr>
          <w:rFonts w:cstheme="minorHAnsi"/>
        </w:rPr>
        <w:t xml:space="preserve">; Holst </w:t>
      </w:r>
      <w:r w:rsidR="00AA0A75" w:rsidRPr="00A53445">
        <w:rPr>
          <w:rFonts w:cstheme="minorHAnsi"/>
          <w:i/>
          <w:iCs/>
        </w:rPr>
        <w:t xml:space="preserve">Second Suite for Military Band </w:t>
      </w:r>
      <w:r w:rsidR="00AA0A75" w:rsidRPr="00A53445">
        <w:rPr>
          <w:rFonts w:cstheme="minorHAnsi"/>
        </w:rPr>
        <w:t xml:space="preserve">(Song without Words), Grieg </w:t>
      </w:r>
      <w:r w:rsidR="00AA0A75" w:rsidRPr="00A53445">
        <w:rPr>
          <w:rFonts w:cstheme="minorHAnsi"/>
          <w:i/>
          <w:iCs/>
        </w:rPr>
        <w:t xml:space="preserve">From Holberg’s Time </w:t>
      </w:r>
      <w:r w:rsidR="00AA0A75" w:rsidRPr="00A53445">
        <w:rPr>
          <w:rFonts w:cstheme="minorHAnsi"/>
        </w:rPr>
        <w:t>(Sarabande)</w:t>
      </w:r>
      <w:r w:rsidR="00D948CD" w:rsidRPr="00A53445">
        <w:rPr>
          <w:rFonts w:cstheme="minorHAnsi"/>
        </w:rPr>
        <w:t xml:space="preserve"> – 2 different arrangements</w:t>
      </w:r>
      <w:r w:rsidR="00AA0A75" w:rsidRPr="00A53445">
        <w:rPr>
          <w:rFonts w:cstheme="minorHAnsi"/>
        </w:rPr>
        <w:t xml:space="preserve">, Mozart Overture to </w:t>
      </w:r>
      <w:r w:rsidR="00AA0A75" w:rsidRPr="00A53445">
        <w:rPr>
          <w:rFonts w:cstheme="minorHAnsi"/>
          <w:i/>
          <w:iCs/>
        </w:rPr>
        <w:t>Idomeneo</w:t>
      </w:r>
      <w:r w:rsidR="00D948CD" w:rsidRPr="00A53445">
        <w:rPr>
          <w:rFonts w:cstheme="minorHAnsi"/>
        </w:rPr>
        <w:t xml:space="preserve"> – 2 different arrangements</w:t>
      </w:r>
      <w:r w:rsidR="00AA0A75" w:rsidRPr="00A53445">
        <w:rPr>
          <w:rFonts w:cstheme="minorHAnsi"/>
        </w:rPr>
        <w:t xml:space="preserve">, </w:t>
      </w:r>
      <w:r w:rsidR="00D948CD" w:rsidRPr="00A53445">
        <w:rPr>
          <w:rFonts w:cstheme="minorHAnsi"/>
        </w:rPr>
        <w:t xml:space="preserve">Percy Grainger “Rufford Park Poachers”, and Jason Hurwitz Epilogue to </w:t>
      </w:r>
      <w:r w:rsidR="00D948CD" w:rsidRPr="00A53445">
        <w:rPr>
          <w:rFonts w:cstheme="minorHAnsi"/>
          <w:i/>
          <w:iCs/>
        </w:rPr>
        <w:t xml:space="preserve">La </w:t>
      </w:r>
      <w:proofErr w:type="spellStart"/>
      <w:r w:rsidR="00D948CD" w:rsidRPr="00A53445">
        <w:rPr>
          <w:rFonts w:cstheme="minorHAnsi"/>
          <w:i/>
          <w:iCs/>
        </w:rPr>
        <w:t>La</w:t>
      </w:r>
      <w:proofErr w:type="spellEnd"/>
      <w:r w:rsidR="00D948CD" w:rsidRPr="00A53445">
        <w:rPr>
          <w:rFonts w:cstheme="minorHAnsi"/>
          <w:i/>
          <w:iCs/>
        </w:rPr>
        <w:t xml:space="preserve"> Land</w:t>
      </w:r>
      <w:r w:rsidR="00D948CD" w:rsidRPr="00A53445">
        <w:rPr>
          <w:rFonts w:cstheme="minorHAnsi"/>
        </w:rPr>
        <w:t>.</w:t>
      </w:r>
    </w:p>
    <w:p w14:paraId="53AF6C0B" w14:textId="77777777" w:rsidR="005E0067" w:rsidRDefault="005E0067" w:rsidP="0006379B">
      <w:pPr>
        <w:spacing w:before="0" w:after="0" w:line="240" w:lineRule="auto"/>
        <w:ind w:left="360"/>
        <w:rPr>
          <w:rFonts w:cstheme="minorHAnsi"/>
        </w:rPr>
      </w:pPr>
    </w:p>
    <w:p w14:paraId="2C061113" w14:textId="1B34CD29" w:rsidR="008D5C26" w:rsidRDefault="00B43546" w:rsidP="0006379B">
      <w:pPr>
        <w:spacing w:before="0" w:after="0" w:line="240" w:lineRule="auto"/>
        <w:ind w:left="360"/>
        <w:rPr>
          <w:rFonts w:cstheme="minorHAnsi"/>
          <w:iCs/>
        </w:rPr>
      </w:pPr>
      <w:r w:rsidRPr="001D4BEE">
        <w:rPr>
          <w:rFonts w:cstheme="minorHAnsi"/>
        </w:rPr>
        <w:t xml:space="preserve">Dabby, D.S. </w:t>
      </w:r>
      <w:r w:rsidR="004C1192" w:rsidRPr="001D4BEE">
        <w:rPr>
          <w:rFonts w:cstheme="minorHAnsi"/>
        </w:rPr>
        <w:t>(2021)</w:t>
      </w:r>
      <w:r w:rsidR="008F607C" w:rsidRPr="001D4BEE">
        <w:rPr>
          <w:rFonts w:cstheme="minorHAnsi"/>
        </w:rPr>
        <w:t xml:space="preserve">.   Three arrangements </w:t>
      </w:r>
      <w:r w:rsidR="00641E46" w:rsidRPr="001D4BEE">
        <w:rPr>
          <w:rFonts w:cstheme="minorHAnsi"/>
        </w:rPr>
        <w:t xml:space="preserve">of the following works:  </w:t>
      </w:r>
      <w:r w:rsidR="00010B0B" w:rsidRPr="001D4BEE">
        <w:rPr>
          <w:rFonts w:cstheme="minorHAnsi"/>
        </w:rPr>
        <w:t xml:space="preserve">Holst </w:t>
      </w:r>
      <w:r w:rsidR="00010B0B" w:rsidRPr="001D4BEE">
        <w:rPr>
          <w:rFonts w:cstheme="minorHAnsi"/>
          <w:i/>
          <w:iCs/>
        </w:rPr>
        <w:t>A Somerset Rhapsody</w:t>
      </w:r>
      <w:r w:rsidR="00010B0B" w:rsidRPr="001D4BEE">
        <w:rPr>
          <w:rFonts w:cstheme="minorHAnsi"/>
          <w:iCs/>
        </w:rPr>
        <w:t xml:space="preserve">; </w:t>
      </w:r>
      <w:r w:rsidR="00035F14" w:rsidRPr="001D4BEE">
        <w:rPr>
          <w:rFonts w:cstheme="minorHAnsi"/>
          <w:iCs/>
        </w:rPr>
        <w:t>Tchaikovsky “</w:t>
      </w:r>
      <w:proofErr w:type="spellStart"/>
      <w:r w:rsidR="00035F14" w:rsidRPr="001D4BEE">
        <w:rPr>
          <w:rFonts w:cstheme="minorHAnsi"/>
          <w:iCs/>
        </w:rPr>
        <w:t>Élégie</w:t>
      </w:r>
      <w:proofErr w:type="spellEnd"/>
      <w:r w:rsidR="00035F14" w:rsidRPr="001D4BEE">
        <w:rPr>
          <w:rFonts w:cstheme="minorHAnsi"/>
          <w:iCs/>
        </w:rPr>
        <w:t xml:space="preserve">” from Serenade for String Orchestra in C, op. 48; </w:t>
      </w:r>
      <w:r w:rsidR="001E72CB" w:rsidRPr="001D4BEE">
        <w:rPr>
          <w:rFonts w:cstheme="minorHAnsi"/>
          <w:iCs/>
        </w:rPr>
        <w:t xml:space="preserve">and </w:t>
      </w:r>
      <w:r w:rsidR="005A6743" w:rsidRPr="001D4BEE">
        <w:rPr>
          <w:rFonts w:cstheme="minorHAnsi"/>
          <w:iCs/>
        </w:rPr>
        <w:t xml:space="preserve">Jo </w:t>
      </w:r>
      <w:proofErr w:type="spellStart"/>
      <w:r w:rsidR="005A6743" w:rsidRPr="001D4BEE">
        <w:rPr>
          <w:rFonts w:cstheme="minorHAnsi"/>
          <w:iCs/>
        </w:rPr>
        <w:t>Hisaishi</w:t>
      </w:r>
      <w:proofErr w:type="spellEnd"/>
      <w:r w:rsidR="005A6743" w:rsidRPr="001D4BEE">
        <w:rPr>
          <w:rFonts w:cstheme="minorHAnsi"/>
          <w:iCs/>
        </w:rPr>
        <w:t xml:space="preserve"> and P.H. Chen </w:t>
      </w:r>
      <w:r w:rsidR="00491E5A" w:rsidRPr="001D4BEE">
        <w:rPr>
          <w:rFonts w:cstheme="minorHAnsi"/>
          <w:iCs/>
        </w:rPr>
        <w:t xml:space="preserve">“A Town with an Ocean View” from </w:t>
      </w:r>
      <w:r w:rsidR="00491E5A" w:rsidRPr="001D4BEE">
        <w:rPr>
          <w:rFonts w:cstheme="minorHAnsi"/>
          <w:i/>
        </w:rPr>
        <w:t>Kiki’s Delivery Service</w:t>
      </w:r>
      <w:r w:rsidR="00491E5A" w:rsidRPr="001D4BEE">
        <w:rPr>
          <w:rFonts w:cstheme="minorHAnsi"/>
          <w:iCs/>
        </w:rPr>
        <w:t>.</w:t>
      </w:r>
    </w:p>
    <w:p w14:paraId="2105DAD4" w14:textId="77777777" w:rsidR="003E403F" w:rsidRPr="00010B0B" w:rsidRDefault="003E403F" w:rsidP="0006379B">
      <w:pPr>
        <w:spacing w:before="0" w:after="0" w:line="240" w:lineRule="auto"/>
        <w:ind w:left="360"/>
        <w:rPr>
          <w:rFonts w:cstheme="minorHAnsi"/>
          <w:iCs/>
        </w:rPr>
      </w:pPr>
    </w:p>
    <w:p w14:paraId="7D2CFAC6" w14:textId="74C609B8" w:rsidR="00303865" w:rsidRDefault="00AF0FDA" w:rsidP="0006379B">
      <w:pPr>
        <w:spacing w:before="0" w:after="0" w:line="240" w:lineRule="auto"/>
        <w:ind w:left="360"/>
        <w:rPr>
          <w:i/>
        </w:rPr>
      </w:pPr>
      <w:r w:rsidRPr="00996316">
        <w:rPr>
          <w:rFonts w:cstheme="minorHAnsi"/>
        </w:rPr>
        <w:t xml:space="preserve">Dabby, D.S. (2019-2020).  </w:t>
      </w:r>
      <w:r w:rsidR="009472E9" w:rsidRPr="00996316">
        <w:rPr>
          <w:rFonts w:cstheme="minorHAnsi"/>
        </w:rPr>
        <w:t>Thirteen</w:t>
      </w:r>
      <w:r w:rsidRPr="00996316">
        <w:rPr>
          <w:rFonts w:cstheme="minorHAnsi"/>
        </w:rPr>
        <w:t xml:space="preserve"> arrangements of the following works</w:t>
      </w:r>
      <w:r w:rsidR="00442023" w:rsidRPr="00996316">
        <w:rPr>
          <w:rFonts w:cstheme="minorHAnsi"/>
        </w:rPr>
        <w:t xml:space="preserve">, </w:t>
      </w:r>
      <w:r w:rsidR="007A5768" w:rsidRPr="00996316">
        <w:rPr>
          <w:rFonts w:cstheme="minorHAnsi"/>
        </w:rPr>
        <w:t>some</w:t>
      </w:r>
      <w:r w:rsidR="008D1FDC" w:rsidRPr="00996316">
        <w:rPr>
          <w:rFonts w:cstheme="minorHAnsi"/>
        </w:rPr>
        <w:t xml:space="preserve"> of which were arranged for </w:t>
      </w:r>
      <w:r w:rsidR="007A5768" w:rsidRPr="00996316">
        <w:rPr>
          <w:rFonts w:cstheme="minorHAnsi"/>
        </w:rPr>
        <w:t>three</w:t>
      </w:r>
      <w:r w:rsidR="008D1FDC" w:rsidRPr="00996316">
        <w:rPr>
          <w:rFonts w:cstheme="minorHAnsi"/>
        </w:rPr>
        <w:t xml:space="preserve"> different instrumentations, due to student schedule conflicts</w:t>
      </w:r>
      <w:r w:rsidRPr="00996316">
        <w:rPr>
          <w:rFonts w:cstheme="minorHAnsi"/>
        </w:rPr>
        <w:t xml:space="preserve">:  </w:t>
      </w:r>
      <w:r w:rsidR="00303865" w:rsidRPr="00996316">
        <w:t xml:space="preserve">Beethoven </w:t>
      </w:r>
      <w:r w:rsidR="00303865" w:rsidRPr="00996316">
        <w:rPr>
          <w:i/>
          <w:iCs/>
        </w:rPr>
        <w:t>Egmont Overture</w:t>
      </w:r>
      <w:r w:rsidR="00220C70" w:rsidRPr="00996316">
        <w:t xml:space="preserve"> – </w:t>
      </w:r>
      <w:r w:rsidR="002B0F67" w:rsidRPr="00996316">
        <w:t>3 different arrangements</w:t>
      </w:r>
      <w:r w:rsidR="00303865" w:rsidRPr="00996316">
        <w:t xml:space="preserve">; Dvorak </w:t>
      </w:r>
      <w:r w:rsidR="00303865" w:rsidRPr="00996316">
        <w:rPr>
          <w:i/>
        </w:rPr>
        <w:t>Symphony no. 8 in G major, Op. 88 (Allegro con brio)</w:t>
      </w:r>
      <w:r w:rsidR="00BC7086" w:rsidRPr="00996316">
        <w:rPr>
          <w:i/>
        </w:rPr>
        <w:t xml:space="preserve"> </w:t>
      </w:r>
      <w:r w:rsidR="00BC7086" w:rsidRPr="00996316">
        <w:t>– 3 different arrangements</w:t>
      </w:r>
      <w:r w:rsidR="00303865" w:rsidRPr="00996316">
        <w:rPr>
          <w:iCs/>
        </w:rPr>
        <w:t xml:space="preserve">; </w:t>
      </w:r>
      <w:r w:rsidR="00303865" w:rsidRPr="00996316">
        <w:t xml:space="preserve">Holst </w:t>
      </w:r>
      <w:r w:rsidR="00303865" w:rsidRPr="00996316">
        <w:lastRenderedPageBreak/>
        <w:t xml:space="preserve">Intermezzo from the </w:t>
      </w:r>
      <w:r w:rsidR="00303865" w:rsidRPr="00996316">
        <w:rPr>
          <w:i/>
        </w:rPr>
        <w:t>First Suite for Military Band</w:t>
      </w:r>
      <w:r w:rsidR="00303865" w:rsidRPr="00996316">
        <w:t xml:space="preserve">; Fauré </w:t>
      </w:r>
      <w:r w:rsidR="00303865" w:rsidRPr="00996316">
        <w:rPr>
          <w:i/>
          <w:iCs/>
        </w:rPr>
        <w:t>Pavane</w:t>
      </w:r>
      <w:r w:rsidR="00BC7086" w:rsidRPr="00996316">
        <w:rPr>
          <w:i/>
          <w:iCs/>
        </w:rPr>
        <w:t xml:space="preserve"> </w:t>
      </w:r>
      <w:r w:rsidR="00BC7086" w:rsidRPr="00996316">
        <w:t>– 3 different arrangements</w:t>
      </w:r>
      <w:r w:rsidR="00303865" w:rsidRPr="00996316">
        <w:t xml:space="preserve">; John Mackey </w:t>
      </w:r>
      <w:r w:rsidR="00303865" w:rsidRPr="00996316">
        <w:rPr>
          <w:i/>
          <w:iCs/>
        </w:rPr>
        <w:t>Night on Fire</w:t>
      </w:r>
      <w:r w:rsidR="00303865" w:rsidRPr="00996316">
        <w:t xml:space="preserve">; Justin Hurwitz/Robert Longfield </w:t>
      </w:r>
      <w:r w:rsidR="00303865" w:rsidRPr="00996316">
        <w:rPr>
          <w:i/>
          <w:iCs/>
        </w:rPr>
        <w:t xml:space="preserve">La </w:t>
      </w:r>
      <w:proofErr w:type="spellStart"/>
      <w:r w:rsidR="00303865" w:rsidRPr="00996316">
        <w:rPr>
          <w:i/>
          <w:iCs/>
        </w:rPr>
        <w:t>La</w:t>
      </w:r>
      <w:proofErr w:type="spellEnd"/>
      <w:r w:rsidR="00303865" w:rsidRPr="00996316">
        <w:rPr>
          <w:i/>
          <w:iCs/>
        </w:rPr>
        <w:t xml:space="preserve"> Land</w:t>
      </w:r>
      <w:r w:rsidR="00303865" w:rsidRPr="00996316">
        <w:t xml:space="preserve">; and Fauré </w:t>
      </w:r>
      <w:proofErr w:type="spellStart"/>
      <w:r w:rsidR="00303865" w:rsidRPr="00996316">
        <w:rPr>
          <w:i/>
          <w:iCs/>
        </w:rPr>
        <w:t>Élégie</w:t>
      </w:r>
      <w:proofErr w:type="spellEnd"/>
      <w:r w:rsidR="00303865" w:rsidRPr="00996316">
        <w:rPr>
          <w:i/>
          <w:iCs/>
        </w:rPr>
        <w:t>.</w:t>
      </w:r>
      <w:r w:rsidR="00303865">
        <w:rPr>
          <w:i/>
          <w:iCs/>
        </w:rPr>
        <w:t xml:space="preserve">  </w:t>
      </w:r>
      <w:r w:rsidR="00303865" w:rsidRPr="00D6279B">
        <w:rPr>
          <w:i/>
        </w:rPr>
        <w:t xml:space="preserve">  </w:t>
      </w:r>
    </w:p>
    <w:p w14:paraId="71002CFE" w14:textId="77777777" w:rsidR="00AF0FDA" w:rsidRPr="00AF0FDA" w:rsidRDefault="00AF0FDA" w:rsidP="0006379B">
      <w:pPr>
        <w:spacing w:before="0" w:after="0" w:line="240" w:lineRule="auto"/>
        <w:ind w:left="360"/>
        <w:rPr>
          <w:rFonts w:cstheme="minorHAnsi"/>
          <w:iCs/>
          <w:u w:val="single"/>
        </w:rPr>
      </w:pPr>
    </w:p>
    <w:p w14:paraId="66852952" w14:textId="4592C07D" w:rsidR="00AD73AD" w:rsidRPr="00220C70" w:rsidRDefault="00F3113A" w:rsidP="0006379B">
      <w:pPr>
        <w:spacing w:before="0" w:after="0" w:line="240" w:lineRule="auto"/>
        <w:ind w:left="360"/>
        <w:rPr>
          <w:rFonts w:cstheme="minorHAnsi"/>
        </w:rPr>
      </w:pPr>
      <w:r w:rsidRPr="00BD0919">
        <w:rPr>
          <w:rFonts w:cstheme="minorHAnsi"/>
        </w:rPr>
        <w:t xml:space="preserve">Dabby, D.S. (2018-2019).  </w:t>
      </w:r>
      <w:r w:rsidR="009472E9">
        <w:rPr>
          <w:rFonts w:cstheme="minorHAnsi"/>
        </w:rPr>
        <w:t>Ten</w:t>
      </w:r>
      <w:r w:rsidR="00FC0126" w:rsidRPr="00BD0919">
        <w:rPr>
          <w:rFonts w:cstheme="minorHAnsi"/>
        </w:rPr>
        <w:t xml:space="preserve"> arrangements of the following works</w:t>
      </w:r>
      <w:r w:rsidR="00945F23">
        <w:rPr>
          <w:rFonts w:cstheme="minorHAnsi"/>
        </w:rPr>
        <w:t xml:space="preserve">, </w:t>
      </w:r>
      <w:r w:rsidR="004B3BB0" w:rsidRPr="00AF0FDA">
        <w:rPr>
          <w:rFonts w:cstheme="minorHAnsi"/>
        </w:rPr>
        <w:t>some of which were arranged for two different instrumentations, due to Junior semester away</w:t>
      </w:r>
      <w:r w:rsidR="00FC0126" w:rsidRPr="00BD0919">
        <w:rPr>
          <w:rFonts w:cstheme="minorHAnsi"/>
        </w:rPr>
        <w:t xml:space="preserve">:  </w:t>
      </w:r>
      <w:hyperlink r:id="rId25" w:history="1">
        <w:r w:rsidR="000C7730">
          <w:rPr>
            <w:rStyle w:val="Hyperlink"/>
            <w:rFonts w:cstheme="minorHAnsi"/>
          </w:rPr>
          <w:t xml:space="preserve">Mozart Wind Serenade in Bb major, K. 361 (Rondo) </w:t>
        </w:r>
      </w:hyperlink>
      <w:r w:rsidR="0040547B" w:rsidRPr="00AF0FDA">
        <w:rPr>
          <w:rFonts w:cstheme="minorHAnsi"/>
        </w:rPr>
        <w:t xml:space="preserve">– 2 different arrangements; Tchaikovsky “Waltz” from the </w:t>
      </w:r>
      <w:r w:rsidR="0040547B" w:rsidRPr="00AF0FDA">
        <w:rPr>
          <w:rFonts w:cstheme="minorHAnsi"/>
          <w:i/>
        </w:rPr>
        <w:t xml:space="preserve">Serenade for String </w:t>
      </w:r>
      <w:r w:rsidR="0040547B" w:rsidRPr="00AF0FDA">
        <w:rPr>
          <w:rFonts w:cstheme="minorHAnsi"/>
        </w:rPr>
        <w:t xml:space="preserve">Orchestra, op. 48 – 2 different arrangements; Mozart Overture to </w:t>
      </w:r>
      <w:proofErr w:type="spellStart"/>
      <w:r w:rsidR="0040547B" w:rsidRPr="00AF0FDA">
        <w:rPr>
          <w:rFonts w:cstheme="minorHAnsi"/>
          <w:i/>
        </w:rPr>
        <w:t>Così</w:t>
      </w:r>
      <w:proofErr w:type="spellEnd"/>
      <w:r w:rsidR="0040547B" w:rsidRPr="00AF0FDA">
        <w:rPr>
          <w:rFonts w:cstheme="minorHAnsi"/>
          <w:i/>
        </w:rPr>
        <w:t xml:space="preserve"> fan tutte</w:t>
      </w:r>
      <w:r w:rsidR="0040547B" w:rsidRPr="00AF0FDA">
        <w:rPr>
          <w:rFonts w:cstheme="minorHAnsi"/>
        </w:rPr>
        <w:t xml:space="preserve">, K. 588; </w:t>
      </w:r>
      <w:hyperlink r:id="rId26" w:history="1">
        <w:r w:rsidR="000C7730">
          <w:rPr>
            <w:rStyle w:val="Hyperlink"/>
            <w:rFonts w:cstheme="minorHAnsi"/>
          </w:rPr>
          <w:t xml:space="preserve">Berlioz “Marche </w:t>
        </w:r>
        <w:proofErr w:type="spellStart"/>
        <w:r w:rsidR="000C7730">
          <w:rPr>
            <w:rStyle w:val="Hyperlink"/>
            <w:rFonts w:cstheme="minorHAnsi"/>
          </w:rPr>
          <w:t>Hongroise</w:t>
        </w:r>
        <w:proofErr w:type="spellEnd"/>
        <w:r w:rsidR="000C7730">
          <w:rPr>
            <w:rStyle w:val="Hyperlink"/>
            <w:rFonts w:cstheme="minorHAnsi"/>
          </w:rPr>
          <w:t>” from La Damnation de Faust</w:t>
        </w:r>
      </w:hyperlink>
      <w:r w:rsidR="0040547B" w:rsidRPr="00AF0FDA">
        <w:rPr>
          <w:rFonts w:cstheme="minorHAnsi"/>
        </w:rPr>
        <w:t xml:space="preserve"> – 2 different arrangements; K. Badelt/T. Ricketts Medley from </w:t>
      </w:r>
      <w:r w:rsidR="0040547B" w:rsidRPr="00AF0FDA">
        <w:rPr>
          <w:rFonts w:cstheme="minorHAnsi"/>
          <w:i/>
        </w:rPr>
        <w:t xml:space="preserve">Pirates of the Caribbean </w:t>
      </w:r>
      <w:r w:rsidR="0040547B" w:rsidRPr="00AF0FDA">
        <w:rPr>
          <w:rFonts w:cstheme="minorHAnsi"/>
        </w:rPr>
        <w:t xml:space="preserve">– 2 different arrangements; and Arturo Marquez </w:t>
      </w:r>
      <w:r w:rsidR="0040547B" w:rsidRPr="00AF0FDA">
        <w:rPr>
          <w:rFonts w:cstheme="minorHAnsi"/>
          <w:i/>
        </w:rPr>
        <w:t>Danzon No. 2</w:t>
      </w:r>
      <w:r w:rsidR="0040547B" w:rsidRPr="00AF0FDA">
        <w:rPr>
          <w:rFonts w:cstheme="minorHAnsi"/>
        </w:rPr>
        <w:t xml:space="preserve">.  </w:t>
      </w:r>
    </w:p>
    <w:p w14:paraId="7DA218D0" w14:textId="77777777" w:rsidR="004711E6" w:rsidRPr="00BD0919" w:rsidRDefault="004711E6" w:rsidP="0006379B">
      <w:pPr>
        <w:spacing w:before="0" w:after="0" w:line="240" w:lineRule="auto"/>
        <w:ind w:left="360"/>
        <w:rPr>
          <w:rFonts w:cstheme="minorHAnsi"/>
          <w:b/>
          <w:u w:val="single"/>
        </w:rPr>
      </w:pPr>
    </w:p>
    <w:p w14:paraId="4E9EEC75" w14:textId="77777777" w:rsidR="004711E6" w:rsidRPr="00BD0919" w:rsidRDefault="004711E6" w:rsidP="0006379B">
      <w:pPr>
        <w:spacing w:before="0" w:after="0" w:line="240" w:lineRule="auto"/>
        <w:ind w:left="360"/>
        <w:rPr>
          <w:rFonts w:cstheme="minorHAnsi"/>
          <w:i/>
        </w:rPr>
      </w:pPr>
      <w:r w:rsidRPr="00BD0919">
        <w:rPr>
          <w:rFonts w:cstheme="minorHAnsi"/>
        </w:rPr>
        <w:t xml:space="preserve">Dabby, D.S. (2017-2018).  Six arrangements of the following works: Dvorak </w:t>
      </w:r>
      <w:proofErr w:type="spellStart"/>
      <w:r w:rsidRPr="00BD0919">
        <w:rPr>
          <w:rFonts w:cstheme="minorHAnsi"/>
          <w:i/>
        </w:rPr>
        <w:t>Serenáda</w:t>
      </w:r>
      <w:proofErr w:type="spellEnd"/>
      <w:r w:rsidRPr="00BD0919">
        <w:rPr>
          <w:rFonts w:cstheme="minorHAnsi"/>
          <w:i/>
        </w:rPr>
        <w:t xml:space="preserve"> in d minor, Op. 44 </w:t>
      </w:r>
      <w:r w:rsidRPr="00BD0919">
        <w:rPr>
          <w:rFonts w:cstheme="minorHAnsi"/>
        </w:rPr>
        <w:t xml:space="preserve">(Finale); Elgar </w:t>
      </w:r>
      <w:r w:rsidRPr="00BD0919">
        <w:rPr>
          <w:rFonts w:cstheme="minorHAnsi"/>
          <w:i/>
        </w:rPr>
        <w:t>Serenade for String Orchestra in e minor</w:t>
      </w:r>
      <w:r w:rsidRPr="00BD0919">
        <w:rPr>
          <w:rFonts w:cstheme="minorHAnsi"/>
        </w:rPr>
        <w:t xml:space="preserve">, op. 20 (Allegro </w:t>
      </w:r>
      <w:proofErr w:type="spellStart"/>
      <w:r w:rsidRPr="00BD0919">
        <w:rPr>
          <w:rFonts w:cstheme="minorHAnsi"/>
        </w:rPr>
        <w:t>Piacevole</w:t>
      </w:r>
      <w:proofErr w:type="spellEnd"/>
      <w:r w:rsidRPr="00BD0919">
        <w:rPr>
          <w:rFonts w:cstheme="minorHAnsi"/>
        </w:rPr>
        <w:t xml:space="preserve"> and Allegretto); Mozart Overture to the </w:t>
      </w:r>
      <w:proofErr w:type="spellStart"/>
      <w:r w:rsidRPr="00BD0919">
        <w:rPr>
          <w:rFonts w:cstheme="minorHAnsi"/>
          <w:i/>
        </w:rPr>
        <w:t>The</w:t>
      </w:r>
      <w:proofErr w:type="spellEnd"/>
      <w:r w:rsidRPr="00BD0919">
        <w:rPr>
          <w:rFonts w:cstheme="minorHAnsi"/>
          <w:i/>
        </w:rPr>
        <w:t xml:space="preserve"> Marriage of Figaro</w:t>
      </w:r>
      <w:r w:rsidRPr="00BD0919">
        <w:rPr>
          <w:rFonts w:cstheme="minorHAnsi"/>
        </w:rPr>
        <w:t xml:space="preserve">, K. 492; </w:t>
      </w:r>
      <w:r w:rsidR="005E726F" w:rsidRPr="00BD0919">
        <w:rPr>
          <w:rFonts w:cstheme="minorHAnsi"/>
        </w:rPr>
        <w:t xml:space="preserve">Schumann </w:t>
      </w:r>
      <w:r w:rsidR="00802010">
        <w:rPr>
          <w:rFonts w:cstheme="minorHAnsi"/>
          <w:i/>
        </w:rPr>
        <w:t>Symphony No. 1 in Bb m</w:t>
      </w:r>
      <w:r w:rsidR="005E726F" w:rsidRPr="00BD0919">
        <w:rPr>
          <w:rFonts w:cstheme="minorHAnsi"/>
          <w:i/>
        </w:rPr>
        <w:t>ajor</w:t>
      </w:r>
      <w:r w:rsidR="005E726F" w:rsidRPr="00BD0919">
        <w:rPr>
          <w:rFonts w:cstheme="minorHAnsi"/>
        </w:rPr>
        <w:t>, “Spring”, Op. 38 (Andante un poco maestoso—Allegro molto vivace)</w:t>
      </w:r>
      <w:r w:rsidR="00656BD2" w:rsidRPr="00BD0919">
        <w:rPr>
          <w:rFonts w:cstheme="minorHAnsi"/>
        </w:rPr>
        <w:t xml:space="preserve">; Puccini </w:t>
      </w:r>
      <w:proofErr w:type="spellStart"/>
      <w:r w:rsidR="00656BD2" w:rsidRPr="00BD0919">
        <w:rPr>
          <w:rFonts w:cstheme="minorHAnsi"/>
          <w:i/>
        </w:rPr>
        <w:t>Preludio</w:t>
      </w:r>
      <w:proofErr w:type="spellEnd"/>
      <w:r w:rsidR="00656BD2" w:rsidRPr="00BD0919">
        <w:rPr>
          <w:rFonts w:cstheme="minorHAnsi"/>
          <w:i/>
        </w:rPr>
        <w:t xml:space="preserve"> </w:t>
      </w:r>
      <w:proofErr w:type="spellStart"/>
      <w:r w:rsidR="00656BD2" w:rsidRPr="00BD0919">
        <w:rPr>
          <w:rFonts w:cstheme="minorHAnsi"/>
          <w:i/>
        </w:rPr>
        <w:t>Sinfonico</w:t>
      </w:r>
      <w:proofErr w:type="spellEnd"/>
      <w:r w:rsidR="00656BD2" w:rsidRPr="00BD0919">
        <w:rPr>
          <w:rFonts w:cstheme="minorHAnsi"/>
        </w:rPr>
        <w:t xml:space="preserve"> in A Major; and Elmer Bernstein theme song from </w:t>
      </w:r>
      <w:r w:rsidR="00656BD2" w:rsidRPr="00BD0919">
        <w:rPr>
          <w:rFonts w:cstheme="minorHAnsi"/>
          <w:i/>
        </w:rPr>
        <w:t>The Magnificent Seven.</w:t>
      </w:r>
    </w:p>
    <w:p w14:paraId="41E218F3" w14:textId="77777777" w:rsidR="00656BD2" w:rsidRPr="00BD0919" w:rsidRDefault="00656BD2" w:rsidP="0006379B">
      <w:pPr>
        <w:spacing w:before="0" w:after="0" w:line="240" w:lineRule="auto"/>
        <w:ind w:left="360"/>
        <w:rPr>
          <w:rFonts w:cstheme="minorHAnsi"/>
        </w:rPr>
      </w:pPr>
    </w:p>
    <w:p w14:paraId="19E3F0F4" w14:textId="69D1DEA3" w:rsidR="00656BD2" w:rsidRPr="00BD0919" w:rsidRDefault="00656BD2" w:rsidP="0006379B">
      <w:pPr>
        <w:spacing w:before="0" w:after="0" w:line="240" w:lineRule="auto"/>
        <w:ind w:left="360"/>
        <w:rPr>
          <w:rFonts w:eastAsia="Calibri" w:cstheme="minorHAnsi"/>
        </w:rPr>
      </w:pPr>
      <w:r w:rsidRPr="00BD0919">
        <w:rPr>
          <w:rFonts w:cstheme="minorHAnsi"/>
        </w:rPr>
        <w:t xml:space="preserve">Dabby, D.S. (2016-2017).  Six arrangements of the following works:  </w:t>
      </w:r>
      <w:r w:rsidRPr="00BD0919">
        <w:rPr>
          <w:rFonts w:eastAsia="Calibri" w:cstheme="minorHAnsi"/>
        </w:rPr>
        <w:t xml:space="preserve">Shostakovich “Waltz No. 2” from the </w:t>
      </w:r>
      <w:r w:rsidRPr="00BD0919">
        <w:rPr>
          <w:rFonts w:eastAsia="Calibri" w:cstheme="minorHAnsi"/>
          <w:i/>
        </w:rPr>
        <w:t xml:space="preserve">Suite for Variety Orchestra; </w:t>
      </w:r>
      <w:r w:rsidRPr="00BD0919">
        <w:rPr>
          <w:rFonts w:eastAsia="Calibri" w:cstheme="minorHAnsi"/>
        </w:rPr>
        <w:t xml:space="preserve">Mozart Overture to the </w:t>
      </w:r>
      <w:r w:rsidRPr="00BD0919">
        <w:rPr>
          <w:rFonts w:eastAsia="Calibri" w:cstheme="minorHAnsi"/>
          <w:i/>
        </w:rPr>
        <w:t>Magic Flute</w:t>
      </w:r>
      <w:r w:rsidRPr="00BD0919">
        <w:rPr>
          <w:rFonts w:eastAsia="Calibri" w:cstheme="minorHAnsi"/>
        </w:rPr>
        <w:t xml:space="preserve">; Louis Prima/Benny Goodman/O’Brien </w:t>
      </w:r>
      <w:r w:rsidRPr="00BD0919">
        <w:rPr>
          <w:rFonts w:eastAsia="Calibri" w:cstheme="minorHAnsi"/>
          <w:i/>
        </w:rPr>
        <w:t>Sing, Sing, Sing</w:t>
      </w:r>
      <w:r w:rsidRPr="00BD0919">
        <w:rPr>
          <w:rFonts w:eastAsia="Calibri" w:cstheme="minorHAnsi"/>
        </w:rPr>
        <w:t xml:space="preserve">; </w:t>
      </w:r>
      <w:hyperlink r:id="rId27" w:history="1">
        <w:r w:rsidR="006A2EE6">
          <w:rPr>
            <w:rStyle w:val="Hyperlink"/>
            <w:rFonts w:eastAsia="Calibri" w:cstheme="minorHAnsi"/>
          </w:rPr>
          <w:t>Gershwin An American in Paris</w:t>
        </w:r>
      </w:hyperlink>
      <w:r w:rsidR="006A2EE6" w:rsidRPr="00BD0919">
        <w:rPr>
          <w:rFonts w:eastAsia="Calibri" w:cstheme="minorHAnsi"/>
        </w:rPr>
        <w:t xml:space="preserve"> </w:t>
      </w:r>
      <w:r w:rsidRPr="00BD0919">
        <w:rPr>
          <w:rFonts w:eastAsia="Calibri" w:cstheme="minorHAnsi"/>
        </w:rPr>
        <w:t>(in an abridged version and a complete version, each for a different instrumentation); and J. Powell/S. O’Loughlin “This is Berk”</w:t>
      </w:r>
      <w:r w:rsidRPr="00BD0919">
        <w:rPr>
          <w:rFonts w:eastAsia="Calibri" w:cstheme="minorHAnsi"/>
          <w:i/>
        </w:rPr>
        <w:t xml:space="preserve"> </w:t>
      </w:r>
      <w:r w:rsidRPr="00BD0919">
        <w:rPr>
          <w:rFonts w:eastAsia="Calibri" w:cstheme="minorHAnsi"/>
        </w:rPr>
        <w:t xml:space="preserve">from the movie </w:t>
      </w:r>
      <w:r w:rsidRPr="00BD0919">
        <w:rPr>
          <w:rFonts w:eastAsia="Calibri" w:cstheme="minorHAnsi"/>
          <w:i/>
        </w:rPr>
        <w:t>How to Tame Your Dragon</w:t>
      </w:r>
      <w:r w:rsidRPr="00BD0919">
        <w:rPr>
          <w:rFonts w:eastAsia="Calibri" w:cstheme="minorHAnsi"/>
        </w:rPr>
        <w:t>.</w:t>
      </w:r>
    </w:p>
    <w:p w14:paraId="589F8FD7" w14:textId="77777777" w:rsidR="00656BD2" w:rsidRPr="00BD0919" w:rsidRDefault="00656BD2" w:rsidP="0006379B">
      <w:pPr>
        <w:spacing w:before="0" w:after="0" w:line="240" w:lineRule="auto"/>
        <w:ind w:left="360"/>
        <w:rPr>
          <w:rFonts w:eastAsia="Calibri" w:cstheme="minorHAnsi"/>
        </w:rPr>
      </w:pPr>
    </w:p>
    <w:p w14:paraId="7C5E04B7" w14:textId="5593CE6B" w:rsidR="004711E6" w:rsidRPr="00BD0919" w:rsidRDefault="00656BD2" w:rsidP="0006379B">
      <w:pPr>
        <w:spacing w:before="0" w:after="0" w:line="240" w:lineRule="auto"/>
        <w:ind w:left="360"/>
        <w:rPr>
          <w:rFonts w:cstheme="minorHAnsi"/>
        </w:rPr>
      </w:pPr>
      <w:r w:rsidRPr="00BD0919">
        <w:rPr>
          <w:rFonts w:eastAsia="Calibri" w:cstheme="minorHAnsi"/>
        </w:rPr>
        <w:t xml:space="preserve">Dabby, D.S. (2015-2016).  </w:t>
      </w:r>
      <w:r w:rsidR="007B1F7E" w:rsidRPr="00BD0919">
        <w:rPr>
          <w:rFonts w:eastAsia="Calibri" w:cstheme="minorHAnsi"/>
        </w:rPr>
        <w:t>Seven</w:t>
      </w:r>
      <w:r w:rsidRPr="00BD0919">
        <w:rPr>
          <w:rFonts w:eastAsia="Calibri" w:cstheme="minorHAnsi"/>
        </w:rPr>
        <w:t xml:space="preserve"> arrangements of the following works:  </w:t>
      </w:r>
      <w:r w:rsidRPr="00BD0919">
        <w:rPr>
          <w:rFonts w:eastAsia="MS Mincho" w:cstheme="minorHAnsi"/>
        </w:rPr>
        <w:t xml:space="preserve">Dvorak </w:t>
      </w:r>
      <w:proofErr w:type="spellStart"/>
      <w:r w:rsidRPr="00BD0919">
        <w:rPr>
          <w:rFonts w:eastAsia="MS Mincho" w:cstheme="minorHAnsi"/>
          <w:i/>
        </w:rPr>
        <w:t>Serenáda</w:t>
      </w:r>
      <w:proofErr w:type="spellEnd"/>
      <w:r w:rsidRPr="00BD0919">
        <w:rPr>
          <w:rFonts w:eastAsia="MS Mincho" w:cstheme="minorHAnsi"/>
          <w:i/>
        </w:rPr>
        <w:t xml:space="preserve"> in d minor, Op. 44 (Minuet in F)</w:t>
      </w:r>
      <w:r w:rsidRPr="00BD0919">
        <w:rPr>
          <w:rFonts w:eastAsia="MS Mincho" w:cstheme="minorHAnsi"/>
        </w:rPr>
        <w:t xml:space="preserve">; Suk </w:t>
      </w:r>
      <w:proofErr w:type="spellStart"/>
      <w:r w:rsidRPr="00BD0919">
        <w:rPr>
          <w:rFonts w:eastAsia="MS Mincho" w:cstheme="minorHAnsi"/>
          <w:i/>
        </w:rPr>
        <w:t>Serenáda</w:t>
      </w:r>
      <w:proofErr w:type="spellEnd"/>
      <w:r w:rsidRPr="00BD0919">
        <w:rPr>
          <w:rFonts w:eastAsia="MS Mincho" w:cstheme="minorHAnsi"/>
          <w:i/>
        </w:rPr>
        <w:t xml:space="preserve"> in Eb major</w:t>
      </w:r>
      <w:r w:rsidRPr="00D34462">
        <w:rPr>
          <w:rFonts w:eastAsia="MS Mincho" w:cstheme="minorHAnsi"/>
        </w:rPr>
        <w:t>, Op. 6 (Andante con moto)</w:t>
      </w:r>
      <w:r w:rsidRPr="00BD0919">
        <w:rPr>
          <w:rFonts w:eastAsia="MS Mincho" w:cstheme="minorHAnsi"/>
        </w:rPr>
        <w:t xml:space="preserve">; </w:t>
      </w:r>
      <w:hyperlink r:id="rId28" w:history="1">
        <w:r w:rsidR="006A2EE6">
          <w:rPr>
            <w:rStyle w:val="Hyperlink"/>
            <w:rFonts w:eastAsia="Calibri" w:cstheme="minorHAnsi"/>
            <w:iCs/>
          </w:rPr>
          <w:t>Beethoven Overture to the Creatures of Prometheus</w:t>
        </w:r>
      </w:hyperlink>
      <w:r w:rsidRPr="00BD0919">
        <w:rPr>
          <w:rFonts w:eastAsia="Calibri" w:cstheme="minorHAnsi"/>
        </w:rPr>
        <w:t xml:space="preserve">; </w:t>
      </w:r>
      <w:hyperlink r:id="rId29" w:history="1">
        <w:r w:rsidR="006A2EE6">
          <w:rPr>
            <w:rStyle w:val="Hyperlink"/>
            <w:rFonts w:eastAsia="MS Mincho" w:cstheme="minorHAnsi"/>
            <w:iCs/>
          </w:rPr>
          <w:t>Saint-</w:t>
        </w:r>
        <w:proofErr w:type="spellStart"/>
        <w:r w:rsidR="006A2EE6">
          <w:rPr>
            <w:rStyle w:val="Hyperlink"/>
            <w:rFonts w:eastAsia="MS Mincho" w:cstheme="minorHAnsi"/>
            <w:iCs/>
          </w:rPr>
          <w:t>Säens</w:t>
        </w:r>
        <w:proofErr w:type="spellEnd"/>
        <w:r w:rsidR="006A2EE6">
          <w:rPr>
            <w:rStyle w:val="Hyperlink"/>
            <w:rFonts w:eastAsia="MS Mincho" w:cstheme="minorHAnsi"/>
            <w:iCs/>
          </w:rPr>
          <w:t xml:space="preserve"> Danse Bacchanale from Samson et Dalila</w:t>
        </w:r>
      </w:hyperlink>
      <w:r w:rsidR="003206E7" w:rsidRPr="00BD0919">
        <w:rPr>
          <w:rFonts w:eastAsia="MS Mincho" w:cstheme="minorHAnsi"/>
        </w:rPr>
        <w:t xml:space="preserve">; A. Silvestri, G. Ballard, and J. Brubaker </w:t>
      </w:r>
      <w:r w:rsidR="003206E7" w:rsidRPr="00BD0919">
        <w:rPr>
          <w:rFonts w:eastAsia="Calibri" w:cstheme="minorHAnsi"/>
        </w:rPr>
        <w:t xml:space="preserve">Suite from the </w:t>
      </w:r>
      <w:r w:rsidR="003206E7" w:rsidRPr="00BD0919">
        <w:rPr>
          <w:rFonts w:eastAsia="Calibri" w:cstheme="minorHAnsi"/>
          <w:i/>
        </w:rPr>
        <w:t>Polar Express</w:t>
      </w:r>
      <w:r w:rsidR="003206E7" w:rsidRPr="00BD0919">
        <w:rPr>
          <w:rFonts w:eastAsia="Calibri" w:cstheme="minorHAnsi"/>
        </w:rPr>
        <w:t xml:space="preserve">; </w:t>
      </w:r>
      <w:r w:rsidR="003206E7" w:rsidRPr="00BD0919">
        <w:rPr>
          <w:rFonts w:eastAsia="Cambria" w:cstheme="minorHAnsi"/>
        </w:rPr>
        <w:t xml:space="preserve">Rimsky-Korsakov </w:t>
      </w:r>
      <w:r w:rsidR="003206E7" w:rsidRPr="00BD0919">
        <w:rPr>
          <w:rFonts w:eastAsia="Cambria" w:cstheme="minorHAnsi"/>
          <w:i/>
        </w:rPr>
        <w:t xml:space="preserve">Scheherazade </w:t>
      </w:r>
      <w:r w:rsidR="003206E7" w:rsidRPr="00BD0919">
        <w:rPr>
          <w:rFonts w:eastAsia="Cambria" w:cstheme="minorHAnsi"/>
        </w:rPr>
        <w:t xml:space="preserve">(The Sea and Sinbad’s Ship); </w:t>
      </w:r>
      <w:hyperlink r:id="rId30" w:history="1">
        <w:r w:rsidR="006A2EE6">
          <w:rPr>
            <w:rStyle w:val="Hyperlink"/>
            <w:rFonts w:eastAsia="MS Mincho" w:cstheme="minorHAnsi"/>
          </w:rPr>
          <w:t>Dvorak Symphony No. 9 in e minor “From the New World”, Op. 95 (Allegro con fuoco)</w:t>
        </w:r>
      </w:hyperlink>
      <w:r w:rsidR="005217BD">
        <w:rPr>
          <w:rFonts w:eastAsia="MS Mincho" w:cstheme="minorHAnsi"/>
        </w:rPr>
        <w:t xml:space="preserve"> </w:t>
      </w:r>
      <w:r w:rsidR="003206E7" w:rsidRPr="00BD0919">
        <w:rPr>
          <w:rFonts w:eastAsia="MS Mincho" w:cstheme="minorHAnsi"/>
        </w:rPr>
        <w:t>.</w:t>
      </w:r>
    </w:p>
    <w:p w14:paraId="3DE7E9F9" w14:textId="77777777" w:rsidR="004711E6" w:rsidRPr="00BD0919" w:rsidRDefault="004711E6" w:rsidP="0006379B">
      <w:pPr>
        <w:spacing w:before="0" w:after="0" w:line="240" w:lineRule="auto"/>
        <w:ind w:left="360"/>
        <w:rPr>
          <w:rFonts w:cstheme="minorHAnsi"/>
          <w:b/>
          <w:u w:val="single"/>
        </w:rPr>
      </w:pPr>
    </w:p>
    <w:p w14:paraId="0507DB4A" w14:textId="77777777" w:rsidR="007B1F7E" w:rsidRPr="00BD0919" w:rsidRDefault="007B1F7E" w:rsidP="0006379B">
      <w:pPr>
        <w:spacing w:before="0" w:after="0" w:line="240" w:lineRule="auto"/>
        <w:ind w:left="360"/>
        <w:rPr>
          <w:rFonts w:eastAsia="Calibri" w:cstheme="minorHAnsi"/>
        </w:rPr>
      </w:pPr>
      <w:r w:rsidRPr="00BD0919">
        <w:rPr>
          <w:rFonts w:cstheme="minorHAnsi"/>
        </w:rPr>
        <w:t xml:space="preserve">Dabby, D.S. (2014-2015).  </w:t>
      </w:r>
      <w:r w:rsidR="00352511" w:rsidRPr="00BD0919">
        <w:rPr>
          <w:rFonts w:cstheme="minorHAnsi"/>
        </w:rPr>
        <w:t xml:space="preserve">Seven arrangements of the following works:  Dvorak </w:t>
      </w:r>
      <w:proofErr w:type="spellStart"/>
      <w:r w:rsidR="00352511" w:rsidRPr="00BD0919">
        <w:rPr>
          <w:rFonts w:cstheme="minorHAnsi"/>
          <w:i/>
        </w:rPr>
        <w:t>Serenáda</w:t>
      </w:r>
      <w:proofErr w:type="spellEnd"/>
      <w:r w:rsidR="00352511" w:rsidRPr="00BD0919">
        <w:rPr>
          <w:rFonts w:cstheme="minorHAnsi"/>
          <w:i/>
        </w:rPr>
        <w:t xml:space="preserve"> in d minor</w:t>
      </w:r>
      <w:r w:rsidR="00352511" w:rsidRPr="00BD0919">
        <w:rPr>
          <w:rFonts w:cstheme="minorHAnsi"/>
        </w:rPr>
        <w:t xml:space="preserve">, Op. 44 (Moderato, quasi marcia); Dvorak </w:t>
      </w:r>
      <w:proofErr w:type="spellStart"/>
      <w:r w:rsidR="00352511" w:rsidRPr="00BD0919">
        <w:rPr>
          <w:rFonts w:cstheme="minorHAnsi"/>
          <w:i/>
        </w:rPr>
        <w:t>Serenáda</w:t>
      </w:r>
      <w:proofErr w:type="spellEnd"/>
      <w:r w:rsidR="00352511" w:rsidRPr="00BD0919">
        <w:rPr>
          <w:rFonts w:cstheme="minorHAnsi"/>
          <w:i/>
        </w:rPr>
        <w:t xml:space="preserve"> in E major</w:t>
      </w:r>
      <w:r w:rsidR="00352511" w:rsidRPr="00BD0919">
        <w:rPr>
          <w:rFonts w:cstheme="minorHAnsi"/>
        </w:rPr>
        <w:t xml:space="preserve">, Op. 22 (Moderato); J.S. Bach/Holst </w:t>
      </w:r>
      <w:r w:rsidR="00352511" w:rsidRPr="00BD0919">
        <w:rPr>
          <w:rFonts w:eastAsia="Calibri" w:cstheme="minorHAnsi"/>
          <w:i/>
        </w:rPr>
        <w:t>Fugue à la Gigue</w:t>
      </w:r>
      <w:r w:rsidR="00352511" w:rsidRPr="00BD0919">
        <w:rPr>
          <w:rFonts w:eastAsia="Calibri" w:cstheme="minorHAnsi"/>
        </w:rPr>
        <w:t xml:space="preserve">; Ramin Djawadi Theme song from </w:t>
      </w:r>
      <w:r w:rsidR="00352511" w:rsidRPr="00BD0919">
        <w:rPr>
          <w:rFonts w:eastAsia="Calibri" w:cstheme="minorHAnsi"/>
          <w:i/>
        </w:rPr>
        <w:t>Game of Thrones</w:t>
      </w:r>
      <w:r w:rsidR="00352511" w:rsidRPr="00BD0919">
        <w:rPr>
          <w:rFonts w:eastAsia="Calibri" w:cstheme="minorHAnsi"/>
        </w:rPr>
        <w:t xml:space="preserve">; </w:t>
      </w:r>
      <w:r w:rsidR="000B7BE4" w:rsidRPr="00BD0919">
        <w:rPr>
          <w:rFonts w:eastAsia="Calibri" w:cstheme="minorHAnsi"/>
        </w:rPr>
        <w:t xml:space="preserve">Wagner </w:t>
      </w:r>
      <w:r w:rsidR="000B7BE4" w:rsidRPr="00BD0919">
        <w:rPr>
          <w:rFonts w:eastAsia="Calibri" w:cstheme="minorHAnsi"/>
          <w:i/>
        </w:rPr>
        <w:t>Ride of the Valkyries</w:t>
      </w:r>
      <w:r w:rsidR="000B7BE4" w:rsidRPr="00BD0919">
        <w:rPr>
          <w:rFonts w:eastAsia="Calibri" w:cstheme="minorHAnsi"/>
        </w:rPr>
        <w:t xml:space="preserve">; Prokofiev </w:t>
      </w:r>
      <w:proofErr w:type="spellStart"/>
      <w:r w:rsidR="000B7BE4" w:rsidRPr="00BD0919">
        <w:rPr>
          <w:rFonts w:eastAsia="Calibri" w:cstheme="minorHAnsi"/>
        </w:rPr>
        <w:t>Montagus</w:t>
      </w:r>
      <w:proofErr w:type="spellEnd"/>
      <w:r w:rsidR="000B7BE4" w:rsidRPr="00BD0919">
        <w:rPr>
          <w:rFonts w:eastAsia="Calibri" w:cstheme="minorHAnsi"/>
        </w:rPr>
        <w:t xml:space="preserve"> and Capulets (from </w:t>
      </w:r>
      <w:r w:rsidR="000B7BE4" w:rsidRPr="00BD0919">
        <w:rPr>
          <w:rFonts w:eastAsia="Calibri" w:cstheme="minorHAnsi"/>
          <w:i/>
        </w:rPr>
        <w:t>Romeo and Juliet</w:t>
      </w:r>
      <w:r w:rsidR="000B7BE4" w:rsidRPr="00BD0919">
        <w:rPr>
          <w:rFonts w:eastAsia="Calibri" w:cstheme="minorHAnsi"/>
        </w:rPr>
        <w:t xml:space="preserve">, op. 64ter); and Bernstein </w:t>
      </w:r>
      <w:r w:rsidR="000B7BE4" w:rsidRPr="00BD0919">
        <w:rPr>
          <w:rFonts w:eastAsia="Calibri" w:cstheme="minorHAnsi"/>
          <w:i/>
        </w:rPr>
        <w:t>Symphonic Dances</w:t>
      </w:r>
      <w:r w:rsidR="000B7BE4" w:rsidRPr="00BD0919">
        <w:rPr>
          <w:rFonts w:eastAsia="Calibri" w:cstheme="minorHAnsi"/>
        </w:rPr>
        <w:t xml:space="preserve"> (Prologue and Somewhere).</w:t>
      </w:r>
    </w:p>
    <w:p w14:paraId="19745397" w14:textId="77777777" w:rsidR="000B7BE4" w:rsidRPr="00BD0919" w:rsidRDefault="000B7BE4" w:rsidP="0006379B">
      <w:pPr>
        <w:spacing w:before="0" w:after="0" w:line="240" w:lineRule="auto"/>
        <w:ind w:left="360"/>
        <w:rPr>
          <w:rFonts w:eastAsia="Calibri" w:cstheme="minorHAnsi"/>
        </w:rPr>
      </w:pPr>
    </w:p>
    <w:p w14:paraId="1EB79A0E" w14:textId="77777777" w:rsidR="000B7BE4" w:rsidRPr="00BD0919" w:rsidRDefault="001F3803" w:rsidP="0006379B">
      <w:pPr>
        <w:spacing w:before="0" w:after="0" w:line="240" w:lineRule="auto"/>
        <w:ind w:left="360"/>
        <w:rPr>
          <w:rFonts w:cstheme="minorHAnsi"/>
        </w:rPr>
      </w:pPr>
      <w:r w:rsidRPr="00BD0919">
        <w:rPr>
          <w:rFonts w:eastAsia="Calibri" w:cstheme="minorHAnsi"/>
        </w:rPr>
        <w:t xml:space="preserve">Dabby, D.S. (2013-2014).  Six arrangements of the following works:  </w:t>
      </w:r>
      <w:r w:rsidRPr="00BD0919">
        <w:rPr>
          <w:rFonts w:cstheme="minorHAnsi"/>
        </w:rPr>
        <w:t xml:space="preserve">Copland </w:t>
      </w:r>
      <w:r w:rsidRPr="00BD0919">
        <w:rPr>
          <w:rFonts w:cstheme="minorHAnsi"/>
          <w:i/>
        </w:rPr>
        <w:t>Appalachian Spring</w:t>
      </w:r>
      <w:r w:rsidRPr="00BD0919">
        <w:rPr>
          <w:rFonts w:cstheme="minorHAnsi"/>
        </w:rPr>
        <w:t xml:space="preserve"> (in abridged and complete versions, the latter for 2 different instrumentations); Debussy </w:t>
      </w:r>
      <w:r w:rsidRPr="00BD0919">
        <w:rPr>
          <w:rFonts w:cstheme="minorHAnsi"/>
          <w:i/>
        </w:rPr>
        <w:t>Petite Suite</w:t>
      </w:r>
      <w:r w:rsidRPr="00BD0919">
        <w:rPr>
          <w:rFonts w:cstheme="minorHAnsi"/>
        </w:rPr>
        <w:t xml:space="preserve">; Saint-Saens </w:t>
      </w:r>
      <w:r w:rsidRPr="00BD0919">
        <w:rPr>
          <w:rFonts w:cstheme="minorHAnsi"/>
          <w:i/>
        </w:rPr>
        <w:t xml:space="preserve">Le Carnaval des </w:t>
      </w:r>
      <w:proofErr w:type="spellStart"/>
      <w:r w:rsidRPr="00BD0919">
        <w:rPr>
          <w:rFonts w:cstheme="minorHAnsi"/>
          <w:i/>
        </w:rPr>
        <w:t>Animaux</w:t>
      </w:r>
      <w:proofErr w:type="spellEnd"/>
      <w:r w:rsidRPr="00BD0919">
        <w:rPr>
          <w:rFonts w:cstheme="minorHAnsi"/>
        </w:rPr>
        <w:t xml:space="preserve"> (Introduction et Marche Royale du Lion, Le Cygne, and </w:t>
      </w:r>
      <w:proofErr w:type="spellStart"/>
      <w:r w:rsidRPr="00BD0919">
        <w:rPr>
          <w:rFonts w:cstheme="minorHAnsi"/>
        </w:rPr>
        <w:t>Fossiles</w:t>
      </w:r>
      <w:proofErr w:type="spellEnd"/>
      <w:r w:rsidRPr="00BD0919">
        <w:rPr>
          <w:rFonts w:cstheme="minorHAnsi"/>
        </w:rPr>
        <w:t xml:space="preserve">); and Dvorak </w:t>
      </w:r>
      <w:r w:rsidRPr="00BD0919">
        <w:rPr>
          <w:rFonts w:cstheme="minorHAnsi"/>
          <w:i/>
        </w:rPr>
        <w:t>Symphony No. 8 in G major</w:t>
      </w:r>
      <w:r w:rsidRPr="00BD0919">
        <w:rPr>
          <w:rFonts w:cstheme="minorHAnsi"/>
        </w:rPr>
        <w:t xml:space="preserve">, op. 88 (Allegro, ma non </w:t>
      </w:r>
      <w:proofErr w:type="spellStart"/>
      <w:r w:rsidRPr="00BD0919">
        <w:rPr>
          <w:rFonts w:cstheme="minorHAnsi"/>
        </w:rPr>
        <w:t>troppo</w:t>
      </w:r>
      <w:proofErr w:type="spellEnd"/>
      <w:r w:rsidRPr="00BD0919">
        <w:rPr>
          <w:rFonts w:cstheme="minorHAnsi"/>
        </w:rPr>
        <w:t xml:space="preserve">).  </w:t>
      </w:r>
    </w:p>
    <w:p w14:paraId="049DC888" w14:textId="77777777" w:rsidR="008D2D4C" w:rsidRPr="00BD0919" w:rsidRDefault="008D2D4C" w:rsidP="0006379B">
      <w:pPr>
        <w:spacing w:before="0" w:after="0" w:line="240" w:lineRule="auto"/>
        <w:ind w:left="360"/>
        <w:rPr>
          <w:rFonts w:cstheme="minorHAnsi"/>
        </w:rPr>
      </w:pPr>
    </w:p>
    <w:p w14:paraId="3422BAC9" w14:textId="00A102FC" w:rsidR="00FC4F4D" w:rsidRPr="00BD0919" w:rsidRDefault="008D2D4C" w:rsidP="0006379B">
      <w:pPr>
        <w:spacing w:before="0" w:after="0" w:line="240" w:lineRule="auto"/>
        <w:ind w:left="360"/>
        <w:rPr>
          <w:rFonts w:eastAsia="Calibri" w:cstheme="minorHAnsi"/>
        </w:rPr>
      </w:pPr>
      <w:r w:rsidRPr="00BD0919">
        <w:rPr>
          <w:rFonts w:cstheme="minorHAnsi"/>
        </w:rPr>
        <w:t xml:space="preserve">Dabby, D.S. (2012-2013).  </w:t>
      </w:r>
      <w:r w:rsidR="006B7269" w:rsidRPr="00BD0919">
        <w:rPr>
          <w:rFonts w:cstheme="minorHAnsi"/>
        </w:rPr>
        <w:t>Six</w:t>
      </w:r>
      <w:r w:rsidRPr="00BD0919">
        <w:rPr>
          <w:rFonts w:cstheme="minorHAnsi"/>
        </w:rPr>
        <w:t xml:space="preserve"> arrangements of the following works:  Beethoven </w:t>
      </w:r>
      <w:r w:rsidRPr="00BD0919">
        <w:rPr>
          <w:rFonts w:cstheme="minorHAnsi"/>
          <w:i/>
        </w:rPr>
        <w:t>March</w:t>
      </w:r>
      <w:r w:rsidRPr="00BD0919">
        <w:rPr>
          <w:rFonts w:cstheme="minorHAnsi"/>
        </w:rPr>
        <w:t xml:space="preserve"> </w:t>
      </w:r>
      <w:proofErr w:type="spellStart"/>
      <w:r w:rsidRPr="00BD0919">
        <w:rPr>
          <w:rFonts w:cstheme="minorHAnsi"/>
          <w:i/>
        </w:rPr>
        <w:t>alla</w:t>
      </w:r>
      <w:proofErr w:type="spellEnd"/>
      <w:r w:rsidRPr="00BD0919">
        <w:rPr>
          <w:rFonts w:cstheme="minorHAnsi"/>
          <w:i/>
        </w:rPr>
        <w:t xml:space="preserve"> </w:t>
      </w:r>
      <w:proofErr w:type="spellStart"/>
      <w:r w:rsidRPr="00BD0919">
        <w:rPr>
          <w:rFonts w:cstheme="minorHAnsi"/>
          <w:i/>
        </w:rPr>
        <w:t>Turca</w:t>
      </w:r>
      <w:proofErr w:type="spellEnd"/>
      <w:r w:rsidRPr="00BD0919">
        <w:rPr>
          <w:rFonts w:cstheme="minorHAnsi"/>
        </w:rPr>
        <w:t xml:space="preserve">, op. 113; Stravinsky </w:t>
      </w:r>
      <w:r w:rsidRPr="00BD0919">
        <w:rPr>
          <w:rFonts w:cstheme="minorHAnsi"/>
          <w:i/>
        </w:rPr>
        <w:t>Suite No. 2</w:t>
      </w:r>
      <w:r w:rsidRPr="00BD0919">
        <w:rPr>
          <w:rFonts w:cstheme="minorHAnsi"/>
        </w:rPr>
        <w:t xml:space="preserve">; </w:t>
      </w:r>
      <w:hyperlink r:id="rId31" w:history="1">
        <w:r w:rsidR="006A2EE6">
          <w:rPr>
            <w:rStyle w:val="Hyperlink"/>
            <w:rFonts w:cstheme="minorHAnsi"/>
            <w:iCs/>
          </w:rPr>
          <w:t>Marquez Danzon No. 2</w:t>
        </w:r>
      </w:hyperlink>
      <w:r w:rsidRPr="00BD0919">
        <w:rPr>
          <w:rFonts w:cstheme="minorHAnsi"/>
        </w:rPr>
        <w:t xml:space="preserve">; Mussorgsky and Mussorgsky-Ravel </w:t>
      </w:r>
      <w:r w:rsidRPr="00BD0919">
        <w:rPr>
          <w:rFonts w:cstheme="minorHAnsi"/>
          <w:i/>
        </w:rPr>
        <w:t>Pictures at an Exhibition</w:t>
      </w:r>
      <w:r w:rsidRPr="00BD0919">
        <w:rPr>
          <w:rFonts w:cstheme="minorHAnsi"/>
        </w:rPr>
        <w:t xml:space="preserve"> (Promenade and Old Castle); </w:t>
      </w:r>
      <w:r w:rsidR="006B7269" w:rsidRPr="00BD0919">
        <w:rPr>
          <w:rFonts w:cstheme="minorHAnsi"/>
        </w:rPr>
        <w:t xml:space="preserve">Saint-Saens </w:t>
      </w:r>
      <w:r w:rsidR="006B7269" w:rsidRPr="00BD0919">
        <w:rPr>
          <w:rFonts w:cstheme="minorHAnsi"/>
          <w:i/>
        </w:rPr>
        <w:t>Danse Macabre</w:t>
      </w:r>
      <w:r w:rsidR="006B7269" w:rsidRPr="00BD0919">
        <w:rPr>
          <w:rFonts w:cstheme="minorHAnsi"/>
        </w:rPr>
        <w:t xml:space="preserve">; and Mozart </w:t>
      </w:r>
      <w:r w:rsidR="006B7269" w:rsidRPr="00BD0919">
        <w:rPr>
          <w:rFonts w:cstheme="minorHAnsi"/>
          <w:i/>
        </w:rPr>
        <w:t>Wind Serenade in Bb</w:t>
      </w:r>
      <w:r w:rsidR="00802010">
        <w:rPr>
          <w:rFonts w:cstheme="minorHAnsi"/>
          <w:i/>
        </w:rPr>
        <w:t xml:space="preserve"> major</w:t>
      </w:r>
      <w:r w:rsidR="006B7269" w:rsidRPr="00BD0919">
        <w:rPr>
          <w:rFonts w:cstheme="minorHAnsi"/>
          <w:i/>
        </w:rPr>
        <w:t xml:space="preserve">, </w:t>
      </w:r>
      <w:r w:rsidR="006B7269" w:rsidRPr="00D34462">
        <w:rPr>
          <w:rFonts w:cstheme="minorHAnsi"/>
        </w:rPr>
        <w:t>K. 361</w:t>
      </w:r>
      <w:r w:rsidR="006B7269" w:rsidRPr="00BD0919">
        <w:rPr>
          <w:rFonts w:eastAsia="Calibri" w:cstheme="minorHAnsi"/>
        </w:rPr>
        <w:t xml:space="preserve"> (Largo-Molto Allegro).</w:t>
      </w:r>
    </w:p>
    <w:p w14:paraId="33647F65" w14:textId="77777777" w:rsidR="006B7269" w:rsidRPr="00BD0919" w:rsidRDefault="006B7269" w:rsidP="0006379B">
      <w:pPr>
        <w:spacing w:before="0" w:after="0" w:line="240" w:lineRule="auto"/>
        <w:ind w:left="360"/>
        <w:rPr>
          <w:rFonts w:eastAsia="Calibri" w:cstheme="minorHAnsi"/>
        </w:rPr>
      </w:pPr>
    </w:p>
    <w:p w14:paraId="31781F62" w14:textId="77777777" w:rsidR="00444DE5" w:rsidRPr="00BD0919" w:rsidRDefault="00BA3F0F" w:rsidP="0006379B">
      <w:pPr>
        <w:spacing w:before="0" w:after="0" w:line="240" w:lineRule="auto"/>
        <w:ind w:left="360"/>
        <w:rPr>
          <w:rFonts w:cstheme="minorHAnsi"/>
        </w:rPr>
      </w:pPr>
      <w:r w:rsidRPr="00BD0919">
        <w:rPr>
          <w:rFonts w:eastAsia="Calibri" w:cstheme="minorHAnsi"/>
        </w:rPr>
        <w:t xml:space="preserve">Dabby, D.S. (2011-2012).  Eight arrangements of the following works:  </w:t>
      </w:r>
      <w:r w:rsidR="00444DE5" w:rsidRPr="00BD0919">
        <w:rPr>
          <w:rFonts w:cstheme="minorHAnsi"/>
        </w:rPr>
        <w:t xml:space="preserve">Mozart </w:t>
      </w:r>
      <w:r w:rsidR="00444DE5" w:rsidRPr="00BD0919">
        <w:rPr>
          <w:rFonts w:cstheme="minorHAnsi"/>
          <w:i/>
        </w:rPr>
        <w:t>Symphony no. 35 in D major</w:t>
      </w:r>
      <w:r w:rsidR="00444DE5" w:rsidRPr="00BD0919">
        <w:rPr>
          <w:rFonts w:cstheme="minorHAnsi"/>
        </w:rPr>
        <w:t xml:space="preserve">, K. 385, “Haffner”, (Allegro con spirito); Beethoven </w:t>
      </w:r>
      <w:r w:rsidR="00444DE5" w:rsidRPr="00BD0919">
        <w:rPr>
          <w:rFonts w:cstheme="minorHAnsi"/>
          <w:i/>
        </w:rPr>
        <w:t>Symphony no. 7 in A major</w:t>
      </w:r>
      <w:r w:rsidR="00444DE5" w:rsidRPr="00BD0919">
        <w:rPr>
          <w:rFonts w:cstheme="minorHAnsi"/>
        </w:rPr>
        <w:t xml:space="preserve">, Op. 92 (Allegretto); John Williams </w:t>
      </w:r>
      <w:r w:rsidR="00444DE5" w:rsidRPr="00BD0919">
        <w:rPr>
          <w:rFonts w:cstheme="minorHAnsi"/>
          <w:i/>
        </w:rPr>
        <w:t>Across the Stars</w:t>
      </w:r>
      <w:r w:rsidR="00444DE5" w:rsidRPr="00BD0919">
        <w:rPr>
          <w:rFonts w:cstheme="minorHAnsi"/>
        </w:rPr>
        <w:t xml:space="preserve"> (</w:t>
      </w:r>
      <w:r w:rsidR="00444DE5" w:rsidRPr="00BD0919">
        <w:rPr>
          <w:rStyle w:val="st"/>
          <w:rFonts w:cstheme="minorHAnsi"/>
        </w:rPr>
        <w:t xml:space="preserve">from Star Wars Episode II “Attack of the Clones”); </w:t>
      </w:r>
      <w:r w:rsidR="00444DE5" w:rsidRPr="00BD0919">
        <w:rPr>
          <w:rFonts w:cstheme="minorHAnsi"/>
        </w:rPr>
        <w:t xml:space="preserve">Tchaikovsky “Waltz Finale and Apotheosis” from </w:t>
      </w:r>
      <w:r w:rsidR="00444DE5" w:rsidRPr="00BD0919">
        <w:rPr>
          <w:rFonts w:cstheme="minorHAnsi"/>
          <w:i/>
        </w:rPr>
        <w:t>The Nutcracker</w:t>
      </w:r>
      <w:r w:rsidR="00444DE5" w:rsidRPr="00BD0919">
        <w:rPr>
          <w:rFonts w:cstheme="minorHAnsi"/>
        </w:rPr>
        <w:t xml:space="preserve">; Haydn </w:t>
      </w:r>
      <w:r w:rsidR="00444DE5" w:rsidRPr="00BD0919">
        <w:rPr>
          <w:rFonts w:cstheme="minorHAnsi"/>
          <w:i/>
        </w:rPr>
        <w:t xml:space="preserve">Symphony no. 45 in </w:t>
      </w:r>
      <w:proofErr w:type="spellStart"/>
      <w:r w:rsidR="00444DE5" w:rsidRPr="00BD0919">
        <w:rPr>
          <w:rFonts w:cstheme="minorHAnsi"/>
          <w:i/>
        </w:rPr>
        <w:t>f#</w:t>
      </w:r>
      <w:proofErr w:type="spellEnd"/>
      <w:r w:rsidR="00444DE5" w:rsidRPr="00BD0919">
        <w:rPr>
          <w:rFonts w:cstheme="minorHAnsi"/>
          <w:i/>
        </w:rPr>
        <w:t xml:space="preserve"> minor</w:t>
      </w:r>
      <w:r w:rsidR="00444DE5" w:rsidRPr="00BD0919">
        <w:rPr>
          <w:rFonts w:cstheme="minorHAnsi"/>
        </w:rPr>
        <w:t xml:space="preserve">, Hob. I:4; Mozart </w:t>
      </w:r>
      <w:r w:rsidR="00444DE5" w:rsidRPr="00BD0919">
        <w:rPr>
          <w:rFonts w:cstheme="minorHAnsi"/>
          <w:i/>
        </w:rPr>
        <w:t>Serenade</w:t>
      </w:r>
      <w:r w:rsidR="00444DE5" w:rsidRPr="00BD0919">
        <w:rPr>
          <w:rFonts w:cstheme="minorHAnsi"/>
        </w:rPr>
        <w:t xml:space="preserve"> </w:t>
      </w:r>
      <w:r w:rsidR="00444DE5" w:rsidRPr="00802010">
        <w:rPr>
          <w:rFonts w:cstheme="minorHAnsi"/>
          <w:i/>
        </w:rPr>
        <w:t>in Eb major</w:t>
      </w:r>
      <w:r w:rsidR="00444DE5" w:rsidRPr="00BD0919">
        <w:rPr>
          <w:rFonts w:cstheme="minorHAnsi"/>
        </w:rPr>
        <w:t xml:space="preserve">, K. 375 (Finale:  Allegro); </w:t>
      </w:r>
      <w:proofErr w:type="spellStart"/>
      <w:r w:rsidR="00444DE5" w:rsidRPr="00BD0919">
        <w:rPr>
          <w:rFonts w:cstheme="minorHAnsi"/>
        </w:rPr>
        <w:t>Piazzolla</w:t>
      </w:r>
      <w:proofErr w:type="spellEnd"/>
      <w:r w:rsidR="00444DE5" w:rsidRPr="00BD0919">
        <w:rPr>
          <w:rFonts w:cstheme="minorHAnsi"/>
        </w:rPr>
        <w:t xml:space="preserve"> </w:t>
      </w:r>
      <w:r w:rsidR="00444DE5" w:rsidRPr="00BD0919">
        <w:rPr>
          <w:rFonts w:cstheme="minorHAnsi"/>
          <w:i/>
        </w:rPr>
        <w:t>Oblivion</w:t>
      </w:r>
      <w:r w:rsidR="00444DE5" w:rsidRPr="00BD0919">
        <w:rPr>
          <w:rFonts w:cstheme="minorHAnsi"/>
        </w:rPr>
        <w:t xml:space="preserve">; and John Williams Theme from </w:t>
      </w:r>
      <w:r w:rsidR="00444DE5" w:rsidRPr="00BD0919">
        <w:rPr>
          <w:rFonts w:cstheme="minorHAnsi"/>
          <w:i/>
        </w:rPr>
        <w:t>Jurassic Park</w:t>
      </w:r>
      <w:r w:rsidR="00444DE5" w:rsidRPr="00BD0919">
        <w:rPr>
          <w:rFonts w:cstheme="minorHAnsi"/>
        </w:rPr>
        <w:t xml:space="preserve">.  </w:t>
      </w:r>
    </w:p>
    <w:p w14:paraId="6858B656" w14:textId="77777777" w:rsidR="00444DE5" w:rsidRPr="00BD0919" w:rsidRDefault="00444DE5" w:rsidP="0006379B">
      <w:pPr>
        <w:spacing w:before="0" w:after="0" w:line="240" w:lineRule="auto"/>
        <w:ind w:left="360"/>
        <w:rPr>
          <w:rFonts w:cstheme="minorHAnsi"/>
        </w:rPr>
      </w:pPr>
    </w:p>
    <w:p w14:paraId="2B2BDB60" w14:textId="77777777" w:rsidR="00237D35" w:rsidRDefault="00B1416C" w:rsidP="00237D35">
      <w:pPr>
        <w:spacing w:before="0" w:after="0" w:line="240" w:lineRule="auto"/>
        <w:ind w:left="360"/>
        <w:rPr>
          <w:rFonts w:cstheme="minorHAnsi"/>
        </w:rPr>
      </w:pPr>
      <w:r w:rsidRPr="00BD0919">
        <w:rPr>
          <w:rFonts w:cstheme="minorHAnsi"/>
        </w:rPr>
        <w:t xml:space="preserve">Dabby, D.S. (2010-2011).  Seven arrangements of the following works:  J.S. Bach </w:t>
      </w:r>
      <w:r w:rsidRPr="00BD0919">
        <w:rPr>
          <w:rFonts w:cstheme="minorHAnsi"/>
          <w:i/>
        </w:rPr>
        <w:t>Orchestral Suite No. 4</w:t>
      </w:r>
      <w:r w:rsidRPr="00BD0919">
        <w:rPr>
          <w:rFonts w:cstheme="minorHAnsi"/>
        </w:rPr>
        <w:t xml:space="preserve"> (Overture); Copland </w:t>
      </w:r>
      <w:r w:rsidRPr="00BD0919">
        <w:rPr>
          <w:rFonts w:cstheme="minorHAnsi"/>
          <w:i/>
        </w:rPr>
        <w:t>Rodeo</w:t>
      </w:r>
      <w:r w:rsidRPr="00BD0919">
        <w:rPr>
          <w:rFonts w:cstheme="minorHAnsi"/>
        </w:rPr>
        <w:t xml:space="preserve"> (Hoe-down); Holst “Jupiter” from </w:t>
      </w:r>
      <w:r w:rsidRPr="00BD0919">
        <w:rPr>
          <w:rFonts w:cstheme="minorHAnsi"/>
          <w:i/>
        </w:rPr>
        <w:t>The Planets</w:t>
      </w:r>
      <w:r w:rsidRPr="00BD0919">
        <w:rPr>
          <w:rFonts w:cstheme="minorHAnsi"/>
        </w:rPr>
        <w:t xml:space="preserve">; Lee Jisu </w:t>
      </w:r>
      <w:r w:rsidRPr="00BD0919">
        <w:rPr>
          <w:rFonts w:cstheme="minorHAnsi"/>
          <w:i/>
        </w:rPr>
        <w:t>Arirang Rhapsody</w:t>
      </w:r>
      <w:r w:rsidRPr="00BD0919">
        <w:rPr>
          <w:rFonts w:cstheme="minorHAnsi"/>
        </w:rPr>
        <w:t xml:space="preserve">; Rimsky-Korsakov “The Sea and Sinbad’s Ship” from </w:t>
      </w:r>
      <w:r w:rsidRPr="00BD0919">
        <w:rPr>
          <w:rFonts w:cstheme="minorHAnsi"/>
          <w:i/>
        </w:rPr>
        <w:t>Scheherazad</w:t>
      </w:r>
      <w:r w:rsidRPr="00BD0919">
        <w:rPr>
          <w:rFonts w:cstheme="minorHAnsi"/>
        </w:rPr>
        <w:t xml:space="preserve">e; Suk </w:t>
      </w:r>
      <w:r w:rsidRPr="00BD0919">
        <w:rPr>
          <w:rFonts w:cstheme="minorHAnsi"/>
          <w:i/>
        </w:rPr>
        <w:t>Serenade in Eb for String Orchestra</w:t>
      </w:r>
      <w:r w:rsidRPr="00BD0919">
        <w:rPr>
          <w:rFonts w:cstheme="minorHAnsi"/>
        </w:rPr>
        <w:t xml:space="preserve">, Op. 6; and Dvorak </w:t>
      </w:r>
      <w:r w:rsidRPr="00BD0919">
        <w:rPr>
          <w:rFonts w:cstheme="minorHAnsi"/>
          <w:i/>
        </w:rPr>
        <w:t>Symphony No. 9 in e minor</w:t>
      </w:r>
      <w:r w:rsidRPr="00BD0919">
        <w:rPr>
          <w:rFonts w:cstheme="minorHAnsi"/>
        </w:rPr>
        <w:t>, “From the New World”, (Allegro con fuoco).</w:t>
      </w:r>
      <w:r w:rsidR="007C7583">
        <w:rPr>
          <w:rFonts w:cstheme="minorHAnsi"/>
        </w:rPr>
        <w:t xml:space="preserve">  </w:t>
      </w:r>
      <w:r w:rsidR="00BB2C31" w:rsidRPr="00BB2C31">
        <w:rPr>
          <w:rFonts w:cstheme="minorHAnsi"/>
        </w:rPr>
        <w:t>Composite video excerpts (</w:t>
      </w:r>
      <w:hyperlink r:id="rId32" w:history="1">
        <w:r w:rsidR="00555BE2">
          <w:rPr>
            <w:rStyle w:val="Hyperlink"/>
            <w:rFonts w:cstheme="minorHAnsi"/>
          </w:rPr>
          <w:t>Holst:  Jupiter from The Planets and Lee Jisu:  Arirang Rhapsody</w:t>
        </w:r>
      </w:hyperlink>
      <w:r w:rsidR="00555BE2">
        <w:rPr>
          <w:rStyle w:val="Hyperlink"/>
          <w:rFonts w:cstheme="minorHAnsi"/>
        </w:rPr>
        <w:t>).</w:t>
      </w:r>
    </w:p>
    <w:p w14:paraId="3FD415FE" w14:textId="4EFF1740" w:rsidR="00D0061D" w:rsidRPr="00BD0919" w:rsidRDefault="00B1416C" w:rsidP="00237D35">
      <w:pPr>
        <w:spacing w:before="0" w:after="0" w:line="240" w:lineRule="auto"/>
        <w:ind w:left="360"/>
        <w:rPr>
          <w:rFonts w:cstheme="minorHAnsi"/>
        </w:rPr>
      </w:pPr>
      <w:r w:rsidRPr="00BD0919">
        <w:rPr>
          <w:rFonts w:cstheme="minorHAnsi"/>
        </w:rPr>
        <w:lastRenderedPageBreak/>
        <w:t>Dabby, D.S. (2009-2010).  Six arrangements of the following works:  Handel “</w:t>
      </w:r>
      <w:proofErr w:type="spellStart"/>
      <w:r w:rsidRPr="00BD0919">
        <w:rPr>
          <w:rFonts w:cstheme="minorHAnsi"/>
        </w:rPr>
        <w:t>Alla</w:t>
      </w:r>
      <w:proofErr w:type="spellEnd"/>
      <w:r w:rsidRPr="00BD0919">
        <w:rPr>
          <w:rFonts w:cstheme="minorHAnsi"/>
        </w:rPr>
        <w:t xml:space="preserve"> Hornpipe” from </w:t>
      </w:r>
      <w:r w:rsidRPr="00BD0919">
        <w:rPr>
          <w:rFonts w:cstheme="minorHAnsi"/>
          <w:i/>
        </w:rPr>
        <w:t>Water Music</w:t>
      </w:r>
      <w:r w:rsidRPr="00BD0919">
        <w:rPr>
          <w:rFonts w:cstheme="minorHAnsi"/>
        </w:rPr>
        <w:t xml:space="preserve">; Mozart Overture to the </w:t>
      </w:r>
      <w:r w:rsidRPr="00BD0919">
        <w:rPr>
          <w:rFonts w:cstheme="minorHAnsi"/>
          <w:i/>
        </w:rPr>
        <w:t>Marriage of Figaro</w:t>
      </w:r>
      <w:r w:rsidRPr="00BD0919">
        <w:rPr>
          <w:rFonts w:cstheme="minorHAnsi"/>
        </w:rPr>
        <w:t xml:space="preserve">; </w:t>
      </w:r>
      <w:r w:rsidR="00B03D98" w:rsidRPr="00BD0919">
        <w:rPr>
          <w:rFonts w:cstheme="minorHAnsi"/>
        </w:rPr>
        <w:t xml:space="preserve">Beethoven </w:t>
      </w:r>
      <w:r w:rsidR="00B03D98" w:rsidRPr="00BD0919">
        <w:rPr>
          <w:rFonts w:cstheme="minorHAnsi"/>
          <w:i/>
        </w:rPr>
        <w:t>Symphony No. 4 in Bb</w:t>
      </w:r>
      <w:r w:rsidR="00B03D98" w:rsidRPr="00BD0919">
        <w:rPr>
          <w:rFonts w:cstheme="minorHAnsi"/>
        </w:rPr>
        <w:t xml:space="preserve"> </w:t>
      </w:r>
      <w:r w:rsidR="00C626E6" w:rsidRPr="00BD0919">
        <w:rPr>
          <w:rFonts w:cstheme="minorHAnsi"/>
          <w:i/>
        </w:rPr>
        <w:t xml:space="preserve">major </w:t>
      </w:r>
      <w:r w:rsidR="00B03D98" w:rsidRPr="00BD0919">
        <w:rPr>
          <w:rFonts w:cstheme="minorHAnsi"/>
        </w:rPr>
        <w:t xml:space="preserve">(Adagio-Allegro vivace); </w:t>
      </w:r>
      <w:r w:rsidR="00C626E6" w:rsidRPr="00BD0919">
        <w:rPr>
          <w:rFonts w:cstheme="minorHAnsi"/>
        </w:rPr>
        <w:t xml:space="preserve">Schumann </w:t>
      </w:r>
      <w:r w:rsidR="00C626E6" w:rsidRPr="00BD0919">
        <w:rPr>
          <w:rFonts w:cstheme="minorHAnsi"/>
          <w:i/>
        </w:rPr>
        <w:t xml:space="preserve">Symphony No. 2 in C major </w:t>
      </w:r>
      <w:r w:rsidR="00C626E6" w:rsidRPr="00BD0919">
        <w:rPr>
          <w:rFonts w:cstheme="minorHAnsi"/>
        </w:rPr>
        <w:t xml:space="preserve">(Adagio espressivo); </w:t>
      </w:r>
      <w:r w:rsidR="00DB178A" w:rsidRPr="00BD0919">
        <w:rPr>
          <w:rFonts w:cstheme="minorHAnsi"/>
        </w:rPr>
        <w:t xml:space="preserve">Smetana </w:t>
      </w:r>
      <w:proofErr w:type="gramStart"/>
      <w:r w:rsidR="00DB178A" w:rsidRPr="00BD0919">
        <w:rPr>
          <w:rFonts w:cstheme="minorHAnsi"/>
          <w:i/>
        </w:rPr>
        <w:t>The</w:t>
      </w:r>
      <w:proofErr w:type="gramEnd"/>
      <w:r w:rsidR="00DB178A" w:rsidRPr="00BD0919">
        <w:rPr>
          <w:rFonts w:cstheme="minorHAnsi"/>
          <w:i/>
        </w:rPr>
        <w:t xml:space="preserve"> Moldau</w:t>
      </w:r>
      <w:r w:rsidR="00DB178A" w:rsidRPr="00BD0919">
        <w:rPr>
          <w:rFonts w:cstheme="minorHAnsi"/>
        </w:rPr>
        <w:t xml:space="preserve">; </w:t>
      </w:r>
      <w:r w:rsidR="00D0061D" w:rsidRPr="00BD0919">
        <w:rPr>
          <w:rFonts w:cstheme="minorHAnsi"/>
        </w:rPr>
        <w:t xml:space="preserve">and </w:t>
      </w:r>
      <w:r w:rsidR="00DB178A" w:rsidRPr="00BD0919">
        <w:rPr>
          <w:rFonts w:cstheme="minorHAnsi"/>
        </w:rPr>
        <w:t xml:space="preserve">Mussorgsky </w:t>
      </w:r>
      <w:r w:rsidR="00DB178A" w:rsidRPr="00BD0919">
        <w:rPr>
          <w:rFonts w:cstheme="minorHAnsi"/>
          <w:i/>
        </w:rPr>
        <w:t>Night on Bald Mountain</w:t>
      </w:r>
      <w:r w:rsidR="00D0061D" w:rsidRPr="00BD0919">
        <w:rPr>
          <w:rFonts w:cstheme="minorHAnsi"/>
        </w:rPr>
        <w:t>.</w:t>
      </w:r>
    </w:p>
    <w:p w14:paraId="465C802C" w14:textId="77777777" w:rsidR="00D0061D" w:rsidRPr="00BD0919" w:rsidRDefault="00D0061D" w:rsidP="0006379B">
      <w:pPr>
        <w:spacing w:before="0" w:after="0" w:line="240" w:lineRule="auto"/>
        <w:ind w:left="360"/>
        <w:rPr>
          <w:rFonts w:cstheme="minorHAnsi"/>
        </w:rPr>
      </w:pPr>
    </w:p>
    <w:p w14:paraId="65ADFC16" w14:textId="77777777" w:rsidR="00444DE5" w:rsidRPr="00BD0919" w:rsidRDefault="00D0061D" w:rsidP="0006379B">
      <w:pPr>
        <w:spacing w:before="0" w:after="0" w:line="240" w:lineRule="auto"/>
        <w:ind w:left="360"/>
        <w:rPr>
          <w:rFonts w:cstheme="minorHAnsi"/>
        </w:rPr>
      </w:pPr>
      <w:r w:rsidRPr="00BD0919">
        <w:rPr>
          <w:rFonts w:cstheme="minorHAnsi"/>
        </w:rPr>
        <w:t xml:space="preserve">Dabby, D.S. (2008-2009).  </w:t>
      </w:r>
      <w:r w:rsidR="00D37A79" w:rsidRPr="00BD0919">
        <w:rPr>
          <w:rFonts w:cstheme="minorHAnsi"/>
        </w:rPr>
        <w:t>Nine</w:t>
      </w:r>
      <w:r w:rsidRPr="00BD0919">
        <w:rPr>
          <w:rFonts w:cstheme="minorHAnsi"/>
        </w:rPr>
        <w:t xml:space="preserve"> arrangements of the following works:  Saint-Saens </w:t>
      </w:r>
      <w:r w:rsidRPr="00BD0919">
        <w:rPr>
          <w:rFonts w:cstheme="minorHAnsi"/>
          <w:i/>
        </w:rPr>
        <w:t>Danse Macabre</w:t>
      </w:r>
      <w:r w:rsidRPr="00BD0919">
        <w:rPr>
          <w:rFonts w:cstheme="minorHAnsi"/>
        </w:rPr>
        <w:t xml:space="preserve"> (3 arrangements, each for a different instrumentation); Beethoven </w:t>
      </w:r>
      <w:r w:rsidRPr="00BD0919">
        <w:rPr>
          <w:rFonts w:cstheme="minorHAnsi"/>
          <w:i/>
        </w:rPr>
        <w:t>Symphony No. 7 in A major</w:t>
      </w:r>
      <w:r w:rsidRPr="00BD0919">
        <w:rPr>
          <w:rFonts w:cstheme="minorHAnsi"/>
        </w:rPr>
        <w:t>, Opus 92 (</w:t>
      </w:r>
      <w:r w:rsidR="00492572" w:rsidRPr="00BD0919">
        <w:rPr>
          <w:rFonts w:cstheme="minorHAnsi"/>
        </w:rPr>
        <w:t xml:space="preserve">Allegretto) - 5 arrangements, each for a different instrumentation; </w:t>
      </w:r>
      <w:r w:rsidR="00933285" w:rsidRPr="00BD0919">
        <w:rPr>
          <w:rFonts w:cstheme="minorHAnsi"/>
        </w:rPr>
        <w:t>and</w:t>
      </w:r>
      <w:r w:rsidR="00DB178A" w:rsidRPr="00BD0919">
        <w:rPr>
          <w:rFonts w:cstheme="minorHAnsi"/>
        </w:rPr>
        <w:t xml:space="preserve"> </w:t>
      </w:r>
      <w:r w:rsidR="00680795" w:rsidRPr="00BD0919">
        <w:rPr>
          <w:rFonts w:cstheme="minorHAnsi"/>
        </w:rPr>
        <w:t xml:space="preserve">Mussorgsky-Ravel </w:t>
      </w:r>
      <w:r w:rsidR="00680795" w:rsidRPr="00BD0919">
        <w:rPr>
          <w:rFonts w:cstheme="minorHAnsi"/>
          <w:i/>
        </w:rPr>
        <w:t>Pictures at an Exhibition</w:t>
      </w:r>
      <w:r w:rsidR="00680795" w:rsidRPr="00BD0919">
        <w:rPr>
          <w:rFonts w:cstheme="minorHAnsi"/>
        </w:rPr>
        <w:t xml:space="preserve"> (Promenade I, </w:t>
      </w:r>
      <w:proofErr w:type="spellStart"/>
      <w:r w:rsidR="00680795" w:rsidRPr="00BD0919">
        <w:rPr>
          <w:rFonts w:cstheme="minorHAnsi"/>
        </w:rPr>
        <w:t>Gnomus</w:t>
      </w:r>
      <w:proofErr w:type="spellEnd"/>
      <w:r w:rsidR="00680795" w:rsidRPr="00BD0919">
        <w:rPr>
          <w:rFonts w:cstheme="minorHAnsi"/>
        </w:rPr>
        <w:t xml:space="preserve">, Promenade II, Il </w:t>
      </w:r>
      <w:proofErr w:type="spellStart"/>
      <w:r w:rsidR="00680795" w:rsidRPr="00BD0919">
        <w:rPr>
          <w:rFonts w:cstheme="minorHAnsi"/>
        </w:rPr>
        <w:t>vecchio</w:t>
      </w:r>
      <w:proofErr w:type="spellEnd"/>
      <w:r w:rsidR="00680795" w:rsidRPr="00BD0919">
        <w:rPr>
          <w:rFonts w:cstheme="minorHAnsi"/>
        </w:rPr>
        <w:t xml:space="preserve"> </w:t>
      </w:r>
      <w:proofErr w:type="spellStart"/>
      <w:r w:rsidR="00680795" w:rsidRPr="00BD0919">
        <w:rPr>
          <w:rFonts w:cstheme="minorHAnsi"/>
        </w:rPr>
        <w:t>castello</w:t>
      </w:r>
      <w:proofErr w:type="spellEnd"/>
      <w:r w:rsidR="00680795" w:rsidRPr="00BD0919">
        <w:rPr>
          <w:rFonts w:cstheme="minorHAnsi"/>
        </w:rPr>
        <w:t>, Promenade III, Tuileries, Limoges).</w:t>
      </w:r>
    </w:p>
    <w:p w14:paraId="5EACCB9B" w14:textId="77777777" w:rsidR="00444DE5" w:rsidRPr="00BD0919" w:rsidRDefault="00444DE5" w:rsidP="0006379B">
      <w:pPr>
        <w:spacing w:before="0" w:after="0" w:line="240" w:lineRule="auto"/>
        <w:ind w:left="360"/>
        <w:rPr>
          <w:rFonts w:eastAsia="Calibri" w:cstheme="minorHAnsi"/>
        </w:rPr>
      </w:pPr>
    </w:p>
    <w:p w14:paraId="260BDD91" w14:textId="12C9EF4D" w:rsidR="00933285" w:rsidRPr="00BD0919" w:rsidRDefault="00933285" w:rsidP="0006379B">
      <w:pPr>
        <w:spacing w:before="0" w:after="0" w:line="240" w:lineRule="auto"/>
        <w:ind w:left="360"/>
        <w:rPr>
          <w:rFonts w:cstheme="minorHAnsi"/>
        </w:rPr>
      </w:pPr>
      <w:r w:rsidRPr="00BD0919">
        <w:rPr>
          <w:rFonts w:eastAsia="Calibri" w:cstheme="minorHAnsi"/>
        </w:rPr>
        <w:t xml:space="preserve">Dabby, D.S. (2007-2008).  </w:t>
      </w:r>
      <w:r w:rsidR="00C92570" w:rsidRPr="00BD0919">
        <w:rPr>
          <w:rFonts w:eastAsia="Calibri" w:cstheme="minorHAnsi"/>
        </w:rPr>
        <w:t xml:space="preserve">Ten arrangements of the following works:  </w:t>
      </w:r>
      <w:hyperlink r:id="rId33" w:history="1">
        <w:r w:rsidR="00555BE2">
          <w:rPr>
            <w:rStyle w:val="Hyperlink"/>
            <w:rFonts w:cstheme="minorHAnsi"/>
          </w:rPr>
          <w:t>Haydn Symphony No. 48 in C major, “Maria Theresa”, (Allegro)</w:t>
        </w:r>
      </w:hyperlink>
      <w:r w:rsidR="00E815E4">
        <w:rPr>
          <w:rFonts w:cstheme="minorHAnsi"/>
        </w:rPr>
        <w:t xml:space="preserve"> </w:t>
      </w:r>
      <w:r w:rsidR="00DE56E2" w:rsidRPr="00BD0919">
        <w:rPr>
          <w:rFonts w:cstheme="minorHAnsi"/>
        </w:rPr>
        <w:t xml:space="preserve">– 3 arrangements, each for a different instrumentation; Beethoven </w:t>
      </w:r>
      <w:r w:rsidR="00DE56E2" w:rsidRPr="00BD0919">
        <w:rPr>
          <w:rFonts w:cstheme="minorHAnsi"/>
          <w:i/>
        </w:rPr>
        <w:t>Symphony No. 8 in F</w:t>
      </w:r>
      <w:r w:rsidR="00802010">
        <w:rPr>
          <w:rFonts w:cstheme="minorHAnsi"/>
          <w:i/>
        </w:rPr>
        <w:t xml:space="preserve"> major</w:t>
      </w:r>
      <w:r w:rsidR="00DE56E2" w:rsidRPr="00BD0919">
        <w:rPr>
          <w:rFonts w:cstheme="minorHAnsi"/>
          <w:i/>
        </w:rPr>
        <w:t>, Op. 93</w:t>
      </w:r>
      <w:r w:rsidR="00DE56E2" w:rsidRPr="00BD0919">
        <w:rPr>
          <w:rFonts w:cstheme="minorHAnsi"/>
        </w:rPr>
        <w:t xml:space="preserve"> (Allegro vivace e con brio) –</w:t>
      </w:r>
      <w:r w:rsidR="00EA0D96" w:rsidRPr="00BD0919">
        <w:rPr>
          <w:rFonts w:cstheme="minorHAnsi"/>
        </w:rPr>
        <w:t xml:space="preserve"> 2 arrangements, each for a different instrumentation</w:t>
      </w:r>
      <w:r w:rsidR="00DE56E2" w:rsidRPr="00BD0919">
        <w:rPr>
          <w:rFonts w:cstheme="minorHAnsi"/>
        </w:rPr>
        <w:t>;</w:t>
      </w:r>
      <w:r w:rsidR="00EA0D96" w:rsidRPr="00BD0919">
        <w:rPr>
          <w:rFonts w:cstheme="minorHAnsi"/>
        </w:rPr>
        <w:t xml:space="preserve"> Beethoven </w:t>
      </w:r>
      <w:r w:rsidR="00EA0D96" w:rsidRPr="00BD0919">
        <w:rPr>
          <w:rFonts w:cstheme="minorHAnsi"/>
          <w:i/>
        </w:rPr>
        <w:t>Symphony No. 8 in F</w:t>
      </w:r>
      <w:r w:rsidR="00802010">
        <w:rPr>
          <w:rFonts w:cstheme="minorHAnsi"/>
          <w:i/>
        </w:rPr>
        <w:t xml:space="preserve"> major</w:t>
      </w:r>
      <w:r w:rsidR="00EA0D96" w:rsidRPr="00BD0919">
        <w:rPr>
          <w:rFonts w:cstheme="minorHAnsi"/>
          <w:i/>
        </w:rPr>
        <w:t>, Op. 93</w:t>
      </w:r>
      <w:r w:rsidR="00EA0D96" w:rsidRPr="00BD0919">
        <w:rPr>
          <w:rFonts w:cstheme="minorHAnsi"/>
        </w:rPr>
        <w:t xml:space="preserve"> (Allegretto scherzando); </w:t>
      </w:r>
      <w:r w:rsidR="00EE21A7" w:rsidRPr="00BD0919">
        <w:rPr>
          <w:rFonts w:cstheme="minorHAnsi"/>
        </w:rPr>
        <w:t>Bernstein Overture</w:t>
      </w:r>
      <w:r w:rsidR="00EE21A7" w:rsidRPr="00BD0919">
        <w:rPr>
          <w:rFonts w:cstheme="minorHAnsi"/>
          <w:i/>
        </w:rPr>
        <w:t xml:space="preserve"> to</w:t>
      </w:r>
      <w:r w:rsidR="00EE21A7" w:rsidRPr="00BD0919">
        <w:rPr>
          <w:rFonts w:cstheme="minorHAnsi"/>
        </w:rPr>
        <w:t xml:space="preserve"> </w:t>
      </w:r>
      <w:r w:rsidR="00EE21A7" w:rsidRPr="00BD0919">
        <w:rPr>
          <w:rFonts w:cstheme="minorHAnsi"/>
          <w:i/>
        </w:rPr>
        <w:t>Candide</w:t>
      </w:r>
      <w:r w:rsidR="00EE21A7" w:rsidRPr="00BD0919">
        <w:rPr>
          <w:rFonts w:cstheme="minorHAnsi"/>
        </w:rPr>
        <w:t xml:space="preserve"> – 2 arrangements, each for a different instrumentation; and Smetana </w:t>
      </w:r>
      <w:r w:rsidR="00EE21A7" w:rsidRPr="00BD0919">
        <w:rPr>
          <w:rFonts w:cstheme="minorHAnsi"/>
          <w:i/>
        </w:rPr>
        <w:t>Vltava</w:t>
      </w:r>
      <w:r w:rsidR="00EE21A7" w:rsidRPr="00BD0919">
        <w:rPr>
          <w:rFonts w:cstheme="minorHAnsi"/>
        </w:rPr>
        <w:t>.</w:t>
      </w:r>
    </w:p>
    <w:p w14:paraId="303FB880" w14:textId="77777777" w:rsidR="00EE21A7" w:rsidRPr="00BD0919" w:rsidRDefault="00EE21A7" w:rsidP="0006379B">
      <w:pPr>
        <w:spacing w:before="0" w:after="0" w:line="240" w:lineRule="auto"/>
        <w:ind w:left="360"/>
        <w:rPr>
          <w:rFonts w:cstheme="minorHAnsi"/>
        </w:rPr>
      </w:pPr>
    </w:p>
    <w:p w14:paraId="1795E284" w14:textId="77777777" w:rsidR="008039B6" w:rsidRPr="00DE13CE" w:rsidRDefault="00C92570" w:rsidP="0006379B">
      <w:pPr>
        <w:spacing w:before="0" w:after="0" w:line="240" w:lineRule="auto"/>
        <w:ind w:left="360"/>
        <w:rPr>
          <w:rFonts w:eastAsia="Calibri" w:cstheme="minorHAnsi"/>
        </w:rPr>
      </w:pPr>
      <w:r w:rsidRPr="00BD0919">
        <w:rPr>
          <w:rFonts w:eastAsia="Calibri" w:cstheme="minorHAnsi"/>
        </w:rPr>
        <w:t xml:space="preserve">Dabby, D.S. (2002-2007).  </w:t>
      </w:r>
      <w:r w:rsidR="002375C9" w:rsidRPr="00BD0919">
        <w:rPr>
          <w:rFonts w:eastAsia="Calibri" w:cstheme="minorHAnsi"/>
        </w:rPr>
        <w:t xml:space="preserve">25 arrangements of works by Mozart, Gershwin, Rachmaninov, Britten, Stravinsky, Tchaikovsky, Bartok, Elgar, </w:t>
      </w:r>
      <w:r w:rsidR="009F53FB" w:rsidRPr="00BD0919">
        <w:rPr>
          <w:rFonts w:eastAsia="Calibri" w:cstheme="minorHAnsi"/>
        </w:rPr>
        <w:t xml:space="preserve">Shostakovich, Gorecki, Copland, Fauré, Borodin, </w:t>
      </w:r>
      <w:r w:rsidR="002375C9" w:rsidRPr="00BD0919">
        <w:rPr>
          <w:rFonts w:eastAsia="Calibri" w:cstheme="minorHAnsi"/>
        </w:rPr>
        <w:t>and Schubert</w:t>
      </w:r>
      <w:r w:rsidR="009F53FB" w:rsidRPr="00BD0919">
        <w:rPr>
          <w:rFonts w:eastAsia="Calibri" w:cstheme="minorHAnsi"/>
        </w:rPr>
        <w:t>, of which only nine survive.  The others appear to be lost due to lack of an orchestral library for the arrangements (</w:t>
      </w:r>
      <w:r w:rsidR="00D3756C" w:rsidRPr="00BD0919">
        <w:rPr>
          <w:rFonts w:eastAsia="Calibri" w:cstheme="minorHAnsi"/>
        </w:rPr>
        <w:t>which has since been remedied</w:t>
      </w:r>
      <w:r w:rsidR="009F53FB" w:rsidRPr="00BD0919">
        <w:rPr>
          <w:rFonts w:eastAsia="Calibri" w:cstheme="minorHAnsi"/>
        </w:rPr>
        <w:t>).</w:t>
      </w:r>
    </w:p>
    <w:p w14:paraId="2F478338" w14:textId="77777777" w:rsidR="00F25FA6" w:rsidRDefault="00F25FA6" w:rsidP="0006379B">
      <w:pPr>
        <w:spacing w:before="0" w:after="0" w:line="240" w:lineRule="auto"/>
        <w:rPr>
          <w:rFonts w:cstheme="minorHAnsi"/>
          <w:b/>
          <w:u w:val="single"/>
        </w:rPr>
      </w:pPr>
    </w:p>
    <w:p w14:paraId="6C1F9786" w14:textId="14942540" w:rsidR="00F73CEA" w:rsidRPr="00BD0919" w:rsidRDefault="00154ADC" w:rsidP="0006379B">
      <w:pPr>
        <w:spacing w:before="0" w:after="0" w:line="240" w:lineRule="auto"/>
        <w:rPr>
          <w:rFonts w:cstheme="minorHAnsi"/>
          <w:b/>
          <w:u w:val="single"/>
        </w:rPr>
      </w:pPr>
      <w:r w:rsidRPr="00BD0919">
        <w:rPr>
          <w:rFonts w:cstheme="minorHAnsi"/>
          <w:b/>
          <w:u w:val="single"/>
        </w:rPr>
        <w:t>Intellectual Vitality:  Music</w:t>
      </w:r>
      <w:r w:rsidRPr="00441F1E">
        <w:rPr>
          <w:rFonts w:cstheme="minorHAnsi"/>
          <w:b/>
        </w:rPr>
        <w:t>—</w:t>
      </w:r>
      <w:r w:rsidRPr="00BD0919">
        <w:rPr>
          <w:rFonts w:cstheme="minorHAnsi"/>
          <w:b/>
          <w:u w:val="single"/>
        </w:rPr>
        <w:t xml:space="preserve">Solo </w:t>
      </w:r>
      <w:r w:rsidR="00A914D1" w:rsidRPr="00BD0919">
        <w:rPr>
          <w:rFonts w:cstheme="minorHAnsi"/>
          <w:b/>
          <w:u w:val="single"/>
        </w:rPr>
        <w:t xml:space="preserve">Piano </w:t>
      </w:r>
      <w:r w:rsidR="00D7275E" w:rsidRPr="00BD0919">
        <w:rPr>
          <w:rFonts w:cstheme="minorHAnsi"/>
          <w:b/>
          <w:u w:val="single"/>
        </w:rPr>
        <w:t>Concerts</w:t>
      </w:r>
      <w:r w:rsidR="004E1EA9" w:rsidRPr="00441F1E">
        <w:rPr>
          <w:rFonts w:cstheme="minorHAnsi"/>
        </w:rPr>
        <w:t xml:space="preserve"> (ranging </w:t>
      </w:r>
      <w:r w:rsidR="00A914D1" w:rsidRPr="00441F1E">
        <w:rPr>
          <w:rFonts w:cstheme="minorHAnsi"/>
        </w:rPr>
        <w:t xml:space="preserve">from Bach to Bartok) and </w:t>
      </w:r>
      <w:r w:rsidR="00A914D1" w:rsidRPr="00BD0919">
        <w:rPr>
          <w:rFonts w:cstheme="minorHAnsi"/>
          <w:b/>
          <w:u w:val="single"/>
        </w:rPr>
        <w:t>Contemporary Music Performances</w:t>
      </w:r>
    </w:p>
    <w:tbl>
      <w:tblPr>
        <w:tblStyle w:val="TableGrid"/>
        <w:tblpPr w:leftFromText="180" w:rightFromText="180" w:vertAnchor="text" w:horzAnchor="page" w:tblpX="1740" w:tblpY="142"/>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780"/>
      </w:tblGrid>
      <w:tr w:rsidR="00C43A03" w:rsidRPr="00BD0919" w14:paraId="6620F19D" w14:textId="77777777" w:rsidTr="002911A0">
        <w:tc>
          <w:tcPr>
            <w:tcW w:w="895" w:type="dxa"/>
          </w:tcPr>
          <w:p w14:paraId="1304EB04"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1998</w:t>
            </w:r>
          </w:p>
        </w:tc>
        <w:tc>
          <w:tcPr>
            <w:tcW w:w="0" w:type="auto"/>
          </w:tcPr>
          <w:p w14:paraId="3EB8AB54"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Center for the Arts, Middlebu</w:t>
            </w:r>
            <w:r w:rsidR="00DC469D">
              <w:rPr>
                <w:rFonts w:asciiTheme="minorHAnsi" w:hAnsiTheme="minorHAnsi" w:cstheme="minorHAnsi"/>
              </w:rPr>
              <w:t xml:space="preserve">ry College.  Solo piano concert. </w:t>
            </w:r>
            <w:r w:rsidRPr="00BD0919">
              <w:rPr>
                <w:rFonts w:asciiTheme="minorHAnsi" w:hAnsiTheme="minorHAnsi" w:cstheme="minorHAnsi"/>
              </w:rPr>
              <w:t xml:space="preserve"> May 1998.</w:t>
            </w:r>
          </w:p>
          <w:p w14:paraId="4D919C2B" w14:textId="77777777" w:rsidR="00C43A03" w:rsidRPr="00BD0919" w:rsidRDefault="00C43A03" w:rsidP="0006379B">
            <w:pPr>
              <w:spacing w:before="0"/>
              <w:ind w:left="-90"/>
              <w:rPr>
                <w:rFonts w:asciiTheme="minorHAnsi" w:hAnsiTheme="minorHAnsi" w:cstheme="minorHAnsi"/>
              </w:rPr>
            </w:pPr>
          </w:p>
        </w:tc>
      </w:tr>
      <w:tr w:rsidR="00C43A03" w:rsidRPr="00BD0919" w14:paraId="798D3140" w14:textId="77777777" w:rsidTr="002911A0">
        <w:tc>
          <w:tcPr>
            <w:tcW w:w="895" w:type="dxa"/>
          </w:tcPr>
          <w:p w14:paraId="18E205A1"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1996</w:t>
            </w:r>
          </w:p>
        </w:tc>
        <w:tc>
          <w:tcPr>
            <w:tcW w:w="0" w:type="auto"/>
          </w:tcPr>
          <w:p w14:paraId="31FEB30D"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Jordan Hall at the New England Conservatory.  Contemporary piano performance:  </w:t>
            </w:r>
            <w:r w:rsidRPr="001E7F7D">
              <w:rPr>
                <w:rFonts w:asciiTheme="minorHAnsi" w:hAnsiTheme="minorHAnsi" w:cstheme="minorHAnsi"/>
                <w:i/>
              </w:rPr>
              <w:t>Islamorada</w:t>
            </w:r>
            <w:r w:rsidRPr="00BD0919">
              <w:rPr>
                <w:rFonts w:asciiTheme="minorHAnsi" w:hAnsiTheme="minorHAnsi" w:cstheme="minorHAnsi"/>
              </w:rPr>
              <w:t xml:space="preserve"> for percussion and piano by Diana Dabby (composer and pianist) with the New England Conservatory Percussion Ensemble, Frank Epstein, Director.  April 1996.</w:t>
            </w:r>
          </w:p>
          <w:p w14:paraId="1327D118" w14:textId="77777777" w:rsidR="00C43A03" w:rsidRPr="00BD0919" w:rsidRDefault="00C43A03" w:rsidP="0006379B">
            <w:pPr>
              <w:spacing w:before="0"/>
              <w:ind w:left="-90"/>
              <w:rPr>
                <w:rFonts w:asciiTheme="minorHAnsi" w:hAnsiTheme="minorHAnsi" w:cstheme="minorHAnsi"/>
              </w:rPr>
            </w:pPr>
          </w:p>
        </w:tc>
      </w:tr>
      <w:tr w:rsidR="00E33D79" w:rsidRPr="00BD0919" w14:paraId="5F49F167" w14:textId="77777777" w:rsidTr="002911A0">
        <w:tc>
          <w:tcPr>
            <w:tcW w:w="895" w:type="dxa"/>
          </w:tcPr>
          <w:p w14:paraId="38A7528C"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1993</w:t>
            </w:r>
          </w:p>
        </w:tc>
        <w:tc>
          <w:tcPr>
            <w:tcW w:w="0" w:type="auto"/>
          </w:tcPr>
          <w:p w14:paraId="061686BA"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 xml:space="preserve">The Cube, MIT Media Lab.  Contemporary piano performance:  </w:t>
            </w:r>
            <w:r w:rsidRPr="00BD0919">
              <w:rPr>
                <w:rFonts w:asciiTheme="minorHAnsi" w:hAnsiTheme="minorHAnsi" w:cstheme="minorHAnsi"/>
                <w:i/>
              </w:rPr>
              <w:t xml:space="preserve">Manhattan </w:t>
            </w:r>
            <w:proofErr w:type="spellStart"/>
            <w:r w:rsidRPr="00BD0919">
              <w:rPr>
                <w:rFonts w:asciiTheme="minorHAnsi" w:hAnsiTheme="minorHAnsi" w:cstheme="minorHAnsi"/>
                <w:i/>
              </w:rPr>
              <w:t>EightSixSix</w:t>
            </w:r>
            <w:proofErr w:type="spellEnd"/>
            <w:r w:rsidRPr="00BD0919">
              <w:rPr>
                <w:rFonts w:asciiTheme="minorHAnsi" w:hAnsiTheme="minorHAnsi" w:cstheme="minorHAnsi"/>
              </w:rPr>
              <w:t xml:space="preserve"> for piano and tape by Diana Dabby (composer and pianist).  May 1993.</w:t>
            </w:r>
          </w:p>
          <w:p w14:paraId="293B3416" w14:textId="77777777" w:rsidR="00E33D79" w:rsidRPr="00BD0919" w:rsidRDefault="00E33D79" w:rsidP="0006379B">
            <w:pPr>
              <w:spacing w:before="0"/>
              <w:ind w:left="-90"/>
              <w:rPr>
                <w:rFonts w:cstheme="minorHAnsi"/>
              </w:rPr>
            </w:pPr>
          </w:p>
        </w:tc>
      </w:tr>
      <w:tr w:rsidR="00C43A03" w:rsidRPr="00BD0919" w14:paraId="6208C64C" w14:textId="77777777" w:rsidTr="002911A0">
        <w:tc>
          <w:tcPr>
            <w:tcW w:w="895" w:type="dxa"/>
          </w:tcPr>
          <w:p w14:paraId="32BEEC36"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1991</w:t>
            </w:r>
          </w:p>
        </w:tc>
        <w:tc>
          <w:tcPr>
            <w:tcW w:w="0" w:type="auto"/>
          </w:tcPr>
          <w:p w14:paraId="6178ADC1"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Boston Symphony Hall.  Contemporary keyboard performance:  </w:t>
            </w:r>
            <w:r w:rsidRPr="00BD0919">
              <w:rPr>
                <w:rFonts w:asciiTheme="minorHAnsi" w:hAnsiTheme="minorHAnsi" w:cstheme="minorHAnsi"/>
                <w:i/>
              </w:rPr>
              <w:t xml:space="preserve">From Silence </w:t>
            </w:r>
            <w:r w:rsidRPr="00BD0919">
              <w:rPr>
                <w:rFonts w:asciiTheme="minorHAnsi" w:hAnsiTheme="minorHAnsi" w:cstheme="minorHAnsi"/>
              </w:rPr>
              <w:t>for electronics with live performers (violin, viola, percussion, keyboards and soprano) by Jonathan Harvey; John Hoose, conductor.  January 1991.</w:t>
            </w:r>
          </w:p>
          <w:p w14:paraId="6DAEB2A8" w14:textId="77777777" w:rsidR="00C43A03" w:rsidRPr="00BD0919" w:rsidRDefault="00C43A03" w:rsidP="0006379B">
            <w:pPr>
              <w:spacing w:before="0"/>
              <w:ind w:left="-90"/>
              <w:rPr>
                <w:rFonts w:asciiTheme="minorHAnsi" w:hAnsiTheme="minorHAnsi" w:cstheme="minorHAnsi"/>
              </w:rPr>
            </w:pPr>
          </w:p>
        </w:tc>
      </w:tr>
      <w:tr w:rsidR="00C43A03" w:rsidRPr="00BD0919" w14:paraId="06F3597F" w14:textId="77777777" w:rsidTr="002911A0">
        <w:tc>
          <w:tcPr>
            <w:tcW w:w="895" w:type="dxa"/>
          </w:tcPr>
          <w:p w14:paraId="05AC47C6"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1990</w:t>
            </w:r>
          </w:p>
        </w:tc>
        <w:tc>
          <w:tcPr>
            <w:tcW w:w="0" w:type="auto"/>
          </w:tcPr>
          <w:p w14:paraId="3D4A3B91" w14:textId="77777777" w:rsidR="00C43A03"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Tanglewood Festival of Contemporary Music.  Contemporary piano performance:  </w:t>
            </w:r>
            <w:r w:rsidRPr="00BD0919">
              <w:rPr>
                <w:rFonts w:asciiTheme="minorHAnsi" w:hAnsiTheme="minorHAnsi" w:cstheme="minorHAnsi"/>
                <w:i/>
              </w:rPr>
              <w:t>Lopez</w:t>
            </w:r>
            <w:r w:rsidRPr="00BD0919">
              <w:rPr>
                <w:rFonts w:asciiTheme="minorHAnsi" w:hAnsiTheme="minorHAnsi" w:cstheme="minorHAnsi"/>
              </w:rPr>
              <w:t xml:space="preserve"> for piano and tape by Diana Dabby (composer and pianist</w:t>
            </w:r>
            <w:r w:rsidR="009F299B">
              <w:rPr>
                <w:rFonts w:asciiTheme="minorHAnsi" w:hAnsiTheme="minorHAnsi" w:cstheme="minorHAnsi"/>
              </w:rPr>
              <w:t>).  August 1990.</w:t>
            </w:r>
          </w:p>
          <w:p w14:paraId="63DBEBD6" w14:textId="77777777" w:rsidR="009F299B" w:rsidRPr="00BD0919" w:rsidRDefault="009F299B" w:rsidP="0006379B">
            <w:pPr>
              <w:spacing w:before="0"/>
              <w:ind w:left="-90"/>
              <w:rPr>
                <w:rFonts w:asciiTheme="minorHAnsi" w:hAnsiTheme="minorHAnsi" w:cstheme="minorHAnsi"/>
              </w:rPr>
            </w:pPr>
          </w:p>
        </w:tc>
      </w:tr>
      <w:tr w:rsidR="00C43A03" w:rsidRPr="00BD0919" w14:paraId="6C1D8FC5" w14:textId="77777777" w:rsidTr="002911A0">
        <w:tc>
          <w:tcPr>
            <w:tcW w:w="895" w:type="dxa"/>
          </w:tcPr>
          <w:p w14:paraId="40BD0E11" w14:textId="77777777" w:rsidR="00C43A03" w:rsidRPr="00BD0919" w:rsidRDefault="00C43A03" w:rsidP="0006379B">
            <w:pPr>
              <w:spacing w:before="0"/>
              <w:ind w:left="-90"/>
              <w:rPr>
                <w:rFonts w:asciiTheme="minorHAnsi" w:hAnsiTheme="minorHAnsi" w:cstheme="minorHAnsi"/>
              </w:rPr>
            </w:pPr>
          </w:p>
        </w:tc>
        <w:tc>
          <w:tcPr>
            <w:tcW w:w="0" w:type="auto"/>
          </w:tcPr>
          <w:p w14:paraId="2FD16D1B"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The Cube, MIT Media Lab.  Contemporary piano performance:  </w:t>
            </w:r>
            <w:r w:rsidRPr="00BD0919">
              <w:rPr>
                <w:rFonts w:asciiTheme="minorHAnsi" w:hAnsiTheme="minorHAnsi" w:cstheme="minorHAnsi"/>
                <w:i/>
              </w:rPr>
              <w:t>Lopez</w:t>
            </w:r>
            <w:r w:rsidRPr="00BD0919">
              <w:rPr>
                <w:rFonts w:asciiTheme="minorHAnsi" w:hAnsiTheme="minorHAnsi" w:cstheme="minorHAnsi"/>
              </w:rPr>
              <w:t xml:space="preserve"> for piano and tape by Diana Dabby (composer and pianist).  May 1990.</w:t>
            </w:r>
          </w:p>
          <w:p w14:paraId="105370DD" w14:textId="77777777" w:rsidR="00C43A03" w:rsidRPr="00BD0919" w:rsidRDefault="00C43A03" w:rsidP="0006379B">
            <w:pPr>
              <w:spacing w:before="0"/>
              <w:ind w:left="-90"/>
              <w:rPr>
                <w:rFonts w:asciiTheme="minorHAnsi" w:hAnsiTheme="minorHAnsi" w:cstheme="minorHAnsi"/>
              </w:rPr>
            </w:pPr>
          </w:p>
        </w:tc>
      </w:tr>
      <w:tr w:rsidR="00C43A03" w:rsidRPr="00BD0919" w14:paraId="6B446FCA" w14:textId="77777777" w:rsidTr="002911A0">
        <w:tc>
          <w:tcPr>
            <w:tcW w:w="895" w:type="dxa"/>
          </w:tcPr>
          <w:p w14:paraId="45216F54"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1987</w:t>
            </w:r>
          </w:p>
        </w:tc>
        <w:tc>
          <w:tcPr>
            <w:tcW w:w="0" w:type="auto"/>
          </w:tcPr>
          <w:p w14:paraId="2EB8BF9C"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Merkin Concert Hall, New York, NY.  Solo piano concert to establish the Judith Resnik Memorial Scholarship at The City College of New York.  April 1987.  </w:t>
            </w:r>
            <w:r w:rsidR="00805FEE" w:rsidRPr="00BD0919">
              <w:rPr>
                <w:rFonts w:asciiTheme="minorHAnsi" w:hAnsiTheme="minorHAnsi" w:cstheme="minorHAnsi"/>
              </w:rPr>
              <w:t>Sold out.</w:t>
            </w:r>
          </w:p>
          <w:p w14:paraId="009B9233" w14:textId="77777777" w:rsidR="00C43A03" w:rsidRPr="00BD0919" w:rsidRDefault="00C43A03" w:rsidP="0006379B">
            <w:pPr>
              <w:spacing w:before="0"/>
              <w:ind w:left="-90"/>
              <w:rPr>
                <w:rFonts w:asciiTheme="minorHAnsi" w:hAnsiTheme="minorHAnsi" w:cstheme="minorHAnsi"/>
              </w:rPr>
            </w:pPr>
          </w:p>
        </w:tc>
      </w:tr>
      <w:tr w:rsidR="00C43A03" w:rsidRPr="00BD0919" w14:paraId="292D37B9" w14:textId="77777777" w:rsidTr="002911A0">
        <w:tc>
          <w:tcPr>
            <w:tcW w:w="895" w:type="dxa"/>
          </w:tcPr>
          <w:p w14:paraId="3B817A3E" w14:textId="77777777" w:rsidR="00C43A03" w:rsidRPr="00BD0919" w:rsidRDefault="00C43A03" w:rsidP="0006379B">
            <w:pPr>
              <w:spacing w:before="0"/>
              <w:ind w:left="-90"/>
              <w:rPr>
                <w:rFonts w:asciiTheme="minorHAnsi" w:hAnsiTheme="minorHAnsi" w:cstheme="minorHAnsi"/>
              </w:rPr>
            </w:pPr>
          </w:p>
        </w:tc>
        <w:tc>
          <w:tcPr>
            <w:tcW w:w="0" w:type="auto"/>
          </w:tcPr>
          <w:p w14:paraId="713B6414" w14:textId="77777777" w:rsidR="00C43A03"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Friends of</w:t>
            </w:r>
            <w:r w:rsidR="00C43A03" w:rsidRPr="00BD0919">
              <w:rPr>
                <w:rFonts w:asciiTheme="minorHAnsi" w:hAnsiTheme="minorHAnsi" w:cstheme="minorHAnsi"/>
              </w:rPr>
              <w:t xml:space="preserve"> Music Series, Princeton </w:t>
            </w:r>
            <w:r w:rsidR="001E7F7D">
              <w:rPr>
                <w:rFonts w:asciiTheme="minorHAnsi" w:hAnsiTheme="minorHAnsi" w:cstheme="minorHAnsi"/>
              </w:rPr>
              <w:t xml:space="preserve">University.  Solo piano concert. </w:t>
            </w:r>
            <w:r w:rsidR="00C43A03" w:rsidRPr="00BD0919">
              <w:rPr>
                <w:rFonts w:asciiTheme="minorHAnsi" w:hAnsiTheme="minorHAnsi" w:cstheme="minorHAnsi"/>
              </w:rPr>
              <w:t xml:space="preserve"> April 1987.</w:t>
            </w:r>
          </w:p>
          <w:p w14:paraId="0E7B3F04" w14:textId="77777777" w:rsidR="00C43A03" w:rsidRPr="00BD0919" w:rsidRDefault="00C43A03" w:rsidP="0006379B">
            <w:pPr>
              <w:spacing w:before="0"/>
              <w:ind w:left="-90"/>
              <w:rPr>
                <w:rFonts w:asciiTheme="minorHAnsi" w:hAnsiTheme="minorHAnsi" w:cstheme="minorHAnsi"/>
              </w:rPr>
            </w:pPr>
          </w:p>
        </w:tc>
      </w:tr>
      <w:tr w:rsidR="00E33D79" w:rsidRPr="00BD0919" w14:paraId="6298B060" w14:textId="77777777" w:rsidTr="002911A0">
        <w:tc>
          <w:tcPr>
            <w:tcW w:w="895" w:type="dxa"/>
          </w:tcPr>
          <w:p w14:paraId="46BF81AF"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1986</w:t>
            </w:r>
          </w:p>
        </w:tc>
        <w:tc>
          <w:tcPr>
            <w:tcW w:w="0" w:type="auto"/>
          </w:tcPr>
          <w:p w14:paraId="3BDEE95F"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American Music Week Manhattan</w:t>
            </w:r>
            <w:r w:rsidR="009908F5" w:rsidRPr="00BD0919">
              <w:rPr>
                <w:rFonts w:asciiTheme="minorHAnsi" w:hAnsiTheme="minorHAnsi" w:cstheme="minorHAnsi"/>
              </w:rPr>
              <w:t>, New York, NY</w:t>
            </w:r>
            <w:r w:rsidR="001E7F7D">
              <w:rPr>
                <w:rFonts w:asciiTheme="minorHAnsi" w:hAnsiTheme="minorHAnsi" w:cstheme="minorHAnsi"/>
              </w:rPr>
              <w:t xml:space="preserve">.  Two performances.  </w:t>
            </w:r>
            <w:r w:rsidRPr="00BD0919">
              <w:rPr>
                <w:rFonts w:asciiTheme="minorHAnsi" w:hAnsiTheme="minorHAnsi" w:cstheme="minorHAnsi"/>
              </w:rPr>
              <w:t>November 1986.</w:t>
            </w:r>
          </w:p>
          <w:p w14:paraId="71ABB055" w14:textId="77777777" w:rsidR="00E33D79" w:rsidRPr="00BD0919" w:rsidRDefault="00E33D79" w:rsidP="0006379B">
            <w:pPr>
              <w:spacing w:before="0"/>
              <w:ind w:left="-90"/>
              <w:rPr>
                <w:rFonts w:asciiTheme="minorHAnsi" w:hAnsiTheme="minorHAnsi" w:cstheme="minorHAnsi"/>
              </w:rPr>
            </w:pPr>
          </w:p>
        </w:tc>
      </w:tr>
      <w:tr w:rsidR="00C43A03" w:rsidRPr="00BD0919" w14:paraId="58AE645B" w14:textId="77777777" w:rsidTr="002911A0">
        <w:tc>
          <w:tcPr>
            <w:tcW w:w="895" w:type="dxa"/>
          </w:tcPr>
          <w:p w14:paraId="16B34AB0"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1983</w:t>
            </w:r>
          </w:p>
        </w:tc>
        <w:tc>
          <w:tcPr>
            <w:tcW w:w="0" w:type="auto"/>
          </w:tcPr>
          <w:p w14:paraId="7745066B" w14:textId="77777777" w:rsidR="00C43A03"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 xml:space="preserve">Jeunesse Musicale Concert Series, </w:t>
            </w:r>
            <w:proofErr w:type="spellStart"/>
            <w:r w:rsidR="00C43A03" w:rsidRPr="00BD0919">
              <w:rPr>
                <w:rFonts w:asciiTheme="minorHAnsi" w:hAnsiTheme="minorHAnsi" w:cstheme="minorHAnsi"/>
              </w:rPr>
              <w:t>Marczibanyi</w:t>
            </w:r>
            <w:proofErr w:type="spellEnd"/>
            <w:r w:rsidR="00C43A03" w:rsidRPr="00BD0919">
              <w:rPr>
                <w:rFonts w:asciiTheme="minorHAnsi" w:hAnsiTheme="minorHAnsi" w:cstheme="minorHAnsi"/>
              </w:rPr>
              <w:t xml:space="preserve"> Ter</w:t>
            </w:r>
            <w:r w:rsidRPr="00BD0919">
              <w:rPr>
                <w:rFonts w:asciiTheme="minorHAnsi" w:hAnsiTheme="minorHAnsi" w:cstheme="minorHAnsi"/>
              </w:rPr>
              <w:t>i Cultural Center</w:t>
            </w:r>
            <w:r w:rsidR="00C43A03" w:rsidRPr="00BD0919">
              <w:rPr>
                <w:rFonts w:asciiTheme="minorHAnsi" w:hAnsiTheme="minorHAnsi" w:cstheme="minorHAnsi"/>
              </w:rPr>
              <w:t>, Budapest, Hungary.  Solo piano concert, April 1983.</w:t>
            </w:r>
            <w:r w:rsidR="00805FEE" w:rsidRPr="00BD0919">
              <w:rPr>
                <w:rFonts w:asciiTheme="minorHAnsi" w:hAnsiTheme="minorHAnsi" w:cstheme="minorHAnsi"/>
              </w:rPr>
              <w:t xml:space="preserve">  Sold out.</w:t>
            </w:r>
          </w:p>
          <w:p w14:paraId="2E1437D3" w14:textId="77777777" w:rsidR="00C43A03" w:rsidRPr="00BD0919" w:rsidRDefault="00C43A03" w:rsidP="0006379B">
            <w:pPr>
              <w:spacing w:before="0"/>
              <w:ind w:left="-90"/>
              <w:rPr>
                <w:rFonts w:asciiTheme="minorHAnsi" w:hAnsiTheme="minorHAnsi" w:cstheme="minorHAnsi"/>
              </w:rPr>
            </w:pPr>
          </w:p>
        </w:tc>
      </w:tr>
      <w:tr w:rsidR="00C43A03" w:rsidRPr="00BD0919" w14:paraId="7B0E5A06" w14:textId="77777777" w:rsidTr="002911A0">
        <w:tc>
          <w:tcPr>
            <w:tcW w:w="895" w:type="dxa"/>
          </w:tcPr>
          <w:p w14:paraId="354CD492" w14:textId="77777777" w:rsidR="00C43A03" w:rsidRPr="00BD0919" w:rsidRDefault="00C43A03" w:rsidP="0006379B">
            <w:pPr>
              <w:spacing w:before="0"/>
              <w:ind w:left="-90"/>
              <w:rPr>
                <w:rFonts w:asciiTheme="minorHAnsi" w:hAnsiTheme="minorHAnsi" w:cstheme="minorHAnsi"/>
              </w:rPr>
            </w:pPr>
          </w:p>
        </w:tc>
        <w:tc>
          <w:tcPr>
            <w:tcW w:w="0" w:type="auto"/>
          </w:tcPr>
          <w:p w14:paraId="5F83B2E3"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Museum of the City of New York Concert Series (encore), New</w:t>
            </w:r>
            <w:r w:rsidR="001E7F7D">
              <w:rPr>
                <w:rFonts w:asciiTheme="minorHAnsi" w:hAnsiTheme="minorHAnsi" w:cstheme="minorHAnsi"/>
              </w:rPr>
              <w:t xml:space="preserve"> York, NY.  Solo piano concert.  </w:t>
            </w:r>
            <w:r w:rsidRPr="00BD0919">
              <w:rPr>
                <w:rFonts w:asciiTheme="minorHAnsi" w:hAnsiTheme="minorHAnsi" w:cstheme="minorHAnsi"/>
              </w:rPr>
              <w:t>March 1983.</w:t>
            </w:r>
          </w:p>
          <w:p w14:paraId="5A72A41A" w14:textId="77777777" w:rsidR="00C43A03" w:rsidRPr="00BD0919" w:rsidRDefault="00C43A03" w:rsidP="0006379B">
            <w:pPr>
              <w:spacing w:before="0"/>
              <w:ind w:left="-90"/>
              <w:rPr>
                <w:rFonts w:asciiTheme="minorHAnsi" w:hAnsiTheme="minorHAnsi" w:cstheme="minorHAnsi"/>
              </w:rPr>
            </w:pPr>
          </w:p>
        </w:tc>
      </w:tr>
      <w:tr w:rsidR="00C43A03" w:rsidRPr="00BD0919" w14:paraId="14B74361" w14:textId="77777777" w:rsidTr="002911A0">
        <w:tc>
          <w:tcPr>
            <w:tcW w:w="895" w:type="dxa"/>
          </w:tcPr>
          <w:p w14:paraId="70A09D8D" w14:textId="77777777" w:rsidR="00C43A03" w:rsidRPr="00BD0919" w:rsidRDefault="00C43A03" w:rsidP="0006379B">
            <w:pPr>
              <w:spacing w:before="0"/>
              <w:ind w:left="-90"/>
              <w:rPr>
                <w:rFonts w:asciiTheme="minorHAnsi" w:hAnsiTheme="minorHAnsi" w:cstheme="minorHAnsi"/>
              </w:rPr>
            </w:pPr>
          </w:p>
        </w:tc>
        <w:tc>
          <w:tcPr>
            <w:tcW w:w="0" w:type="auto"/>
          </w:tcPr>
          <w:p w14:paraId="5CC91059"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Donnell Library Concert Series (by audition), New</w:t>
            </w:r>
            <w:r w:rsidR="001E7F7D">
              <w:rPr>
                <w:rFonts w:asciiTheme="minorHAnsi" w:hAnsiTheme="minorHAnsi" w:cstheme="minorHAnsi"/>
              </w:rPr>
              <w:t xml:space="preserve"> York, NY.  Solo piano concert.  </w:t>
            </w:r>
            <w:r w:rsidRPr="00BD0919">
              <w:rPr>
                <w:rFonts w:asciiTheme="minorHAnsi" w:hAnsiTheme="minorHAnsi" w:cstheme="minorHAnsi"/>
              </w:rPr>
              <w:t>March 1983.</w:t>
            </w:r>
          </w:p>
          <w:p w14:paraId="2885165A" w14:textId="77777777" w:rsidR="00C43A03" w:rsidRPr="00BD0919" w:rsidRDefault="00C43A03" w:rsidP="0006379B">
            <w:pPr>
              <w:spacing w:before="0"/>
              <w:ind w:left="-90"/>
              <w:rPr>
                <w:rFonts w:asciiTheme="minorHAnsi" w:hAnsiTheme="minorHAnsi" w:cstheme="minorHAnsi"/>
              </w:rPr>
            </w:pPr>
          </w:p>
        </w:tc>
      </w:tr>
      <w:tr w:rsidR="00C43A03" w:rsidRPr="00BD0919" w14:paraId="0CC2CA0D" w14:textId="77777777" w:rsidTr="002911A0">
        <w:tc>
          <w:tcPr>
            <w:tcW w:w="895" w:type="dxa"/>
          </w:tcPr>
          <w:p w14:paraId="55A09B0E" w14:textId="77777777" w:rsidR="00C43A03" w:rsidRPr="00BD0919" w:rsidRDefault="00C43A03" w:rsidP="0006379B">
            <w:pPr>
              <w:spacing w:before="0"/>
              <w:ind w:left="-90"/>
              <w:rPr>
                <w:rFonts w:asciiTheme="minorHAnsi" w:hAnsiTheme="minorHAnsi" w:cstheme="minorHAnsi"/>
              </w:rPr>
            </w:pPr>
          </w:p>
        </w:tc>
        <w:tc>
          <w:tcPr>
            <w:tcW w:w="0" w:type="auto"/>
          </w:tcPr>
          <w:p w14:paraId="0D69587B"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Hewlitt-Woodmere Library Concert Series (by audition), Ne</w:t>
            </w:r>
            <w:r w:rsidR="001E7F7D">
              <w:rPr>
                <w:rFonts w:asciiTheme="minorHAnsi" w:hAnsiTheme="minorHAnsi" w:cstheme="minorHAnsi"/>
              </w:rPr>
              <w:t xml:space="preserve">w York, NY.  Solo piano concert. </w:t>
            </w:r>
            <w:r w:rsidRPr="00BD0919">
              <w:rPr>
                <w:rFonts w:asciiTheme="minorHAnsi" w:hAnsiTheme="minorHAnsi" w:cstheme="minorHAnsi"/>
              </w:rPr>
              <w:t xml:space="preserve"> March 1983.</w:t>
            </w:r>
          </w:p>
          <w:p w14:paraId="1D742BD8" w14:textId="77777777" w:rsidR="00C43A03" w:rsidRPr="00BD0919" w:rsidRDefault="00C43A03" w:rsidP="0006379B">
            <w:pPr>
              <w:spacing w:before="0"/>
              <w:ind w:left="-90"/>
              <w:rPr>
                <w:rFonts w:asciiTheme="minorHAnsi" w:hAnsiTheme="minorHAnsi" w:cstheme="minorHAnsi"/>
              </w:rPr>
            </w:pPr>
          </w:p>
        </w:tc>
      </w:tr>
      <w:tr w:rsidR="00C43A03" w:rsidRPr="00BD0919" w14:paraId="5431F6E1" w14:textId="77777777" w:rsidTr="002911A0">
        <w:tc>
          <w:tcPr>
            <w:tcW w:w="895" w:type="dxa"/>
          </w:tcPr>
          <w:p w14:paraId="27CDFA43"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1981</w:t>
            </w:r>
          </w:p>
        </w:tc>
        <w:tc>
          <w:tcPr>
            <w:tcW w:w="0" w:type="auto"/>
          </w:tcPr>
          <w:p w14:paraId="2406B641"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Gallery Concerts at St. Ignatius Church (by audition), New</w:t>
            </w:r>
            <w:r w:rsidR="001E7F7D">
              <w:rPr>
                <w:rFonts w:asciiTheme="minorHAnsi" w:hAnsiTheme="minorHAnsi" w:cstheme="minorHAnsi"/>
              </w:rPr>
              <w:t xml:space="preserve"> York, NY.  Solo piano concert.  </w:t>
            </w:r>
            <w:r w:rsidRPr="00BD0919">
              <w:rPr>
                <w:rFonts w:asciiTheme="minorHAnsi" w:hAnsiTheme="minorHAnsi" w:cstheme="minorHAnsi"/>
              </w:rPr>
              <w:t>December 1981.</w:t>
            </w:r>
          </w:p>
          <w:p w14:paraId="308AB441" w14:textId="77777777" w:rsidR="00C43A03" w:rsidRPr="00BD0919" w:rsidRDefault="00C43A03" w:rsidP="0006379B">
            <w:pPr>
              <w:spacing w:before="0"/>
              <w:ind w:left="-90"/>
              <w:rPr>
                <w:rFonts w:asciiTheme="minorHAnsi" w:hAnsiTheme="minorHAnsi" w:cstheme="minorHAnsi"/>
              </w:rPr>
            </w:pPr>
          </w:p>
        </w:tc>
      </w:tr>
      <w:tr w:rsidR="00C43A03" w:rsidRPr="00BD0919" w14:paraId="6D7AF2F7" w14:textId="77777777" w:rsidTr="002911A0">
        <w:tc>
          <w:tcPr>
            <w:tcW w:w="895" w:type="dxa"/>
          </w:tcPr>
          <w:p w14:paraId="1BD90AB4" w14:textId="77777777" w:rsidR="00C43A03" w:rsidRPr="00BD0919" w:rsidRDefault="00C43A03" w:rsidP="0006379B">
            <w:pPr>
              <w:spacing w:before="0"/>
              <w:ind w:left="-90"/>
              <w:rPr>
                <w:rFonts w:asciiTheme="minorHAnsi" w:hAnsiTheme="minorHAnsi" w:cstheme="minorHAnsi"/>
              </w:rPr>
            </w:pPr>
          </w:p>
        </w:tc>
        <w:tc>
          <w:tcPr>
            <w:tcW w:w="0" w:type="auto"/>
          </w:tcPr>
          <w:p w14:paraId="707C639E"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Massapequa Public Library Concert Series (by audition), Massa</w:t>
            </w:r>
            <w:r w:rsidR="001E7F7D">
              <w:rPr>
                <w:rFonts w:asciiTheme="minorHAnsi" w:hAnsiTheme="minorHAnsi" w:cstheme="minorHAnsi"/>
              </w:rPr>
              <w:t xml:space="preserve">pequa, NY.  Solo piano concert.  </w:t>
            </w:r>
            <w:r w:rsidRPr="00BD0919">
              <w:rPr>
                <w:rFonts w:asciiTheme="minorHAnsi" w:hAnsiTheme="minorHAnsi" w:cstheme="minorHAnsi"/>
              </w:rPr>
              <w:t>November 1981.</w:t>
            </w:r>
          </w:p>
          <w:p w14:paraId="6F06A87F" w14:textId="77777777" w:rsidR="00C43A03" w:rsidRPr="00BD0919" w:rsidRDefault="00C43A03" w:rsidP="0006379B">
            <w:pPr>
              <w:spacing w:before="0"/>
              <w:ind w:left="-90"/>
              <w:rPr>
                <w:rFonts w:asciiTheme="minorHAnsi" w:hAnsiTheme="minorHAnsi" w:cstheme="minorHAnsi"/>
              </w:rPr>
            </w:pPr>
          </w:p>
        </w:tc>
      </w:tr>
      <w:tr w:rsidR="00C43A03" w:rsidRPr="00BD0919" w14:paraId="0B7BFF94" w14:textId="77777777" w:rsidTr="002911A0">
        <w:tc>
          <w:tcPr>
            <w:tcW w:w="895" w:type="dxa"/>
          </w:tcPr>
          <w:p w14:paraId="20C7DE0D" w14:textId="77777777" w:rsidR="00C43A03" w:rsidRPr="00BD0919" w:rsidRDefault="00C43A03" w:rsidP="0006379B">
            <w:pPr>
              <w:spacing w:before="0"/>
              <w:ind w:left="-90"/>
              <w:rPr>
                <w:rFonts w:asciiTheme="minorHAnsi" w:hAnsiTheme="minorHAnsi" w:cstheme="minorHAnsi"/>
              </w:rPr>
            </w:pPr>
          </w:p>
        </w:tc>
        <w:tc>
          <w:tcPr>
            <w:tcW w:w="0" w:type="auto"/>
          </w:tcPr>
          <w:p w14:paraId="2E9E56FD" w14:textId="77777777" w:rsidR="00C43A03" w:rsidRPr="00BD0919" w:rsidRDefault="00C43A03" w:rsidP="0006379B">
            <w:pPr>
              <w:spacing w:before="0"/>
              <w:ind w:left="-90"/>
              <w:rPr>
                <w:rFonts w:asciiTheme="minorHAnsi" w:hAnsiTheme="minorHAnsi" w:cstheme="minorHAnsi"/>
              </w:rPr>
            </w:pPr>
            <w:proofErr w:type="spellStart"/>
            <w:r w:rsidRPr="00BD0919">
              <w:rPr>
                <w:rFonts w:asciiTheme="minorHAnsi" w:hAnsiTheme="minorHAnsi" w:cstheme="minorHAnsi"/>
              </w:rPr>
              <w:t>Bosendorfer</w:t>
            </w:r>
            <w:proofErr w:type="spellEnd"/>
            <w:r w:rsidRPr="00BD0919">
              <w:rPr>
                <w:rFonts w:asciiTheme="minorHAnsi" w:hAnsiTheme="minorHAnsi" w:cstheme="minorHAnsi"/>
              </w:rPr>
              <w:t xml:space="preserve"> Beethoven Festival (encore), Friends of the Arts Concert Series, Oyster Bay, NY.  Solo and one piano-fou</w:t>
            </w:r>
            <w:r w:rsidR="001E7F7D">
              <w:rPr>
                <w:rFonts w:asciiTheme="minorHAnsi" w:hAnsiTheme="minorHAnsi" w:cstheme="minorHAnsi"/>
              </w:rPr>
              <w:t xml:space="preserve">r hands Beethoven performances.  </w:t>
            </w:r>
            <w:r w:rsidRPr="00BD0919">
              <w:rPr>
                <w:rFonts w:asciiTheme="minorHAnsi" w:hAnsiTheme="minorHAnsi" w:cstheme="minorHAnsi"/>
              </w:rPr>
              <w:t>September 1981.</w:t>
            </w:r>
          </w:p>
        </w:tc>
      </w:tr>
      <w:tr w:rsidR="00C43A03" w:rsidRPr="00BD0919" w14:paraId="3D0D96D3" w14:textId="77777777" w:rsidTr="002911A0">
        <w:tc>
          <w:tcPr>
            <w:tcW w:w="895" w:type="dxa"/>
          </w:tcPr>
          <w:p w14:paraId="2F08982C" w14:textId="77777777" w:rsidR="00C43A03" w:rsidRPr="00BD0919" w:rsidRDefault="00C43A03" w:rsidP="0006379B">
            <w:pPr>
              <w:spacing w:before="0"/>
              <w:ind w:left="-90"/>
              <w:rPr>
                <w:rFonts w:asciiTheme="minorHAnsi" w:hAnsiTheme="minorHAnsi" w:cstheme="minorHAnsi"/>
              </w:rPr>
            </w:pPr>
          </w:p>
        </w:tc>
        <w:tc>
          <w:tcPr>
            <w:tcW w:w="0" w:type="auto"/>
          </w:tcPr>
          <w:p w14:paraId="77C2ADCB"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Museum of the City of New York Concert Series (by audition), New</w:t>
            </w:r>
            <w:r w:rsidR="001E7F7D">
              <w:rPr>
                <w:rFonts w:asciiTheme="minorHAnsi" w:hAnsiTheme="minorHAnsi" w:cstheme="minorHAnsi"/>
              </w:rPr>
              <w:t xml:space="preserve"> York, NY.  Solo piano concert.  </w:t>
            </w:r>
            <w:r w:rsidRPr="00BD0919">
              <w:rPr>
                <w:rFonts w:asciiTheme="minorHAnsi" w:hAnsiTheme="minorHAnsi" w:cstheme="minorHAnsi"/>
              </w:rPr>
              <w:t>March 1981.</w:t>
            </w:r>
          </w:p>
          <w:p w14:paraId="02922E79" w14:textId="77777777" w:rsidR="00C43A03" w:rsidRPr="00BD0919" w:rsidRDefault="00C43A03" w:rsidP="0006379B">
            <w:pPr>
              <w:spacing w:before="0"/>
              <w:ind w:left="-90"/>
              <w:rPr>
                <w:rFonts w:asciiTheme="minorHAnsi" w:hAnsiTheme="minorHAnsi" w:cstheme="minorHAnsi"/>
              </w:rPr>
            </w:pPr>
          </w:p>
        </w:tc>
      </w:tr>
      <w:tr w:rsidR="00C43A03" w:rsidRPr="00BD0919" w14:paraId="26CDA9EB" w14:textId="77777777" w:rsidTr="002911A0">
        <w:tc>
          <w:tcPr>
            <w:tcW w:w="895" w:type="dxa"/>
          </w:tcPr>
          <w:p w14:paraId="4D5FDF57" w14:textId="77777777" w:rsidR="00C43A03"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1980</w:t>
            </w:r>
          </w:p>
        </w:tc>
        <w:tc>
          <w:tcPr>
            <w:tcW w:w="0" w:type="auto"/>
          </w:tcPr>
          <w:p w14:paraId="7207F068" w14:textId="77777777" w:rsidR="00C43A03"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Trinity Church Concert Series (by audition), Ne</w:t>
            </w:r>
            <w:r w:rsidR="001E7F7D">
              <w:rPr>
                <w:rFonts w:asciiTheme="minorHAnsi" w:hAnsiTheme="minorHAnsi" w:cstheme="minorHAnsi"/>
              </w:rPr>
              <w:t xml:space="preserve">w York, NY.  Solo piano concert. </w:t>
            </w:r>
            <w:r w:rsidRPr="00BD0919">
              <w:rPr>
                <w:rFonts w:asciiTheme="minorHAnsi" w:hAnsiTheme="minorHAnsi" w:cstheme="minorHAnsi"/>
              </w:rPr>
              <w:t xml:space="preserve"> November 1980.</w:t>
            </w:r>
          </w:p>
          <w:p w14:paraId="359EC3E3" w14:textId="77777777" w:rsidR="0031758D" w:rsidRPr="00BD0919" w:rsidRDefault="0031758D" w:rsidP="0006379B">
            <w:pPr>
              <w:spacing w:before="0"/>
              <w:ind w:left="-90"/>
              <w:rPr>
                <w:rFonts w:asciiTheme="minorHAnsi" w:hAnsiTheme="minorHAnsi" w:cstheme="minorHAnsi"/>
              </w:rPr>
            </w:pPr>
          </w:p>
        </w:tc>
      </w:tr>
      <w:tr w:rsidR="00C43A03" w:rsidRPr="00BD0919" w14:paraId="4377D54A" w14:textId="77777777" w:rsidTr="002911A0">
        <w:tc>
          <w:tcPr>
            <w:tcW w:w="895" w:type="dxa"/>
          </w:tcPr>
          <w:p w14:paraId="3AFC56AA" w14:textId="77777777" w:rsidR="00C43A03" w:rsidRPr="00BD0919" w:rsidRDefault="00C43A03" w:rsidP="0006379B">
            <w:pPr>
              <w:spacing w:before="0"/>
              <w:ind w:left="-90"/>
              <w:rPr>
                <w:rFonts w:asciiTheme="minorHAnsi" w:hAnsiTheme="minorHAnsi" w:cstheme="minorHAnsi"/>
              </w:rPr>
            </w:pPr>
          </w:p>
        </w:tc>
        <w:tc>
          <w:tcPr>
            <w:tcW w:w="0" w:type="auto"/>
          </w:tcPr>
          <w:p w14:paraId="7D959DBB" w14:textId="77777777" w:rsidR="0031758D" w:rsidRPr="00BD0919" w:rsidRDefault="0031758D" w:rsidP="0006379B">
            <w:pPr>
              <w:spacing w:before="0"/>
              <w:ind w:left="-90"/>
              <w:rPr>
                <w:rFonts w:asciiTheme="minorHAnsi" w:hAnsiTheme="minorHAnsi" w:cstheme="minorHAnsi"/>
              </w:rPr>
            </w:pPr>
            <w:proofErr w:type="spellStart"/>
            <w:r w:rsidRPr="00BD0919">
              <w:rPr>
                <w:rFonts w:asciiTheme="minorHAnsi" w:hAnsiTheme="minorHAnsi" w:cstheme="minorHAnsi"/>
              </w:rPr>
              <w:t>Bosendorfer</w:t>
            </w:r>
            <w:proofErr w:type="spellEnd"/>
            <w:r w:rsidRPr="00BD0919">
              <w:rPr>
                <w:rFonts w:asciiTheme="minorHAnsi" w:hAnsiTheme="minorHAnsi" w:cstheme="minorHAnsi"/>
              </w:rPr>
              <w:t xml:space="preserve"> Beethoven Festival at Coe Hall (by audition), Friends of the Arts Concert Series, Oyster Bay, </w:t>
            </w:r>
            <w:r w:rsidR="009A4979">
              <w:rPr>
                <w:rFonts w:asciiTheme="minorHAnsi" w:hAnsiTheme="minorHAnsi" w:cstheme="minorHAnsi"/>
              </w:rPr>
              <w:t xml:space="preserve">NY.  Solo Beethoven performance. </w:t>
            </w:r>
            <w:r w:rsidRPr="00BD0919">
              <w:rPr>
                <w:rFonts w:asciiTheme="minorHAnsi" w:hAnsiTheme="minorHAnsi" w:cstheme="minorHAnsi"/>
              </w:rPr>
              <w:t xml:space="preserve"> September 1980.</w:t>
            </w:r>
          </w:p>
          <w:p w14:paraId="6FD1174D" w14:textId="77777777" w:rsidR="00C43A03" w:rsidRPr="00BD0919" w:rsidRDefault="00C43A03" w:rsidP="0006379B">
            <w:pPr>
              <w:spacing w:before="0"/>
              <w:ind w:left="-90"/>
              <w:rPr>
                <w:rFonts w:asciiTheme="minorHAnsi" w:hAnsiTheme="minorHAnsi" w:cstheme="minorHAnsi"/>
              </w:rPr>
            </w:pPr>
          </w:p>
        </w:tc>
      </w:tr>
      <w:tr w:rsidR="00C43A03" w:rsidRPr="00BD0919" w14:paraId="6CA57969" w14:textId="77777777" w:rsidTr="002911A0">
        <w:tc>
          <w:tcPr>
            <w:tcW w:w="895" w:type="dxa"/>
          </w:tcPr>
          <w:p w14:paraId="673E5C82" w14:textId="77777777" w:rsidR="00C43A03" w:rsidRPr="00BD0919" w:rsidRDefault="00C43A03" w:rsidP="0006379B">
            <w:pPr>
              <w:spacing w:before="0"/>
              <w:ind w:left="-90"/>
              <w:rPr>
                <w:rFonts w:asciiTheme="minorHAnsi" w:hAnsiTheme="minorHAnsi" w:cstheme="minorHAnsi"/>
              </w:rPr>
            </w:pPr>
          </w:p>
        </w:tc>
        <w:tc>
          <w:tcPr>
            <w:tcW w:w="0" w:type="auto"/>
          </w:tcPr>
          <w:p w14:paraId="5E6FE541"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Lincoln Center Performing Arts Library, New</w:t>
            </w:r>
            <w:r w:rsidR="009A4979">
              <w:rPr>
                <w:rFonts w:asciiTheme="minorHAnsi" w:hAnsiTheme="minorHAnsi" w:cstheme="minorHAnsi"/>
              </w:rPr>
              <w:t xml:space="preserve"> York, NY.  Solo piano concert.  </w:t>
            </w:r>
            <w:r w:rsidRPr="00BD0919">
              <w:rPr>
                <w:rFonts w:asciiTheme="minorHAnsi" w:hAnsiTheme="minorHAnsi" w:cstheme="minorHAnsi"/>
              </w:rPr>
              <w:t>June 1980.</w:t>
            </w:r>
          </w:p>
          <w:p w14:paraId="05BADC63" w14:textId="77777777" w:rsidR="00C43A03" w:rsidRPr="00BD0919" w:rsidRDefault="00C43A03" w:rsidP="0006379B">
            <w:pPr>
              <w:spacing w:before="0"/>
              <w:ind w:left="-90"/>
              <w:rPr>
                <w:rFonts w:asciiTheme="minorHAnsi" w:hAnsiTheme="minorHAnsi" w:cstheme="minorHAnsi"/>
              </w:rPr>
            </w:pPr>
          </w:p>
        </w:tc>
      </w:tr>
      <w:tr w:rsidR="00C43A03" w:rsidRPr="00BD0919" w14:paraId="31DCA78D" w14:textId="77777777" w:rsidTr="002911A0">
        <w:tc>
          <w:tcPr>
            <w:tcW w:w="895" w:type="dxa"/>
          </w:tcPr>
          <w:p w14:paraId="232F9ADF" w14:textId="77777777" w:rsidR="00C43A03" w:rsidRPr="00BD0919" w:rsidRDefault="00C43A03" w:rsidP="0006379B">
            <w:pPr>
              <w:spacing w:before="0"/>
              <w:ind w:left="-90"/>
              <w:rPr>
                <w:rFonts w:asciiTheme="minorHAnsi" w:hAnsiTheme="minorHAnsi" w:cstheme="minorHAnsi"/>
              </w:rPr>
            </w:pPr>
          </w:p>
        </w:tc>
        <w:tc>
          <w:tcPr>
            <w:tcW w:w="0" w:type="auto"/>
          </w:tcPr>
          <w:p w14:paraId="74551BE0"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Carnegie (Weill) Recital Hall, New York, NY.  Solo piano concert, April 1980.</w:t>
            </w:r>
            <w:r w:rsidR="00805FEE" w:rsidRPr="00BD0919">
              <w:rPr>
                <w:rFonts w:asciiTheme="minorHAnsi" w:hAnsiTheme="minorHAnsi" w:cstheme="minorHAnsi"/>
              </w:rPr>
              <w:t xml:space="preserve">  Sold out.</w:t>
            </w:r>
          </w:p>
          <w:p w14:paraId="001B496E" w14:textId="77777777" w:rsidR="00C43A03" w:rsidRPr="00BD0919" w:rsidRDefault="00C43A03" w:rsidP="0006379B">
            <w:pPr>
              <w:spacing w:before="0"/>
              <w:ind w:left="-90"/>
              <w:rPr>
                <w:rFonts w:asciiTheme="minorHAnsi" w:hAnsiTheme="minorHAnsi" w:cstheme="minorHAnsi"/>
              </w:rPr>
            </w:pPr>
          </w:p>
        </w:tc>
      </w:tr>
      <w:tr w:rsidR="00C43A03" w:rsidRPr="00BD0919" w14:paraId="28DE458C" w14:textId="77777777" w:rsidTr="002911A0">
        <w:tc>
          <w:tcPr>
            <w:tcW w:w="895" w:type="dxa"/>
          </w:tcPr>
          <w:p w14:paraId="7914949A" w14:textId="77777777" w:rsidR="00C43A03" w:rsidRPr="00BD0919" w:rsidRDefault="00C43A03" w:rsidP="0006379B">
            <w:pPr>
              <w:spacing w:before="0"/>
              <w:ind w:left="-90"/>
              <w:rPr>
                <w:rFonts w:asciiTheme="minorHAnsi" w:hAnsiTheme="minorHAnsi" w:cstheme="minorHAnsi"/>
              </w:rPr>
            </w:pPr>
          </w:p>
        </w:tc>
        <w:tc>
          <w:tcPr>
            <w:tcW w:w="0" w:type="auto"/>
          </w:tcPr>
          <w:p w14:paraId="2595D201"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South Huntington Library Concert Series (by audition), South Hunt</w:t>
            </w:r>
            <w:r w:rsidR="009A4979">
              <w:rPr>
                <w:rFonts w:asciiTheme="minorHAnsi" w:hAnsiTheme="minorHAnsi" w:cstheme="minorHAnsi"/>
              </w:rPr>
              <w:t xml:space="preserve">ington, NY.  Solo piano concert. </w:t>
            </w:r>
            <w:r w:rsidRPr="00BD0919">
              <w:rPr>
                <w:rFonts w:asciiTheme="minorHAnsi" w:hAnsiTheme="minorHAnsi" w:cstheme="minorHAnsi"/>
              </w:rPr>
              <w:t xml:space="preserve"> April 1980.</w:t>
            </w:r>
          </w:p>
          <w:p w14:paraId="7FA64627" w14:textId="77777777" w:rsidR="00C43A03" w:rsidRPr="00BD0919" w:rsidRDefault="00C43A03" w:rsidP="0006379B">
            <w:pPr>
              <w:spacing w:before="0"/>
              <w:ind w:left="-90"/>
              <w:rPr>
                <w:rFonts w:asciiTheme="minorHAnsi" w:hAnsiTheme="minorHAnsi" w:cstheme="minorHAnsi"/>
              </w:rPr>
            </w:pPr>
          </w:p>
        </w:tc>
      </w:tr>
      <w:tr w:rsidR="00C43A03" w:rsidRPr="00BD0919" w14:paraId="069879F1" w14:textId="77777777" w:rsidTr="002911A0">
        <w:tc>
          <w:tcPr>
            <w:tcW w:w="895" w:type="dxa"/>
          </w:tcPr>
          <w:p w14:paraId="721EDD9A" w14:textId="77777777" w:rsidR="00C43A03" w:rsidRPr="00BD0919" w:rsidRDefault="00C43A03" w:rsidP="0006379B">
            <w:pPr>
              <w:spacing w:before="0"/>
              <w:ind w:left="-90"/>
              <w:rPr>
                <w:rFonts w:asciiTheme="minorHAnsi" w:hAnsiTheme="minorHAnsi" w:cstheme="minorHAnsi"/>
              </w:rPr>
            </w:pPr>
          </w:p>
        </w:tc>
        <w:tc>
          <w:tcPr>
            <w:tcW w:w="0" w:type="auto"/>
          </w:tcPr>
          <w:p w14:paraId="252863AB"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Westbury Library Concert Series (by audition), Wes</w:t>
            </w:r>
            <w:r w:rsidR="009A4979">
              <w:rPr>
                <w:rFonts w:asciiTheme="minorHAnsi" w:hAnsiTheme="minorHAnsi" w:cstheme="minorHAnsi"/>
              </w:rPr>
              <w:t xml:space="preserve">tbury, NY.  Solo piano concert.  </w:t>
            </w:r>
            <w:r w:rsidRPr="00BD0919">
              <w:rPr>
                <w:rFonts w:asciiTheme="minorHAnsi" w:hAnsiTheme="minorHAnsi" w:cstheme="minorHAnsi"/>
              </w:rPr>
              <w:t>March 1980.</w:t>
            </w:r>
          </w:p>
          <w:p w14:paraId="19846161" w14:textId="77777777" w:rsidR="00C43A03" w:rsidRPr="00BD0919" w:rsidRDefault="00C43A03" w:rsidP="0006379B">
            <w:pPr>
              <w:spacing w:before="0"/>
              <w:ind w:left="-90"/>
              <w:rPr>
                <w:rFonts w:asciiTheme="minorHAnsi" w:hAnsiTheme="minorHAnsi" w:cstheme="minorHAnsi"/>
              </w:rPr>
            </w:pPr>
          </w:p>
        </w:tc>
      </w:tr>
      <w:tr w:rsidR="00C43A03" w:rsidRPr="00BD0919" w14:paraId="05F884C9" w14:textId="77777777" w:rsidTr="002911A0">
        <w:tc>
          <w:tcPr>
            <w:tcW w:w="895" w:type="dxa"/>
          </w:tcPr>
          <w:p w14:paraId="228AD2C4" w14:textId="77777777" w:rsidR="00C43A03" w:rsidRPr="00BD0919" w:rsidRDefault="00C43A03" w:rsidP="0006379B">
            <w:pPr>
              <w:spacing w:before="0"/>
              <w:ind w:left="-90"/>
              <w:rPr>
                <w:rFonts w:asciiTheme="minorHAnsi" w:hAnsiTheme="minorHAnsi" w:cstheme="minorHAnsi"/>
              </w:rPr>
            </w:pPr>
          </w:p>
        </w:tc>
        <w:tc>
          <w:tcPr>
            <w:tcW w:w="0" w:type="auto"/>
          </w:tcPr>
          <w:p w14:paraId="42C4763B" w14:textId="77777777" w:rsidR="00C43A03"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Brooklyn Museum, Brooklyn, NY.  S</w:t>
            </w:r>
            <w:r w:rsidR="009A4979">
              <w:rPr>
                <w:rFonts w:asciiTheme="minorHAnsi" w:hAnsiTheme="minorHAnsi" w:cstheme="minorHAnsi"/>
              </w:rPr>
              <w:t xml:space="preserve">olo piano concert. </w:t>
            </w:r>
            <w:r w:rsidRPr="00BD0919">
              <w:rPr>
                <w:rFonts w:asciiTheme="minorHAnsi" w:hAnsiTheme="minorHAnsi" w:cstheme="minorHAnsi"/>
              </w:rPr>
              <w:t xml:space="preserve"> January 1980.</w:t>
            </w:r>
          </w:p>
        </w:tc>
      </w:tr>
    </w:tbl>
    <w:p w14:paraId="2A0AD435" w14:textId="77777777" w:rsidR="00F8269B" w:rsidRPr="00BD0919" w:rsidRDefault="00F8269B" w:rsidP="002B4BFF">
      <w:pPr>
        <w:spacing w:after="0" w:line="240" w:lineRule="auto"/>
        <w:ind w:left="-90"/>
        <w:rPr>
          <w:rFonts w:cstheme="minorHAnsi"/>
        </w:rPr>
      </w:pPr>
    </w:p>
    <w:p w14:paraId="7C7BD023" w14:textId="16700BE8" w:rsidR="00F8269B" w:rsidRPr="000B1812" w:rsidRDefault="00600211" w:rsidP="0006379B">
      <w:pPr>
        <w:spacing w:before="0" w:after="0" w:line="240" w:lineRule="auto"/>
        <w:ind w:left="360"/>
        <w:rPr>
          <w:rStyle w:val="Hyperlink"/>
          <w:rFonts w:ascii="Roboto" w:eastAsia="Times New Roman" w:hAnsi="Roboto"/>
          <w:color w:val="167AC6"/>
          <w:bdr w:val="none" w:sz="0" w:space="0" w:color="auto" w:frame="1"/>
        </w:rPr>
      </w:pPr>
      <w:r w:rsidRPr="000B1812">
        <w:rPr>
          <w:rFonts w:cstheme="minorHAnsi"/>
        </w:rPr>
        <w:t>A sampling of</w:t>
      </w:r>
      <w:r w:rsidR="003C5D7D" w:rsidRPr="000B1812">
        <w:rPr>
          <w:rFonts w:cstheme="minorHAnsi"/>
        </w:rPr>
        <w:t xml:space="preserve"> live recordings from</w:t>
      </w:r>
      <w:r w:rsidRPr="000B1812">
        <w:rPr>
          <w:rFonts w:cstheme="minorHAnsi"/>
        </w:rPr>
        <w:t xml:space="preserve"> my New York concerts </w:t>
      </w:r>
      <w:r w:rsidRPr="000B1812">
        <w:t xml:space="preserve">can be heard at </w:t>
      </w:r>
      <w:hyperlink r:id="rId34" w:tgtFrame="_blank" w:history="1">
        <w:r w:rsidR="00555BE2">
          <w:rPr>
            <w:rStyle w:val="Hyperlink"/>
            <w:rFonts w:eastAsia="Times New Roman" w:cstheme="minorHAnsi"/>
            <w:color w:val="167AC6"/>
            <w:bdr w:val="none" w:sz="0" w:space="0" w:color="auto" w:frame="1"/>
          </w:rPr>
          <w:t>NY Concerts</w:t>
        </w:r>
      </w:hyperlink>
    </w:p>
    <w:p w14:paraId="34ECDB95" w14:textId="27BEE196" w:rsidR="00600211" w:rsidRPr="00BD0919" w:rsidRDefault="003C5D7D" w:rsidP="0006379B">
      <w:pPr>
        <w:spacing w:before="0" w:after="0" w:line="240" w:lineRule="auto"/>
        <w:ind w:left="360"/>
        <w:rPr>
          <w:rFonts w:cstheme="minorHAnsi"/>
        </w:rPr>
      </w:pPr>
      <w:r w:rsidRPr="000B1812">
        <w:rPr>
          <w:rFonts w:cstheme="minorHAnsi"/>
        </w:rPr>
        <w:t>A live recording of</w:t>
      </w:r>
      <w:r w:rsidR="00655C2E" w:rsidRPr="000B1812">
        <w:rPr>
          <w:rFonts w:cstheme="minorHAnsi"/>
        </w:rPr>
        <w:t xml:space="preserve"> a contemporary performance</w:t>
      </w:r>
      <w:r w:rsidR="00600211" w:rsidRPr="000B1812">
        <w:rPr>
          <w:rFonts w:cstheme="minorHAnsi"/>
        </w:rPr>
        <w:t xml:space="preserve">, </w:t>
      </w:r>
      <w:r w:rsidR="00600211" w:rsidRPr="000B1812">
        <w:rPr>
          <w:rFonts w:cstheme="minorHAnsi"/>
          <w:i/>
        </w:rPr>
        <w:t>Islamorada</w:t>
      </w:r>
      <w:r w:rsidR="00600211" w:rsidRPr="000B1812">
        <w:rPr>
          <w:rFonts w:cstheme="minorHAnsi"/>
        </w:rPr>
        <w:t xml:space="preserve"> for percussion </w:t>
      </w:r>
      <w:r w:rsidR="00F71359" w:rsidRPr="000B1812">
        <w:rPr>
          <w:rFonts w:cstheme="minorHAnsi"/>
        </w:rPr>
        <w:t xml:space="preserve">and piano (with </w:t>
      </w:r>
      <w:r w:rsidR="00655C2E" w:rsidRPr="000B1812">
        <w:rPr>
          <w:rFonts w:cstheme="minorHAnsi"/>
        </w:rPr>
        <w:t xml:space="preserve">the composer as pianist and </w:t>
      </w:r>
      <w:r w:rsidR="00F71359" w:rsidRPr="000B1812">
        <w:rPr>
          <w:rFonts w:cstheme="minorHAnsi"/>
        </w:rPr>
        <w:t>th</w:t>
      </w:r>
      <w:r w:rsidRPr="000B1812">
        <w:rPr>
          <w:rFonts w:cstheme="minorHAnsi"/>
        </w:rPr>
        <w:t>e percussion part rendered on</w:t>
      </w:r>
      <w:r w:rsidR="00F71359" w:rsidRPr="000B1812">
        <w:rPr>
          <w:rFonts w:cstheme="minorHAnsi"/>
        </w:rPr>
        <w:t xml:space="preserve"> tape)</w:t>
      </w:r>
      <w:r w:rsidR="00600211" w:rsidRPr="000B1812">
        <w:rPr>
          <w:rFonts w:cstheme="minorHAnsi"/>
        </w:rPr>
        <w:t xml:space="preserve">, can be heard at </w:t>
      </w:r>
      <w:hyperlink r:id="rId35" w:tgtFrame="_blank" w:history="1">
        <w:r w:rsidR="00DE2FF9">
          <w:rPr>
            <w:rStyle w:val="Hyperlink"/>
            <w:rFonts w:eastAsia="Times New Roman" w:cstheme="minorHAnsi"/>
            <w:color w:val="167AC6"/>
            <w:bdr w:val="none" w:sz="0" w:space="0" w:color="auto" w:frame="1"/>
          </w:rPr>
          <w:t>Islamorada</w:t>
        </w:r>
      </w:hyperlink>
    </w:p>
    <w:p w14:paraId="7DB0A92F" w14:textId="77777777" w:rsidR="00B35ADE" w:rsidRPr="00BD0919" w:rsidRDefault="00B35ADE" w:rsidP="0006379B">
      <w:pPr>
        <w:spacing w:before="0" w:after="0" w:line="240" w:lineRule="auto"/>
        <w:rPr>
          <w:rFonts w:cstheme="minorHAnsi"/>
          <w:b/>
          <w:u w:val="single"/>
        </w:rPr>
      </w:pPr>
    </w:p>
    <w:p w14:paraId="7D5769E7" w14:textId="77777777" w:rsidR="00792009" w:rsidRPr="00BD0919" w:rsidRDefault="00792009" w:rsidP="0006379B">
      <w:pPr>
        <w:spacing w:before="0" w:after="0" w:line="240" w:lineRule="auto"/>
        <w:rPr>
          <w:rFonts w:cstheme="minorHAnsi"/>
          <w:b/>
          <w:u w:val="single"/>
        </w:rPr>
      </w:pPr>
      <w:r w:rsidRPr="00BD0919">
        <w:rPr>
          <w:rFonts w:cstheme="minorHAnsi"/>
          <w:b/>
          <w:u w:val="single"/>
        </w:rPr>
        <w:t>Intellectual Vitality:  Music</w:t>
      </w:r>
      <w:r w:rsidRPr="00DF40AC">
        <w:rPr>
          <w:rFonts w:cstheme="minorHAnsi"/>
          <w:b/>
        </w:rPr>
        <w:t>—</w:t>
      </w:r>
      <w:r w:rsidRPr="00BD0919">
        <w:rPr>
          <w:rFonts w:cstheme="minorHAnsi"/>
          <w:b/>
          <w:u w:val="single"/>
        </w:rPr>
        <w:t>Building a Music Program from Scratch, and Sustaining it</w:t>
      </w:r>
    </w:p>
    <w:tbl>
      <w:tblPr>
        <w:tblpPr w:leftFromText="180" w:rightFromText="180" w:vertAnchor="text" w:horzAnchor="margin" w:tblpX="265" w:tblpY="388"/>
        <w:tblW w:w="9540" w:type="dxa"/>
        <w:tblLook w:val="04A0" w:firstRow="1" w:lastRow="0" w:firstColumn="1" w:lastColumn="0" w:noHBand="0" w:noVBand="1"/>
      </w:tblPr>
      <w:tblGrid>
        <w:gridCol w:w="1692"/>
        <w:gridCol w:w="7848"/>
      </w:tblGrid>
      <w:tr w:rsidR="00077E0F" w:rsidRPr="00BD0919" w14:paraId="17033F3C" w14:textId="77777777" w:rsidTr="00E72ADA">
        <w:tc>
          <w:tcPr>
            <w:tcW w:w="1692" w:type="dxa"/>
          </w:tcPr>
          <w:p w14:paraId="1D86D09C" w14:textId="77777777" w:rsidR="00077E0F" w:rsidRPr="00BD0919" w:rsidRDefault="00077E0F" w:rsidP="0006379B">
            <w:pPr>
              <w:spacing w:before="0" w:after="0" w:line="240" w:lineRule="auto"/>
              <w:rPr>
                <w:rFonts w:cstheme="minorHAnsi"/>
              </w:rPr>
            </w:pPr>
            <w:r w:rsidRPr="00BD0919">
              <w:rPr>
                <w:rFonts w:cstheme="minorHAnsi"/>
              </w:rPr>
              <w:t>2002 - present</w:t>
            </w:r>
          </w:p>
        </w:tc>
        <w:tc>
          <w:tcPr>
            <w:tcW w:w="7848" w:type="dxa"/>
          </w:tcPr>
          <w:p w14:paraId="57FDB6BB" w14:textId="77777777" w:rsidR="00077E0F" w:rsidRDefault="00077E0F" w:rsidP="0006379B">
            <w:pPr>
              <w:spacing w:before="0" w:after="0" w:line="240" w:lineRule="auto"/>
              <w:rPr>
                <w:rFonts w:cstheme="minorHAnsi"/>
              </w:rPr>
            </w:pPr>
            <w:r w:rsidRPr="00BD0919">
              <w:rPr>
                <w:rFonts w:cstheme="minorHAnsi"/>
                <w:noProof/>
              </w:rPr>
              <w:t xml:space="preserve">Founder and developer of the Music Program at </w:t>
            </w:r>
            <w:r w:rsidR="00A26805" w:rsidRPr="00A26805">
              <w:rPr>
                <w:rFonts w:cstheme="minorHAnsi"/>
                <w:noProof/>
              </w:rPr>
              <w:t>Olin College of Engineering</w:t>
            </w:r>
            <w:r w:rsidRPr="00BD0919">
              <w:rPr>
                <w:rFonts w:cstheme="minorHAnsi"/>
                <w:noProof/>
              </w:rPr>
              <w:t xml:space="preserve"> (2002-present).  Responsibilities include </w:t>
            </w:r>
            <w:r w:rsidRPr="00BD0919">
              <w:rPr>
                <w:rFonts w:cstheme="minorHAnsi"/>
              </w:rPr>
              <w:t>applying orchestration, composition, theory, and performance skills towards all facets of the program; organizing and rehearsing concerts for Olin events and programs (</w:t>
            </w:r>
            <w:r w:rsidR="00FF67A3">
              <w:rPr>
                <w:rFonts w:cstheme="minorHAnsi"/>
              </w:rPr>
              <w:t>8</w:t>
            </w:r>
            <w:r w:rsidR="00B95A6C">
              <w:rPr>
                <w:rFonts w:cstheme="minorHAnsi"/>
              </w:rPr>
              <w:t>-</w:t>
            </w:r>
            <w:r w:rsidR="006D002F">
              <w:rPr>
                <w:rFonts w:cstheme="minorHAnsi"/>
              </w:rPr>
              <w:t>23</w:t>
            </w:r>
            <w:r w:rsidRPr="00BD0919">
              <w:rPr>
                <w:rFonts w:cstheme="minorHAnsi"/>
                <w:vertAlign w:val="superscript"/>
              </w:rPr>
              <w:t xml:space="preserve"> </w:t>
            </w:r>
            <w:r w:rsidR="0087028D">
              <w:rPr>
                <w:rFonts w:cstheme="minorHAnsi"/>
              </w:rPr>
              <w:t>concerts</w:t>
            </w:r>
            <w:r w:rsidRPr="00BD0919">
              <w:rPr>
                <w:rFonts w:cstheme="minorHAnsi"/>
              </w:rPr>
              <w:t xml:space="preserve">/year inside and outside Olin); ensuring year-to-year continuous improvement and innovation.  </w:t>
            </w:r>
          </w:p>
          <w:p w14:paraId="3B57F768" w14:textId="77777777" w:rsidR="00FF67A3" w:rsidRPr="00BD0919" w:rsidRDefault="00FF67A3" w:rsidP="0006379B">
            <w:pPr>
              <w:spacing w:before="0" w:after="0" w:line="240" w:lineRule="auto"/>
              <w:rPr>
                <w:rFonts w:cstheme="minorHAnsi"/>
              </w:rPr>
            </w:pPr>
          </w:p>
          <w:p w14:paraId="38BB1198" w14:textId="764AC004" w:rsidR="00077E0F" w:rsidRPr="00BD0919" w:rsidRDefault="00077E0F" w:rsidP="0006379B">
            <w:pPr>
              <w:spacing w:before="0" w:after="0" w:line="240" w:lineRule="auto"/>
              <w:rPr>
                <w:rFonts w:cstheme="minorHAnsi"/>
                <w:iCs/>
              </w:rPr>
            </w:pPr>
            <w:r w:rsidRPr="00996316">
              <w:rPr>
                <w:rFonts w:cstheme="minorHAnsi"/>
              </w:rPr>
              <w:t xml:space="preserve">Rehearsed and produced </w:t>
            </w:r>
            <w:r w:rsidR="006B6500">
              <w:rPr>
                <w:rFonts w:cstheme="minorHAnsi"/>
              </w:rPr>
              <w:t>372</w:t>
            </w:r>
            <w:r w:rsidRPr="006B6500">
              <w:rPr>
                <w:rFonts w:cstheme="minorHAnsi"/>
              </w:rPr>
              <w:t xml:space="preserve"> concerts</w:t>
            </w:r>
            <w:r w:rsidRPr="00996316">
              <w:rPr>
                <w:rFonts w:cstheme="minorHAnsi"/>
              </w:rPr>
              <w:t xml:space="preserve"> by the </w:t>
            </w:r>
            <w:r w:rsidRPr="00996316">
              <w:rPr>
                <w:rFonts w:cstheme="minorHAnsi"/>
                <w:iCs/>
              </w:rPr>
              <w:t xml:space="preserve">Wired Ensemble, the Olin </w:t>
            </w:r>
            <w:proofErr w:type="spellStart"/>
            <w:r w:rsidRPr="00996316">
              <w:rPr>
                <w:rFonts w:cstheme="minorHAnsi"/>
                <w:iCs/>
              </w:rPr>
              <w:t>Conductorless</w:t>
            </w:r>
            <w:proofErr w:type="spellEnd"/>
            <w:r w:rsidRPr="00996316">
              <w:rPr>
                <w:rFonts w:cstheme="minorHAnsi"/>
                <w:iCs/>
              </w:rPr>
              <w:t xml:space="preserve"> Orchestra, and other ensembles.  Of these </w:t>
            </w:r>
            <w:r w:rsidR="00D24648">
              <w:rPr>
                <w:rFonts w:cstheme="minorHAnsi"/>
                <w:iCs/>
              </w:rPr>
              <w:t>372</w:t>
            </w:r>
            <w:r w:rsidRPr="00996316">
              <w:rPr>
                <w:rFonts w:cstheme="minorHAnsi"/>
                <w:iCs/>
              </w:rPr>
              <w:t xml:space="preserve"> concerts, I performed as a pianist in </w:t>
            </w:r>
            <w:r w:rsidR="00AE7658" w:rsidRPr="006B6500">
              <w:rPr>
                <w:rFonts w:cstheme="minorHAnsi"/>
                <w:iCs/>
              </w:rPr>
              <w:t>7</w:t>
            </w:r>
            <w:r w:rsidR="006B6500">
              <w:rPr>
                <w:rFonts w:cstheme="minorHAnsi"/>
                <w:iCs/>
              </w:rPr>
              <w:t>7</w:t>
            </w:r>
            <w:r w:rsidRPr="006B6500">
              <w:rPr>
                <w:rFonts w:cstheme="minorHAnsi"/>
                <w:iCs/>
              </w:rPr>
              <w:t xml:space="preserve"> of them</w:t>
            </w:r>
            <w:r w:rsidRPr="00996316">
              <w:rPr>
                <w:rFonts w:cstheme="minorHAnsi"/>
                <w:iCs/>
              </w:rPr>
              <w:t xml:space="preserve"> to help establish </w:t>
            </w:r>
            <w:r w:rsidR="00236F4C">
              <w:rPr>
                <w:rFonts w:cstheme="minorHAnsi"/>
                <w:iCs/>
              </w:rPr>
              <w:t xml:space="preserve">and sustain </w:t>
            </w:r>
            <w:r w:rsidRPr="00996316">
              <w:rPr>
                <w:rFonts w:cstheme="minorHAnsi"/>
                <w:iCs/>
              </w:rPr>
              <w:t>the program.  (Programs available on request.)</w:t>
            </w:r>
          </w:p>
          <w:p w14:paraId="7B9ED2A0" w14:textId="77777777" w:rsidR="00077E0F" w:rsidRPr="00BD0919" w:rsidRDefault="00077E0F" w:rsidP="0006379B">
            <w:pPr>
              <w:spacing w:before="0" w:after="0" w:line="240" w:lineRule="auto"/>
              <w:rPr>
                <w:rFonts w:cstheme="minorHAnsi"/>
                <w:iCs/>
              </w:rPr>
            </w:pPr>
          </w:p>
        </w:tc>
      </w:tr>
      <w:tr w:rsidR="00077E0F" w:rsidRPr="00BD0919" w14:paraId="0F95BE22" w14:textId="77777777" w:rsidTr="00E72ADA">
        <w:tc>
          <w:tcPr>
            <w:tcW w:w="1692" w:type="dxa"/>
          </w:tcPr>
          <w:p w14:paraId="729DA50E" w14:textId="77777777" w:rsidR="00077E0F" w:rsidRPr="00BD0919" w:rsidRDefault="00077E0F" w:rsidP="0006379B">
            <w:pPr>
              <w:spacing w:before="0" w:after="0" w:line="240" w:lineRule="auto"/>
              <w:rPr>
                <w:rFonts w:cstheme="minorHAnsi"/>
              </w:rPr>
            </w:pPr>
            <w:r w:rsidRPr="00BD0919">
              <w:rPr>
                <w:rFonts w:cstheme="minorHAnsi"/>
              </w:rPr>
              <w:t>2002 – present</w:t>
            </w:r>
          </w:p>
        </w:tc>
        <w:tc>
          <w:tcPr>
            <w:tcW w:w="7848" w:type="dxa"/>
          </w:tcPr>
          <w:p w14:paraId="24D1F622" w14:textId="292D5204" w:rsidR="00077E0F" w:rsidRPr="00BD0919" w:rsidRDefault="00077E0F" w:rsidP="0006379B">
            <w:pPr>
              <w:pStyle w:val="PlainText"/>
              <w:spacing w:before="0"/>
              <w:rPr>
                <w:rFonts w:asciiTheme="minorHAnsi" w:hAnsiTheme="minorHAnsi" w:cstheme="minorHAnsi"/>
                <w:sz w:val="20"/>
                <w:szCs w:val="20"/>
              </w:rPr>
            </w:pPr>
            <w:r w:rsidRPr="00BD0919">
              <w:rPr>
                <w:rFonts w:asciiTheme="minorHAnsi" w:hAnsiTheme="minorHAnsi" w:cstheme="minorHAnsi"/>
                <w:noProof/>
                <w:sz w:val="20"/>
                <w:szCs w:val="20"/>
              </w:rPr>
              <w:t xml:space="preserve">Founder and developer of the </w:t>
            </w:r>
            <w:r w:rsidRPr="00BD0919">
              <w:rPr>
                <w:rFonts w:asciiTheme="minorHAnsi" w:hAnsiTheme="minorHAnsi" w:cstheme="minorHAnsi"/>
                <w:i/>
                <w:noProof/>
                <w:sz w:val="20"/>
                <w:szCs w:val="20"/>
              </w:rPr>
              <w:t xml:space="preserve">Olin Conductorless Orchestra </w:t>
            </w:r>
            <w:r w:rsidRPr="00BD0919">
              <w:rPr>
                <w:rFonts w:asciiTheme="minorHAnsi" w:hAnsiTheme="minorHAnsi" w:cstheme="minorHAnsi"/>
                <w:noProof/>
                <w:sz w:val="20"/>
                <w:szCs w:val="20"/>
              </w:rPr>
              <w:t xml:space="preserve">(2002-present), </w:t>
            </w:r>
            <w:r w:rsidRPr="00BD0919">
              <w:rPr>
                <w:rFonts w:asciiTheme="minorHAnsi" w:hAnsiTheme="minorHAnsi" w:cstheme="minorHAnsi"/>
                <w:sz w:val="20"/>
                <w:szCs w:val="20"/>
              </w:rPr>
              <w:t xml:space="preserve">an ensemble—minus conductor—featuring instrumentalists in leadership, communicative, and collaborative roles.  The Olin </w:t>
            </w:r>
            <w:proofErr w:type="spellStart"/>
            <w:r w:rsidRPr="00BD0919">
              <w:rPr>
                <w:rFonts w:asciiTheme="minorHAnsi" w:hAnsiTheme="minorHAnsi" w:cstheme="minorHAnsi"/>
                <w:sz w:val="20"/>
                <w:szCs w:val="20"/>
              </w:rPr>
              <w:t>Conductorless</w:t>
            </w:r>
            <w:proofErr w:type="spellEnd"/>
            <w:r w:rsidRPr="00BD0919">
              <w:rPr>
                <w:rFonts w:asciiTheme="minorHAnsi" w:hAnsiTheme="minorHAnsi" w:cstheme="minorHAnsi"/>
                <w:sz w:val="20"/>
                <w:szCs w:val="20"/>
              </w:rPr>
              <w:t xml:space="preserve"> Orchestra is the only </w:t>
            </w:r>
            <w:proofErr w:type="spellStart"/>
            <w:r w:rsidRPr="00BD0919">
              <w:rPr>
                <w:rFonts w:asciiTheme="minorHAnsi" w:hAnsiTheme="minorHAnsi" w:cstheme="minorHAnsi"/>
                <w:sz w:val="20"/>
                <w:szCs w:val="20"/>
              </w:rPr>
              <w:t>conductorless</w:t>
            </w:r>
            <w:proofErr w:type="spellEnd"/>
            <w:r w:rsidRPr="00BD0919">
              <w:rPr>
                <w:rFonts w:asciiTheme="minorHAnsi" w:hAnsiTheme="minorHAnsi" w:cstheme="minorHAnsi"/>
                <w:sz w:val="20"/>
                <w:szCs w:val="20"/>
              </w:rPr>
              <w:t xml:space="preserve"> </w:t>
            </w:r>
            <w:r w:rsidR="001C0B6F">
              <w:rPr>
                <w:rFonts w:asciiTheme="minorHAnsi" w:hAnsiTheme="minorHAnsi" w:cstheme="minorHAnsi"/>
                <w:sz w:val="20"/>
                <w:szCs w:val="20"/>
              </w:rPr>
              <w:t xml:space="preserve">(self-directed) </w:t>
            </w:r>
            <w:r w:rsidRPr="00BD0919">
              <w:rPr>
                <w:rFonts w:asciiTheme="minorHAnsi" w:hAnsiTheme="minorHAnsi" w:cstheme="minorHAnsi"/>
                <w:sz w:val="20"/>
                <w:szCs w:val="20"/>
              </w:rPr>
              <w:t xml:space="preserve">orchestra composed of engineers—in the world.  Responsibilities include re-orchestrating symphonic </w:t>
            </w:r>
            <w:r w:rsidRPr="00BD0919">
              <w:rPr>
                <w:rFonts w:asciiTheme="minorHAnsi" w:hAnsiTheme="minorHAnsi" w:cstheme="minorHAnsi"/>
                <w:sz w:val="20"/>
                <w:szCs w:val="20"/>
              </w:rPr>
              <w:lastRenderedPageBreak/>
              <w:t xml:space="preserve">works (chosen by the students) for the orchestra’s eclectic combination of instruments; providing constructive commentary on a weekly basis; coaching/rehearsing/guiding from the side or up front, as needed; </w:t>
            </w:r>
            <w:r w:rsidR="00450A5A">
              <w:rPr>
                <w:rFonts w:asciiTheme="minorHAnsi" w:hAnsiTheme="minorHAnsi" w:cstheme="minorHAnsi"/>
                <w:sz w:val="20"/>
                <w:szCs w:val="20"/>
              </w:rPr>
              <w:t>introducing</w:t>
            </w:r>
            <w:r w:rsidRPr="00BD0919">
              <w:rPr>
                <w:rFonts w:asciiTheme="minorHAnsi" w:hAnsiTheme="minorHAnsi" w:cstheme="minorHAnsi"/>
                <w:sz w:val="20"/>
                <w:szCs w:val="20"/>
              </w:rPr>
              <w:t xml:space="preserve"> Boston area musicians to provide external feedback to the orchestra 3-4 times each semester. </w:t>
            </w:r>
          </w:p>
          <w:p w14:paraId="25DC4D7F" w14:textId="77777777" w:rsidR="00077E0F" w:rsidRPr="00BD0919" w:rsidRDefault="00077E0F" w:rsidP="0006379B">
            <w:pPr>
              <w:pStyle w:val="PlainText"/>
              <w:spacing w:before="0"/>
              <w:rPr>
                <w:rFonts w:asciiTheme="minorHAnsi" w:hAnsiTheme="minorHAnsi" w:cstheme="minorHAnsi"/>
                <w:sz w:val="20"/>
                <w:szCs w:val="20"/>
              </w:rPr>
            </w:pPr>
          </w:p>
        </w:tc>
      </w:tr>
      <w:tr w:rsidR="00E72ADA" w:rsidRPr="00BD0919" w14:paraId="378D80B4" w14:textId="77777777" w:rsidTr="00E72ADA">
        <w:tc>
          <w:tcPr>
            <w:tcW w:w="1692" w:type="dxa"/>
          </w:tcPr>
          <w:p w14:paraId="533A9AAC" w14:textId="6D6A4C7D" w:rsidR="00E72ADA" w:rsidRPr="00BD0919" w:rsidRDefault="00E72ADA" w:rsidP="0006379B">
            <w:pPr>
              <w:spacing w:before="0" w:after="0" w:line="240" w:lineRule="auto"/>
              <w:rPr>
                <w:rFonts w:cstheme="minorHAnsi"/>
              </w:rPr>
            </w:pPr>
            <w:r>
              <w:rPr>
                <w:rFonts w:cstheme="minorHAnsi"/>
              </w:rPr>
              <w:lastRenderedPageBreak/>
              <w:t>2021</w:t>
            </w:r>
          </w:p>
        </w:tc>
        <w:tc>
          <w:tcPr>
            <w:tcW w:w="7848" w:type="dxa"/>
          </w:tcPr>
          <w:p w14:paraId="37CF6D03" w14:textId="77777777" w:rsidR="00E72ADA" w:rsidRDefault="00000000" w:rsidP="0006379B">
            <w:pPr>
              <w:tabs>
                <w:tab w:val="num" w:pos="1440"/>
              </w:tabs>
              <w:spacing w:before="0" w:after="0" w:line="240" w:lineRule="auto"/>
              <w:rPr>
                <w:rFonts w:cstheme="minorHAnsi"/>
              </w:rPr>
            </w:pPr>
            <w:hyperlink r:id="rId36" w:history="1">
              <w:proofErr w:type="spellStart"/>
              <w:r w:rsidR="00DE2FF9">
                <w:rPr>
                  <w:rStyle w:val="Hyperlink"/>
                  <w:rFonts w:cstheme="minorHAnsi"/>
                </w:rPr>
                <w:t>Music@Olin</w:t>
              </w:r>
              <w:proofErr w:type="spellEnd"/>
              <w:r w:rsidR="00DE2FF9">
                <w:rPr>
                  <w:rStyle w:val="Hyperlink"/>
                  <w:rFonts w:cstheme="minorHAnsi"/>
                </w:rPr>
                <w:t xml:space="preserve"> </w:t>
              </w:r>
            </w:hyperlink>
            <w:r w:rsidR="00E72ADA" w:rsidRPr="001D4BEE">
              <w:rPr>
                <w:rFonts w:cstheme="minorHAnsi"/>
              </w:rPr>
              <w:t xml:space="preserve">website for prospective students and their families, as well as all Olin students, alumni, staff, and faculty.  Worked with Andrew Chang ’24 to design and build the site. </w:t>
            </w:r>
          </w:p>
          <w:p w14:paraId="0A4C98C5" w14:textId="3D5EE07F" w:rsidR="00DE2FF9" w:rsidRDefault="00DE2FF9" w:rsidP="0006379B">
            <w:pPr>
              <w:tabs>
                <w:tab w:val="num" w:pos="1440"/>
              </w:tabs>
              <w:spacing w:before="0" w:after="0" w:line="240" w:lineRule="auto"/>
              <w:rPr>
                <w:rFonts w:cstheme="minorHAnsi"/>
              </w:rPr>
            </w:pPr>
          </w:p>
        </w:tc>
      </w:tr>
      <w:tr w:rsidR="00C55C03" w:rsidRPr="00BD0919" w14:paraId="7922C5BC" w14:textId="77777777" w:rsidTr="00E72ADA">
        <w:tc>
          <w:tcPr>
            <w:tcW w:w="1692" w:type="dxa"/>
          </w:tcPr>
          <w:p w14:paraId="7EABCC47" w14:textId="77777777" w:rsidR="00C55C03" w:rsidRPr="00BD0919" w:rsidRDefault="00C55C03" w:rsidP="0006379B">
            <w:pPr>
              <w:spacing w:before="0" w:after="0" w:line="240" w:lineRule="auto"/>
              <w:rPr>
                <w:rFonts w:cstheme="minorHAnsi"/>
              </w:rPr>
            </w:pPr>
            <w:r w:rsidRPr="00BD0919">
              <w:rPr>
                <w:rFonts w:cstheme="minorHAnsi"/>
              </w:rPr>
              <w:t>2019</w:t>
            </w:r>
          </w:p>
        </w:tc>
        <w:tc>
          <w:tcPr>
            <w:tcW w:w="7848" w:type="dxa"/>
          </w:tcPr>
          <w:p w14:paraId="1FC8CD43" w14:textId="77777777" w:rsidR="00C55C03" w:rsidRPr="00BD0919" w:rsidRDefault="007D01F6" w:rsidP="0006379B">
            <w:pPr>
              <w:pStyle w:val="PlainText"/>
              <w:spacing w:before="0"/>
              <w:rPr>
                <w:rFonts w:cstheme="minorHAnsi"/>
                <w:sz w:val="20"/>
                <w:szCs w:val="20"/>
              </w:rPr>
            </w:pPr>
            <w:r>
              <w:rPr>
                <w:rFonts w:cstheme="minorHAnsi"/>
                <w:sz w:val="20"/>
                <w:szCs w:val="20"/>
              </w:rPr>
              <w:t>C</w:t>
            </w:r>
            <w:r w:rsidR="00C55C03" w:rsidRPr="00BD0919">
              <w:rPr>
                <w:rFonts w:cstheme="minorHAnsi"/>
                <w:sz w:val="20"/>
                <w:szCs w:val="20"/>
              </w:rPr>
              <w:t xml:space="preserve">oncert by the Olin </w:t>
            </w:r>
            <w:proofErr w:type="spellStart"/>
            <w:r w:rsidR="00C55C03" w:rsidRPr="00BD0919">
              <w:rPr>
                <w:rFonts w:cstheme="minorHAnsi"/>
                <w:sz w:val="20"/>
                <w:szCs w:val="20"/>
              </w:rPr>
              <w:t>Conductorless</w:t>
            </w:r>
            <w:proofErr w:type="spellEnd"/>
            <w:r w:rsidR="00C55C03" w:rsidRPr="00BD0919">
              <w:rPr>
                <w:rFonts w:cstheme="minorHAnsi"/>
                <w:sz w:val="20"/>
                <w:szCs w:val="20"/>
              </w:rPr>
              <w:t xml:space="preserve"> Orchestra at the American Society for Engineering Education Zone I International Conference, Niagara Falls, NY.  12 April 2019.</w:t>
            </w:r>
          </w:p>
          <w:p w14:paraId="7577346A" w14:textId="77777777" w:rsidR="00C55C03" w:rsidRPr="00BD0919" w:rsidRDefault="00C55C03" w:rsidP="0006379B">
            <w:pPr>
              <w:pStyle w:val="PlainText"/>
              <w:spacing w:before="0"/>
              <w:rPr>
                <w:rFonts w:asciiTheme="minorHAnsi" w:hAnsiTheme="minorHAnsi" w:cstheme="minorHAnsi"/>
                <w:noProof/>
                <w:sz w:val="20"/>
                <w:szCs w:val="20"/>
              </w:rPr>
            </w:pPr>
          </w:p>
        </w:tc>
      </w:tr>
      <w:tr w:rsidR="00077E0F" w:rsidRPr="00BD0919" w14:paraId="641FDDC8" w14:textId="77777777" w:rsidTr="00E72ADA">
        <w:tc>
          <w:tcPr>
            <w:tcW w:w="1692" w:type="dxa"/>
          </w:tcPr>
          <w:p w14:paraId="4608A79F" w14:textId="323FB330" w:rsidR="00077E0F" w:rsidRPr="00BD0919" w:rsidRDefault="00077E0F" w:rsidP="0006379B">
            <w:pPr>
              <w:spacing w:before="0" w:after="0" w:line="240" w:lineRule="auto"/>
              <w:rPr>
                <w:rFonts w:cstheme="minorHAnsi"/>
              </w:rPr>
            </w:pPr>
            <w:r w:rsidRPr="00BD0919">
              <w:rPr>
                <w:rFonts w:cstheme="minorHAnsi"/>
              </w:rPr>
              <w:t xml:space="preserve">2005 </w:t>
            </w:r>
            <w:r w:rsidR="003209A2">
              <w:rPr>
                <w:rFonts w:cstheme="minorHAnsi"/>
              </w:rPr>
              <w:t>–</w:t>
            </w:r>
            <w:r w:rsidRPr="00BD0919">
              <w:rPr>
                <w:rFonts w:cstheme="minorHAnsi"/>
              </w:rPr>
              <w:t xml:space="preserve"> 20</w:t>
            </w:r>
            <w:r w:rsidR="003209A2">
              <w:rPr>
                <w:rFonts w:cstheme="minorHAnsi"/>
              </w:rPr>
              <w:t>22</w:t>
            </w:r>
          </w:p>
        </w:tc>
        <w:tc>
          <w:tcPr>
            <w:tcW w:w="7848" w:type="dxa"/>
          </w:tcPr>
          <w:p w14:paraId="55134F02" w14:textId="654DDF93" w:rsidR="00077E0F" w:rsidRPr="00BD0919" w:rsidRDefault="00077E0F" w:rsidP="0006379B">
            <w:pPr>
              <w:pStyle w:val="PlainText"/>
              <w:spacing w:before="0"/>
              <w:rPr>
                <w:rFonts w:asciiTheme="minorHAnsi" w:hAnsiTheme="minorHAnsi" w:cstheme="minorHAnsi"/>
                <w:noProof/>
                <w:sz w:val="20"/>
                <w:szCs w:val="20"/>
              </w:rPr>
            </w:pPr>
            <w:r w:rsidRPr="00BD0919">
              <w:rPr>
                <w:rFonts w:asciiTheme="minorHAnsi" w:hAnsiTheme="minorHAnsi" w:cstheme="minorHAnsi"/>
                <w:noProof/>
                <w:sz w:val="20"/>
                <w:szCs w:val="20"/>
              </w:rPr>
              <w:t xml:space="preserve">Acquisition of instruments, including </w:t>
            </w:r>
            <w:r w:rsidR="00B97B97" w:rsidRPr="00BD0919">
              <w:rPr>
                <w:rFonts w:asciiTheme="minorHAnsi" w:hAnsiTheme="minorHAnsi" w:cstheme="minorHAnsi"/>
                <w:noProof/>
                <w:sz w:val="20"/>
                <w:szCs w:val="20"/>
              </w:rPr>
              <w:t xml:space="preserve">alto flute, bass flute, </w:t>
            </w:r>
            <w:r w:rsidRPr="00BD0919">
              <w:rPr>
                <w:rFonts w:asciiTheme="minorHAnsi" w:hAnsiTheme="minorHAnsi" w:cstheme="minorHAnsi"/>
                <w:noProof/>
                <w:sz w:val="20"/>
                <w:szCs w:val="20"/>
              </w:rPr>
              <w:t xml:space="preserve">percussion (xylophone, glockenspiel, toms, snares, cymbals, triangles, bass drum, timbales, bongos, conga, and smaller instruments), timpani (23”, 26”, 29”, and 32”), Yamaha upright B3 rehearsal piano, </w:t>
            </w:r>
            <w:r w:rsidR="00B817B6">
              <w:rPr>
                <w:rFonts w:asciiTheme="minorHAnsi" w:hAnsiTheme="minorHAnsi" w:cstheme="minorHAnsi"/>
                <w:noProof/>
                <w:sz w:val="20"/>
                <w:szCs w:val="20"/>
              </w:rPr>
              <w:t xml:space="preserve">and </w:t>
            </w:r>
            <w:r w:rsidRPr="00BD0919">
              <w:rPr>
                <w:rFonts w:asciiTheme="minorHAnsi" w:hAnsiTheme="minorHAnsi" w:cstheme="minorHAnsi"/>
                <w:noProof/>
                <w:sz w:val="20"/>
                <w:szCs w:val="20"/>
              </w:rPr>
              <w:t>Steinway A rehearsal/practice piano.</w:t>
            </w:r>
            <w:r w:rsidR="004E39EC">
              <w:rPr>
                <w:rFonts w:asciiTheme="minorHAnsi" w:hAnsiTheme="minorHAnsi" w:cstheme="minorHAnsi"/>
                <w:noProof/>
                <w:sz w:val="20"/>
                <w:szCs w:val="20"/>
              </w:rPr>
              <w:t xml:space="preserve">  Re-</w:t>
            </w:r>
            <w:r w:rsidR="00E35850">
              <w:rPr>
                <w:rFonts w:asciiTheme="minorHAnsi" w:hAnsiTheme="minorHAnsi" w:cstheme="minorHAnsi"/>
                <w:noProof/>
                <w:sz w:val="20"/>
                <w:szCs w:val="20"/>
              </w:rPr>
              <w:t>placing instruments that disappeared during the covid lockdown ($2000).</w:t>
            </w:r>
          </w:p>
          <w:p w14:paraId="60CAEE2B" w14:textId="77777777" w:rsidR="00077E0F" w:rsidRPr="00BD0919" w:rsidRDefault="00077E0F" w:rsidP="0006379B">
            <w:pPr>
              <w:pStyle w:val="PlainText"/>
              <w:spacing w:before="0"/>
              <w:rPr>
                <w:rFonts w:asciiTheme="minorHAnsi" w:hAnsiTheme="minorHAnsi" w:cstheme="minorHAnsi"/>
                <w:noProof/>
                <w:sz w:val="20"/>
                <w:szCs w:val="20"/>
              </w:rPr>
            </w:pPr>
          </w:p>
        </w:tc>
      </w:tr>
      <w:tr w:rsidR="00C55C03" w:rsidRPr="00BD0919" w14:paraId="6855BB83" w14:textId="77777777" w:rsidTr="00E72ADA">
        <w:tc>
          <w:tcPr>
            <w:tcW w:w="1692" w:type="dxa"/>
          </w:tcPr>
          <w:p w14:paraId="358C2CA8" w14:textId="77777777" w:rsidR="00C55C03" w:rsidRPr="00BD0919" w:rsidRDefault="00C55C03" w:rsidP="0006379B">
            <w:pPr>
              <w:spacing w:before="0" w:after="0" w:line="240" w:lineRule="auto"/>
              <w:rPr>
                <w:rFonts w:cstheme="minorHAnsi"/>
              </w:rPr>
            </w:pPr>
            <w:r w:rsidRPr="00BD0919">
              <w:rPr>
                <w:rFonts w:cstheme="minorHAnsi"/>
              </w:rPr>
              <w:t>2017</w:t>
            </w:r>
          </w:p>
        </w:tc>
        <w:tc>
          <w:tcPr>
            <w:tcW w:w="7848" w:type="dxa"/>
          </w:tcPr>
          <w:p w14:paraId="5D99EB31" w14:textId="77777777" w:rsidR="00C55C03" w:rsidRPr="00BD0919" w:rsidRDefault="00E11E0E" w:rsidP="0006379B">
            <w:pPr>
              <w:spacing w:before="0" w:after="0" w:line="240" w:lineRule="auto"/>
              <w:rPr>
                <w:rFonts w:cstheme="minorHAnsi"/>
              </w:rPr>
            </w:pPr>
            <w:r w:rsidRPr="00BD0919">
              <w:rPr>
                <w:rFonts w:cstheme="minorHAnsi"/>
              </w:rPr>
              <w:t>Concert</w:t>
            </w:r>
            <w:r w:rsidR="00C55C03" w:rsidRPr="00BD0919">
              <w:rPr>
                <w:rFonts w:cstheme="minorHAnsi"/>
              </w:rPr>
              <w:t xml:space="preserve"> by the Olin </w:t>
            </w:r>
            <w:proofErr w:type="spellStart"/>
            <w:r w:rsidR="00C55C03" w:rsidRPr="00BD0919">
              <w:rPr>
                <w:rFonts w:cstheme="minorHAnsi"/>
              </w:rPr>
              <w:t>Conductorless</w:t>
            </w:r>
            <w:proofErr w:type="spellEnd"/>
            <w:r w:rsidR="00C55C03" w:rsidRPr="00BD0919">
              <w:rPr>
                <w:rFonts w:cstheme="minorHAnsi"/>
              </w:rPr>
              <w:t xml:space="preserve"> Orchestra at the Great Hall of the Cooper Union.  19 February 2017.   </w:t>
            </w:r>
          </w:p>
          <w:p w14:paraId="74E09F8C" w14:textId="77777777" w:rsidR="00C55C03" w:rsidRPr="00BD0919" w:rsidRDefault="00C55C03" w:rsidP="0006379B">
            <w:pPr>
              <w:pStyle w:val="PlainText"/>
              <w:spacing w:before="0"/>
              <w:rPr>
                <w:rFonts w:asciiTheme="minorHAnsi" w:hAnsiTheme="minorHAnsi" w:cstheme="minorHAnsi"/>
                <w:noProof/>
                <w:sz w:val="20"/>
                <w:szCs w:val="20"/>
              </w:rPr>
            </w:pPr>
          </w:p>
        </w:tc>
      </w:tr>
      <w:tr w:rsidR="00077E0F" w:rsidRPr="00BD0919" w14:paraId="39BC9F6B" w14:textId="77777777" w:rsidTr="00E72ADA">
        <w:tc>
          <w:tcPr>
            <w:tcW w:w="1692" w:type="dxa"/>
          </w:tcPr>
          <w:p w14:paraId="3C0781F5" w14:textId="77777777" w:rsidR="00077E0F" w:rsidRPr="00BD0919" w:rsidRDefault="00077E0F" w:rsidP="0006379B">
            <w:pPr>
              <w:spacing w:before="0" w:after="0" w:line="240" w:lineRule="auto"/>
              <w:rPr>
                <w:rFonts w:cstheme="minorHAnsi"/>
              </w:rPr>
            </w:pPr>
            <w:r w:rsidRPr="00BD0919">
              <w:rPr>
                <w:rFonts w:cstheme="minorHAnsi"/>
              </w:rPr>
              <w:t>2014</w:t>
            </w:r>
          </w:p>
        </w:tc>
        <w:tc>
          <w:tcPr>
            <w:tcW w:w="7848" w:type="dxa"/>
          </w:tcPr>
          <w:p w14:paraId="07116707" w14:textId="77777777" w:rsidR="00077E0F" w:rsidRPr="00BD0919" w:rsidRDefault="00077E0F" w:rsidP="0006379B">
            <w:pPr>
              <w:pStyle w:val="PlainText"/>
              <w:spacing w:before="0"/>
              <w:rPr>
                <w:rFonts w:cstheme="minorHAnsi"/>
                <w:sz w:val="20"/>
                <w:szCs w:val="20"/>
              </w:rPr>
            </w:pPr>
            <w:r w:rsidRPr="00BD0919">
              <w:rPr>
                <w:rFonts w:cstheme="minorHAnsi"/>
                <w:sz w:val="20"/>
                <w:szCs w:val="20"/>
              </w:rPr>
              <w:t xml:space="preserve">Initiated Ann Schaffner Concert Series at Olin College with generous grant </w:t>
            </w:r>
            <w:r w:rsidR="00441565">
              <w:rPr>
                <w:rFonts w:cstheme="minorHAnsi"/>
                <w:sz w:val="20"/>
                <w:szCs w:val="20"/>
              </w:rPr>
              <w:t>from the Schaffner family.  April 2014</w:t>
            </w:r>
            <w:r w:rsidRPr="00BD0919">
              <w:rPr>
                <w:rFonts w:cstheme="minorHAnsi"/>
                <w:sz w:val="20"/>
                <w:szCs w:val="20"/>
              </w:rPr>
              <w:t>.</w:t>
            </w:r>
          </w:p>
          <w:p w14:paraId="41AA34E9" w14:textId="77777777" w:rsidR="00077E0F" w:rsidRPr="00BD0919" w:rsidRDefault="00077E0F" w:rsidP="0006379B">
            <w:pPr>
              <w:pStyle w:val="PlainText"/>
              <w:spacing w:before="0"/>
              <w:rPr>
                <w:rFonts w:asciiTheme="minorHAnsi" w:hAnsiTheme="minorHAnsi" w:cstheme="minorHAnsi"/>
                <w:noProof/>
                <w:sz w:val="20"/>
                <w:szCs w:val="20"/>
              </w:rPr>
            </w:pPr>
          </w:p>
        </w:tc>
      </w:tr>
      <w:tr w:rsidR="00077E0F" w:rsidRPr="00BD0919" w14:paraId="799F7D7C" w14:textId="77777777" w:rsidTr="00E72ADA">
        <w:tc>
          <w:tcPr>
            <w:tcW w:w="1692" w:type="dxa"/>
          </w:tcPr>
          <w:p w14:paraId="143C9E5F" w14:textId="77777777" w:rsidR="00077E0F" w:rsidRPr="00BD0919" w:rsidRDefault="00077E0F" w:rsidP="0006379B">
            <w:pPr>
              <w:spacing w:before="0" w:after="0" w:line="240" w:lineRule="auto"/>
              <w:rPr>
                <w:rFonts w:cstheme="minorHAnsi"/>
              </w:rPr>
            </w:pPr>
            <w:r w:rsidRPr="00BD0919">
              <w:rPr>
                <w:rFonts w:cstheme="minorHAnsi"/>
              </w:rPr>
              <w:t>2013</w:t>
            </w:r>
          </w:p>
        </w:tc>
        <w:tc>
          <w:tcPr>
            <w:tcW w:w="7848" w:type="dxa"/>
          </w:tcPr>
          <w:p w14:paraId="74945576" w14:textId="1785A0B4" w:rsidR="00BA0CA6" w:rsidRPr="00BD0919" w:rsidRDefault="00077E0F" w:rsidP="0006379B">
            <w:pPr>
              <w:tabs>
                <w:tab w:val="num" w:pos="1440"/>
              </w:tabs>
              <w:spacing w:before="0" w:after="0" w:line="240" w:lineRule="auto"/>
              <w:rPr>
                <w:rFonts w:cstheme="minorHAnsi"/>
              </w:rPr>
            </w:pPr>
            <w:r w:rsidRPr="00BD0919">
              <w:rPr>
                <w:rFonts w:cstheme="minorHAnsi"/>
              </w:rPr>
              <w:t>Acquisition of new Steinway B for Milas Hall Mezzanine (Olin’s music performance space).  Wrote proposal, discussed with administration, responded to questions from all concerned, located piano technician in Connecticut to evaluate the Steinway prior to purchase, emails and phone calls with the piano technician, meetings/emails/phone calls with the seller, emails/phone calls/meetings with Facilities regarding placement of Steinway once it arrived, emails/phone calls with Steinert Pianos in Boston to install piano dolly, emails/phone calls with Olin’s piano technician to address  voicing, string leveling, tuning, and regulation of the piano,</w:t>
            </w:r>
            <w:r w:rsidR="00B817B6">
              <w:rPr>
                <w:rFonts w:cstheme="minorHAnsi"/>
              </w:rPr>
              <w:t xml:space="preserve"> and</w:t>
            </w:r>
            <w:r w:rsidRPr="00BD0919">
              <w:rPr>
                <w:rFonts w:cstheme="minorHAnsi"/>
              </w:rPr>
              <w:t xml:space="preserve"> fundraising (emails/phone calls/meetings) to finance purchase.  </w:t>
            </w:r>
          </w:p>
        </w:tc>
      </w:tr>
    </w:tbl>
    <w:p w14:paraId="5565CC2E" w14:textId="77777777" w:rsidR="00E72ADA" w:rsidRDefault="00E72ADA" w:rsidP="0006379B">
      <w:pPr>
        <w:spacing w:before="0" w:after="0" w:line="240" w:lineRule="auto"/>
        <w:rPr>
          <w:rFonts w:cstheme="minorHAnsi"/>
          <w:b/>
          <w:u w:val="single"/>
        </w:rPr>
      </w:pPr>
    </w:p>
    <w:p w14:paraId="4A154D9D" w14:textId="0625060D" w:rsidR="00000E74" w:rsidRPr="00000E74" w:rsidRDefault="00154ADC" w:rsidP="0006379B">
      <w:pPr>
        <w:spacing w:before="0" w:after="0" w:line="240" w:lineRule="auto"/>
        <w:rPr>
          <w:rFonts w:cstheme="minorHAnsi"/>
        </w:rPr>
      </w:pPr>
      <w:r w:rsidRPr="00ED4636">
        <w:rPr>
          <w:rFonts w:cstheme="minorHAnsi"/>
          <w:b/>
          <w:u w:val="single"/>
        </w:rPr>
        <w:t>Intellectual Vitality:  Music</w:t>
      </w:r>
      <w:r w:rsidRPr="00ED4636">
        <w:rPr>
          <w:rFonts w:cstheme="minorHAnsi"/>
          <w:b/>
        </w:rPr>
        <w:t>—</w:t>
      </w:r>
      <w:r w:rsidR="00051667" w:rsidRPr="00ED4636">
        <w:rPr>
          <w:rFonts w:cstheme="minorHAnsi"/>
          <w:b/>
          <w:u w:val="single"/>
        </w:rPr>
        <w:t xml:space="preserve">the </w:t>
      </w:r>
      <w:r w:rsidRPr="00ED4636">
        <w:rPr>
          <w:rFonts w:cstheme="minorHAnsi"/>
          <w:b/>
          <w:u w:val="single"/>
        </w:rPr>
        <w:t xml:space="preserve">Olin </w:t>
      </w:r>
      <w:proofErr w:type="spellStart"/>
      <w:r w:rsidRPr="00ED4636">
        <w:rPr>
          <w:rFonts w:cstheme="minorHAnsi"/>
          <w:b/>
          <w:u w:val="single"/>
        </w:rPr>
        <w:t>Conductorless</w:t>
      </w:r>
      <w:proofErr w:type="spellEnd"/>
      <w:r w:rsidRPr="00ED4636">
        <w:rPr>
          <w:rFonts w:cstheme="minorHAnsi"/>
          <w:b/>
          <w:u w:val="single"/>
        </w:rPr>
        <w:t xml:space="preserve"> Orchestra</w:t>
      </w:r>
      <w:r w:rsidRPr="00ED4636">
        <w:rPr>
          <w:rFonts w:cstheme="minorHAnsi"/>
        </w:rPr>
        <w:t xml:space="preserve"> </w:t>
      </w:r>
      <w:r w:rsidR="00051667" w:rsidRPr="00ED4636">
        <w:rPr>
          <w:rFonts w:cstheme="minorHAnsi"/>
        </w:rPr>
        <w:t>(OCO)</w:t>
      </w:r>
    </w:p>
    <w:p w14:paraId="320AB381" w14:textId="2047B52C" w:rsidR="002F4E29" w:rsidRDefault="00523F4F" w:rsidP="0006379B">
      <w:pPr>
        <w:spacing w:before="0" w:after="0" w:line="240" w:lineRule="auto"/>
      </w:pPr>
      <w:r w:rsidRPr="00BD0919">
        <w:rPr>
          <w:rFonts w:cstheme="minorHAnsi"/>
        </w:rPr>
        <w:t>Ded</w:t>
      </w:r>
      <w:r w:rsidR="00051667">
        <w:rPr>
          <w:rFonts w:cstheme="minorHAnsi"/>
        </w:rPr>
        <w:t>ic</w:t>
      </w:r>
      <w:r w:rsidR="00927DB4">
        <w:rPr>
          <w:rFonts w:cstheme="minorHAnsi"/>
        </w:rPr>
        <w:t xml:space="preserve">ated to </w:t>
      </w:r>
      <w:r w:rsidR="00A11B52">
        <w:rPr>
          <w:rFonts w:cstheme="minorHAnsi"/>
        </w:rPr>
        <w:t>playing</w:t>
      </w:r>
      <w:r w:rsidR="00927DB4">
        <w:rPr>
          <w:rFonts w:cstheme="minorHAnsi"/>
        </w:rPr>
        <w:t xml:space="preserve"> orchestral works</w:t>
      </w:r>
      <w:r w:rsidR="00BD5924">
        <w:rPr>
          <w:rFonts w:cstheme="minorHAnsi"/>
        </w:rPr>
        <w:t xml:space="preserve"> selected by its students</w:t>
      </w:r>
      <w:r w:rsidR="00A11B52">
        <w:rPr>
          <w:rFonts w:cstheme="minorHAnsi"/>
        </w:rPr>
        <w:t xml:space="preserve">, </w:t>
      </w:r>
      <w:r w:rsidR="00280CE7" w:rsidRPr="00BD0919">
        <w:rPr>
          <w:rFonts w:cstheme="minorHAnsi"/>
        </w:rPr>
        <w:t>OCO</w:t>
      </w:r>
      <w:r w:rsidRPr="00BD0919">
        <w:rPr>
          <w:rFonts w:cstheme="minorHAnsi"/>
        </w:rPr>
        <w:t xml:space="preserve"> forges individual participation, active listening, and group-motivation into performances that have established it as a singular ensemble.</w:t>
      </w:r>
      <w:r w:rsidR="00051667">
        <w:rPr>
          <w:rFonts w:cstheme="minorHAnsi"/>
        </w:rPr>
        <w:t xml:space="preserve"> </w:t>
      </w:r>
      <w:r w:rsidR="00C75AB0">
        <w:t xml:space="preserve"> In Fall 2002, I </w:t>
      </w:r>
      <w:r w:rsidR="00051667">
        <w:t xml:space="preserve">created the Olin </w:t>
      </w:r>
      <w:proofErr w:type="spellStart"/>
      <w:r w:rsidR="00051667">
        <w:t>Conductorless</w:t>
      </w:r>
      <w:proofErr w:type="spellEnd"/>
      <w:r w:rsidR="00051667">
        <w:t xml:space="preserve"> Orchestra</w:t>
      </w:r>
      <w:r w:rsidR="00C75AB0">
        <w:t xml:space="preserve"> </w:t>
      </w:r>
      <w:r w:rsidR="00051667">
        <w:t xml:space="preserve">to give our new </w:t>
      </w:r>
      <w:r w:rsidR="00927DB4">
        <w:t>college</w:t>
      </w:r>
      <w:r w:rsidR="00BD5924">
        <w:t>,</w:t>
      </w:r>
      <w:r w:rsidR="00051667">
        <w:t xml:space="preserve"> </w:t>
      </w:r>
      <w:r w:rsidR="00BD5924">
        <w:t xml:space="preserve">and its students, </w:t>
      </w:r>
      <w:r w:rsidR="00051667">
        <w:t>a bold variation on the collegiate student orchestra</w:t>
      </w:r>
      <w:r w:rsidR="00A11B52">
        <w:t xml:space="preserve">—one that is self-directed rather than conducted.  </w:t>
      </w:r>
      <w:r w:rsidR="0099056F">
        <w:t xml:space="preserve">In so doing, </w:t>
      </w:r>
      <w:r w:rsidR="00A11B52">
        <w:t xml:space="preserve">OCO offers engineer-musicians an </w:t>
      </w:r>
      <w:r w:rsidR="008039B6">
        <w:t xml:space="preserve">experiential lab for developing </w:t>
      </w:r>
      <w:r w:rsidR="00A11B52">
        <w:t>leadership, te</w:t>
      </w:r>
      <w:r w:rsidR="008039B6">
        <w:t>amwork, and communication skills</w:t>
      </w:r>
      <w:r w:rsidR="00A11B52">
        <w:t>, while doing something they love—music</w:t>
      </w:r>
      <w:r w:rsidR="00051667">
        <w:t xml:space="preserve">.  </w:t>
      </w:r>
    </w:p>
    <w:p w14:paraId="6ECD62ED" w14:textId="77777777" w:rsidR="007B6BC1" w:rsidRPr="00BD0919" w:rsidRDefault="007B6BC1" w:rsidP="0006379B">
      <w:pPr>
        <w:spacing w:before="0" w:after="0" w:line="240" w:lineRule="auto"/>
        <w:rPr>
          <w:rFonts w:cstheme="minorHAnsi"/>
        </w:rPr>
      </w:pPr>
    </w:p>
    <w:p w14:paraId="5F9521D8" w14:textId="1132D4EE" w:rsidR="00432060" w:rsidRDefault="00280CE7" w:rsidP="0006379B">
      <w:pPr>
        <w:pStyle w:val="NoSpacing"/>
        <w:spacing w:before="0"/>
      </w:pPr>
      <w:r w:rsidRPr="001D4BEE">
        <w:t>The orchestra</w:t>
      </w:r>
      <w:r w:rsidR="00523F4F" w:rsidRPr="001D4BEE">
        <w:t xml:space="preserve"> has performed </w:t>
      </w:r>
      <w:r w:rsidR="0063759C" w:rsidRPr="001D4BEE">
        <w:t>1</w:t>
      </w:r>
      <w:r w:rsidR="00567D46">
        <w:t>64</w:t>
      </w:r>
      <w:r w:rsidR="00070FA8" w:rsidRPr="001D4BEE">
        <w:t xml:space="preserve"> concerts since inception</w:t>
      </w:r>
      <w:r w:rsidR="00523F4F" w:rsidRPr="001D4BEE">
        <w:t>.</w:t>
      </w:r>
      <w:r w:rsidR="00523F4F" w:rsidRPr="00BD0919">
        <w:t xml:space="preserve">  A representative sampling of performances is given below</w:t>
      </w:r>
      <w:r w:rsidRPr="00BD0919">
        <w:t xml:space="preserve">, in </w:t>
      </w:r>
      <w:r w:rsidR="004D4249" w:rsidRPr="00BD0919">
        <w:t>chronological order to show overall growth of the orchestra</w:t>
      </w:r>
      <w:r w:rsidR="00D43D87">
        <w:t xml:space="preserve"> before covid and its gradual emergence after </w:t>
      </w:r>
      <w:r w:rsidR="007B6BC1">
        <w:t>the pandemic</w:t>
      </w:r>
      <w:r w:rsidR="00D43D87">
        <w:t>.</w:t>
      </w:r>
      <w:r w:rsidR="00523F4F" w:rsidRPr="00BD0919">
        <w:t xml:space="preserve">  </w:t>
      </w:r>
      <w:r w:rsidR="00E603FE" w:rsidRPr="00BD0919">
        <w:t xml:space="preserve">The orchestral arrangements are identified in “Intellectual Vitality:  Music—Orchestral Arrangements” given above.  </w:t>
      </w:r>
      <w:r w:rsidR="00523F4F" w:rsidRPr="00BD0919">
        <w:t xml:space="preserve">(Full list of </w:t>
      </w:r>
      <w:r w:rsidR="00441565">
        <w:t>concerts</w:t>
      </w:r>
      <w:r w:rsidR="00523F4F" w:rsidRPr="00BD0919">
        <w:t xml:space="preserve"> available on request.)</w:t>
      </w:r>
    </w:p>
    <w:p w14:paraId="6E6D447C" w14:textId="77777777" w:rsidR="0006379B" w:rsidRPr="00BD0919" w:rsidRDefault="0006379B" w:rsidP="0006379B">
      <w:pPr>
        <w:pStyle w:val="NoSpacing"/>
        <w:spacing w:before="0"/>
      </w:pPr>
    </w:p>
    <w:tbl>
      <w:tblPr>
        <w:tblStyle w:val="TableGrid"/>
        <w:tblW w:w="0" w:type="auto"/>
        <w:tblInd w:w="270" w:type="dxa"/>
        <w:tblLayout w:type="fixed"/>
        <w:tblLook w:val="04A0" w:firstRow="1" w:lastRow="0" w:firstColumn="1" w:lastColumn="0" w:noHBand="0" w:noVBand="1"/>
      </w:tblPr>
      <w:tblGrid>
        <w:gridCol w:w="805"/>
        <w:gridCol w:w="8275"/>
      </w:tblGrid>
      <w:tr w:rsidR="00465512" w:rsidRPr="00BD0919" w14:paraId="45C1A1F1" w14:textId="77777777" w:rsidTr="00465512">
        <w:tc>
          <w:tcPr>
            <w:tcW w:w="805" w:type="dxa"/>
          </w:tcPr>
          <w:p w14:paraId="77404E55" w14:textId="77777777" w:rsidR="004D4249" w:rsidRPr="00BD0919" w:rsidRDefault="00961DDD" w:rsidP="0006379B">
            <w:pPr>
              <w:pStyle w:val="NoSpacing"/>
              <w:spacing w:before="0"/>
              <w:rPr>
                <w:rFonts w:asciiTheme="minorHAnsi" w:hAnsiTheme="minorHAnsi" w:cstheme="minorHAnsi"/>
              </w:rPr>
            </w:pPr>
            <w:r>
              <w:rPr>
                <w:rFonts w:asciiTheme="minorHAnsi" w:hAnsiTheme="minorHAnsi" w:cstheme="minorHAnsi"/>
              </w:rPr>
              <w:t xml:space="preserve">Spring </w:t>
            </w:r>
            <w:r w:rsidR="004D4249" w:rsidRPr="00BD0919">
              <w:rPr>
                <w:rFonts w:asciiTheme="minorHAnsi" w:hAnsiTheme="minorHAnsi" w:cstheme="minorHAnsi"/>
              </w:rPr>
              <w:t>2008</w:t>
            </w:r>
          </w:p>
        </w:tc>
        <w:tc>
          <w:tcPr>
            <w:tcW w:w="8275" w:type="dxa"/>
          </w:tcPr>
          <w:p w14:paraId="7909FE2C" w14:textId="072C9521" w:rsidR="00E603FE" w:rsidRPr="00BD0919" w:rsidRDefault="00000000" w:rsidP="0006379B">
            <w:pPr>
              <w:pStyle w:val="NoSpacing"/>
              <w:spacing w:before="0"/>
              <w:rPr>
                <w:rFonts w:asciiTheme="minorHAnsi" w:hAnsiTheme="minorHAnsi" w:cstheme="minorHAnsi"/>
              </w:rPr>
            </w:pPr>
            <w:hyperlink r:id="rId37" w:tgtFrame="_blank" w:history="1">
              <w:r w:rsidR="00E837BA" w:rsidRPr="00E837BA">
                <w:rPr>
                  <w:rStyle w:val="Hyperlink"/>
                  <w:rFonts w:asciiTheme="minorHAnsi" w:hAnsiTheme="minorHAnsi" w:cstheme="minorHAnsi"/>
                  <w:i/>
                  <w:iCs/>
                </w:rPr>
                <w:t>Haydn Sinfonia No. 48 in C Major</w:t>
              </w:r>
              <w:r w:rsidR="00E837BA">
                <w:rPr>
                  <w:rStyle w:val="Hyperlink"/>
                  <w:rFonts w:asciiTheme="minorHAnsi" w:hAnsiTheme="minorHAnsi" w:cstheme="minorHAnsi"/>
                </w:rPr>
                <w:t>, "Maria Theresia": first movement (Allegro)</w:t>
              </w:r>
            </w:hyperlink>
          </w:p>
          <w:p w14:paraId="0F68E263" w14:textId="77777777" w:rsidR="004D4249" w:rsidRPr="00BD0919" w:rsidRDefault="004D4249" w:rsidP="0006379B">
            <w:pPr>
              <w:pStyle w:val="NoSpacing"/>
              <w:spacing w:before="0"/>
              <w:rPr>
                <w:rFonts w:asciiTheme="minorHAnsi" w:hAnsiTheme="minorHAnsi" w:cstheme="minorHAnsi"/>
              </w:rPr>
            </w:pPr>
          </w:p>
        </w:tc>
      </w:tr>
      <w:tr w:rsidR="004D4249" w:rsidRPr="00BD0919" w14:paraId="363C6193" w14:textId="77777777" w:rsidTr="00465512">
        <w:tc>
          <w:tcPr>
            <w:tcW w:w="805" w:type="dxa"/>
          </w:tcPr>
          <w:p w14:paraId="306E7A4F" w14:textId="77777777" w:rsidR="00E603FE" w:rsidRPr="00BD0919" w:rsidRDefault="00E603FE" w:rsidP="0006379B">
            <w:pPr>
              <w:pStyle w:val="NoSpacing"/>
              <w:spacing w:before="0"/>
              <w:rPr>
                <w:rFonts w:asciiTheme="minorHAnsi" w:hAnsiTheme="minorHAnsi" w:cstheme="minorHAnsi"/>
              </w:rPr>
            </w:pPr>
            <w:r w:rsidRPr="00BD0919">
              <w:rPr>
                <w:rFonts w:asciiTheme="minorHAnsi" w:hAnsiTheme="minorHAnsi" w:cstheme="minorHAnsi"/>
              </w:rPr>
              <w:t>Spring</w:t>
            </w:r>
            <w:r w:rsidR="00961DDD">
              <w:rPr>
                <w:rFonts w:asciiTheme="minorHAnsi" w:hAnsiTheme="minorHAnsi" w:cstheme="minorHAnsi"/>
              </w:rPr>
              <w:t xml:space="preserve"> </w:t>
            </w:r>
            <w:r w:rsidRPr="00BD0919">
              <w:rPr>
                <w:rFonts w:asciiTheme="minorHAnsi" w:hAnsiTheme="minorHAnsi" w:cstheme="minorHAnsi"/>
              </w:rPr>
              <w:t>2011</w:t>
            </w:r>
          </w:p>
        </w:tc>
        <w:tc>
          <w:tcPr>
            <w:tcW w:w="8275" w:type="dxa"/>
          </w:tcPr>
          <w:p w14:paraId="195707C9" w14:textId="32E9BA37" w:rsidR="00E603FE" w:rsidRPr="00BD0919" w:rsidRDefault="00000000" w:rsidP="0006379B">
            <w:pPr>
              <w:pStyle w:val="NoSpacing"/>
              <w:spacing w:before="0"/>
              <w:rPr>
                <w:rFonts w:asciiTheme="minorHAnsi" w:hAnsiTheme="minorHAnsi" w:cstheme="minorHAnsi"/>
              </w:rPr>
            </w:pPr>
            <w:hyperlink r:id="rId38" w:history="1">
              <w:r w:rsidR="00E837BA">
                <w:rPr>
                  <w:rStyle w:val="Hyperlink"/>
                  <w:rFonts w:asciiTheme="minorHAnsi" w:hAnsiTheme="minorHAnsi" w:cstheme="minorHAnsi"/>
                </w:rPr>
                <w:t xml:space="preserve">Composite video excerpts (Holst: Jupiter from </w:t>
              </w:r>
              <w:r w:rsidR="00E837BA" w:rsidRPr="00E837BA">
                <w:rPr>
                  <w:rStyle w:val="Hyperlink"/>
                  <w:rFonts w:asciiTheme="minorHAnsi" w:hAnsiTheme="minorHAnsi" w:cstheme="minorHAnsi"/>
                  <w:i/>
                  <w:iCs/>
                </w:rPr>
                <w:t>The Planets</w:t>
              </w:r>
              <w:r w:rsidR="00E837BA">
                <w:rPr>
                  <w:rStyle w:val="Hyperlink"/>
                  <w:rFonts w:asciiTheme="minorHAnsi" w:hAnsiTheme="minorHAnsi" w:cstheme="minorHAnsi"/>
                </w:rPr>
                <w:t xml:space="preserve"> and Lee Jisu: </w:t>
              </w:r>
              <w:r w:rsidR="00E837BA" w:rsidRPr="00E837BA">
                <w:rPr>
                  <w:rStyle w:val="Hyperlink"/>
                  <w:rFonts w:asciiTheme="minorHAnsi" w:hAnsiTheme="minorHAnsi" w:cstheme="minorHAnsi"/>
                  <w:i/>
                  <w:iCs/>
                </w:rPr>
                <w:t>Arirang Rhapsody</w:t>
              </w:r>
            </w:hyperlink>
            <w:r w:rsidR="00E837BA">
              <w:rPr>
                <w:rStyle w:val="Hyperlink"/>
                <w:rFonts w:cstheme="minorHAnsi"/>
              </w:rPr>
              <w:t>)</w:t>
            </w:r>
          </w:p>
          <w:p w14:paraId="3AD270C1" w14:textId="77777777" w:rsidR="004D4249" w:rsidRPr="00BD0919" w:rsidRDefault="004D4249" w:rsidP="0006379B">
            <w:pPr>
              <w:pStyle w:val="NoSpacing"/>
              <w:spacing w:before="0"/>
              <w:rPr>
                <w:rFonts w:asciiTheme="minorHAnsi" w:hAnsiTheme="minorHAnsi" w:cstheme="minorHAnsi"/>
              </w:rPr>
            </w:pPr>
          </w:p>
        </w:tc>
      </w:tr>
      <w:tr w:rsidR="004D4249" w:rsidRPr="00BD0919" w14:paraId="2D254158" w14:textId="77777777" w:rsidTr="00465512">
        <w:tc>
          <w:tcPr>
            <w:tcW w:w="805" w:type="dxa"/>
          </w:tcPr>
          <w:p w14:paraId="4578067D" w14:textId="77777777" w:rsidR="00E603FE" w:rsidRPr="00BD0919" w:rsidRDefault="00E603FE" w:rsidP="0006379B">
            <w:pPr>
              <w:pStyle w:val="NoSpacing"/>
              <w:spacing w:before="0"/>
              <w:rPr>
                <w:rFonts w:asciiTheme="minorHAnsi" w:hAnsiTheme="minorHAnsi" w:cstheme="minorHAnsi"/>
              </w:rPr>
            </w:pPr>
            <w:r w:rsidRPr="00BD0919">
              <w:rPr>
                <w:rFonts w:asciiTheme="minorHAnsi" w:hAnsiTheme="minorHAnsi" w:cstheme="minorHAnsi"/>
              </w:rPr>
              <w:t>Spring</w:t>
            </w:r>
            <w:r w:rsidR="00961DDD">
              <w:rPr>
                <w:rFonts w:asciiTheme="minorHAnsi" w:hAnsiTheme="minorHAnsi" w:cstheme="minorHAnsi"/>
              </w:rPr>
              <w:t xml:space="preserve"> </w:t>
            </w:r>
            <w:r w:rsidRPr="00BD0919">
              <w:rPr>
                <w:rFonts w:asciiTheme="minorHAnsi" w:hAnsiTheme="minorHAnsi" w:cstheme="minorHAnsi"/>
              </w:rPr>
              <w:t>2013</w:t>
            </w:r>
          </w:p>
        </w:tc>
        <w:tc>
          <w:tcPr>
            <w:tcW w:w="8275" w:type="dxa"/>
          </w:tcPr>
          <w:p w14:paraId="4888F237" w14:textId="32B19413" w:rsidR="00E603FE" w:rsidRPr="00BD0919" w:rsidRDefault="00000000" w:rsidP="0006379B">
            <w:pPr>
              <w:pStyle w:val="NoSpacing"/>
              <w:spacing w:before="0"/>
              <w:rPr>
                <w:rFonts w:asciiTheme="minorHAnsi" w:hAnsiTheme="minorHAnsi" w:cstheme="minorHAnsi"/>
              </w:rPr>
            </w:pPr>
            <w:hyperlink r:id="rId39" w:history="1">
              <w:r w:rsidR="005D5D2B">
                <w:rPr>
                  <w:rStyle w:val="Hyperlink"/>
                  <w:rFonts w:asciiTheme="minorHAnsi" w:hAnsiTheme="minorHAnsi" w:cstheme="minorHAnsi"/>
                </w:rPr>
                <w:t xml:space="preserve">Arturo Marquez </w:t>
              </w:r>
              <w:r w:rsidR="005D5D2B" w:rsidRPr="005D5D2B">
                <w:rPr>
                  <w:rStyle w:val="Hyperlink"/>
                  <w:rFonts w:asciiTheme="minorHAnsi" w:hAnsiTheme="minorHAnsi" w:cstheme="minorHAnsi"/>
                  <w:i/>
                  <w:iCs/>
                </w:rPr>
                <w:t>Danzon No. 2</w:t>
              </w:r>
            </w:hyperlink>
            <w:r w:rsidR="00E603FE" w:rsidRPr="00BD0919">
              <w:rPr>
                <w:rFonts w:asciiTheme="minorHAnsi" w:hAnsiTheme="minorHAnsi" w:cstheme="minorHAnsi"/>
              </w:rPr>
              <w:t xml:space="preserve">  </w:t>
            </w:r>
          </w:p>
          <w:p w14:paraId="48C0F289" w14:textId="77777777" w:rsidR="004D4249" w:rsidRPr="00BD0919" w:rsidRDefault="004D4249" w:rsidP="0006379B">
            <w:pPr>
              <w:pStyle w:val="NoSpacing"/>
              <w:spacing w:before="0"/>
              <w:rPr>
                <w:rFonts w:asciiTheme="minorHAnsi" w:hAnsiTheme="minorHAnsi" w:cstheme="minorHAnsi"/>
              </w:rPr>
            </w:pPr>
          </w:p>
        </w:tc>
      </w:tr>
      <w:tr w:rsidR="004D4249" w:rsidRPr="00BD0919" w14:paraId="529F8B81" w14:textId="77777777" w:rsidTr="00465512">
        <w:tc>
          <w:tcPr>
            <w:tcW w:w="805" w:type="dxa"/>
          </w:tcPr>
          <w:p w14:paraId="0948A311" w14:textId="77777777" w:rsidR="00E603FE" w:rsidRPr="00BD0919" w:rsidRDefault="00E603FE" w:rsidP="0006379B">
            <w:pPr>
              <w:pStyle w:val="NoSpacing"/>
              <w:spacing w:before="0"/>
              <w:rPr>
                <w:rFonts w:asciiTheme="minorHAnsi" w:hAnsiTheme="minorHAnsi" w:cstheme="minorHAnsi"/>
              </w:rPr>
            </w:pPr>
            <w:r w:rsidRPr="00BD0919">
              <w:rPr>
                <w:rFonts w:asciiTheme="minorHAnsi" w:hAnsiTheme="minorHAnsi" w:cstheme="minorHAnsi"/>
              </w:rPr>
              <w:lastRenderedPageBreak/>
              <w:t>Fall 2015</w:t>
            </w:r>
          </w:p>
        </w:tc>
        <w:tc>
          <w:tcPr>
            <w:tcW w:w="8275" w:type="dxa"/>
          </w:tcPr>
          <w:p w14:paraId="38B6A9DE" w14:textId="780FBDAF" w:rsidR="004D4249" w:rsidRPr="00BD0919" w:rsidRDefault="00000000" w:rsidP="0006379B">
            <w:pPr>
              <w:pStyle w:val="NoSpacing"/>
              <w:spacing w:before="0"/>
              <w:rPr>
                <w:rFonts w:asciiTheme="minorHAnsi" w:hAnsiTheme="minorHAnsi" w:cstheme="minorHAnsi"/>
              </w:rPr>
            </w:pPr>
            <w:hyperlink r:id="rId40" w:history="1">
              <w:r w:rsidR="005D5D2B">
                <w:rPr>
                  <w:rStyle w:val="Hyperlink"/>
                  <w:rFonts w:asciiTheme="minorHAnsi" w:hAnsiTheme="minorHAnsi" w:cstheme="minorHAnsi"/>
                </w:rPr>
                <w:t xml:space="preserve">Beethoven Overture to the </w:t>
              </w:r>
              <w:r w:rsidR="005D5D2B" w:rsidRPr="005D5D2B">
                <w:rPr>
                  <w:rStyle w:val="Hyperlink"/>
                  <w:rFonts w:asciiTheme="minorHAnsi" w:hAnsiTheme="minorHAnsi" w:cstheme="minorHAnsi"/>
                  <w:i/>
                  <w:iCs/>
                </w:rPr>
                <w:t>Creatures of Prometheus</w:t>
              </w:r>
            </w:hyperlink>
            <w:r w:rsidR="00F73CEA" w:rsidRPr="00BD0919">
              <w:rPr>
                <w:rFonts w:asciiTheme="minorHAnsi" w:hAnsiTheme="minorHAnsi" w:cstheme="minorHAnsi"/>
              </w:rPr>
              <w:t xml:space="preserve">  </w:t>
            </w:r>
          </w:p>
        </w:tc>
      </w:tr>
      <w:tr w:rsidR="004D4249" w:rsidRPr="00BD0919" w14:paraId="5E4C72B7" w14:textId="77777777" w:rsidTr="00465512">
        <w:tc>
          <w:tcPr>
            <w:tcW w:w="805" w:type="dxa"/>
          </w:tcPr>
          <w:p w14:paraId="4DB7B63E" w14:textId="77777777" w:rsidR="004D4249" w:rsidRPr="00BD0919" w:rsidRDefault="004D4249" w:rsidP="0006379B">
            <w:pPr>
              <w:pStyle w:val="NoSpacing"/>
              <w:spacing w:before="0"/>
              <w:rPr>
                <w:rFonts w:asciiTheme="minorHAnsi" w:hAnsiTheme="minorHAnsi" w:cstheme="minorHAnsi"/>
              </w:rPr>
            </w:pPr>
          </w:p>
        </w:tc>
        <w:tc>
          <w:tcPr>
            <w:tcW w:w="8275" w:type="dxa"/>
          </w:tcPr>
          <w:p w14:paraId="2EF0FABD" w14:textId="2DDF10A4" w:rsidR="00E603FE" w:rsidRPr="00BD0919" w:rsidRDefault="00000000" w:rsidP="0006379B">
            <w:pPr>
              <w:pStyle w:val="ListParagraph"/>
              <w:spacing w:before="0"/>
              <w:ind w:left="0"/>
              <w:rPr>
                <w:rFonts w:asciiTheme="minorHAnsi" w:hAnsiTheme="minorHAnsi" w:cstheme="minorHAnsi"/>
              </w:rPr>
            </w:pPr>
            <w:hyperlink r:id="rId41" w:tgtFrame="_blank" w:history="1">
              <w:r w:rsidR="005D5D2B">
                <w:rPr>
                  <w:rStyle w:val="Hyperlink"/>
                  <w:rFonts w:asciiTheme="minorHAnsi" w:hAnsiTheme="minorHAnsi" w:cstheme="minorHAnsi"/>
                </w:rPr>
                <w:t xml:space="preserve">Saint-Saens </w:t>
              </w:r>
              <w:r w:rsidR="005D5D2B" w:rsidRPr="005D5D2B">
                <w:rPr>
                  <w:rStyle w:val="Hyperlink"/>
                  <w:rFonts w:asciiTheme="minorHAnsi" w:hAnsiTheme="minorHAnsi" w:cstheme="minorHAnsi"/>
                  <w:i/>
                  <w:iCs/>
                </w:rPr>
                <w:t>Danse Bacchanale</w:t>
              </w:r>
            </w:hyperlink>
          </w:p>
          <w:p w14:paraId="6DCFF73B" w14:textId="77777777" w:rsidR="004D4249" w:rsidRPr="00BD0919" w:rsidRDefault="004D4249" w:rsidP="0006379B">
            <w:pPr>
              <w:pStyle w:val="ListParagraph"/>
              <w:spacing w:before="0"/>
              <w:rPr>
                <w:rFonts w:asciiTheme="minorHAnsi" w:hAnsiTheme="minorHAnsi" w:cstheme="minorHAnsi"/>
              </w:rPr>
            </w:pPr>
          </w:p>
        </w:tc>
      </w:tr>
      <w:tr w:rsidR="004D4249" w:rsidRPr="00BD0919" w14:paraId="0031CB15" w14:textId="77777777" w:rsidTr="00465512">
        <w:tc>
          <w:tcPr>
            <w:tcW w:w="805" w:type="dxa"/>
          </w:tcPr>
          <w:p w14:paraId="35D9C00E" w14:textId="77777777" w:rsidR="00652937" w:rsidRPr="00BD0919" w:rsidRDefault="00652937" w:rsidP="0006379B">
            <w:pPr>
              <w:pStyle w:val="NoSpacing"/>
              <w:spacing w:before="0"/>
              <w:rPr>
                <w:rFonts w:asciiTheme="minorHAnsi" w:hAnsiTheme="minorHAnsi" w:cstheme="minorHAnsi"/>
              </w:rPr>
            </w:pPr>
            <w:r w:rsidRPr="00BD0919">
              <w:rPr>
                <w:rFonts w:asciiTheme="minorHAnsi" w:hAnsiTheme="minorHAnsi" w:cstheme="minorHAnsi"/>
              </w:rPr>
              <w:t>Spring 2016</w:t>
            </w:r>
          </w:p>
        </w:tc>
        <w:tc>
          <w:tcPr>
            <w:tcW w:w="8275" w:type="dxa"/>
          </w:tcPr>
          <w:p w14:paraId="71DD644B" w14:textId="1DCB9231" w:rsidR="00652937" w:rsidRPr="00BD0919" w:rsidRDefault="00000000" w:rsidP="0006379B">
            <w:pPr>
              <w:pStyle w:val="NoSpacing"/>
              <w:spacing w:before="0"/>
              <w:rPr>
                <w:rFonts w:asciiTheme="minorHAnsi" w:hAnsiTheme="minorHAnsi" w:cstheme="minorHAnsi"/>
                <w:u w:val="single"/>
              </w:rPr>
            </w:pPr>
            <w:hyperlink r:id="rId42" w:history="1">
              <w:r w:rsidR="005D5D2B">
                <w:rPr>
                  <w:rStyle w:val="Hyperlink"/>
                  <w:rFonts w:asciiTheme="minorHAnsi" w:hAnsiTheme="minorHAnsi" w:cstheme="minorHAnsi"/>
                </w:rPr>
                <w:t xml:space="preserve">Dvorak </w:t>
              </w:r>
              <w:r w:rsidR="005D5D2B" w:rsidRPr="00882B82">
                <w:rPr>
                  <w:rStyle w:val="Hyperlink"/>
                  <w:rFonts w:asciiTheme="minorHAnsi" w:hAnsiTheme="minorHAnsi" w:cstheme="minorHAnsi"/>
                  <w:i/>
                  <w:iCs/>
                </w:rPr>
                <w:t>Symphony No. 9 in e minor</w:t>
              </w:r>
              <w:r w:rsidR="005D5D2B">
                <w:rPr>
                  <w:rStyle w:val="Hyperlink"/>
                  <w:rFonts w:asciiTheme="minorHAnsi" w:hAnsiTheme="minorHAnsi" w:cstheme="minorHAnsi"/>
                </w:rPr>
                <w:t>: fourth movement (Allegro con fuoco)</w:t>
              </w:r>
            </w:hyperlink>
          </w:p>
          <w:p w14:paraId="555D87DB" w14:textId="77777777" w:rsidR="004D4249" w:rsidRPr="00BD0919" w:rsidRDefault="004D4249" w:rsidP="0006379B">
            <w:pPr>
              <w:pStyle w:val="NoSpacing"/>
              <w:spacing w:before="0"/>
              <w:rPr>
                <w:rFonts w:asciiTheme="minorHAnsi" w:hAnsiTheme="minorHAnsi" w:cstheme="minorHAnsi"/>
              </w:rPr>
            </w:pPr>
          </w:p>
        </w:tc>
      </w:tr>
      <w:tr w:rsidR="004D4249" w:rsidRPr="00BD0919" w14:paraId="1427641E" w14:textId="77777777" w:rsidTr="00465512">
        <w:tc>
          <w:tcPr>
            <w:tcW w:w="805" w:type="dxa"/>
          </w:tcPr>
          <w:p w14:paraId="11489509" w14:textId="77777777" w:rsidR="00652937" w:rsidRPr="00BD0919" w:rsidRDefault="00652937" w:rsidP="0006379B">
            <w:pPr>
              <w:pStyle w:val="NoSpacing"/>
              <w:spacing w:before="0"/>
              <w:rPr>
                <w:rFonts w:asciiTheme="minorHAnsi" w:hAnsiTheme="minorHAnsi" w:cstheme="minorHAnsi"/>
              </w:rPr>
            </w:pPr>
            <w:r w:rsidRPr="00BD0919">
              <w:rPr>
                <w:rFonts w:asciiTheme="minorHAnsi" w:hAnsiTheme="minorHAnsi" w:cstheme="minorHAnsi"/>
              </w:rPr>
              <w:t>Spring</w:t>
            </w:r>
            <w:r w:rsidR="00961DDD">
              <w:rPr>
                <w:rFonts w:asciiTheme="minorHAnsi" w:hAnsiTheme="minorHAnsi" w:cstheme="minorHAnsi"/>
              </w:rPr>
              <w:t xml:space="preserve"> </w:t>
            </w:r>
            <w:r w:rsidRPr="00BD0919">
              <w:rPr>
                <w:rFonts w:asciiTheme="minorHAnsi" w:hAnsiTheme="minorHAnsi" w:cstheme="minorHAnsi"/>
              </w:rPr>
              <w:t>2017</w:t>
            </w:r>
          </w:p>
        </w:tc>
        <w:tc>
          <w:tcPr>
            <w:tcW w:w="8275" w:type="dxa"/>
          </w:tcPr>
          <w:p w14:paraId="59FE01EC" w14:textId="6D9C86EC" w:rsidR="00652937" w:rsidRPr="00BD0919" w:rsidRDefault="00000000" w:rsidP="0006379B">
            <w:pPr>
              <w:pStyle w:val="NoSpacing"/>
              <w:spacing w:before="0"/>
              <w:rPr>
                <w:rFonts w:asciiTheme="minorHAnsi" w:hAnsiTheme="minorHAnsi" w:cstheme="minorHAnsi"/>
                <w:u w:val="single"/>
              </w:rPr>
            </w:pPr>
            <w:hyperlink r:id="rId43" w:history="1">
              <w:r w:rsidR="00882B82">
                <w:rPr>
                  <w:rStyle w:val="Hyperlink"/>
                  <w:rFonts w:asciiTheme="minorHAnsi" w:hAnsiTheme="minorHAnsi" w:cstheme="minorHAnsi"/>
                </w:rPr>
                <w:t xml:space="preserve">Gershwin </w:t>
              </w:r>
              <w:r w:rsidR="00882B82" w:rsidRPr="00882B82">
                <w:rPr>
                  <w:rStyle w:val="Hyperlink"/>
                  <w:rFonts w:asciiTheme="minorHAnsi" w:hAnsiTheme="minorHAnsi" w:cstheme="minorHAnsi"/>
                  <w:i/>
                  <w:iCs/>
                </w:rPr>
                <w:t>An American in Paris</w:t>
              </w:r>
            </w:hyperlink>
          </w:p>
          <w:p w14:paraId="009CA30A" w14:textId="77777777" w:rsidR="004D4249" w:rsidRPr="00BD0919" w:rsidRDefault="004D4249" w:rsidP="0006379B">
            <w:pPr>
              <w:pStyle w:val="NoSpacing"/>
              <w:spacing w:before="0"/>
              <w:rPr>
                <w:rFonts w:asciiTheme="minorHAnsi" w:hAnsiTheme="minorHAnsi" w:cstheme="minorHAnsi"/>
              </w:rPr>
            </w:pPr>
          </w:p>
        </w:tc>
      </w:tr>
      <w:tr w:rsidR="004D4249" w:rsidRPr="00BD0919" w14:paraId="6EA9D431" w14:textId="77777777" w:rsidTr="00465512">
        <w:tc>
          <w:tcPr>
            <w:tcW w:w="805" w:type="dxa"/>
          </w:tcPr>
          <w:p w14:paraId="46389031" w14:textId="77777777" w:rsidR="004D4249" w:rsidRPr="00BD0919" w:rsidRDefault="00DB2096" w:rsidP="0006379B">
            <w:pPr>
              <w:pStyle w:val="NoSpacing"/>
              <w:spacing w:before="0"/>
              <w:rPr>
                <w:rFonts w:asciiTheme="minorHAnsi" w:hAnsiTheme="minorHAnsi" w:cstheme="minorHAnsi"/>
              </w:rPr>
            </w:pPr>
            <w:r w:rsidRPr="00BD0919">
              <w:rPr>
                <w:rFonts w:asciiTheme="minorHAnsi" w:hAnsiTheme="minorHAnsi" w:cstheme="minorHAnsi"/>
              </w:rPr>
              <w:t>Spring 2019</w:t>
            </w:r>
          </w:p>
        </w:tc>
        <w:tc>
          <w:tcPr>
            <w:tcW w:w="8275" w:type="dxa"/>
          </w:tcPr>
          <w:p w14:paraId="44CC5A1D" w14:textId="7F4C17A9" w:rsidR="004D4249" w:rsidRPr="00BD0919" w:rsidRDefault="00000000" w:rsidP="0006379B">
            <w:pPr>
              <w:pStyle w:val="NoSpacing"/>
              <w:spacing w:before="0"/>
              <w:rPr>
                <w:rFonts w:asciiTheme="minorHAnsi" w:hAnsiTheme="minorHAnsi" w:cstheme="minorHAnsi"/>
                <w:u w:val="single"/>
              </w:rPr>
            </w:pPr>
            <w:hyperlink r:id="rId44" w:history="1">
              <w:r w:rsidR="00882B82">
                <w:rPr>
                  <w:rStyle w:val="Hyperlink"/>
                  <w:rFonts w:asciiTheme="minorHAnsi" w:hAnsiTheme="minorHAnsi" w:cstheme="minorHAnsi"/>
                </w:rPr>
                <w:t xml:space="preserve">Mozart </w:t>
              </w:r>
              <w:r w:rsidR="00882B82" w:rsidRPr="00882B82">
                <w:rPr>
                  <w:rStyle w:val="Hyperlink"/>
                  <w:rFonts w:asciiTheme="minorHAnsi" w:hAnsiTheme="minorHAnsi" w:cstheme="minorHAnsi"/>
                  <w:i/>
                  <w:iCs/>
                </w:rPr>
                <w:t>Serenade in Bb major for 13 Winds</w:t>
              </w:r>
              <w:r w:rsidR="00882B82">
                <w:rPr>
                  <w:rStyle w:val="Hyperlink"/>
                  <w:rFonts w:asciiTheme="minorHAnsi" w:hAnsiTheme="minorHAnsi" w:cstheme="minorHAnsi"/>
                </w:rPr>
                <w:t>, K. 361: Finale</w:t>
              </w:r>
            </w:hyperlink>
          </w:p>
        </w:tc>
      </w:tr>
      <w:tr w:rsidR="004D4249" w:rsidRPr="00BD0919" w14:paraId="0D8104A7" w14:textId="77777777" w:rsidTr="00465512">
        <w:tc>
          <w:tcPr>
            <w:tcW w:w="805" w:type="dxa"/>
          </w:tcPr>
          <w:p w14:paraId="043E3B7D" w14:textId="77777777" w:rsidR="004D4249" w:rsidRPr="00BD0919" w:rsidRDefault="004D4249" w:rsidP="0006379B">
            <w:pPr>
              <w:pStyle w:val="NoSpacing"/>
              <w:spacing w:before="0"/>
              <w:rPr>
                <w:rFonts w:asciiTheme="minorHAnsi" w:hAnsiTheme="minorHAnsi" w:cstheme="minorHAnsi"/>
              </w:rPr>
            </w:pPr>
          </w:p>
        </w:tc>
        <w:tc>
          <w:tcPr>
            <w:tcW w:w="8275" w:type="dxa"/>
          </w:tcPr>
          <w:p w14:paraId="6B19E1FB" w14:textId="4B8DF3DD" w:rsidR="00DB2096" w:rsidRPr="00BD0919" w:rsidRDefault="00000000" w:rsidP="0006379B">
            <w:pPr>
              <w:pStyle w:val="NoSpacing"/>
              <w:spacing w:before="0"/>
              <w:rPr>
                <w:rFonts w:asciiTheme="minorHAnsi" w:hAnsiTheme="minorHAnsi" w:cstheme="minorHAnsi"/>
              </w:rPr>
            </w:pPr>
            <w:hyperlink r:id="rId45" w:history="1">
              <w:r w:rsidR="00882B82">
                <w:rPr>
                  <w:rStyle w:val="Hyperlink"/>
                  <w:rFonts w:asciiTheme="minorHAnsi" w:hAnsiTheme="minorHAnsi" w:cstheme="minorHAnsi"/>
                </w:rPr>
                <w:t xml:space="preserve">Berlioz "Marche </w:t>
              </w:r>
              <w:proofErr w:type="spellStart"/>
              <w:r w:rsidR="00882B82">
                <w:rPr>
                  <w:rStyle w:val="Hyperlink"/>
                  <w:rFonts w:asciiTheme="minorHAnsi" w:hAnsiTheme="minorHAnsi" w:cstheme="minorHAnsi"/>
                </w:rPr>
                <w:t>Hongroise</w:t>
              </w:r>
              <w:proofErr w:type="spellEnd"/>
              <w:r w:rsidR="00882B82">
                <w:rPr>
                  <w:rStyle w:val="Hyperlink"/>
                  <w:rFonts w:asciiTheme="minorHAnsi" w:hAnsiTheme="minorHAnsi" w:cstheme="minorHAnsi"/>
                </w:rPr>
                <w:t xml:space="preserve">" from </w:t>
              </w:r>
              <w:r w:rsidR="00882B82" w:rsidRPr="00882B82">
                <w:rPr>
                  <w:rStyle w:val="Hyperlink"/>
                  <w:rFonts w:asciiTheme="minorHAnsi" w:hAnsiTheme="minorHAnsi" w:cstheme="minorHAnsi"/>
                  <w:i/>
                  <w:iCs/>
                </w:rPr>
                <w:t>La Damnation de Faust</w:t>
              </w:r>
            </w:hyperlink>
          </w:p>
          <w:p w14:paraId="5AFF4182" w14:textId="77777777" w:rsidR="004D4249" w:rsidRPr="00BD0919" w:rsidRDefault="004D4249" w:rsidP="0006379B">
            <w:pPr>
              <w:pStyle w:val="NoSpacing"/>
              <w:spacing w:before="0"/>
              <w:rPr>
                <w:rFonts w:asciiTheme="minorHAnsi" w:hAnsiTheme="minorHAnsi" w:cstheme="minorHAnsi"/>
              </w:rPr>
            </w:pPr>
          </w:p>
        </w:tc>
      </w:tr>
      <w:tr w:rsidR="00154538" w:rsidRPr="00BD0919" w14:paraId="2F881A37" w14:textId="77777777" w:rsidTr="00465512">
        <w:tc>
          <w:tcPr>
            <w:tcW w:w="805" w:type="dxa"/>
          </w:tcPr>
          <w:p w14:paraId="2FAB3A37" w14:textId="14CFFD8B" w:rsidR="00154538" w:rsidRPr="00996316" w:rsidRDefault="00253B4C" w:rsidP="0006379B">
            <w:pPr>
              <w:pStyle w:val="NoSpacing"/>
              <w:spacing w:before="0"/>
              <w:rPr>
                <w:rFonts w:asciiTheme="minorHAnsi" w:hAnsiTheme="minorHAnsi" w:cstheme="minorHAnsi"/>
              </w:rPr>
            </w:pPr>
            <w:proofErr w:type="gramStart"/>
            <w:r w:rsidRPr="00996316">
              <w:rPr>
                <w:rFonts w:asciiTheme="minorHAnsi" w:hAnsiTheme="minorHAnsi" w:cstheme="minorHAnsi"/>
              </w:rPr>
              <w:t>Fall  2020</w:t>
            </w:r>
            <w:proofErr w:type="gramEnd"/>
          </w:p>
        </w:tc>
        <w:tc>
          <w:tcPr>
            <w:tcW w:w="8275" w:type="dxa"/>
          </w:tcPr>
          <w:p w14:paraId="5C7925AB" w14:textId="4EE356CE" w:rsidR="00AF6E4D" w:rsidRPr="00996316" w:rsidRDefault="00F103E2" w:rsidP="0006379B">
            <w:pPr>
              <w:pStyle w:val="NoSpacing"/>
              <w:spacing w:before="0"/>
              <w:rPr>
                <w:rFonts w:asciiTheme="minorHAnsi" w:hAnsiTheme="minorHAnsi" w:cstheme="minorHAnsi"/>
              </w:rPr>
            </w:pPr>
            <w:r w:rsidRPr="00996316">
              <w:rPr>
                <w:rFonts w:asciiTheme="minorHAnsi" w:hAnsiTheme="minorHAnsi" w:cstheme="minorHAnsi"/>
              </w:rPr>
              <w:t>Goodrich, Joanna</w:t>
            </w:r>
            <w:r w:rsidR="00B7688B" w:rsidRPr="00996316">
              <w:rPr>
                <w:rFonts w:asciiTheme="minorHAnsi" w:hAnsiTheme="minorHAnsi" w:cstheme="minorHAnsi"/>
              </w:rPr>
              <w:t>.  “</w:t>
            </w:r>
            <w:proofErr w:type="spellStart"/>
            <w:r w:rsidR="00B7688B" w:rsidRPr="00996316">
              <w:rPr>
                <w:rFonts w:asciiTheme="minorHAnsi" w:hAnsiTheme="minorHAnsi" w:cstheme="minorHAnsi"/>
              </w:rPr>
              <w:t>Conductorless</w:t>
            </w:r>
            <w:proofErr w:type="spellEnd"/>
            <w:r w:rsidR="00B7688B" w:rsidRPr="00996316">
              <w:rPr>
                <w:rFonts w:asciiTheme="minorHAnsi" w:hAnsiTheme="minorHAnsi" w:cstheme="minorHAnsi"/>
              </w:rPr>
              <w:t xml:space="preserve"> Orchestra Helps EE Students Fine Tune their Professional Skills</w:t>
            </w:r>
            <w:r w:rsidR="007E630A" w:rsidRPr="00996316">
              <w:rPr>
                <w:rFonts w:asciiTheme="minorHAnsi" w:hAnsiTheme="minorHAnsi" w:cstheme="minorHAnsi"/>
              </w:rPr>
              <w:t xml:space="preserve">.”  In IEEE </w:t>
            </w:r>
            <w:r w:rsidR="00E82E0D" w:rsidRPr="00996316">
              <w:rPr>
                <w:rFonts w:asciiTheme="minorHAnsi" w:hAnsiTheme="minorHAnsi" w:cstheme="minorHAnsi"/>
                <w:i/>
                <w:iCs/>
              </w:rPr>
              <w:t>The Institute</w:t>
            </w:r>
            <w:r w:rsidR="00682368" w:rsidRPr="00996316">
              <w:rPr>
                <w:rFonts w:asciiTheme="minorHAnsi" w:hAnsiTheme="minorHAnsi" w:cstheme="minorHAnsi"/>
              </w:rPr>
              <w:t xml:space="preserve">, Oct. 26, 2020.  </w:t>
            </w:r>
            <w:hyperlink r:id="rId46" w:history="1">
              <w:r w:rsidR="00AF6E4D" w:rsidRPr="00996316">
                <w:rPr>
                  <w:rStyle w:val="Hyperlink"/>
                  <w:rFonts w:asciiTheme="minorHAnsi" w:hAnsiTheme="minorHAnsi" w:cstheme="minorHAnsi"/>
                </w:rPr>
                <w:t>https://spectrum.ieee.org/the-institute/ieee-member-news/conductorless-orchestra-helps-ee-students-fine-tune-their-professional-skills</w:t>
              </w:r>
            </w:hyperlink>
          </w:p>
          <w:p w14:paraId="56E5234D" w14:textId="2EA70124" w:rsidR="00154538" w:rsidRPr="00996316" w:rsidRDefault="00154538" w:rsidP="0006379B">
            <w:pPr>
              <w:pStyle w:val="NoSpacing"/>
              <w:spacing w:before="0"/>
              <w:rPr>
                <w:rFonts w:asciiTheme="minorHAnsi" w:hAnsiTheme="minorHAnsi" w:cstheme="minorHAnsi"/>
              </w:rPr>
            </w:pPr>
          </w:p>
        </w:tc>
      </w:tr>
      <w:tr w:rsidR="00574D8A" w:rsidRPr="001D4BEE" w14:paraId="22E8EC12" w14:textId="77777777" w:rsidTr="00465512">
        <w:tc>
          <w:tcPr>
            <w:tcW w:w="805" w:type="dxa"/>
          </w:tcPr>
          <w:p w14:paraId="0F5A6682" w14:textId="2E24B26D" w:rsidR="00574D8A" w:rsidRPr="001D4BEE" w:rsidRDefault="00B11D95" w:rsidP="0006379B">
            <w:pPr>
              <w:pStyle w:val="NoSpacing"/>
              <w:spacing w:before="0"/>
              <w:rPr>
                <w:rFonts w:asciiTheme="minorHAnsi" w:hAnsiTheme="minorHAnsi" w:cstheme="minorHAnsi"/>
              </w:rPr>
            </w:pPr>
            <w:r w:rsidRPr="001D4BEE">
              <w:rPr>
                <w:rFonts w:asciiTheme="minorHAnsi" w:hAnsiTheme="minorHAnsi" w:cstheme="minorHAnsi"/>
              </w:rPr>
              <w:t>Spring 2021</w:t>
            </w:r>
          </w:p>
        </w:tc>
        <w:tc>
          <w:tcPr>
            <w:tcW w:w="8275" w:type="dxa"/>
          </w:tcPr>
          <w:p w14:paraId="0D1ED0EF" w14:textId="3783C449" w:rsidR="00574D8A" w:rsidRPr="0048240E" w:rsidRDefault="00B11D95" w:rsidP="0006379B">
            <w:pPr>
              <w:pStyle w:val="NoSpacing"/>
              <w:spacing w:before="0"/>
              <w:rPr>
                <w:rFonts w:asciiTheme="minorHAnsi" w:hAnsiTheme="minorHAnsi" w:cstheme="minorHAnsi"/>
              </w:rPr>
            </w:pPr>
            <w:r w:rsidRPr="0048240E">
              <w:rPr>
                <w:rFonts w:asciiTheme="minorHAnsi" w:hAnsiTheme="minorHAnsi" w:cstheme="minorHAnsi"/>
              </w:rPr>
              <w:t xml:space="preserve">Goodrich, Joanna.  </w:t>
            </w:r>
            <w:r w:rsidR="00DE664D" w:rsidRPr="0048240E">
              <w:rPr>
                <w:rFonts w:asciiTheme="minorHAnsi" w:hAnsiTheme="minorHAnsi" w:cstheme="minorHAnsi"/>
              </w:rPr>
              <w:t>“</w:t>
            </w:r>
            <w:proofErr w:type="spellStart"/>
            <w:r w:rsidR="009B6336" w:rsidRPr="0048240E">
              <w:rPr>
                <w:rFonts w:asciiTheme="minorHAnsi" w:hAnsiTheme="minorHAnsi" w:cstheme="minorHAnsi"/>
              </w:rPr>
              <w:t>Conductorless</w:t>
            </w:r>
            <w:proofErr w:type="spellEnd"/>
            <w:r w:rsidR="009B6336" w:rsidRPr="0048240E">
              <w:rPr>
                <w:rFonts w:asciiTheme="minorHAnsi" w:hAnsiTheme="minorHAnsi" w:cstheme="minorHAnsi"/>
              </w:rPr>
              <w:t xml:space="preserve"> Orchestra Helps EE Students Fine Tune their Professional Skills.”  In IEEE </w:t>
            </w:r>
            <w:r w:rsidR="009B6336" w:rsidRPr="0048240E">
              <w:rPr>
                <w:rFonts w:asciiTheme="minorHAnsi" w:hAnsiTheme="minorHAnsi" w:cstheme="minorHAnsi"/>
                <w:i/>
                <w:iCs/>
              </w:rPr>
              <w:t>Spectrum</w:t>
            </w:r>
            <w:r w:rsidR="009B6336" w:rsidRPr="0048240E">
              <w:rPr>
                <w:rFonts w:asciiTheme="minorHAnsi" w:hAnsiTheme="minorHAnsi" w:cstheme="minorHAnsi"/>
              </w:rPr>
              <w:t xml:space="preserve">, </w:t>
            </w:r>
            <w:r w:rsidR="0033455D" w:rsidRPr="0048240E">
              <w:rPr>
                <w:rFonts w:asciiTheme="minorHAnsi" w:hAnsiTheme="minorHAnsi" w:cstheme="minorHAnsi"/>
              </w:rPr>
              <w:t>Mar. 2</w:t>
            </w:r>
            <w:r w:rsidR="00717E4E" w:rsidRPr="0048240E">
              <w:rPr>
                <w:rFonts w:asciiTheme="minorHAnsi" w:hAnsiTheme="minorHAnsi" w:cstheme="minorHAnsi"/>
              </w:rPr>
              <w:t>1</w:t>
            </w:r>
            <w:r w:rsidR="0033455D" w:rsidRPr="0048240E">
              <w:rPr>
                <w:rFonts w:asciiTheme="minorHAnsi" w:hAnsiTheme="minorHAnsi" w:cstheme="minorHAnsi"/>
              </w:rPr>
              <w:t>, 2021</w:t>
            </w:r>
            <w:r w:rsidR="00827E7B" w:rsidRPr="0048240E">
              <w:rPr>
                <w:rFonts w:asciiTheme="minorHAnsi" w:hAnsiTheme="minorHAnsi" w:cstheme="minorHAnsi"/>
              </w:rPr>
              <w:t>, P</w:t>
            </w:r>
            <w:r w:rsidR="0033455D" w:rsidRPr="0048240E">
              <w:rPr>
                <w:rFonts w:asciiTheme="minorHAnsi" w:hAnsiTheme="minorHAnsi" w:cstheme="minorHAnsi"/>
              </w:rPr>
              <w:t>rint</w:t>
            </w:r>
            <w:r w:rsidR="007F2FD9" w:rsidRPr="0048240E">
              <w:rPr>
                <w:rFonts w:asciiTheme="minorHAnsi" w:hAnsiTheme="minorHAnsi" w:cstheme="minorHAnsi"/>
              </w:rPr>
              <w:t>.</w:t>
            </w:r>
            <w:r w:rsidR="00654B1A" w:rsidRPr="0048240E">
              <w:rPr>
                <w:rFonts w:asciiTheme="minorHAnsi" w:hAnsiTheme="minorHAnsi" w:cstheme="minorHAnsi"/>
              </w:rPr>
              <w:t xml:space="preserve"> </w:t>
            </w:r>
          </w:p>
          <w:p w14:paraId="1A1B4313" w14:textId="431338AA" w:rsidR="0006379B" w:rsidRPr="0048240E" w:rsidRDefault="0006379B" w:rsidP="0006379B">
            <w:pPr>
              <w:pStyle w:val="NoSpacing"/>
              <w:spacing w:before="0"/>
              <w:rPr>
                <w:rFonts w:asciiTheme="minorHAnsi" w:hAnsiTheme="minorHAnsi" w:cstheme="minorHAnsi"/>
              </w:rPr>
            </w:pPr>
          </w:p>
        </w:tc>
      </w:tr>
      <w:tr w:rsidR="00CC3546" w:rsidRPr="001D4BEE" w14:paraId="15B5FE9C" w14:textId="77777777" w:rsidTr="00465512">
        <w:tc>
          <w:tcPr>
            <w:tcW w:w="805" w:type="dxa"/>
          </w:tcPr>
          <w:p w14:paraId="35D606DE" w14:textId="5B29949D" w:rsidR="00CC3546" w:rsidRPr="00F90E5A" w:rsidRDefault="00CC3546" w:rsidP="0006379B">
            <w:pPr>
              <w:pStyle w:val="NoSpacing"/>
              <w:spacing w:before="0"/>
              <w:rPr>
                <w:rFonts w:asciiTheme="minorHAnsi" w:hAnsiTheme="minorHAnsi" w:cstheme="minorHAnsi"/>
              </w:rPr>
            </w:pPr>
            <w:r w:rsidRPr="00F90E5A">
              <w:rPr>
                <w:rFonts w:asciiTheme="minorHAnsi" w:hAnsiTheme="minorHAnsi" w:cstheme="minorHAnsi"/>
              </w:rPr>
              <w:t>Spring 2023</w:t>
            </w:r>
          </w:p>
        </w:tc>
        <w:tc>
          <w:tcPr>
            <w:tcW w:w="8275" w:type="dxa"/>
          </w:tcPr>
          <w:p w14:paraId="58329447" w14:textId="42A9B443" w:rsidR="00F90E5A" w:rsidRDefault="00000000" w:rsidP="0006379B">
            <w:pPr>
              <w:pStyle w:val="NoSpacing"/>
              <w:spacing w:before="0"/>
              <w:rPr>
                <w:rStyle w:val="Hyperlink"/>
                <w:rFonts w:cstheme="minorHAnsi"/>
              </w:rPr>
            </w:pPr>
            <w:hyperlink r:id="rId47" w:history="1">
              <w:r w:rsidR="00882B82">
                <w:rPr>
                  <w:rStyle w:val="Hyperlink"/>
                  <w:rFonts w:asciiTheme="minorHAnsi" w:hAnsiTheme="minorHAnsi" w:cstheme="minorHAnsi"/>
                </w:rPr>
                <w:t xml:space="preserve">Mussorgsky-Ravel </w:t>
              </w:r>
              <w:r w:rsidR="00882B82" w:rsidRPr="00882B82">
                <w:rPr>
                  <w:rStyle w:val="Hyperlink"/>
                  <w:rFonts w:asciiTheme="minorHAnsi" w:hAnsiTheme="minorHAnsi" w:cstheme="minorHAnsi"/>
                  <w:i/>
                  <w:iCs/>
                </w:rPr>
                <w:t>Pictures at an Exhibition</w:t>
              </w:r>
              <w:r w:rsidR="00882B82">
                <w:rPr>
                  <w:rStyle w:val="Hyperlink"/>
                  <w:rFonts w:asciiTheme="minorHAnsi" w:hAnsiTheme="minorHAnsi" w:cstheme="minorHAnsi"/>
                </w:rPr>
                <w:t xml:space="preserve">: La cabane sur des </w:t>
              </w:r>
              <w:proofErr w:type="spellStart"/>
              <w:r w:rsidR="00882B82">
                <w:rPr>
                  <w:rStyle w:val="Hyperlink"/>
                  <w:rFonts w:asciiTheme="minorHAnsi" w:hAnsiTheme="minorHAnsi" w:cstheme="minorHAnsi"/>
                </w:rPr>
                <w:t>pattes</w:t>
              </w:r>
              <w:proofErr w:type="spellEnd"/>
              <w:r w:rsidR="00882B82">
                <w:rPr>
                  <w:rStyle w:val="Hyperlink"/>
                  <w:rFonts w:asciiTheme="minorHAnsi" w:hAnsiTheme="minorHAnsi" w:cstheme="minorHAnsi"/>
                </w:rPr>
                <w:t xml:space="preserve"> de poule (</w:t>
              </w:r>
              <w:r w:rsidR="0048240E" w:rsidRPr="0048240E">
                <w:rPr>
                  <w:rStyle w:val="Hyperlink"/>
                  <w:rFonts w:ascii="Calibri" w:hAnsi="Calibri" w:cs="Calibri"/>
                </w:rPr>
                <w:t>live</w:t>
              </w:r>
              <w:r w:rsidR="0048240E">
                <w:rPr>
                  <w:rStyle w:val="Hyperlink"/>
                </w:rPr>
                <w:t xml:space="preserve"> </w:t>
              </w:r>
              <w:r w:rsidR="00882B82">
                <w:rPr>
                  <w:rStyle w:val="Hyperlink"/>
                  <w:rFonts w:asciiTheme="minorHAnsi" w:hAnsiTheme="minorHAnsi" w:cstheme="minorHAnsi"/>
                </w:rPr>
                <w:t>excerpt)</w:t>
              </w:r>
            </w:hyperlink>
          </w:p>
          <w:p w14:paraId="5A643D38" w14:textId="4459EC61" w:rsidR="00654B1A" w:rsidRDefault="0048240E" w:rsidP="0006379B">
            <w:pPr>
              <w:pStyle w:val="NoSpacing"/>
              <w:spacing w:before="0"/>
              <w:rPr>
                <w:rFonts w:asciiTheme="minorHAnsi" w:hAnsiTheme="minorHAnsi" w:cstheme="minorHAnsi"/>
              </w:rPr>
            </w:pPr>
            <w:r>
              <w:rPr>
                <w:rFonts w:asciiTheme="minorHAnsi" w:hAnsiTheme="minorHAnsi" w:cstheme="minorHAnsi"/>
              </w:rPr>
              <w:t>Concert</w:t>
            </w:r>
            <w:r w:rsidRPr="0048240E">
              <w:rPr>
                <w:rFonts w:asciiTheme="minorHAnsi" w:hAnsiTheme="minorHAnsi" w:cstheme="minorHAnsi"/>
              </w:rPr>
              <w:t xml:space="preserve"> recording of movements:  Promenade, Il </w:t>
            </w:r>
            <w:proofErr w:type="spellStart"/>
            <w:r w:rsidRPr="0048240E">
              <w:rPr>
                <w:rFonts w:asciiTheme="minorHAnsi" w:hAnsiTheme="minorHAnsi" w:cstheme="minorHAnsi"/>
              </w:rPr>
              <w:t>vecchio</w:t>
            </w:r>
            <w:proofErr w:type="spellEnd"/>
            <w:r w:rsidRPr="0048240E">
              <w:rPr>
                <w:rFonts w:asciiTheme="minorHAnsi" w:hAnsiTheme="minorHAnsi" w:cstheme="minorHAnsi"/>
              </w:rPr>
              <w:t xml:space="preserve"> </w:t>
            </w:r>
            <w:proofErr w:type="spellStart"/>
            <w:r w:rsidRPr="0048240E">
              <w:rPr>
                <w:rFonts w:asciiTheme="minorHAnsi" w:hAnsiTheme="minorHAnsi" w:cstheme="minorHAnsi"/>
              </w:rPr>
              <w:t>castello</w:t>
            </w:r>
            <w:proofErr w:type="spellEnd"/>
            <w:r w:rsidRPr="0048240E">
              <w:rPr>
                <w:rFonts w:asciiTheme="minorHAnsi" w:hAnsiTheme="minorHAnsi" w:cstheme="minorHAnsi"/>
              </w:rPr>
              <w:t xml:space="preserve">, Tuileries, Cum </w:t>
            </w:r>
            <w:proofErr w:type="spellStart"/>
            <w:r w:rsidRPr="0048240E">
              <w:rPr>
                <w:rFonts w:asciiTheme="minorHAnsi" w:hAnsiTheme="minorHAnsi" w:cstheme="minorHAnsi"/>
              </w:rPr>
              <w:t>mortuis</w:t>
            </w:r>
            <w:proofErr w:type="spellEnd"/>
            <w:r w:rsidRPr="0048240E">
              <w:rPr>
                <w:rFonts w:asciiTheme="minorHAnsi" w:hAnsiTheme="minorHAnsi" w:cstheme="minorHAnsi"/>
              </w:rPr>
              <w:t xml:space="preserve"> in lingua mortua, La cabane sur des </w:t>
            </w:r>
            <w:proofErr w:type="spellStart"/>
            <w:r w:rsidRPr="0048240E">
              <w:rPr>
                <w:rFonts w:asciiTheme="minorHAnsi" w:hAnsiTheme="minorHAnsi" w:cstheme="minorHAnsi"/>
              </w:rPr>
              <w:t>pattes</w:t>
            </w:r>
            <w:proofErr w:type="spellEnd"/>
            <w:r w:rsidRPr="0048240E">
              <w:rPr>
                <w:rFonts w:asciiTheme="minorHAnsi" w:hAnsiTheme="minorHAnsi" w:cstheme="minorHAnsi"/>
              </w:rPr>
              <w:t xml:space="preserve"> de poule</w:t>
            </w:r>
            <w:r>
              <w:rPr>
                <w:rFonts w:asciiTheme="minorHAnsi" w:hAnsiTheme="minorHAnsi" w:cstheme="minorHAnsi"/>
              </w:rPr>
              <w:t xml:space="preserve"> </w:t>
            </w:r>
            <w:hyperlink r:id="rId48" w:history="1">
              <w:r w:rsidR="00465512" w:rsidRPr="00465512">
                <w:rPr>
                  <w:rStyle w:val="Hyperlink"/>
                  <w:rFonts w:ascii="Calibri" w:hAnsi="Calibri" w:cs="Calibri"/>
                </w:rPr>
                <w:t>https://www.youtube.com/watch?v=9icbmaUdWTA&amp;list=PLvexLOJGQ74v0aFpdDdshzQHL2JAbwPXj&amp;index=2</w:t>
              </w:r>
            </w:hyperlink>
          </w:p>
          <w:p w14:paraId="6ED2528E" w14:textId="4B6B42D9" w:rsidR="00465512" w:rsidRPr="00F90E5A" w:rsidRDefault="00465512" w:rsidP="0006379B">
            <w:pPr>
              <w:pStyle w:val="NoSpacing"/>
              <w:spacing w:before="0"/>
              <w:rPr>
                <w:rFonts w:asciiTheme="minorHAnsi" w:hAnsiTheme="minorHAnsi" w:cstheme="minorHAnsi"/>
              </w:rPr>
            </w:pPr>
          </w:p>
        </w:tc>
      </w:tr>
    </w:tbl>
    <w:p w14:paraId="6072542E" w14:textId="77777777" w:rsidR="00ED4636" w:rsidRPr="001D4BEE" w:rsidRDefault="00ED4636" w:rsidP="0006379B">
      <w:pPr>
        <w:spacing w:before="0" w:after="0" w:line="240" w:lineRule="auto"/>
        <w:rPr>
          <w:rFonts w:cstheme="minorHAnsi"/>
          <w:b/>
          <w:noProof/>
          <w:u w:val="single"/>
        </w:rPr>
      </w:pPr>
    </w:p>
    <w:p w14:paraId="299C27C7" w14:textId="7273D2FE" w:rsidR="00B66E8F" w:rsidRPr="001D4BEE" w:rsidRDefault="007B3652" w:rsidP="0006379B">
      <w:pPr>
        <w:spacing w:before="0" w:after="0" w:line="240" w:lineRule="auto"/>
        <w:rPr>
          <w:rFonts w:cstheme="minorHAnsi"/>
          <w:b/>
          <w:noProof/>
          <w:u w:val="single"/>
        </w:rPr>
      </w:pPr>
      <w:r w:rsidRPr="001D4BEE">
        <w:rPr>
          <w:rFonts w:cstheme="minorHAnsi"/>
          <w:b/>
          <w:noProof/>
          <w:u w:val="single"/>
        </w:rPr>
        <w:t>Inv</w:t>
      </w:r>
      <w:r w:rsidR="007B259E" w:rsidRPr="001D4BEE">
        <w:rPr>
          <w:rFonts w:cstheme="minorHAnsi"/>
          <w:b/>
          <w:noProof/>
          <w:u w:val="single"/>
        </w:rPr>
        <w:t>ited Lectures and Presentations</w:t>
      </w:r>
    </w:p>
    <w:tbl>
      <w:tblPr>
        <w:tblStyle w:val="TableGrid"/>
        <w:tblW w:w="9237"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8427"/>
      </w:tblGrid>
      <w:tr w:rsidR="00502287" w:rsidRPr="00BD0919" w14:paraId="65DC24C0" w14:textId="77777777" w:rsidTr="006B50D8">
        <w:tc>
          <w:tcPr>
            <w:tcW w:w="810" w:type="dxa"/>
          </w:tcPr>
          <w:p w14:paraId="773BEA30" w14:textId="77777777" w:rsidR="00FF6C8C" w:rsidRDefault="00FF6C8C" w:rsidP="00882B82">
            <w:pPr>
              <w:spacing w:before="0"/>
              <w:rPr>
                <w:rFonts w:asciiTheme="minorHAnsi" w:hAnsiTheme="minorHAnsi" w:cstheme="minorHAnsi"/>
                <w:noProof/>
              </w:rPr>
            </w:pPr>
          </w:p>
          <w:p w14:paraId="2F74A2D7" w14:textId="101E58A8" w:rsidR="00502287" w:rsidRPr="00502287" w:rsidRDefault="00502287" w:rsidP="00882B82">
            <w:pPr>
              <w:spacing w:before="0"/>
              <w:rPr>
                <w:rFonts w:asciiTheme="minorHAnsi" w:hAnsiTheme="minorHAnsi" w:cstheme="minorHAnsi"/>
                <w:noProof/>
              </w:rPr>
            </w:pPr>
            <w:r w:rsidRPr="00502287">
              <w:rPr>
                <w:rFonts w:asciiTheme="minorHAnsi" w:hAnsiTheme="minorHAnsi" w:cstheme="minorHAnsi"/>
                <w:noProof/>
              </w:rPr>
              <w:t>2023</w:t>
            </w:r>
          </w:p>
        </w:tc>
        <w:tc>
          <w:tcPr>
            <w:tcW w:w="0" w:type="auto"/>
          </w:tcPr>
          <w:p w14:paraId="5E91234A" w14:textId="77777777" w:rsidR="00FF6C8C" w:rsidRDefault="00FF6C8C" w:rsidP="00882B82">
            <w:pPr>
              <w:spacing w:before="0"/>
              <w:rPr>
                <w:rFonts w:asciiTheme="minorHAnsi" w:hAnsiTheme="minorHAnsi" w:cstheme="minorHAnsi"/>
                <w:noProof/>
              </w:rPr>
            </w:pPr>
          </w:p>
          <w:p w14:paraId="48E34253" w14:textId="50942660" w:rsidR="00502287" w:rsidRPr="00A213C9" w:rsidRDefault="00502287" w:rsidP="00882B82">
            <w:pPr>
              <w:spacing w:before="0"/>
              <w:rPr>
                <w:rFonts w:asciiTheme="minorHAnsi" w:hAnsiTheme="minorHAnsi" w:cstheme="minorHAnsi"/>
                <w:noProof/>
              </w:rPr>
            </w:pPr>
            <w:r w:rsidRPr="00A213C9">
              <w:rPr>
                <w:rFonts w:asciiTheme="minorHAnsi" w:hAnsiTheme="minorHAnsi" w:cstheme="minorHAnsi"/>
                <w:noProof/>
              </w:rPr>
              <w:t>NSF</w:t>
            </w:r>
            <w:r w:rsidR="002A0AED" w:rsidRPr="00A213C9">
              <w:rPr>
                <w:rFonts w:asciiTheme="minorHAnsi" w:hAnsiTheme="minorHAnsi" w:cstheme="minorHAnsi"/>
                <w:noProof/>
              </w:rPr>
              <w:t xml:space="preserve">-funded </w:t>
            </w:r>
            <w:r w:rsidR="00EB3F6E">
              <w:rPr>
                <w:rFonts w:asciiTheme="minorHAnsi" w:hAnsiTheme="minorHAnsi" w:cstheme="minorHAnsi"/>
                <w:noProof/>
              </w:rPr>
              <w:t>C</w:t>
            </w:r>
            <w:r w:rsidR="00CA250E">
              <w:rPr>
                <w:rFonts w:asciiTheme="minorHAnsi" w:hAnsiTheme="minorHAnsi" w:cstheme="minorHAnsi"/>
                <w:noProof/>
              </w:rPr>
              <w:t>onference</w:t>
            </w:r>
            <w:r w:rsidR="00EB3F6E">
              <w:rPr>
                <w:rFonts w:asciiTheme="minorHAnsi" w:hAnsiTheme="minorHAnsi" w:cstheme="minorHAnsi"/>
                <w:noProof/>
              </w:rPr>
              <w:t>,</w:t>
            </w:r>
            <w:r w:rsidR="00CA250E">
              <w:rPr>
                <w:rFonts w:asciiTheme="minorHAnsi" w:hAnsiTheme="minorHAnsi" w:cstheme="minorHAnsi"/>
                <w:noProof/>
              </w:rPr>
              <w:t xml:space="preserve"> </w:t>
            </w:r>
            <w:r w:rsidRPr="00A213C9">
              <w:rPr>
                <w:rFonts w:asciiTheme="minorHAnsi" w:hAnsiTheme="minorHAnsi" w:cstheme="minorHAnsi"/>
                <w:noProof/>
              </w:rPr>
              <w:t xml:space="preserve">“From Lab to Impact:  Broadening Participation Summit at MIT.”  Invited </w:t>
            </w:r>
            <w:r w:rsidR="00A23DDD" w:rsidRPr="00A213C9">
              <w:rPr>
                <w:rFonts w:asciiTheme="minorHAnsi" w:hAnsiTheme="minorHAnsi" w:cstheme="minorHAnsi"/>
                <w:noProof/>
              </w:rPr>
              <w:t>p</w:t>
            </w:r>
            <w:r w:rsidRPr="00A213C9">
              <w:rPr>
                <w:rFonts w:asciiTheme="minorHAnsi" w:hAnsiTheme="minorHAnsi" w:cstheme="minorHAnsi"/>
                <w:noProof/>
              </w:rPr>
              <w:t xml:space="preserve">anelist for a faculty perspective on NSF I-Corps, NSF PFI-TT, and other programs. </w:t>
            </w:r>
            <w:r w:rsidR="001D14D3" w:rsidRPr="00A213C9">
              <w:rPr>
                <w:rFonts w:asciiTheme="minorHAnsi" w:hAnsiTheme="minorHAnsi" w:cstheme="minorHAnsi"/>
                <w:noProof/>
              </w:rPr>
              <w:t xml:space="preserve"> </w:t>
            </w:r>
            <w:r w:rsidR="005E4B14">
              <w:rPr>
                <w:rFonts w:asciiTheme="minorHAnsi" w:hAnsiTheme="minorHAnsi" w:cstheme="minorHAnsi"/>
                <w:noProof/>
              </w:rPr>
              <w:t>Hosted</w:t>
            </w:r>
            <w:r w:rsidR="006247F1">
              <w:rPr>
                <w:rFonts w:asciiTheme="minorHAnsi" w:hAnsiTheme="minorHAnsi" w:cstheme="minorHAnsi"/>
                <w:noProof/>
              </w:rPr>
              <w:t xml:space="preserve"> by </w:t>
            </w:r>
            <w:r w:rsidR="00505BCB" w:rsidRPr="00A213C9">
              <w:rPr>
                <w:rFonts w:asciiTheme="minorHAnsi" w:hAnsiTheme="minorHAnsi" w:cstheme="minorHAnsi"/>
                <w:noProof/>
              </w:rPr>
              <w:t>MIT</w:t>
            </w:r>
            <w:r w:rsidR="006247F1">
              <w:rPr>
                <w:rFonts w:asciiTheme="minorHAnsi" w:hAnsiTheme="minorHAnsi" w:cstheme="minorHAnsi"/>
                <w:noProof/>
              </w:rPr>
              <w:t xml:space="preserve">. </w:t>
            </w:r>
            <w:r w:rsidR="00505BCB" w:rsidRPr="00A213C9">
              <w:rPr>
                <w:rFonts w:asciiTheme="minorHAnsi" w:hAnsiTheme="minorHAnsi" w:cstheme="minorHAnsi"/>
                <w:noProof/>
              </w:rPr>
              <w:t xml:space="preserve"> </w:t>
            </w:r>
            <w:r w:rsidR="001B0552">
              <w:rPr>
                <w:rFonts w:asciiTheme="minorHAnsi" w:hAnsiTheme="minorHAnsi" w:cstheme="minorHAnsi"/>
                <w:noProof/>
              </w:rPr>
              <w:t xml:space="preserve">24-25 </w:t>
            </w:r>
            <w:r w:rsidR="001D14D3" w:rsidRPr="00A213C9">
              <w:rPr>
                <w:rFonts w:asciiTheme="minorHAnsi" w:hAnsiTheme="minorHAnsi" w:cstheme="minorHAnsi"/>
                <w:noProof/>
              </w:rPr>
              <w:t>Apri</w:t>
            </w:r>
            <w:r w:rsidR="001B0552">
              <w:rPr>
                <w:rFonts w:asciiTheme="minorHAnsi" w:hAnsiTheme="minorHAnsi" w:cstheme="minorHAnsi"/>
                <w:noProof/>
              </w:rPr>
              <w:t>l 2023</w:t>
            </w:r>
            <w:r w:rsidR="00505BCB" w:rsidRPr="00A213C9">
              <w:rPr>
                <w:rFonts w:asciiTheme="minorHAnsi" w:hAnsiTheme="minorHAnsi" w:cstheme="minorHAnsi"/>
                <w:noProof/>
              </w:rPr>
              <w:t>.</w:t>
            </w:r>
          </w:p>
          <w:p w14:paraId="065FBDB3" w14:textId="77777777" w:rsidR="00FF6C8C" w:rsidRDefault="00FF6C8C" w:rsidP="00882B82">
            <w:pPr>
              <w:spacing w:before="0"/>
              <w:rPr>
                <w:rFonts w:asciiTheme="minorHAnsi" w:hAnsiTheme="minorHAnsi" w:cstheme="minorHAnsi"/>
                <w:noProof/>
              </w:rPr>
            </w:pPr>
          </w:p>
          <w:p w14:paraId="2897E295" w14:textId="0103B5BD" w:rsidR="008831BC" w:rsidRPr="00A213C9" w:rsidRDefault="00CB24A8" w:rsidP="00882B82">
            <w:pPr>
              <w:spacing w:before="0"/>
              <w:rPr>
                <w:rFonts w:asciiTheme="minorHAnsi" w:hAnsiTheme="minorHAnsi" w:cstheme="minorHAnsi"/>
                <w:noProof/>
              </w:rPr>
            </w:pPr>
            <w:r w:rsidRPr="00A213C9">
              <w:rPr>
                <w:rFonts w:asciiTheme="minorHAnsi" w:hAnsiTheme="minorHAnsi" w:cstheme="minorHAnsi"/>
                <w:noProof/>
              </w:rPr>
              <w:t>NSF</w:t>
            </w:r>
            <w:r w:rsidR="002A0AED" w:rsidRPr="00A213C9">
              <w:rPr>
                <w:rFonts w:asciiTheme="minorHAnsi" w:hAnsiTheme="minorHAnsi" w:cstheme="minorHAnsi"/>
                <w:noProof/>
              </w:rPr>
              <w:t xml:space="preserve">-funded </w:t>
            </w:r>
            <w:r w:rsidRPr="00A213C9">
              <w:rPr>
                <w:rFonts w:asciiTheme="minorHAnsi" w:hAnsiTheme="minorHAnsi" w:cstheme="minorHAnsi"/>
                <w:noProof/>
              </w:rPr>
              <w:t>Workshop</w:t>
            </w:r>
            <w:r w:rsidR="00C85A59" w:rsidRPr="00A213C9">
              <w:rPr>
                <w:rFonts w:asciiTheme="minorHAnsi" w:hAnsiTheme="minorHAnsi" w:cstheme="minorHAnsi"/>
                <w:noProof/>
              </w:rPr>
              <w:t>, “Supporting Undergraduate Institutions in Technology and En</w:t>
            </w:r>
            <w:r w:rsidR="00612736" w:rsidRPr="00A213C9">
              <w:rPr>
                <w:rFonts w:asciiTheme="minorHAnsi" w:hAnsiTheme="minorHAnsi" w:cstheme="minorHAnsi"/>
                <w:noProof/>
              </w:rPr>
              <w:t>trepreneurship Development</w:t>
            </w:r>
            <w:r w:rsidR="00B046B7" w:rsidRPr="00A213C9">
              <w:rPr>
                <w:rFonts w:asciiTheme="minorHAnsi" w:hAnsiTheme="minorHAnsi" w:cstheme="minorHAnsi"/>
                <w:noProof/>
              </w:rPr>
              <w:t xml:space="preserve">” </w:t>
            </w:r>
            <w:r w:rsidR="000D7061" w:rsidRPr="00A213C9">
              <w:rPr>
                <w:rFonts w:asciiTheme="minorHAnsi" w:hAnsiTheme="minorHAnsi" w:cstheme="minorHAnsi"/>
                <w:noProof/>
              </w:rPr>
              <w:t xml:space="preserve">(SUITED).  </w:t>
            </w:r>
            <w:r w:rsidR="004B2DCE" w:rsidRPr="00A213C9">
              <w:rPr>
                <w:rFonts w:asciiTheme="minorHAnsi" w:hAnsiTheme="minorHAnsi" w:cstheme="minorHAnsi"/>
                <w:noProof/>
              </w:rPr>
              <w:t xml:space="preserve">Invited </w:t>
            </w:r>
            <w:r w:rsidR="00A23DDD" w:rsidRPr="00A213C9">
              <w:rPr>
                <w:rFonts w:asciiTheme="minorHAnsi" w:hAnsiTheme="minorHAnsi" w:cstheme="minorHAnsi"/>
                <w:noProof/>
              </w:rPr>
              <w:t>panelist and presenter</w:t>
            </w:r>
            <w:r w:rsidR="00DD0562" w:rsidRPr="00A213C9">
              <w:rPr>
                <w:rFonts w:asciiTheme="minorHAnsi" w:hAnsiTheme="minorHAnsi" w:cstheme="minorHAnsi"/>
                <w:noProof/>
              </w:rPr>
              <w:t xml:space="preserve"> (virtual).  </w:t>
            </w:r>
            <w:r w:rsidR="005E4B14">
              <w:rPr>
                <w:rFonts w:asciiTheme="minorHAnsi" w:hAnsiTheme="minorHAnsi" w:cstheme="minorHAnsi"/>
                <w:noProof/>
              </w:rPr>
              <w:t xml:space="preserve">Hosted by </w:t>
            </w:r>
            <w:r w:rsidR="00BB0B2D" w:rsidRPr="00A213C9">
              <w:rPr>
                <w:rFonts w:asciiTheme="minorHAnsi" w:hAnsiTheme="minorHAnsi" w:cstheme="minorHAnsi"/>
                <w:noProof/>
              </w:rPr>
              <w:t>Union College</w:t>
            </w:r>
            <w:r w:rsidR="004A3E39" w:rsidRPr="00A213C9">
              <w:rPr>
                <w:rFonts w:asciiTheme="minorHAnsi" w:hAnsiTheme="minorHAnsi" w:cstheme="minorHAnsi"/>
                <w:noProof/>
              </w:rPr>
              <w:t xml:space="preserve">.  </w:t>
            </w:r>
            <w:r w:rsidR="001B0552">
              <w:rPr>
                <w:rFonts w:asciiTheme="minorHAnsi" w:hAnsiTheme="minorHAnsi" w:cstheme="minorHAnsi"/>
                <w:noProof/>
              </w:rPr>
              <w:t xml:space="preserve">12-13 </w:t>
            </w:r>
            <w:r w:rsidR="004A3E39" w:rsidRPr="00A213C9">
              <w:rPr>
                <w:rFonts w:asciiTheme="minorHAnsi" w:hAnsiTheme="minorHAnsi" w:cstheme="minorHAnsi"/>
                <w:noProof/>
              </w:rPr>
              <w:t xml:space="preserve">January </w:t>
            </w:r>
            <w:r w:rsidR="001B0552">
              <w:rPr>
                <w:rFonts w:asciiTheme="minorHAnsi" w:hAnsiTheme="minorHAnsi" w:cstheme="minorHAnsi"/>
                <w:noProof/>
              </w:rPr>
              <w:t>202</w:t>
            </w:r>
            <w:r w:rsidR="004A3E39" w:rsidRPr="00A213C9">
              <w:rPr>
                <w:rFonts w:asciiTheme="minorHAnsi" w:hAnsiTheme="minorHAnsi" w:cstheme="minorHAnsi"/>
                <w:noProof/>
              </w:rPr>
              <w:t>3.</w:t>
            </w:r>
          </w:p>
        </w:tc>
      </w:tr>
      <w:tr w:rsidR="00502287" w:rsidRPr="00BD0919" w14:paraId="62174E51" w14:textId="77777777" w:rsidTr="006B50D8">
        <w:tc>
          <w:tcPr>
            <w:tcW w:w="810" w:type="dxa"/>
          </w:tcPr>
          <w:p w14:paraId="70AE8466" w14:textId="77777777" w:rsidR="00FF6C8C" w:rsidRDefault="00FF6C8C" w:rsidP="00882B82">
            <w:pPr>
              <w:spacing w:before="0"/>
              <w:rPr>
                <w:rFonts w:asciiTheme="minorHAnsi" w:hAnsiTheme="minorHAnsi" w:cstheme="minorHAnsi"/>
                <w:noProof/>
              </w:rPr>
            </w:pPr>
          </w:p>
          <w:p w14:paraId="197686E2" w14:textId="71A20BE0" w:rsidR="00502287" w:rsidRPr="001D4BEE" w:rsidRDefault="00502287" w:rsidP="00882B82">
            <w:pPr>
              <w:spacing w:before="0"/>
              <w:rPr>
                <w:rFonts w:asciiTheme="minorHAnsi" w:hAnsiTheme="minorHAnsi" w:cstheme="minorHAnsi"/>
                <w:noProof/>
              </w:rPr>
            </w:pPr>
            <w:r w:rsidRPr="001D4BEE">
              <w:rPr>
                <w:rFonts w:asciiTheme="minorHAnsi" w:hAnsiTheme="minorHAnsi" w:cstheme="minorHAnsi"/>
                <w:noProof/>
              </w:rPr>
              <w:t>2021</w:t>
            </w:r>
          </w:p>
        </w:tc>
        <w:tc>
          <w:tcPr>
            <w:tcW w:w="0" w:type="auto"/>
          </w:tcPr>
          <w:p w14:paraId="0881ABA2" w14:textId="77777777" w:rsidR="00FF6C8C" w:rsidRDefault="00FF6C8C" w:rsidP="00882B82">
            <w:pPr>
              <w:spacing w:before="0"/>
              <w:rPr>
                <w:rFonts w:asciiTheme="minorHAnsi" w:hAnsiTheme="minorHAnsi" w:cstheme="minorHAnsi"/>
                <w:noProof/>
              </w:rPr>
            </w:pPr>
          </w:p>
          <w:p w14:paraId="2621F5B4" w14:textId="21FD2BAF" w:rsidR="00181799" w:rsidRDefault="00181799" w:rsidP="00882B82">
            <w:pPr>
              <w:spacing w:before="0"/>
              <w:rPr>
                <w:rFonts w:asciiTheme="minorHAnsi" w:hAnsiTheme="minorHAnsi" w:cstheme="minorHAnsi"/>
                <w:noProof/>
              </w:rPr>
            </w:pPr>
            <w:r w:rsidRPr="001D4BEE">
              <w:rPr>
                <w:rFonts w:asciiTheme="minorHAnsi" w:hAnsiTheme="minorHAnsi" w:cstheme="minorHAnsi"/>
                <w:noProof/>
              </w:rPr>
              <w:t>ASEE National Conference (</w:t>
            </w:r>
            <w:r w:rsidR="003C0667">
              <w:rPr>
                <w:rFonts w:asciiTheme="minorHAnsi" w:hAnsiTheme="minorHAnsi" w:cstheme="minorHAnsi"/>
                <w:noProof/>
              </w:rPr>
              <w:t>v</w:t>
            </w:r>
            <w:r w:rsidRPr="001D4BEE">
              <w:rPr>
                <w:rFonts w:asciiTheme="minorHAnsi" w:hAnsiTheme="minorHAnsi" w:cstheme="minorHAnsi"/>
                <w:noProof/>
              </w:rPr>
              <w:t>irtual).  Distinguished Lecture Series Session, Long Beach, CA.  “The Engineers’ Orchestra:  a Conductorless Orchestra for Developing 21</w:t>
            </w:r>
            <w:r w:rsidRPr="001D4BEE">
              <w:rPr>
                <w:rFonts w:asciiTheme="minorHAnsi" w:hAnsiTheme="minorHAnsi" w:cstheme="minorHAnsi"/>
                <w:noProof/>
                <w:vertAlign w:val="superscript"/>
              </w:rPr>
              <w:t>st</w:t>
            </w:r>
            <w:r w:rsidRPr="001D4BEE">
              <w:rPr>
                <w:rFonts w:asciiTheme="minorHAnsi" w:hAnsiTheme="minorHAnsi" w:cstheme="minorHAnsi"/>
                <w:noProof/>
              </w:rPr>
              <w:t xml:space="preserve"> Century Professional Skills.”  </w:t>
            </w:r>
            <w:r w:rsidR="001B0552">
              <w:rPr>
                <w:rFonts w:asciiTheme="minorHAnsi" w:hAnsiTheme="minorHAnsi" w:cstheme="minorHAnsi"/>
                <w:noProof/>
              </w:rPr>
              <w:t xml:space="preserve">26-29 </w:t>
            </w:r>
            <w:r w:rsidRPr="001D4BEE">
              <w:rPr>
                <w:rFonts w:asciiTheme="minorHAnsi" w:hAnsiTheme="minorHAnsi" w:cstheme="minorHAnsi"/>
                <w:noProof/>
              </w:rPr>
              <w:t xml:space="preserve">July </w:t>
            </w:r>
            <w:r w:rsidR="008F052E">
              <w:rPr>
                <w:rFonts w:asciiTheme="minorHAnsi" w:hAnsiTheme="minorHAnsi" w:cstheme="minorHAnsi"/>
                <w:noProof/>
              </w:rPr>
              <w:t>2021</w:t>
            </w:r>
            <w:r w:rsidRPr="001D4BEE">
              <w:rPr>
                <w:rFonts w:asciiTheme="minorHAnsi" w:hAnsiTheme="minorHAnsi" w:cstheme="minorHAnsi"/>
                <w:noProof/>
              </w:rPr>
              <w:t xml:space="preserve">. </w:t>
            </w:r>
          </w:p>
          <w:p w14:paraId="725F6DB9" w14:textId="77777777" w:rsidR="00FF6C8C" w:rsidRDefault="00FF6C8C" w:rsidP="00882B82">
            <w:pPr>
              <w:spacing w:before="0"/>
              <w:rPr>
                <w:rFonts w:asciiTheme="minorHAnsi" w:hAnsiTheme="minorHAnsi" w:cstheme="minorHAnsi"/>
                <w:noProof/>
              </w:rPr>
            </w:pPr>
          </w:p>
          <w:p w14:paraId="73215DC5" w14:textId="721A3490" w:rsidR="00502287" w:rsidRPr="001D4BEE" w:rsidRDefault="00502287" w:rsidP="00882B82">
            <w:pPr>
              <w:spacing w:before="0"/>
              <w:rPr>
                <w:rFonts w:asciiTheme="minorHAnsi" w:hAnsiTheme="minorHAnsi" w:cstheme="minorHAnsi"/>
                <w:noProof/>
              </w:rPr>
            </w:pPr>
            <w:r w:rsidRPr="001D4BEE">
              <w:rPr>
                <w:rFonts w:asciiTheme="minorHAnsi" w:hAnsiTheme="minorHAnsi" w:cstheme="minorHAnsi"/>
                <w:noProof/>
              </w:rPr>
              <w:t xml:space="preserve">“Inside Olin:  Perspectives on Student-Centered Teaching and Learning”, a series of developmental online sessions based on 12 signature courses, sponsored by the Olin College Collaboratory for faculty at other institutions.  Presentation </w:t>
            </w:r>
            <w:r w:rsidR="0023622C">
              <w:rPr>
                <w:rFonts w:asciiTheme="minorHAnsi" w:hAnsiTheme="minorHAnsi" w:cstheme="minorHAnsi"/>
                <w:noProof/>
              </w:rPr>
              <w:t>(</w:t>
            </w:r>
            <w:r w:rsidR="00505BCB">
              <w:rPr>
                <w:rFonts w:asciiTheme="minorHAnsi" w:hAnsiTheme="minorHAnsi" w:cstheme="minorHAnsi"/>
                <w:noProof/>
              </w:rPr>
              <w:t>v</w:t>
            </w:r>
            <w:r w:rsidR="0023622C">
              <w:rPr>
                <w:rFonts w:asciiTheme="minorHAnsi" w:hAnsiTheme="minorHAnsi" w:cstheme="minorHAnsi"/>
                <w:noProof/>
              </w:rPr>
              <w:t xml:space="preserve">irtual) </w:t>
            </w:r>
            <w:r w:rsidRPr="001D4BEE">
              <w:rPr>
                <w:rFonts w:asciiTheme="minorHAnsi" w:hAnsiTheme="minorHAnsi" w:cstheme="minorHAnsi"/>
                <w:noProof/>
              </w:rPr>
              <w:t xml:space="preserve">on “Engineering Systems Analysis: A Multidisciplinary Approach to Mid-Level Engineering Courses”, with Prof. Christopher Lee.  </w:t>
            </w:r>
            <w:r w:rsidR="00505BCB">
              <w:rPr>
                <w:rFonts w:asciiTheme="minorHAnsi" w:hAnsiTheme="minorHAnsi" w:cstheme="minorHAnsi"/>
                <w:noProof/>
              </w:rPr>
              <w:t>Olin College of Engineering</w:t>
            </w:r>
            <w:r w:rsidR="00A213C9">
              <w:rPr>
                <w:rFonts w:asciiTheme="minorHAnsi" w:hAnsiTheme="minorHAnsi" w:cstheme="minorHAnsi"/>
                <w:noProof/>
              </w:rPr>
              <w:t xml:space="preserve">.  </w:t>
            </w:r>
            <w:r w:rsidR="008F052E">
              <w:rPr>
                <w:rFonts w:asciiTheme="minorHAnsi" w:hAnsiTheme="minorHAnsi" w:cstheme="minorHAnsi"/>
                <w:noProof/>
              </w:rPr>
              <w:t xml:space="preserve">20 </w:t>
            </w:r>
            <w:r w:rsidRPr="001D4BEE">
              <w:rPr>
                <w:rFonts w:asciiTheme="minorHAnsi" w:hAnsiTheme="minorHAnsi" w:cstheme="minorHAnsi"/>
                <w:noProof/>
              </w:rPr>
              <w:t>April 20</w:t>
            </w:r>
            <w:r w:rsidR="008F052E">
              <w:rPr>
                <w:rFonts w:asciiTheme="minorHAnsi" w:hAnsiTheme="minorHAnsi" w:cstheme="minorHAnsi"/>
                <w:noProof/>
              </w:rPr>
              <w:t>21</w:t>
            </w:r>
            <w:r w:rsidRPr="001D4BEE">
              <w:rPr>
                <w:rFonts w:asciiTheme="minorHAnsi" w:hAnsiTheme="minorHAnsi" w:cstheme="minorHAnsi"/>
                <w:noProof/>
              </w:rPr>
              <w:t>.</w:t>
            </w:r>
          </w:p>
        </w:tc>
      </w:tr>
      <w:tr w:rsidR="003B1437" w:rsidRPr="00BD0919" w14:paraId="50D2BEF0" w14:textId="77777777" w:rsidTr="006B50D8">
        <w:tc>
          <w:tcPr>
            <w:tcW w:w="810" w:type="dxa"/>
          </w:tcPr>
          <w:p w14:paraId="535C636C" w14:textId="77777777" w:rsidR="00FF6C8C" w:rsidRDefault="00FF6C8C" w:rsidP="00882B82">
            <w:pPr>
              <w:spacing w:before="0"/>
              <w:rPr>
                <w:rFonts w:asciiTheme="minorHAnsi" w:hAnsiTheme="minorHAnsi" w:cstheme="minorHAnsi"/>
                <w:noProof/>
              </w:rPr>
            </w:pPr>
          </w:p>
          <w:p w14:paraId="2615BBC9" w14:textId="4059E2BE" w:rsidR="003B1437" w:rsidRPr="00996316" w:rsidRDefault="003B1437" w:rsidP="00882B82">
            <w:pPr>
              <w:spacing w:before="0"/>
              <w:rPr>
                <w:rFonts w:cstheme="minorHAnsi"/>
                <w:noProof/>
              </w:rPr>
            </w:pPr>
            <w:r w:rsidRPr="00996316">
              <w:rPr>
                <w:rFonts w:asciiTheme="minorHAnsi" w:hAnsiTheme="minorHAnsi" w:cstheme="minorHAnsi"/>
                <w:noProof/>
              </w:rPr>
              <w:t>2020</w:t>
            </w:r>
          </w:p>
        </w:tc>
        <w:tc>
          <w:tcPr>
            <w:tcW w:w="0" w:type="auto"/>
          </w:tcPr>
          <w:p w14:paraId="15A6F035" w14:textId="77777777" w:rsidR="00FF6C8C" w:rsidRDefault="00FF6C8C" w:rsidP="00882B82">
            <w:pPr>
              <w:spacing w:before="0"/>
              <w:rPr>
                <w:rFonts w:asciiTheme="minorHAnsi" w:hAnsiTheme="minorHAnsi" w:cstheme="minorHAnsi"/>
                <w:noProof/>
              </w:rPr>
            </w:pPr>
          </w:p>
          <w:p w14:paraId="2AD1E1DE" w14:textId="52014452" w:rsidR="003B1437" w:rsidRPr="00996316" w:rsidRDefault="003B1437" w:rsidP="00882B82">
            <w:pPr>
              <w:spacing w:before="0"/>
              <w:rPr>
                <w:rFonts w:cstheme="minorHAnsi"/>
                <w:noProof/>
              </w:rPr>
            </w:pPr>
            <w:r w:rsidRPr="00996316">
              <w:rPr>
                <w:rFonts w:asciiTheme="minorHAnsi" w:hAnsiTheme="minorHAnsi" w:cstheme="minorHAnsi"/>
                <w:noProof/>
              </w:rPr>
              <w:t>ASEE National Conference</w:t>
            </w:r>
            <w:r>
              <w:rPr>
                <w:rFonts w:asciiTheme="minorHAnsi" w:hAnsiTheme="minorHAnsi" w:cstheme="minorHAnsi"/>
                <w:noProof/>
              </w:rPr>
              <w:t xml:space="preserve"> (</w:t>
            </w:r>
            <w:r w:rsidR="00FE3512">
              <w:rPr>
                <w:rFonts w:asciiTheme="minorHAnsi" w:hAnsiTheme="minorHAnsi" w:cstheme="minorHAnsi"/>
                <w:noProof/>
              </w:rPr>
              <w:t>v</w:t>
            </w:r>
            <w:r>
              <w:rPr>
                <w:rFonts w:asciiTheme="minorHAnsi" w:hAnsiTheme="minorHAnsi" w:cstheme="minorHAnsi"/>
                <w:noProof/>
              </w:rPr>
              <w:t>irtual)</w:t>
            </w:r>
            <w:r w:rsidRPr="00996316">
              <w:rPr>
                <w:rFonts w:asciiTheme="minorHAnsi" w:hAnsiTheme="minorHAnsi" w:cstheme="minorHAnsi"/>
                <w:noProof/>
              </w:rPr>
              <w:t>.  Zones 1-4 “Best Paper” Session, Montreal, Canada. “The Engineers’ Orchestra:  a Conductorless Orchestra for Developing 21</w:t>
            </w:r>
            <w:r w:rsidRPr="00996316">
              <w:rPr>
                <w:rFonts w:asciiTheme="minorHAnsi" w:hAnsiTheme="minorHAnsi" w:cstheme="minorHAnsi"/>
                <w:noProof/>
                <w:vertAlign w:val="superscript"/>
              </w:rPr>
              <w:t>st</w:t>
            </w:r>
            <w:r w:rsidRPr="00996316">
              <w:rPr>
                <w:rFonts w:asciiTheme="minorHAnsi" w:hAnsiTheme="minorHAnsi" w:cstheme="minorHAnsi"/>
                <w:noProof/>
              </w:rPr>
              <w:t xml:space="preserve"> Century Professional Skills.”  </w:t>
            </w:r>
            <w:r w:rsidR="008F052E">
              <w:rPr>
                <w:rFonts w:asciiTheme="minorHAnsi" w:hAnsiTheme="minorHAnsi" w:cstheme="minorHAnsi"/>
                <w:noProof/>
              </w:rPr>
              <w:t xml:space="preserve">21-24 </w:t>
            </w:r>
            <w:r w:rsidRPr="00996316">
              <w:rPr>
                <w:rFonts w:asciiTheme="minorHAnsi" w:hAnsiTheme="minorHAnsi" w:cstheme="minorHAnsi"/>
                <w:noProof/>
              </w:rPr>
              <w:t xml:space="preserve">June </w:t>
            </w:r>
            <w:r w:rsidR="008F052E">
              <w:rPr>
                <w:rFonts w:asciiTheme="minorHAnsi" w:hAnsiTheme="minorHAnsi" w:cstheme="minorHAnsi"/>
                <w:noProof/>
              </w:rPr>
              <w:t>2023</w:t>
            </w:r>
            <w:r w:rsidRPr="00996316">
              <w:rPr>
                <w:rFonts w:asciiTheme="minorHAnsi" w:hAnsiTheme="minorHAnsi" w:cstheme="minorHAnsi"/>
                <w:noProof/>
              </w:rPr>
              <w:t>.</w:t>
            </w:r>
          </w:p>
        </w:tc>
      </w:tr>
      <w:tr w:rsidR="00502287" w:rsidRPr="00BD0919" w14:paraId="3EA4C115" w14:textId="77777777" w:rsidTr="006B50D8">
        <w:tc>
          <w:tcPr>
            <w:tcW w:w="810" w:type="dxa"/>
          </w:tcPr>
          <w:p w14:paraId="4900112B" w14:textId="77777777" w:rsidR="00FF6C8C" w:rsidRDefault="00FF6C8C" w:rsidP="00882B82">
            <w:pPr>
              <w:spacing w:before="0"/>
              <w:rPr>
                <w:rFonts w:cstheme="minorHAnsi"/>
                <w:noProof/>
              </w:rPr>
            </w:pPr>
          </w:p>
          <w:p w14:paraId="014EFB25" w14:textId="1A5EFC41" w:rsidR="00502287" w:rsidRPr="00996316" w:rsidRDefault="00502287" w:rsidP="00882B82">
            <w:pPr>
              <w:spacing w:before="0"/>
              <w:rPr>
                <w:rFonts w:cstheme="minorHAnsi"/>
                <w:noProof/>
              </w:rPr>
            </w:pPr>
            <w:r w:rsidRPr="00996316">
              <w:rPr>
                <w:rFonts w:cstheme="minorHAnsi"/>
                <w:noProof/>
              </w:rPr>
              <w:t>2019</w:t>
            </w:r>
          </w:p>
        </w:tc>
        <w:tc>
          <w:tcPr>
            <w:tcW w:w="0" w:type="auto"/>
          </w:tcPr>
          <w:p w14:paraId="5D8C19A1" w14:textId="77777777" w:rsidR="00FF6C8C" w:rsidRDefault="00FF6C8C" w:rsidP="00882B82">
            <w:pPr>
              <w:spacing w:before="0"/>
              <w:rPr>
                <w:rFonts w:asciiTheme="minorHAnsi" w:hAnsiTheme="minorHAnsi" w:cstheme="minorHAnsi"/>
                <w:noProof/>
              </w:rPr>
            </w:pPr>
          </w:p>
          <w:p w14:paraId="4E055BEF" w14:textId="229F8A5F" w:rsidR="00502287" w:rsidRPr="00996316" w:rsidRDefault="00502287" w:rsidP="00882B82">
            <w:pPr>
              <w:spacing w:before="0"/>
              <w:rPr>
                <w:rFonts w:asciiTheme="minorHAnsi" w:hAnsiTheme="minorHAnsi" w:cstheme="minorHAnsi"/>
                <w:noProof/>
              </w:rPr>
            </w:pPr>
            <w:r w:rsidRPr="00996316">
              <w:rPr>
                <w:rFonts w:asciiTheme="minorHAnsi" w:hAnsiTheme="minorHAnsi" w:cstheme="minorHAnsi"/>
                <w:noProof/>
              </w:rPr>
              <w:lastRenderedPageBreak/>
              <w:t xml:space="preserve">Ecosystem Panel:  Idea to Impact at MIT.  As an NSF I-Corps National Teams PI, invited panelist and presenter for the MIT Sloan Fellows MBA Program course “Innovation-driven Advantage.”  </w:t>
            </w:r>
            <w:r w:rsidR="008F052E">
              <w:rPr>
                <w:rFonts w:asciiTheme="minorHAnsi" w:hAnsiTheme="minorHAnsi" w:cstheme="minorHAnsi"/>
                <w:noProof/>
              </w:rPr>
              <w:t xml:space="preserve">11 </w:t>
            </w:r>
            <w:r w:rsidRPr="00996316">
              <w:rPr>
                <w:rFonts w:asciiTheme="minorHAnsi" w:hAnsiTheme="minorHAnsi" w:cstheme="minorHAnsi"/>
                <w:noProof/>
              </w:rPr>
              <w:t xml:space="preserve">September </w:t>
            </w:r>
            <w:r w:rsidR="008F052E">
              <w:rPr>
                <w:rFonts w:asciiTheme="minorHAnsi" w:hAnsiTheme="minorHAnsi" w:cstheme="minorHAnsi"/>
                <w:noProof/>
              </w:rPr>
              <w:t>2019</w:t>
            </w:r>
            <w:r w:rsidRPr="00996316">
              <w:rPr>
                <w:rFonts w:asciiTheme="minorHAnsi" w:hAnsiTheme="minorHAnsi" w:cstheme="minorHAnsi"/>
                <w:noProof/>
              </w:rPr>
              <w:t>.</w:t>
            </w:r>
          </w:p>
        </w:tc>
      </w:tr>
      <w:tr w:rsidR="00502287" w:rsidRPr="00BD0919" w14:paraId="38E6CCBB" w14:textId="77777777" w:rsidTr="006B50D8">
        <w:tc>
          <w:tcPr>
            <w:tcW w:w="810" w:type="dxa"/>
          </w:tcPr>
          <w:p w14:paraId="7EE7A65D" w14:textId="77777777" w:rsidR="00FF6C8C" w:rsidRDefault="00FF6C8C" w:rsidP="00882B82">
            <w:pPr>
              <w:spacing w:before="0"/>
              <w:rPr>
                <w:rFonts w:asciiTheme="minorHAnsi" w:hAnsiTheme="minorHAnsi" w:cstheme="minorHAnsi"/>
                <w:noProof/>
              </w:rPr>
            </w:pPr>
          </w:p>
          <w:p w14:paraId="0B1F5B8B" w14:textId="62C01B64" w:rsidR="00502287" w:rsidRPr="00996316" w:rsidRDefault="00502287" w:rsidP="00882B82">
            <w:pPr>
              <w:spacing w:before="0"/>
              <w:rPr>
                <w:rFonts w:asciiTheme="minorHAnsi" w:hAnsiTheme="minorHAnsi" w:cstheme="minorHAnsi"/>
                <w:noProof/>
              </w:rPr>
            </w:pPr>
            <w:r w:rsidRPr="00996316">
              <w:rPr>
                <w:rFonts w:asciiTheme="minorHAnsi" w:hAnsiTheme="minorHAnsi" w:cstheme="minorHAnsi"/>
                <w:noProof/>
              </w:rPr>
              <w:t>2019</w:t>
            </w:r>
          </w:p>
        </w:tc>
        <w:tc>
          <w:tcPr>
            <w:tcW w:w="0" w:type="auto"/>
          </w:tcPr>
          <w:p w14:paraId="75219908" w14:textId="77777777" w:rsidR="00FF6C8C" w:rsidRDefault="00FF6C8C" w:rsidP="00882B82">
            <w:pPr>
              <w:spacing w:before="0"/>
              <w:rPr>
                <w:rFonts w:asciiTheme="minorHAnsi" w:hAnsiTheme="minorHAnsi" w:cstheme="minorHAnsi"/>
                <w:noProof/>
              </w:rPr>
            </w:pPr>
          </w:p>
          <w:p w14:paraId="4D07A236" w14:textId="17E6323A" w:rsidR="00502287" w:rsidRPr="00996316" w:rsidRDefault="00502287" w:rsidP="00882B82">
            <w:pPr>
              <w:spacing w:before="0"/>
              <w:rPr>
                <w:rFonts w:asciiTheme="minorHAnsi" w:hAnsiTheme="minorHAnsi" w:cstheme="minorHAnsi"/>
                <w:noProof/>
              </w:rPr>
            </w:pPr>
            <w:r w:rsidRPr="00996316">
              <w:rPr>
                <w:rFonts w:asciiTheme="minorHAnsi" w:hAnsiTheme="minorHAnsi" w:cstheme="minorHAnsi"/>
                <w:noProof/>
              </w:rPr>
              <w:t>CantoVario NSF Innovation Corps National Teams presentation, I-Corps cohort in Nashville, TN.  “Lessons Learned.”  June 2019</w:t>
            </w:r>
          </w:p>
        </w:tc>
      </w:tr>
      <w:tr w:rsidR="00502287" w:rsidRPr="00BD0919" w14:paraId="2722F056" w14:textId="77777777" w:rsidTr="006B50D8">
        <w:tc>
          <w:tcPr>
            <w:tcW w:w="810" w:type="dxa"/>
          </w:tcPr>
          <w:p w14:paraId="7860BDA3" w14:textId="77777777" w:rsidR="00FF6C8C" w:rsidRDefault="00FF6C8C" w:rsidP="00882B82">
            <w:pPr>
              <w:spacing w:before="0"/>
              <w:rPr>
                <w:rFonts w:asciiTheme="minorHAnsi" w:hAnsiTheme="minorHAnsi" w:cstheme="minorHAnsi"/>
                <w:noProof/>
              </w:rPr>
            </w:pPr>
          </w:p>
          <w:p w14:paraId="0948F6FB" w14:textId="24F8D06D"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2018</w:t>
            </w:r>
          </w:p>
        </w:tc>
        <w:tc>
          <w:tcPr>
            <w:tcW w:w="0" w:type="auto"/>
          </w:tcPr>
          <w:p w14:paraId="75169E95" w14:textId="77777777" w:rsidR="00FF6C8C" w:rsidRDefault="00FF6C8C" w:rsidP="00882B82">
            <w:pPr>
              <w:spacing w:before="0"/>
              <w:rPr>
                <w:rFonts w:asciiTheme="minorHAnsi" w:hAnsiTheme="minorHAnsi" w:cstheme="minorHAnsi"/>
                <w:noProof/>
              </w:rPr>
            </w:pPr>
          </w:p>
          <w:p w14:paraId="4F37B4E1" w14:textId="325800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CantoVario keynote.  Young Inventors’ Program Convention at Southern New Hampshire University </w:t>
            </w:r>
            <w:r>
              <w:rPr>
                <w:rFonts w:asciiTheme="minorHAnsi" w:hAnsiTheme="minorHAnsi" w:cstheme="minorHAnsi"/>
                <w:noProof/>
              </w:rPr>
              <w:t xml:space="preserve">(SNHU) </w:t>
            </w:r>
            <w:r w:rsidRPr="00BD0919">
              <w:rPr>
                <w:rFonts w:asciiTheme="minorHAnsi" w:hAnsiTheme="minorHAnsi" w:cstheme="minorHAnsi"/>
                <w:noProof/>
              </w:rPr>
              <w:t>sponsored by the Academy of Applied Science, Fidelity Investments, and SNHU.  “Two-Part Invention.”  March 2018.</w:t>
            </w:r>
          </w:p>
        </w:tc>
      </w:tr>
      <w:tr w:rsidR="00502287" w:rsidRPr="00BD0919" w14:paraId="31328BB3" w14:textId="77777777" w:rsidTr="006B50D8">
        <w:tc>
          <w:tcPr>
            <w:tcW w:w="810" w:type="dxa"/>
          </w:tcPr>
          <w:p w14:paraId="026AC97F" w14:textId="77777777" w:rsidR="00502287" w:rsidRPr="00BD0919" w:rsidRDefault="00502287" w:rsidP="00882B82">
            <w:pPr>
              <w:spacing w:before="0"/>
              <w:rPr>
                <w:rFonts w:asciiTheme="minorHAnsi" w:hAnsiTheme="minorHAnsi" w:cstheme="minorHAnsi"/>
                <w:noProof/>
              </w:rPr>
            </w:pPr>
          </w:p>
        </w:tc>
        <w:tc>
          <w:tcPr>
            <w:tcW w:w="0" w:type="auto"/>
          </w:tcPr>
          <w:p w14:paraId="37CF4C36" w14:textId="77777777" w:rsidR="00FF6C8C" w:rsidRDefault="00FF6C8C" w:rsidP="00882B82">
            <w:pPr>
              <w:spacing w:before="0"/>
              <w:rPr>
                <w:rFonts w:asciiTheme="minorHAnsi" w:hAnsiTheme="minorHAnsi" w:cstheme="minorHAnsi"/>
                <w:noProof/>
              </w:rPr>
            </w:pPr>
          </w:p>
          <w:p w14:paraId="55C0ADBB" w14:textId="7FCEB3A9"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Guest Lectures on the mathematics underpinning music for “Engineering the Acoustical World,” a new course at Harvard University, John A. Paulson School of Engineering and Applied Sciences.  Lectures connected the wave equation, overtone series, tuning, string harmonics, and modal scales.  February 2018.</w:t>
            </w:r>
          </w:p>
          <w:p w14:paraId="5BD5B94C" w14:textId="77777777" w:rsidR="00502287" w:rsidRPr="00BD0919" w:rsidRDefault="00502287" w:rsidP="00882B82">
            <w:pPr>
              <w:spacing w:before="0"/>
              <w:rPr>
                <w:rFonts w:asciiTheme="minorHAnsi" w:hAnsiTheme="minorHAnsi" w:cstheme="minorHAnsi"/>
                <w:noProof/>
              </w:rPr>
            </w:pPr>
          </w:p>
        </w:tc>
      </w:tr>
      <w:tr w:rsidR="00502287" w:rsidRPr="00BD0919" w14:paraId="203146AF" w14:textId="77777777" w:rsidTr="006B50D8">
        <w:tc>
          <w:tcPr>
            <w:tcW w:w="810" w:type="dxa"/>
          </w:tcPr>
          <w:p w14:paraId="7B262BDD"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2017</w:t>
            </w:r>
          </w:p>
        </w:tc>
        <w:tc>
          <w:tcPr>
            <w:tcW w:w="0" w:type="auto"/>
          </w:tcPr>
          <w:p w14:paraId="026DB55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presentation and demo.  MIT Venture Mentoring Service annual showcase/networking event “The Entrepreneurial Edge.”  October 2017.</w:t>
            </w:r>
          </w:p>
          <w:p w14:paraId="45D1E454" w14:textId="77777777" w:rsidR="00502287" w:rsidRPr="00BD0919" w:rsidRDefault="00502287" w:rsidP="00882B82">
            <w:pPr>
              <w:spacing w:before="0"/>
              <w:rPr>
                <w:rFonts w:asciiTheme="minorHAnsi" w:hAnsiTheme="minorHAnsi" w:cstheme="minorHAnsi"/>
                <w:noProof/>
              </w:rPr>
            </w:pPr>
          </w:p>
        </w:tc>
      </w:tr>
      <w:tr w:rsidR="00502287" w:rsidRPr="00BD0919" w14:paraId="3DEBFCAE" w14:textId="77777777" w:rsidTr="006B50D8">
        <w:tc>
          <w:tcPr>
            <w:tcW w:w="810" w:type="dxa"/>
          </w:tcPr>
          <w:p w14:paraId="1D715BBA"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2016</w:t>
            </w:r>
          </w:p>
        </w:tc>
        <w:tc>
          <w:tcPr>
            <w:tcW w:w="0" w:type="auto"/>
          </w:tcPr>
          <w:p w14:paraId="20D8B23C"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pitch and demo.  MIT Venture Mentoring Service “Snapshot Pitches.” February 2016.</w:t>
            </w:r>
          </w:p>
          <w:p w14:paraId="343A5C19" w14:textId="77777777" w:rsidR="00502287" w:rsidRPr="00BD0919" w:rsidRDefault="00502287" w:rsidP="00882B82">
            <w:pPr>
              <w:spacing w:before="0"/>
              <w:rPr>
                <w:rFonts w:asciiTheme="minorHAnsi" w:hAnsiTheme="minorHAnsi" w:cstheme="minorHAnsi"/>
                <w:noProof/>
              </w:rPr>
            </w:pPr>
          </w:p>
        </w:tc>
      </w:tr>
      <w:tr w:rsidR="00502287" w:rsidRPr="00BD0919" w14:paraId="235B3DE8" w14:textId="77777777" w:rsidTr="006B50D8">
        <w:tc>
          <w:tcPr>
            <w:tcW w:w="810" w:type="dxa"/>
          </w:tcPr>
          <w:p w14:paraId="214971A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2015</w:t>
            </w:r>
          </w:p>
        </w:tc>
        <w:tc>
          <w:tcPr>
            <w:tcW w:w="0" w:type="auto"/>
          </w:tcPr>
          <w:p w14:paraId="1999263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Seminar presentation:  CantoVario.  Wellesley College AFR -237 - Women, Careers, and Diversity: Mining the Landscape.  February 2015.</w:t>
            </w:r>
          </w:p>
        </w:tc>
      </w:tr>
      <w:tr w:rsidR="00502287" w:rsidRPr="00BD0919" w14:paraId="3790B24E" w14:textId="77777777" w:rsidTr="006B50D8">
        <w:tc>
          <w:tcPr>
            <w:tcW w:w="810" w:type="dxa"/>
          </w:tcPr>
          <w:p w14:paraId="01785A4C" w14:textId="77777777" w:rsidR="00FF6C8C" w:rsidRDefault="00FF6C8C" w:rsidP="00882B82">
            <w:pPr>
              <w:spacing w:before="0"/>
              <w:rPr>
                <w:rFonts w:asciiTheme="minorHAnsi" w:hAnsiTheme="minorHAnsi" w:cstheme="minorHAnsi"/>
                <w:noProof/>
              </w:rPr>
            </w:pPr>
          </w:p>
          <w:p w14:paraId="7E62BCC7" w14:textId="048BC7B0"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2014</w:t>
            </w:r>
          </w:p>
        </w:tc>
        <w:tc>
          <w:tcPr>
            <w:tcW w:w="0" w:type="auto"/>
          </w:tcPr>
          <w:p w14:paraId="1DE018DE" w14:textId="77777777" w:rsidR="00FF6C8C" w:rsidRDefault="00FF6C8C" w:rsidP="00882B82">
            <w:pPr>
              <w:spacing w:before="0"/>
              <w:rPr>
                <w:rFonts w:asciiTheme="minorHAnsi" w:hAnsiTheme="minorHAnsi" w:cstheme="minorHAnsi"/>
                <w:noProof/>
              </w:rPr>
            </w:pPr>
          </w:p>
          <w:p w14:paraId="2CF113C8" w14:textId="26AB8A29"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Competition for MIT Venture Mentoring Service (VMS) 2014 Demo Day.  CantoVario (EnginArt) selected as one of 20 Demo Day presentations from 70 MIT start-up applicants.  April 2014.  </w:t>
            </w:r>
          </w:p>
        </w:tc>
      </w:tr>
      <w:tr w:rsidR="00502287" w:rsidRPr="00BD0919" w14:paraId="17FAFF9E" w14:textId="77777777" w:rsidTr="006B50D8">
        <w:tc>
          <w:tcPr>
            <w:tcW w:w="810" w:type="dxa"/>
          </w:tcPr>
          <w:p w14:paraId="45151B39" w14:textId="77777777" w:rsidR="00502287" w:rsidRPr="00BD0919" w:rsidRDefault="00502287" w:rsidP="00882B82">
            <w:pPr>
              <w:spacing w:before="0"/>
              <w:rPr>
                <w:rFonts w:asciiTheme="minorHAnsi" w:hAnsiTheme="minorHAnsi" w:cstheme="minorHAnsi"/>
                <w:noProof/>
              </w:rPr>
            </w:pPr>
          </w:p>
        </w:tc>
        <w:tc>
          <w:tcPr>
            <w:tcW w:w="0" w:type="auto"/>
          </w:tcPr>
          <w:p w14:paraId="2D00301E" w14:textId="77777777" w:rsidR="00FF6C8C" w:rsidRDefault="00FF6C8C" w:rsidP="00882B82">
            <w:pPr>
              <w:spacing w:before="0"/>
              <w:rPr>
                <w:rFonts w:asciiTheme="minorHAnsi" w:hAnsiTheme="minorHAnsi" w:cstheme="minorHAnsi"/>
                <w:noProof/>
              </w:rPr>
            </w:pPr>
          </w:p>
          <w:p w14:paraId="55C23F16" w14:textId="012CC14C"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Workshop.  Society of Composers, Berklee College of Music.  February 2014.</w:t>
            </w:r>
          </w:p>
        </w:tc>
      </w:tr>
      <w:tr w:rsidR="00502287" w:rsidRPr="00BD0919" w14:paraId="02ACBD36" w14:textId="77777777" w:rsidTr="006B50D8">
        <w:tc>
          <w:tcPr>
            <w:tcW w:w="810" w:type="dxa"/>
          </w:tcPr>
          <w:p w14:paraId="132D14F6" w14:textId="77777777" w:rsidR="00502287" w:rsidRPr="00BD0919" w:rsidRDefault="00502287" w:rsidP="00882B82">
            <w:pPr>
              <w:spacing w:before="0"/>
              <w:rPr>
                <w:rFonts w:asciiTheme="minorHAnsi" w:hAnsiTheme="minorHAnsi" w:cstheme="minorHAnsi"/>
                <w:noProof/>
              </w:rPr>
            </w:pPr>
          </w:p>
        </w:tc>
        <w:tc>
          <w:tcPr>
            <w:tcW w:w="0" w:type="auto"/>
          </w:tcPr>
          <w:p w14:paraId="4900E916" w14:textId="77777777" w:rsidR="00FF6C8C" w:rsidRDefault="00FF6C8C" w:rsidP="00882B82">
            <w:pPr>
              <w:spacing w:before="0"/>
              <w:rPr>
                <w:rFonts w:asciiTheme="minorHAnsi" w:hAnsiTheme="minorHAnsi" w:cstheme="minorHAnsi"/>
                <w:noProof/>
              </w:rPr>
            </w:pPr>
          </w:p>
          <w:p w14:paraId="4389DC90" w14:textId="7B42B404"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presentation.  Society of Composers, Berklee College of Music.  February 2014.</w:t>
            </w:r>
          </w:p>
          <w:p w14:paraId="1ADF46D3" w14:textId="77777777" w:rsidR="00502287" w:rsidRPr="00BD0919" w:rsidRDefault="00502287" w:rsidP="00882B82">
            <w:pPr>
              <w:spacing w:before="0"/>
              <w:rPr>
                <w:rFonts w:asciiTheme="minorHAnsi" w:hAnsiTheme="minorHAnsi" w:cstheme="minorHAnsi"/>
                <w:noProof/>
              </w:rPr>
            </w:pPr>
          </w:p>
        </w:tc>
      </w:tr>
      <w:tr w:rsidR="00502287" w:rsidRPr="00BD0919" w14:paraId="4039A357" w14:textId="77777777" w:rsidTr="006B50D8">
        <w:tc>
          <w:tcPr>
            <w:tcW w:w="810" w:type="dxa"/>
          </w:tcPr>
          <w:p w14:paraId="37E368B4"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2013</w:t>
            </w:r>
          </w:p>
        </w:tc>
        <w:tc>
          <w:tcPr>
            <w:tcW w:w="0" w:type="auto"/>
          </w:tcPr>
          <w:p w14:paraId="2A34A20D"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Art of Science speaker series, Brandeis Women in Science Initiative, Brandeis University. “Creating Musical Variation—from Chaos.”  March 2013.</w:t>
            </w:r>
          </w:p>
        </w:tc>
      </w:tr>
      <w:tr w:rsidR="00502287" w:rsidRPr="00BD0919" w14:paraId="1C4C83D9" w14:textId="77777777" w:rsidTr="006B50D8">
        <w:tc>
          <w:tcPr>
            <w:tcW w:w="810" w:type="dxa"/>
          </w:tcPr>
          <w:p w14:paraId="12AD865F" w14:textId="77777777" w:rsidR="00FF6C8C" w:rsidRDefault="00FF6C8C" w:rsidP="00882B82">
            <w:pPr>
              <w:spacing w:before="0"/>
              <w:rPr>
                <w:rFonts w:asciiTheme="minorHAnsi" w:hAnsiTheme="minorHAnsi" w:cstheme="minorHAnsi"/>
                <w:noProof/>
              </w:rPr>
            </w:pPr>
          </w:p>
          <w:p w14:paraId="7E3C198B" w14:textId="56EB0F0F"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2012</w:t>
            </w:r>
          </w:p>
        </w:tc>
        <w:tc>
          <w:tcPr>
            <w:tcW w:w="0" w:type="auto"/>
          </w:tcPr>
          <w:p w14:paraId="2CBC829A" w14:textId="77777777" w:rsidR="00FF6C8C" w:rsidRDefault="00FF6C8C" w:rsidP="00882B82">
            <w:pPr>
              <w:spacing w:before="0"/>
              <w:rPr>
                <w:rFonts w:asciiTheme="minorHAnsi" w:hAnsiTheme="minorHAnsi" w:cstheme="minorHAnsi"/>
                <w:noProof/>
              </w:rPr>
            </w:pPr>
          </w:p>
          <w:p w14:paraId="62ACDAA3" w14:textId="42FADB51"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Dean William Parks Colloquium, Christopher Newport University. “Two-part Invention:  Creating at t</w:t>
            </w:r>
            <w:r>
              <w:rPr>
                <w:rFonts w:asciiTheme="minorHAnsi" w:hAnsiTheme="minorHAnsi" w:cstheme="minorHAnsi"/>
                <w:noProof/>
              </w:rPr>
              <w:t>he Interface of Art and S</w:t>
            </w:r>
            <w:r w:rsidRPr="00BD0919">
              <w:rPr>
                <w:rFonts w:asciiTheme="minorHAnsi" w:hAnsiTheme="minorHAnsi" w:cstheme="minorHAnsi"/>
                <w:noProof/>
              </w:rPr>
              <w:t xml:space="preserve">cience.” April 2012. </w:t>
            </w:r>
          </w:p>
        </w:tc>
      </w:tr>
      <w:tr w:rsidR="00502287" w:rsidRPr="00BD0919" w14:paraId="6BB5A612" w14:textId="77777777" w:rsidTr="006B50D8">
        <w:tc>
          <w:tcPr>
            <w:tcW w:w="810" w:type="dxa"/>
          </w:tcPr>
          <w:p w14:paraId="3625A79D" w14:textId="77777777" w:rsidR="00FF6C8C" w:rsidRDefault="00FF6C8C" w:rsidP="00882B82">
            <w:pPr>
              <w:spacing w:before="0"/>
              <w:rPr>
                <w:rFonts w:asciiTheme="minorHAnsi" w:hAnsiTheme="minorHAnsi" w:cstheme="minorHAnsi"/>
                <w:noProof/>
              </w:rPr>
            </w:pPr>
          </w:p>
          <w:p w14:paraId="3E6ACD23" w14:textId="2608AEC6"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2010</w:t>
            </w:r>
          </w:p>
        </w:tc>
        <w:tc>
          <w:tcPr>
            <w:tcW w:w="0" w:type="auto"/>
          </w:tcPr>
          <w:p w14:paraId="461326F6" w14:textId="77777777" w:rsidR="00FF6C8C" w:rsidRDefault="00FF6C8C" w:rsidP="00882B82">
            <w:pPr>
              <w:spacing w:before="0"/>
              <w:rPr>
                <w:rFonts w:asciiTheme="minorHAnsi" w:hAnsiTheme="minorHAnsi" w:cstheme="minorHAnsi"/>
                <w:noProof/>
              </w:rPr>
            </w:pPr>
          </w:p>
          <w:p w14:paraId="224C7F20" w14:textId="5D9C090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Ted</w:t>
            </w:r>
            <w:r w:rsidRPr="00BD0919">
              <w:rPr>
                <w:rFonts w:asciiTheme="minorHAnsi" w:hAnsiTheme="minorHAnsi" w:cstheme="minorHAnsi"/>
                <w:noProof/>
                <w:vertAlign w:val="superscript"/>
              </w:rPr>
              <w:t>x</w:t>
            </w:r>
            <w:r w:rsidRPr="00BD0919">
              <w:rPr>
                <w:rFonts w:asciiTheme="minorHAnsi" w:hAnsiTheme="minorHAnsi" w:cstheme="minorHAnsi"/>
                <w:noProof/>
              </w:rPr>
              <w:t xml:space="preserve"> Olin College.  “Musical Variation via Chaos.”  December 2010.</w:t>
            </w:r>
          </w:p>
        </w:tc>
      </w:tr>
      <w:tr w:rsidR="00502287" w:rsidRPr="00BD0919" w14:paraId="31A91C5F" w14:textId="77777777" w:rsidTr="006B50D8">
        <w:tc>
          <w:tcPr>
            <w:tcW w:w="810" w:type="dxa"/>
          </w:tcPr>
          <w:p w14:paraId="32B0EA44" w14:textId="77777777" w:rsidR="00502287" w:rsidRPr="00BD0919" w:rsidRDefault="00502287" w:rsidP="00882B82">
            <w:pPr>
              <w:spacing w:before="0"/>
              <w:rPr>
                <w:rFonts w:asciiTheme="minorHAnsi" w:hAnsiTheme="minorHAnsi" w:cstheme="minorHAnsi"/>
                <w:noProof/>
              </w:rPr>
            </w:pPr>
          </w:p>
        </w:tc>
        <w:tc>
          <w:tcPr>
            <w:tcW w:w="0" w:type="auto"/>
          </w:tcPr>
          <w:p w14:paraId="5FCC8F45" w14:textId="77777777" w:rsidR="00FF6C8C" w:rsidRDefault="00FF6C8C" w:rsidP="00882B82">
            <w:pPr>
              <w:spacing w:before="0"/>
              <w:rPr>
                <w:rFonts w:asciiTheme="minorHAnsi" w:hAnsiTheme="minorHAnsi" w:cstheme="minorHAnsi"/>
              </w:rPr>
            </w:pPr>
          </w:p>
          <w:p w14:paraId="4817F191" w14:textId="67CA87E7" w:rsidR="00502287" w:rsidRPr="00BD0919" w:rsidRDefault="00502287" w:rsidP="00882B82">
            <w:pPr>
              <w:spacing w:before="0"/>
              <w:rPr>
                <w:rFonts w:asciiTheme="minorHAnsi" w:hAnsiTheme="minorHAnsi" w:cstheme="minorHAnsi"/>
              </w:rPr>
            </w:pPr>
            <w:r w:rsidRPr="00BD0919">
              <w:rPr>
                <w:rFonts w:asciiTheme="minorHAnsi" w:hAnsiTheme="minorHAnsi" w:cstheme="minorHAnsi"/>
              </w:rPr>
              <w:t>Skidmore Union Network, funded by an NSF Advance PAID grant. “From Chaos:  Musical Variations.”  March 2010.</w:t>
            </w:r>
          </w:p>
          <w:p w14:paraId="599B30B9" w14:textId="77777777" w:rsidR="00502287" w:rsidRPr="00BD0919" w:rsidRDefault="00502287" w:rsidP="00882B82">
            <w:pPr>
              <w:spacing w:before="0"/>
              <w:rPr>
                <w:rFonts w:asciiTheme="minorHAnsi" w:hAnsiTheme="minorHAnsi" w:cstheme="minorHAnsi"/>
                <w:noProof/>
              </w:rPr>
            </w:pPr>
          </w:p>
        </w:tc>
      </w:tr>
      <w:tr w:rsidR="00502287" w:rsidRPr="00BD0919" w14:paraId="46818F5F" w14:textId="77777777" w:rsidTr="006B50D8">
        <w:tc>
          <w:tcPr>
            <w:tcW w:w="810" w:type="dxa"/>
          </w:tcPr>
          <w:p w14:paraId="3FB2495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2009</w:t>
            </w:r>
          </w:p>
        </w:tc>
        <w:tc>
          <w:tcPr>
            <w:tcW w:w="0" w:type="auto"/>
          </w:tcPr>
          <w:p w14:paraId="35B39C5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Yale University Women in Science, “Taming Chaos for Musical Variation.”  October 2009.  </w:t>
            </w:r>
          </w:p>
        </w:tc>
      </w:tr>
      <w:tr w:rsidR="00502287" w:rsidRPr="00BD0919" w14:paraId="21707167" w14:textId="77777777" w:rsidTr="006B50D8">
        <w:tc>
          <w:tcPr>
            <w:tcW w:w="810" w:type="dxa"/>
          </w:tcPr>
          <w:p w14:paraId="7365FA36" w14:textId="77777777" w:rsidR="00502287" w:rsidRPr="00BD0919" w:rsidRDefault="00502287" w:rsidP="00882B82">
            <w:pPr>
              <w:spacing w:before="0"/>
              <w:rPr>
                <w:rFonts w:asciiTheme="minorHAnsi" w:hAnsiTheme="minorHAnsi" w:cstheme="minorHAnsi"/>
                <w:noProof/>
              </w:rPr>
            </w:pPr>
          </w:p>
        </w:tc>
        <w:tc>
          <w:tcPr>
            <w:tcW w:w="0" w:type="auto"/>
          </w:tcPr>
          <w:p w14:paraId="2A3CED7E"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National Symposium for the Advancement of Women in Science (NSAWS), presented by Women in Science at Harvard-Radcliffe.  “Taming Chaos for Musical Variation.”  February 2009.  </w:t>
            </w:r>
          </w:p>
          <w:p w14:paraId="7E6FC89F" w14:textId="77777777" w:rsidR="00502287" w:rsidRPr="00BD0919" w:rsidRDefault="00502287" w:rsidP="00882B82">
            <w:pPr>
              <w:spacing w:before="0"/>
              <w:rPr>
                <w:rFonts w:asciiTheme="minorHAnsi" w:hAnsiTheme="minorHAnsi" w:cstheme="minorHAnsi"/>
                <w:noProof/>
              </w:rPr>
            </w:pPr>
          </w:p>
        </w:tc>
      </w:tr>
      <w:tr w:rsidR="00502287" w:rsidRPr="00BD0919" w14:paraId="3171A578" w14:textId="77777777" w:rsidTr="006B50D8">
        <w:tc>
          <w:tcPr>
            <w:tcW w:w="810" w:type="dxa"/>
          </w:tcPr>
          <w:p w14:paraId="71BB36C9"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2008</w:t>
            </w:r>
          </w:p>
        </w:tc>
        <w:tc>
          <w:tcPr>
            <w:tcW w:w="0" w:type="auto"/>
          </w:tcPr>
          <w:p w14:paraId="3631A9F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MIT Laboratory for Information and Decision Systems </w:t>
            </w:r>
            <w:r w:rsidRPr="00EC063C">
              <w:rPr>
                <w:rFonts w:asciiTheme="minorHAnsi" w:hAnsiTheme="minorHAnsi" w:cstheme="minorHAnsi"/>
                <w:iCs/>
                <w:noProof/>
              </w:rPr>
              <w:t>Colloquium</w:t>
            </w:r>
            <w:r w:rsidRPr="00BD0919">
              <w:rPr>
                <w:rFonts w:asciiTheme="minorHAnsi" w:hAnsiTheme="minorHAnsi" w:cstheme="minorHAnsi"/>
                <w:noProof/>
              </w:rPr>
              <w:t xml:space="preserve">.  “Creating Musical Variation.” April 2008.  </w:t>
            </w:r>
          </w:p>
          <w:p w14:paraId="2A5246C4" w14:textId="77777777" w:rsidR="00502287" w:rsidRPr="00BD0919" w:rsidRDefault="00502287" w:rsidP="00882B82">
            <w:pPr>
              <w:spacing w:before="0"/>
              <w:rPr>
                <w:rFonts w:asciiTheme="minorHAnsi" w:hAnsiTheme="minorHAnsi" w:cstheme="minorHAnsi"/>
                <w:noProof/>
              </w:rPr>
            </w:pPr>
          </w:p>
        </w:tc>
      </w:tr>
      <w:tr w:rsidR="00502287" w:rsidRPr="00BD0919" w14:paraId="04B48290" w14:textId="77777777" w:rsidTr="006B50D8">
        <w:tc>
          <w:tcPr>
            <w:tcW w:w="810" w:type="dxa"/>
          </w:tcPr>
          <w:p w14:paraId="6FE5C56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2007</w:t>
            </w:r>
          </w:p>
        </w:tc>
        <w:tc>
          <w:tcPr>
            <w:tcW w:w="0" w:type="auto"/>
          </w:tcPr>
          <w:p w14:paraId="5CD223CE"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Plenary speaker, 2007 International Conference on Complex Systems.  “Engineering Chaos and Musical Variation.”  28 Oct</w:t>
            </w:r>
            <w:r>
              <w:rPr>
                <w:rFonts w:asciiTheme="minorHAnsi" w:hAnsiTheme="minorHAnsi" w:cstheme="minorHAnsi"/>
                <w:noProof/>
              </w:rPr>
              <w:t xml:space="preserve">ober-2 November </w:t>
            </w:r>
            <w:r w:rsidRPr="00BD0919">
              <w:rPr>
                <w:rFonts w:asciiTheme="minorHAnsi" w:hAnsiTheme="minorHAnsi" w:cstheme="minorHAnsi"/>
                <w:noProof/>
              </w:rPr>
              <w:t xml:space="preserve">2007.  </w:t>
            </w:r>
          </w:p>
        </w:tc>
      </w:tr>
      <w:tr w:rsidR="00502287" w:rsidRPr="00BD0919" w14:paraId="4BA88513" w14:textId="77777777" w:rsidTr="006B50D8">
        <w:tc>
          <w:tcPr>
            <w:tcW w:w="810" w:type="dxa"/>
          </w:tcPr>
          <w:p w14:paraId="1C0170EF" w14:textId="77777777" w:rsidR="00502287" w:rsidRPr="00BD0919" w:rsidRDefault="00502287" w:rsidP="00882B82">
            <w:pPr>
              <w:spacing w:before="0"/>
              <w:rPr>
                <w:rFonts w:asciiTheme="minorHAnsi" w:hAnsiTheme="minorHAnsi" w:cstheme="minorHAnsi"/>
                <w:noProof/>
              </w:rPr>
            </w:pPr>
          </w:p>
        </w:tc>
        <w:tc>
          <w:tcPr>
            <w:tcW w:w="0" w:type="auto"/>
          </w:tcPr>
          <w:p w14:paraId="529D84EF" w14:textId="77777777" w:rsidR="00FF6C8C" w:rsidRDefault="00FF6C8C" w:rsidP="00882B82">
            <w:pPr>
              <w:spacing w:before="0"/>
              <w:rPr>
                <w:rFonts w:asciiTheme="minorHAnsi" w:hAnsiTheme="minorHAnsi" w:cstheme="minorHAnsi"/>
                <w:noProof/>
              </w:rPr>
            </w:pPr>
          </w:p>
          <w:p w14:paraId="7E563126" w14:textId="45A1288D"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lastRenderedPageBreak/>
              <w:t xml:space="preserve">Dartmouth College Thayer School of Engineering (Jones Seminar Series on Science, Technology, and Society).  “Chaos Theory intersects Musical Variation.” </w:t>
            </w:r>
            <w:r>
              <w:rPr>
                <w:rFonts w:asciiTheme="minorHAnsi" w:hAnsiTheme="minorHAnsi" w:cstheme="minorHAnsi"/>
                <w:noProof/>
              </w:rPr>
              <w:t xml:space="preserve"> April</w:t>
            </w:r>
            <w:r w:rsidRPr="00BD0919">
              <w:rPr>
                <w:rFonts w:asciiTheme="minorHAnsi" w:hAnsiTheme="minorHAnsi" w:cstheme="minorHAnsi"/>
                <w:noProof/>
              </w:rPr>
              <w:t xml:space="preserve"> 2007.  </w:t>
            </w:r>
          </w:p>
        </w:tc>
      </w:tr>
      <w:tr w:rsidR="00502287" w:rsidRPr="00BD0919" w14:paraId="5A21F238" w14:textId="77777777" w:rsidTr="006B50D8">
        <w:tc>
          <w:tcPr>
            <w:tcW w:w="810" w:type="dxa"/>
          </w:tcPr>
          <w:p w14:paraId="1B0616ED" w14:textId="77777777" w:rsidR="00502287" w:rsidRPr="00BD0919" w:rsidRDefault="00502287" w:rsidP="00882B82">
            <w:pPr>
              <w:spacing w:before="0"/>
              <w:rPr>
                <w:rFonts w:asciiTheme="minorHAnsi" w:hAnsiTheme="minorHAnsi" w:cstheme="minorHAnsi"/>
                <w:noProof/>
              </w:rPr>
            </w:pPr>
          </w:p>
        </w:tc>
        <w:tc>
          <w:tcPr>
            <w:tcW w:w="0" w:type="auto"/>
          </w:tcPr>
          <w:p w14:paraId="5B139BB4" w14:textId="77777777" w:rsidR="00FF6C8C" w:rsidRDefault="00FF6C8C" w:rsidP="00882B82">
            <w:pPr>
              <w:spacing w:before="0"/>
              <w:rPr>
                <w:rFonts w:asciiTheme="minorHAnsi" w:hAnsiTheme="minorHAnsi" w:cstheme="minorHAnsi"/>
                <w:noProof/>
              </w:rPr>
            </w:pPr>
          </w:p>
          <w:p w14:paraId="53AA4096" w14:textId="0001AB41" w:rsidR="00502287" w:rsidRPr="00BD0919" w:rsidRDefault="00502287" w:rsidP="00882B82">
            <w:pPr>
              <w:spacing w:before="0"/>
              <w:rPr>
                <w:rFonts w:asciiTheme="minorHAnsi" w:hAnsiTheme="minorHAnsi" w:cstheme="minorHAnsi"/>
              </w:rPr>
            </w:pPr>
            <w:r w:rsidRPr="00BD0919">
              <w:rPr>
                <w:rFonts w:asciiTheme="minorHAnsi" w:hAnsiTheme="minorHAnsi" w:cstheme="minorHAnsi"/>
                <w:noProof/>
              </w:rPr>
              <w:t xml:space="preserve">Concert/lecture.  </w:t>
            </w:r>
            <w:r>
              <w:rPr>
                <w:rFonts w:asciiTheme="minorHAnsi" w:hAnsiTheme="minorHAnsi" w:cstheme="minorHAnsi"/>
                <w:noProof/>
              </w:rPr>
              <w:t xml:space="preserve">The </w:t>
            </w:r>
            <w:r w:rsidRPr="00BD0919">
              <w:rPr>
                <w:rFonts w:asciiTheme="minorHAnsi" w:hAnsiTheme="minorHAnsi" w:cstheme="minorHAnsi"/>
                <w:noProof/>
              </w:rPr>
              <w:t xml:space="preserve">City </w:t>
            </w:r>
            <w:r w:rsidRPr="00BD0919">
              <w:rPr>
                <w:rFonts w:asciiTheme="minorHAnsi" w:hAnsiTheme="minorHAnsi" w:cstheme="minorHAnsi"/>
              </w:rPr>
              <w:t>College of New York Honors Program, Schools of Engineering and Liberal Arts/Sciences.  “At the Interface of Science and Art.”  March 2007.</w:t>
            </w:r>
          </w:p>
          <w:p w14:paraId="457CA710" w14:textId="77777777" w:rsidR="00502287" w:rsidRPr="00BD0919" w:rsidRDefault="00502287" w:rsidP="00882B82">
            <w:pPr>
              <w:spacing w:before="0"/>
              <w:rPr>
                <w:rFonts w:asciiTheme="minorHAnsi" w:hAnsiTheme="minorHAnsi" w:cstheme="minorHAnsi"/>
                <w:noProof/>
              </w:rPr>
            </w:pPr>
          </w:p>
        </w:tc>
      </w:tr>
      <w:tr w:rsidR="00502287" w:rsidRPr="00BD0919" w14:paraId="49430A62" w14:textId="77777777" w:rsidTr="006B50D8">
        <w:tc>
          <w:tcPr>
            <w:tcW w:w="810" w:type="dxa"/>
          </w:tcPr>
          <w:p w14:paraId="63562D4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2006</w:t>
            </w:r>
          </w:p>
        </w:tc>
        <w:tc>
          <w:tcPr>
            <w:tcW w:w="0" w:type="auto"/>
          </w:tcPr>
          <w:p w14:paraId="7C13DBF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Guest Lecture.  Harvard University Engineering Sciences 147: Idea Translation.  “Pulling Music out of Chaos.”  November 2006.  </w:t>
            </w:r>
          </w:p>
          <w:p w14:paraId="20E9ED58" w14:textId="77777777" w:rsidR="00502287" w:rsidRPr="00BD0919" w:rsidRDefault="00502287" w:rsidP="00882B82">
            <w:pPr>
              <w:spacing w:before="0"/>
              <w:rPr>
                <w:rFonts w:asciiTheme="minorHAnsi" w:hAnsiTheme="minorHAnsi" w:cstheme="minorHAnsi"/>
                <w:noProof/>
              </w:rPr>
            </w:pPr>
          </w:p>
        </w:tc>
      </w:tr>
      <w:tr w:rsidR="00502287" w:rsidRPr="00BD0919" w14:paraId="2BB2C068" w14:textId="77777777" w:rsidTr="006B50D8">
        <w:tc>
          <w:tcPr>
            <w:tcW w:w="810" w:type="dxa"/>
          </w:tcPr>
          <w:p w14:paraId="2BF21B0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2005</w:t>
            </w:r>
          </w:p>
        </w:tc>
        <w:tc>
          <w:tcPr>
            <w:tcW w:w="0" w:type="auto"/>
          </w:tcPr>
          <w:p w14:paraId="0203DC0D"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Lecture presentation.  National Association of Schools of Music (NASM) 81</w:t>
            </w:r>
            <w:r w:rsidRPr="00BD0919">
              <w:rPr>
                <w:rFonts w:asciiTheme="minorHAnsi" w:hAnsiTheme="minorHAnsi" w:cstheme="minorHAnsi"/>
                <w:noProof/>
                <w:vertAlign w:val="superscript"/>
              </w:rPr>
              <w:t>st</w:t>
            </w:r>
            <w:r>
              <w:rPr>
                <w:rFonts w:asciiTheme="minorHAnsi" w:hAnsiTheme="minorHAnsi" w:cstheme="minorHAnsi"/>
                <w:noProof/>
              </w:rPr>
              <w:t xml:space="preserve"> Annual Meeting, </w:t>
            </w:r>
            <w:r w:rsidRPr="00960F92">
              <w:rPr>
                <w:rFonts w:asciiTheme="minorHAnsi" w:hAnsiTheme="minorHAnsi" w:cstheme="minorHAnsi"/>
                <w:i/>
                <w:noProof/>
              </w:rPr>
              <w:t>New Dimensions:  Avant-garde Thinking in Educational Technology</w:t>
            </w:r>
            <w:r>
              <w:rPr>
                <w:rFonts w:asciiTheme="minorHAnsi" w:hAnsiTheme="minorHAnsi" w:cstheme="minorHAnsi"/>
                <w:noProof/>
              </w:rPr>
              <w:t>.</w:t>
            </w:r>
            <w:r w:rsidRPr="00BD0919">
              <w:rPr>
                <w:rFonts w:asciiTheme="minorHAnsi" w:hAnsiTheme="minorHAnsi" w:cstheme="minorHAnsi"/>
                <w:noProof/>
              </w:rPr>
              <w:t xml:space="preserve">  “Automatic Generation of Musical Variations.”  </w:t>
            </w:r>
            <w:r>
              <w:rPr>
                <w:rFonts w:asciiTheme="minorHAnsi" w:hAnsiTheme="minorHAnsi" w:cstheme="minorHAnsi"/>
                <w:noProof/>
              </w:rPr>
              <w:t xml:space="preserve">19-22 November </w:t>
            </w:r>
            <w:r w:rsidRPr="00BD0919">
              <w:rPr>
                <w:rFonts w:asciiTheme="minorHAnsi" w:hAnsiTheme="minorHAnsi" w:cstheme="minorHAnsi"/>
                <w:noProof/>
              </w:rPr>
              <w:t xml:space="preserve">2005. </w:t>
            </w:r>
          </w:p>
          <w:p w14:paraId="691D7F8A" w14:textId="77777777" w:rsidR="00502287" w:rsidRPr="00BD0919" w:rsidRDefault="00502287" w:rsidP="00882B82">
            <w:pPr>
              <w:spacing w:before="0"/>
              <w:rPr>
                <w:rFonts w:asciiTheme="minorHAnsi" w:hAnsiTheme="minorHAnsi" w:cstheme="minorHAnsi"/>
                <w:noProof/>
              </w:rPr>
            </w:pPr>
          </w:p>
        </w:tc>
      </w:tr>
      <w:tr w:rsidR="00502287" w:rsidRPr="00BD0919" w14:paraId="3FD0DCC4" w14:textId="77777777" w:rsidTr="006B50D8">
        <w:tc>
          <w:tcPr>
            <w:tcW w:w="810" w:type="dxa"/>
          </w:tcPr>
          <w:p w14:paraId="038C1626"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2004</w:t>
            </w:r>
          </w:p>
        </w:tc>
        <w:tc>
          <w:tcPr>
            <w:tcW w:w="0" w:type="auto"/>
          </w:tcPr>
          <w:p w14:paraId="303A646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Harvard University School of Engineering and Applied Sciences.  “Engineering Musical Variation.”  December 2004.</w:t>
            </w:r>
          </w:p>
          <w:p w14:paraId="4B2AB0E3" w14:textId="77777777" w:rsidR="00502287" w:rsidRPr="00BD0919" w:rsidRDefault="00502287" w:rsidP="00882B82">
            <w:pPr>
              <w:spacing w:before="0"/>
              <w:rPr>
                <w:rFonts w:asciiTheme="minorHAnsi" w:hAnsiTheme="minorHAnsi" w:cstheme="minorHAnsi"/>
                <w:noProof/>
              </w:rPr>
            </w:pPr>
          </w:p>
        </w:tc>
      </w:tr>
      <w:tr w:rsidR="00502287" w:rsidRPr="00BD0919" w14:paraId="7CD07C97" w14:textId="77777777" w:rsidTr="006B50D8">
        <w:tc>
          <w:tcPr>
            <w:tcW w:w="810" w:type="dxa"/>
          </w:tcPr>
          <w:p w14:paraId="4AB21F0C"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2002</w:t>
            </w:r>
          </w:p>
        </w:tc>
        <w:tc>
          <w:tcPr>
            <w:tcW w:w="0" w:type="auto"/>
          </w:tcPr>
          <w:p w14:paraId="2E5DF304"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Mills College Department of Music.  “Tempering Chaos for Musical Variation.”  April 2002.</w:t>
            </w:r>
          </w:p>
          <w:p w14:paraId="6540AA41" w14:textId="77777777" w:rsidR="00502287" w:rsidRPr="00BD0919" w:rsidRDefault="00502287" w:rsidP="00882B82">
            <w:pPr>
              <w:spacing w:before="0"/>
              <w:rPr>
                <w:rFonts w:asciiTheme="minorHAnsi" w:hAnsiTheme="minorHAnsi" w:cstheme="minorHAnsi"/>
                <w:noProof/>
              </w:rPr>
            </w:pPr>
          </w:p>
        </w:tc>
      </w:tr>
      <w:tr w:rsidR="00502287" w:rsidRPr="00BD0919" w14:paraId="418F69D6" w14:textId="77777777" w:rsidTr="006B50D8">
        <w:tc>
          <w:tcPr>
            <w:tcW w:w="810" w:type="dxa"/>
          </w:tcPr>
          <w:p w14:paraId="6548AC2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2001</w:t>
            </w:r>
          </w:p>
        </w:tc>
        <w:tc>
          <w:tcPr>
            <w:tcW w:w="0" w:type="auto"/>
          </w:tcPr>
          <w:p w14:paraId="30016BC0"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Boston Cyber Arts Festival, Sorenson Theater, Babson College.  “Creating Musical Variation by Taming Chaos.”  April 2001.</w:t>
            </w:r>
          </w:p>
        </w:tc>
      </w:tr>
      <w:tr w:rsidR="00502287" w:rsidRPr="00BD0919" w14:paraId="11C2E463" w14:textId="77777777" w:rsidTr="006B50D8">
        <w:tc>
          <w:tcPr>
            <w:tcW w:w="810" w:type="dxa"/>
          </w:tcPr>
          <w:p w14:paraId="025CD4DA" w14:textId="77777777" w:rsidR="00FF6C8C" w:rsidRDefault="00FF6C8C" w:rsidP="00882B82">
            <w:pPr>
              <w:spacing w:before="0"/>
              <w:rPr>
                <w:rFonts w:asciiTheme="minorHAnsi" w:hAnsiTheme="minorHAnsi" w:cstheme="minorHAnsi"/>
                <w:noProof/>
              </w:rPr>
            </w:pPr>
          </w:p>
          <w:p w14:paraId="35DBFC5A" w14:textId="1A491FFC"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1999</w:t>
            </w:r>
          </w:p>
        </w:tc>
        <w:tc>
          <w:tcPr>
            <w:tcW w:w="0" w:type="auto"/>
          </w:tcPr>
          <w:p w14:paraId="44EB1E72" w14:textId="77777777" w:rsidR="00FF6C8C" w:rsidRDefault="00FF6C8C" w:rsidP="00882B82">
            <w:pPr>
              <w:spacing w:before="0"/>
              <w:rPr>
                <w:rFonts w:asciiTheme="minorHAnsi" w:hAnsiTheme="minorHAnsi" w:cstheme="minorHAnsi"/>
                <w:noProof/>
              </w:rPr>
            </w:pPr>
          </w:p>
          <w:p w14:paraId="536CD8B8" w14:textId="3E5E5B8E"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Department of Music, Dartmouth College.  “Art </w:t>
            </w:r>
            <w:r w:rsidRPr="00BD0919">
              <w:rPr>
                <w:rFonts w:asciiTheme="minorHAnsi" w:hAnsiTheme="minorHAnsi" w:cs="Calibri"/>
                <w:noProof/>
              </w:rPr>
              <w:t>ꓵ</w:t>
            </w:r>
            <w:r w:rsidRPr="00BD0919">
              <w:rPr>
                <w:rFonts w:asciiTheme="minorHAnsi" w:hAnsiTheme="minorHAnsi" w:cstheme="minorHAnsi"/>
                <w:noProof/>
              </w:rPr>
              <w:t xml:space="preserve"> Science:  Musical Variations from a Chaotic Mapping.”  March 1999.</w:t>
            </w:r>
          </w:p>
        </w:tc>
      </w:tr>
      <w:tr w:rsidR="00502287" w:rsidRPr="00BD0919" w14:paraId="14B02A49" w14:textId="77777777" w:rsidTr="006B50D8">
        <w:tc>
          <w:tcPr>
            <w:tcW w:w="810" w:type="dxa"/>
          </w:tcPr>
          <w:p w14:paraId="7CC05FC3" w14:textId="77777777" w:rsidR="00502287" w:rsidRPr="00BD0919" w:rsidRDefault="00502287" w:rsidP="00882B82">
            <w:pPr>
              <w:spacing w:before="0"/>
              <w:rPr>
                <w:rFonts w:asciiTheme="minorHAnsi" w:hAnsiTheme="minorHAnsi" w:cstheme="minorHAnsi"/>
                <w:noProof/>
              </w:rPr>
            </w:pPr>
          </w:p>
        </w:tc>
        <w:tc>
          <w:tcPr>
            <w:tcW w:w="0" w:type="auto"/>
          </w:tcPr>
          <w:p w14:paraId="79003DFE" w14:textId="77777777" w:rsidR="00FF6C8C" w:rsidRDefault="00FF6C8C" w:rsidP="00882B82">
            <w:pPr>
              <w:spacing w:before="0"/>
              <w:rPr>
                <w:rFonts w:asciiTheme="minorHAnsi" w:hAnsiTheme="minorHAnsi" w:cstheme="minorHAnsi"/>
                <w:noProof/>
              </w:rPr>
            </w:pPr>
          </w:p>
          <w:p w14:paraId="7B26A5B6" w14:textId="0AFBCD50"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Women in Music Series at Tufts University.  “Music and Engineering—Endless Variations.”</w:t>
            </w:r>
          </w:p>
        </w:tc>
      </w:tr>
      <w:tr w:rsidR="00502287" w:rsidRPr="00BD0919" w14:paraId="09D446D1" w14:textId="77777777" w:rsidTr="006B50D8">
        <w:tc>
          <w:tcPr>
            <w:tcW w:w="810" w:type="dxa"/>
          </w:tcPr>
          <w:p w14:paraId="4552ED0A" w14:textId="77777777" w:rsidR="00502287" w:rsidRPr="00BD0919" w:rsidRDefault="00502287" w:rsidP="00882B82">
            <w:pPr>
              <w:spacing w:before="0"/>
              <w:rPr>
                <w:rFonts w:asciiTheme="minorHAnsi" w:hAnsiTheme="minorHAnsi" w:cstheme="minorHAnsi"/>
                <w:noProof/>
              </w:rPr>
            </w:pPr>
          </w:p>
        </w:tc>
        <w:tc>
          <w:tcPr>
            <w:tcW w:w="0" w:type="auto"/>
          </w:tcPr>
          <w:p w14:paraId="3EACF874" w14:textId="77777777" w:rsidR="00FF6C8C" w:rsidRDefault="00FF6C8C" w:rsidP="00882B82">
            <w:pPr>
              <w:spacing w:before="0"/>
              <w:rPr>
                <w:rFonts w:asciiTheme="minorHAnsi" w:hAnsiTheme="minorHAnsi" w:cstheme="minorHAnsi"/>
                <w:noProof/>
              </w:rPr>
            </w:pPr>
          </w:p>
          <w:p w14:paraId="195C6D28" w14:textId="19572180"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Honors Colloquium, UMass Dartmouth.  “Art </w:t>
            </w:r>
            <w:r w:rsidRPr="00BD0919">
              <w:rPr>
                <w:rFonts w:asciiTheme="minorHAnsi" w:hAnsiTheme="minorHAnsi" w:cs="Calibri"/>
                <w:noProof/>
              </w:rPr>
              <w:t>ꓵ</w:t>
            </w:r>
            <w:r w:rsidRPr="00BD0919">
              <w:rPr>
                <w:rFonts w:asciiTheme="minorHAnsi" w:hAnsiTheme="minorHAnsi" w:cstheme="minorHAnsi"/>
                <w:noProof/>
              </w:rPr>
              <w:t xml:space="preserve"> Science:  Music via Chaos.”  </w:t>
            </w:r>
          </w:p>
        </w:tc>
      </w:tr>
      <w:tr w:rsidR="00502287" w:rsidRPr="00BD0919" w14:paraId="13E0B74A" w14:textId="77777777" w:rsidTr="006B50D8">
        <w:tc>
          <w:tcPr>
            <w:tcW w:w="810" w:type="dxa"/>
          </w:tcPr>
          <w:p w14:paraId="6038D3FD" w14:textId="77777777" w:rsidR="00FF6C8C" w:rsidRDefault="00FF6C8C" w:rsidP="00882B82">
            <w:pPr>
              <w:spacing w:before="0"/>
              <w:rPr>
                <w:rFonts w:asciiTheme="minorHAnsi" w:hAnsiTheme="minorHAnsi" w:cstheme="minorHAnsi"/>
                <w:noProof/>
              </w:rPr>
            </w:pPr>
          </w:p>
          <w:p w14:paraId="2FAD64A4" w14:textId="0CC44286"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1998</w:t>
            </w:r>
          </w:p>
        </w:tc>
        <w:tc>
          <w:tcPr>
            <w:tcW w:w="0" w:type="auto"/>
          </w:tcPr>
          <w:p w14:paraId="730AF841" w14:textId="77777777" w:rsidR="00FF6C8C" w:rsidRDefault="00FF6C8C" w:rsidP="00882B82">
            <w:pPr>
              <w:spacing w:before="0"/>
              <w:rPr>
                <w:rFonts w:asciiTheme="minorHAnsi" w:hAnsiTheme="minorHAnsi" w:cstheme="minorHAnsi"/>
                <w:noProof/>
              </w:rPr>
            </w:pPr>
          </w:p>
          <w:p w14:paraId="29FAC192" w14:textId="7F296B6C"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Arts in Science Series presented by FIRST Place of New Hampshire.  “Art </w:t>
            </w:r>
            <w:r w:rsidRPr="00BD0919">
              <w:rPr>
                <w:rFonts w:asciiTheme="minorHAnsi" w:hAnsiTheme="minorHAnsi" w:cs="Calibri"/>
                <w:noProof/>
              </w:rPr>
              <w:t>ꓵ</w:t>
            </w:r>
            <w:r w:rsidRPr="00BD0919">
              <w:rPr>
                <w:rFonts w:asciiTheme="minorHAnsi" w:hAnsiTheme="minorHAnsi" w:cstheme="minorHAnsi"/>
                <w:noProof/>
              </w:rPr>
              <w:t xml:space="preserve"> Science:  Music and Image from Chaos.”  November 1998.</w:t>
            </w:r>
          </w:p>
        </w:tc>
      </w:tr>
      <w:tr w:rsidR="00502287" w:rsidRPr="00BD0919" w14:paraId="13121EE1" w14:textId="77777777" w:rsidTr="006B50D8">
        <w:tc>
          <w:tcPr>
            <w:tcW w:w="810" w:type="dxa"/>
          </w:tcPr>
          <w:p w14:paraId="2EE43CAB" w14:textId="77777777" w:rsidR="00502287" w:rsidRPr="00BD0919" w:rsidRDefault="00502287" w:rsidP="00882B82">
            <w:pPr>
              <w:spacing w:before="0"/>
              <w:rPr>
                <w:rFonts w:asciiTheme="minorHAnsi" w:hAnsiTheme="minorHAnsi" w:cstheme="minorHAnsi"/>
                <w:noProof/>
              </w:rPr>
            </w:pPr>
          </w:p>
        </w:tc>
        <w:tc>
          <w:tcPr>
            <w:tcW w:w="0" w:type="auto"/>
          </w:tcPr>
          <w:p w14:paraId="4754031F" w14:textId="77777777" w:rsidR="00FF6C8C" w:rsidRDefault="00FF6C8C" w:rsidP="00882B82">
            <w:pPr>
              <w:spacing w:before="0"/>
              <w:rPr>
                <w:rFonts w:asciiTheme="minorHAnsi" w:hAnsiTheme="minorHAnsi" w:cstheme="minorHAnsi"/>
                <w:noProof/>
              </w:rPr>
            </w:pPr>
          </w:p>
          <w:p w14:paraId="04F83B19" w14:textId="06E2D6B8"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36</w:t>
            </w:r>
            <w:r w:rsidRPr="00BD0919">
              <w:rPr>
                <w:rFonts w:asciiTheme="minorHAnsi" w:hAnsiTheme="minorHAnsi" w:cstheme="minorHAnsi"/>
                <w:noProof/>
                <w:vertAlign w:val="superscript"/>
              </w:rPr>
              <w:t>th</w:t>
            </w:r>
            <w:r w:rsidRPr="00BD0919">
              <w:rPr>
                <w:rFonts w:asciiTheme="minorHAnsi" w:hAnsiTheme="minorHAnsi" w:cstheme="minorHAnsi"/>
                <w:noProof/>
              </w:rPr>
              <w:t xml:space="preserve"> Annual </w:t>
            </w:r>
            <w:r w:rsidRPr="00BD0919">
              <w:rPr>
                <w:rFonts w:asciiTheme="minorHAnsi" w:hAnsiTheme="minorHAnsi" w:cstheme="minorHAnsi"/>
                <w:i/>
                <w:noProof/>
              </w:rPr>
              <w:t xml:space="preserve">New Horizons in Science Briefing </w:t>
            </w:r>
            <w:r w:rsidRPr="00BD0919">
              <w:rPr>
                <w:rFonts w:asciiTheme="minorHAnsi" w:hAnsiTheme="minorHAnsi" w:cstheme="minorHAnsi"/>
                <w:noProof/>
              </w:rPr>
              <w:t>International Conference for Science Writers sponsored by the Council for the Advancement of Science Writing, in conjunction with B</w:t>
            </w:r>
            <w:r>
              <w:rPr>
                <w:rFonts w:asciiTheme="minorHAnsi" w:hAnsiTheme="minorHAnsi" w:cstheme="minorHAnsi"/>
                <w:noProof/>
              </w:rPr>
              <w:t xml:space="preserve">oston University.  </w:t>
            </w:r>
            <w:r w:rsidRPr="00BD0919">
              <w:rPr>
                <w:rFonts w:asciiTheme="minorHAnsi" w:hAnsiTheme="minorHAnsi" w:cstheme="minorHAnsi"/>
                <w:noProof/>
              </w:rPr>
              <w:t>“A Chaotic Mapping for Music and Art.”</w:t>
            </w:r>
            <w:r>
              <w:rPr>
                <w:rFonts w:asciiTheme="minorHAnsi" w:hAnsiTheme="minorHAnsi" w:cstheme="minorHAnsi"/>
                <w:noProof/>
              </w:rPr>
              <w:t xml:space="preserve">  1-5 November </w:t>
            </w:r>
            <w:r w:rsidRPr="00BD0919">
              <w:rPr>
                <w:rFonts w:asciiTheme="minorHAnsi" w:hAnsiTheme="minorHAnsi" w:cstheme="minorHAnsi"/>
                <w:noProof/>
              </w:rPr>
              <w:t xml:space="preserve">1998.  </w:t>
            </w:r>
          </w:p>
          <w:p w14:paraId="41FFF2CB" w14:textId="77777777" w:rsidR="00502287" w:rsidRPr="00BD0919" w:rsidRDefault="00502287" w:rsidP="00882B82">
            <w:pPr>
              <w:spacing w:before="0"/>
              <w:rPr>
                <w:rFonts w:asciiTheme="minorHAnsi" w:hAnsiTheme="minorHAnsi" w:cstheme="minorHAnsi"/>
                <w:noProof/>
              </w:rPr>
            </w:pPr>
          </w:p>
        </w:tc>
      </w:tr>
      <w:tr w:rsidR="00502287" w:rsidRPr="00BD0919" w14:paraId="0AF6E6E0" w14:textId="77777777" w:rsidTr="006B50D8">
        <w:tc>
          <w:tcPr>
            <w:tcW w:w="810" w:type="dxa"/>
          </w:tcPr>
          <w:p w14:paraId="39375C01" w14:textId="77777777" w:rsidR="00502287" w:rsidRPr="00BD0919" w:rsidRDefault="00502287" w:rsidP="00882B82">
            <w:pPr>
              <w:spacing w:before="0"/>
              <w:rPr>
                <w:rFonts w:asciiTheme="minorHAnsi" w:hAnsiTheme="minorHAnsi" w:cstheme="minorHAnsi"/>
                <w:noProof/>
              </w:rPr>
            </w:pPr>
          </w:p>
        </w:tc>
        <w:tc>
          <w:tcPr>
            <w:tcW w:w="0" w:type="auto"/>
          </w:tcPr>
          <w:p w14:paraId="1BD16A0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International Symposium on Information Theory, Kresge Auditor</w:t>
            </w:r>
            <w:r>
              <w:rPr>
                <w:rFonts w:asciiTheme="minorHAnsi" w:hAnsiTheme="minorHAnsi" w:cstheme="minorHAnsi"/>
                <w:noProof/>
              </w:rPr>
              <w:t xml:space="preserve">ium, MIT.  </w:t>
            </w:r>
            <w:r w:rsidRPr="00BD0919">
              <w:rPr>
                <w:rFonts w:asciiTheme="minorHAnsi" w:hAnsiTheme="minorHAnsi" w:cstheme="minorHAnsi"/>
                <w:noProof/>
              </w:rPr>
              <w:t>“Variations in Music and Image via Chaos.”  August 1998.</w:t>
            </w:r>
          </w:p>
          <w:p w14:paraId="4BDD7C50" w14:textId="77777777" w:rsidR="00502287" w:rsidRPr="00BD0919" w:rsidRDefault="00502287" w:rsidP="00882B82">
            <w:pPr>
              <w:spacing w:before="0"/>
              <w:rPr>
                <w:rFonts w:asciiTheme="minorHAnsi" w:hAnsiTheme="minorHAnsi" w:cstheme="minorHAnsi"/>
                <w:noProof/>
              </w:rPr>
            </w:pPr>
          </w:p>
        </w:tc>
      </w:tr>
      <w:tr w:rsidR="00502287" w:rsidRPr="00BD0919" w14:paraId="40DB14D8" w14:textId="77777777" w:rsidTr="006B50D8">
        <w:tc>
          <w:tcPr>
            <w:tcW w:w="810" w:type="dxa"/>
          </w:tcPr>
          <w:p w14:paraId="3D03E2BC" w14:textId="77777777" w:rsidR="00502287" w:rsidRPr="00BD0919" w:rsidRDefault="00502287" w:rsidP="00882B82">
            <w:pPr>
              <w:spacing w:before="0"/>
              <w:rPr>
                <w:rFonts w:asciiTheme="minorHAnsi" w:hAnsiTheme="minorHAnsi" w:cstheme="minorHAnsi"/>
                <w:noProof/>
              </w:rPr>
            </w:pPr>
          </w:p>
        </w:tc>
        <w:tc>
          <w:tcPr>
            <w:tcW w:w="0" w:type="auto"/>
          </w:tcPr>
          <w:p w14:paraId="591E2B7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Departments of Music and Electrical Engineering, Princeton University.  “Art </w:t>
            </w:r>
            <w:r w:rsidRPr="00BD0919">
              <w:rPr>
                <w:rFonts w:asciiTheme="minorHAnsi" w:hAnsiTheme="minorHAnsi" w:cs="Calibri"/>
                <w:noProof/>
              </w:rPr>
              <w:t>ꓵ</w:t>
            </w:r>
            <w:r w:rsidRPr="00BD0919">
              <w:rPr>
                <w:rFonts w:asciiTheme="minorHAnsi" w:hAnsiTheme="minorHAnsi" w:cstheme="minorHAnsi"/>
                <w:noProof/>
              </w:rPr>
              <w:t xml:space="preserve"> Science: Music and Image from Chaos.”  April 1998.</w:t>
            </w:r>
          </w:p>
          <w:p w14:paraId="7575BCDB" w14:textId="77777777" w:rsidR="00502287" w:rsidRPr="00BD0919" w:rsidRDefault="00502287" w:rsidP="00882B82">
            <w:pPr>
              <w:spacing w:before="0"/>
              <w:rPr>
                <w:rFonts w:asciiTheme="minorHAnsi" w:hAnsiTheme="minorHAnsi" w:cstheme="minorHAnsi"/>
                <w:noProof/>
              </w:rPr>
            </w:pPr>
          </w:p>
        </w:tc>
      </w:tr>
      <w:tr w:rsidR="00502287" w:rsidRPr="00BD0919" w14:paraId="094CF2FD" w14:textId="77777777" w:rsidTr="006B50D8">
        <w:tc>
          <w:tcPr>
            <w:tcW w:w="810" w:type="dxa"/>
          </w:tcPr>
          <w:p w14:paraId="2FBB82E7" w14:textId="77777777" w:rsidR="00502287" w:rsidRPr="00BD0919" w:rsidRDefault="00502287" w:rsidP="00882B82">
            <w:pPr>
              <w:spacing w:before="0"/>
              <w:rPr>
                <w:rFonts w:asciiTheme="minorHAnsi" w:hAnsiTheme="minorHAnsi" w:cstheme="minorHAnsi"/>
                <w:noProof/>
              </w:rPr>
            </w:pPr>
          </w:p>
        </w:tc>
        <w:tc>
          <w:tcPr>
            <w:tcW w:w="0" w:type="auto"/>
          </w:tcPr>
          <w:p w14:paraId="4799A8FE"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Electrical Engineering and Computer Science Colloquium, MIT.  “Art </w:t>
            </w:r>
            <w:r w:rsidRPr="00BD0919">
              <w:rPr>
                <w:rFonts w:asciiTheme="minorHAnsi" w:hAnsiTheme="minorHAnsi" w:cs="Calibri"/>
                <w:noProof/>
              </w:rPr>
              <w:t>ꓵ</w:t>
            </w:r>
            <w:r w:rsidRPr="00BD0919">
              <w:rPr>
                <w:rFonts w:asciiTheme="minorHAnsi" w:hAnsiTheme="minorHAnsi" w:cstheme="minorHAnsi"/>
                <w:noProof/>
              </w:rPr>
              <w:t xml:space="preserve"> Science:  A Chaotic Mapping for Musical Variation.”  March 1998.</w:t>
            </w:r>
          </w:p>
          <w:p w14:paraId="6CF4E047" w14:textId="77777777" w:rsidR="00502287" w:rsidRPr="00BD0919" w:rsidRDefault="00502287" w:rsidP="00882B82">
            <w:pPr>
              <w:spacing w:before="0"/>
              <w:rPr>
                <w:rFonts w:asciiTheme="minorHAnsi" w:hAnsiTheme="minorHAnsi" w:cstheme="minorHAnsi"/>
                <w:noProof/>
              </w:rPr>
            </w:pPr>
          </w:p>
        </w:tc>
      </w:tr>
      <w:tr w:rsidR="00502287" w:rsidRPr="00BD0919" w14:paraId="3B91321F" w14:textId="77777777" w:rsidTr="006B50D8">
        <w:tc>
          <w:tcPr>
            <w:tcW w:w="810" w:type="dxa"/>
          </w:tcPr>
          <w:p w14:paraId="68129CAA" w14:textId="77777777" w:rsidR="00502287" w:rsidRPr="00BD0919" w:rsidRDefault="00502287" w:rsidP="00882B82">
            <w:pPr>
              <w:spacing w:before="0"/>
              <w:rPr>
                <w:rFonts w:asciiTheme="minorHAnsi" w:hAnsiTheme="minorHAnsi" w:cstheme="minorHAnsi"/>
                <w:noProof/>
              </w:rPr>
            </w:pPr>
          </w:p>
        </w:tc>
        <w:tc>
          <w:tcPr>
            <w:tcW w:w="0" w:type="auto"/>
          </w:tcPr>
          <w:p w14:paraId="2D110DE9"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Math and Music Seminar, Cornell University.  “At the Intersection of Math and Music:  A Chaotic Mapping for Musical Variation.”  March 1998.</w:t>
            </w:r>
          </w:p>
          <w:p w14:paraId="024F698F" w14:textId="77777777" w:rsidR="00502287" w:rsidRPr="00BD0919" w:rsidRDefault="00502287" w:rsidP="00882B82">
            <w:pPr>
              <w:spacing w:before="0"/>
              <w:rPr>
                <w:rFonts w:asciiTheme="minorHAnsi" w:hAnsiTheme="minorHAnsi" w:cstheme="minorHAnsi"/>
                <w:noProof/>
              </w:rPr>
            </w:pPr>
          </w:p>
        </w:tc>
      </w:tr>
      <w:tr w:rsidR="00502287" w:rsidRPr="00BD0919" w14:paraId="2B91A820" w14:textId="77777777" w:rsidTr="006B50D8">
        <w:tc>
          <w:tcPr>
            <w:tcW w:w="810" w:type="dxa"/>
          </w:tcPr>
          <w:p w14:paraId="4C3C9852" w14:textId="77777777" w:rsidR="00502287" w:rsidRPr="00BD0919" w:rsidRDefault="00502287" w:rsidP="00882B82">
            <w:pPr>
              <w:spacing w:before="0"/>
              <w:rPr>
                <w:rFonts w:asciiTheme="minorHAnsi" w:hAnsiTheme="minorHAnsi" w:cstheme="minorHAnsi"/>
                <w:noProof/>
              </w:rPr>
            </w:pPr>
          </w:p>
        </w:tc>
        <w:tc>
          <w:tcPr>
            <w:tcW w:w="0" w:type="auto"/>
          </w:tcPr>
          <w:p w14:paraId="4BAC501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Center for Applied Mathematics Colloquium, Cornell University.  “From a Chaotic Mapping:  Variations in Music and Image.”  March 1998.</w:t>
            </w:r>
          </w:p>
          <w:p w14:paraId="2C895514" w14:textId="77777777" w:rsidR="00502287" w:rsidRPr="00BD0919" w:rsidRDefault="00502287" w:rsidP="00882B82">
            <w:pPr>
              <w:spacing w:before="0"/>
              <w:rPr>
                <w:rFonts w:asciiTheme="minorHAnsi" w:hAnsiTheme="minorHAnsi" w:cstheme="minorHAnsi"/>
                <w:noProof/>
              </w:rPr>
            </w:pPr>
          </w:p>
        </w:tc>
      </w:tr>
      <w:tr w:rsidR="00502287" w:rsidRPr="00BD0919" w14:paraId="7644332E" w14:textId="77777777" w:rsidTr="006B50D8">
        <w:tc>
          <w:tcPr>
            <w:tcW w:w="810" w:type="dxa"/>
          </w:tcPr>
          <w:p w14:paraId="0DEB8E86" w14:textId="77777777" w:rsidR="00502287" w:rsidRPr="00BD0919" w:rsidRDefault="00502287" w:rsidP="00882B82">
            <w:pPr>
              <w:spacing w:before="0"/>
              <w:rPr>
                <w:rFonts w:asciiTheme="minorHAnsi" w:hAnsiTheme="minorHAnsi" w:cstheme="minorHAnsi"/>
                <w:noProof/>
              </w:rPr>
            </w:pPr>
          </w:p>
        </w:tc>
        <w:tc>
          <w:tcPr>
            <w:tcW w:w="0" w:type="auto"/>
          </w:tcPr>
          <w:p w14:paraId="20C75551"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Center for the Arts, Middlebury College.  “Where Art meets Science:  Musical Variations from a Chaotic Mapping.”  February 1998.</w:t>
            </w:r>
          </w:p>
          <w:p w14:paraId="1A20C577" w14:textId="77777777" w:rsidR="00502287" w:rsidRPr="00BD0919" w:rsidRDefault="00502287" w:rsidP="00882B82">
            <w:pPr>
              <w:spacing w:before="0"/>
              <w:rPr>
                <w:rFonts w:asciiTheme="minorHAnsi" w:hAnsiTheme="minorHAnsi" w:cstheme="minorHAnsi"/>
                <w:noProof/>
              </w:rPr>
            </w:pPr>
          </w:p>
        </w:tc>
      </w:tr>
      <w:tr w:rsidR="00502287" w:rsidRPr="00BD0919" w14:paraId="672668D1" w14:textId="77777777" w:rsidTr="006B50D8">
        <w:tc>
          <w:tcPr>
            <w:tcW w:w="810" w:type="dxa"/>
          </w:tcPr>
          <w:p w14:paraId="316C5A75"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1997</w:t>
            </w:r>
          </w:p>
        </w:tc>
        <w:tc>
          <w:tcPr>
            <w:tcW w:w="0" w:type="auto"/>
          </w:tcPr>
          <w:p w14:paraId="24D6FFF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Mathematics Seminar, Middlebury College.  “Mappings for Music.”  October 1997.</w:t>
            </w:r>
          </w:p>
        </w:tc>
      </w:tr>
      <w:tr w:rsidR="00502287" w:rsidRPr="00BD0919" w14:paraId="2A935400" w14:textId="77777777" w:rsidTr="006B50D8">
        <w:tc>
          <w:tcPr>
            <w:tcW w:w="810" w:type="dxa"/>
          </w:tcPr>
          <w:p w14:paraId="478FFBB5" w14:textId="77777777" w:rsidR="00502287" w:rsidRPr="00BD0919" w:rsidRDefault="00502287" w:rsidP="00882B82">
            <w:pPr>
              <w:spacing w:before="0"/>
              <w:rPr>
                <w:rFonts w:asciiTheme="minorHAnsi" w:hAnsiTheme="minorHAnsi" w:cstheme="minorHAnsi"/>
                <w:noProof/>
              </w:rPr>
            </w:pPr>
          </w:p>
        </w:tc>
        <w:tc>
          <w:tcPr>
            <w:tcW w:w="0" w:type="auto"/>
          </w:tcPr>
          <w:p w14:paraId="79B82A2A" w14:textId="77777777" w:rsidR="00502287" w:rsidRDefault="00502287" w:rsidP="00882B82">
            <w:pPr>
              <w:spacing w:before="0"/>
              <w:rPr>
                <w:rFonts w:asciiTheme="minorHAnsi" w:hAnsiTheme="minorHAnsi" w:cstheme="minorHAnsi"/>
                <w:noProof/>
              </w:rPr>
            </w:pPr>
            <w:r w:rsidRPr="00BD0919">
              <w:rPr>
                <w:rFonts w:asciiTheme="minorHAnsi" w:hAnsiTheme="minorHAnsi" w:cstheme="minorHAnsi"/>
                <w:noProof/>
              </w:rPr>
              <w:t>Office of Naval Research.  Fourth Experimental Chaos Conference, Boca Raton, FL.  “A Chaotic Mapping for Music and Image Variation.”  July 1997.</w:t>
            </w:r>
          </w:p>
          <w:p w14:paraId="29367E2D" w14:textId="77777777" w:rsidR="00502287" w:rsidRPr="00BD0919" w:rsidRDefault="00502287" w:rsidP="00882B82">
            <w:pPr>
              <w:spacing w:before="0"/>
              <w:rPr>
                <w:rFonts w:asciiTheme="minorHAnsi" w:hAnsiTheme="minorHAnsi" w:cstheme="minorHAnsi"/>
                <w:noProof/>
              </w:rPr>
            </w:pPr>
          </w:p>
        </w:tc>
      </w:tr>
      <w:tr w:rsidR="00502287" w:rsidRPr="00BD0919" w14:paraId="0619F994" w14:textId="77777777" w:rsidTr="006B50D8">
        <w:tc>
          <w:tcPr>
            <w:tcW w:w="810" w:type="dxa"/>
          </w:tcPr>
          <w:p w14:paraId="710A3AB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1996</w:t>
            </w:r>
          </w:p>
        </w:tc>
        <w:tc>
          <w:tcPr>
            <w:tcW w:w="0" w:type="auto"/>
          </w:tcPr>
          <w:p w14:paraId="307AAF6F"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Mitsubishi Electric Research Lab, Cambridge, MA.  “Music</w:t>
            </w:r>
            <w:r>
              <w:rPr>
                <w:rFonts w:asciiTheme="minorHAnsi" w:hAnsiTheme="minorHAnsi" w:cstheme="minorHAnsi"/>
                <w:noProof/>
              </w:rPr>
              <w:t>al</w:t>
            </w:r>
            <w:r w:rsidRPr="00BD0919">
              <w:rPr>
                <w:rFonts w:asciiTheme="minorHAnsi" w:hAnsiTheme="minorHAnsi" w:cstheme="minorHAnsi"/>
                <w:noProof/>
              </w:rPr>
              <w:t xml:space="preserve"> Variations from Chaos.”  October 1996.</w:t>
            </w:r>
          </w:p>
          <w:p w14:paraId="6DA8F709" w14:textId="77777777" w:rsidR="00502287" w:rsidRPr="00BD0919" w:rsidRDefault="00502287" w:rsidP="00882B82">
            <w:pPr>
              <w:spacing w:before="0"/>
              <w:rPr>
                <w:rFonts w:asciiTheme="minorHAnsi" w:hAnsiTheme="minorHAnsi" w:cstheme="minorHAnsi"/>
                <w:noProof/>
              </w:rPr>
            </w:pPr>
          </w:p>
        </w:tc>
      </w:tr>
      <w:tr w:rsidR="00502287" w:rsidRPr="00BD0919" w14:paraId="71EDAF03" w14:textId="77777777" w:rsidTr="006B50D8">
        <w:tc>
          <w:tcPr>
            <w:tcW w:w="810" w:type="dxa"/>
          </w:tcPr>
          <w:p w14:paraId="2D88460F"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1995</w:t>
            </w:r>
          </w:p>
        </w:tc>
        <w:tc>
          <w:tcPr>
            <w:tcW w:w="0" w:type="auto"/>
          </w:tcPr>
          <w:p w14:paraId="5FF47621"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Departments of Music and Electrical Engineering, Hong Kong University.  “Musical Variations from a Chaotic Mapping.”  April 1995.</w:t>
            </w:r>
          </w:p>
          <w:p w14:paraId="4064B12C" w14:textId="77777777" w:rsidR="00502287" w:rsidRPr="00BD0919" w:rsidRDefault="00502287" w:rsidP="00882B82">
            <w:pPr>
              <w:spacing w:before="0"/>
              <w:rPr>
                <w:rFonts w:asciiTheme="minorHAnsi" w:hAnsiTheme="minorHAnsi" w:cstheme="minorHAnsi"/>
                <w:noProof/>
              </w:rPr>
            </w:pPr>
          </w:p>
        </w:tc>
      </w:tr>
      <w:tr w:rsidR="00502287" w:rsidRPr="00BD0919" w14:paraId="4EC8E4FE" w14:textId="77777777" w:rsidTr="006B50D8">
        <w:tc>
          <w:tcPr>
            <w:tcW w:w="810" w:type="dxa"/>
          </w:tcPr>
          <w:p w14:paraId="465FF19D" w14:textId="77777777" w:rsidR="00502287" w:rsidRPr="00BD0919" w:rsidRDefault="00502287" w:rsidP="00882B82">
            <w:pPr>
              <w:spacing w:before="0"/>
              <w:rPr>
                <w:rFonts w:asciiTheme="minorHAnsi" w:hAnsiTheme="minorHAnsi" w:cstheme="minorHAnsi"/>
                <w:noProof/>
              </w:rPr>
            </w:pPr>
          </w:p>
        </w:tc>
        <w:tc>
          <w:tcPr>
            <w:tcW w:w="0" w:type="auto"/>
          </w:tcPr>
          <w:p w14:paraId="69C4E0AF"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 of Physics, Hong Kong University of Science and Technology.  “Musical Variations from a Chaotic Mapping.”  April 1995.</w:t>
            </w:r>
          </w:p>
          <w:p w14:paraId="40EC92CF" w14:textId="77777777" w:rsidR="00502287" w:rsidRPr="00BD0919" w:rsidRDefault="00502287" w:rsidP="00882B82">
            <w:pPr>
              <w:spacing w:before="0"/>
              <w:rPr>
                <w:rFonts w:asciiTheme="minorHAnsi" w:hAnsiTheme="minorHAnsi" w:cstheme="minorHAnsi"/>
                <w:noProof/>
              </w:rPr>
            </w:pPr>
          </w:p>
        </w:tc>
      </w:tr>
      <w:tr w:rsidR="00502287" w:rsidRPr="00BD0919" w14:paraId="2F4EADD9" w14:textId="77777777" w:rsidTr="006B50D8">
        <w:tc>
          <w:tcPr>
            <w:tcW w:w="810" w:type="dxa"/>
          </w:tcPr>
          <w:p w14:paraId="0C05BD4B" w14:textId="77777777" w:rsidR="00502287" w:rsidRPr="00BD0919" w:rsidRDefault="00502287" w:rsidP="00882B82">
            <w:pPr>
              <w:spacing w:before="0"/>
              <w:rPr>
                <w:rFonts w:asciiTheme="minorHAnsi" w:hAnsiTheme="minorHAnsi" w:cstheme="minorHAnsi"/>
                <w:noProof/>
              </w:rPr>
            </w:pPr>
          </w:p>
        </w:tc>
        <w:tc>
          <w:tcPr>
            <w:tcW w:w="0" w:type="auto"/>
          </w:tcPr>
          <w:p w14:paraId="533B91A1"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w:t>
            </w:r>
            <w:r>
              <w:rPr>
                <w:rFonts w:asciiTheme="minorHAnsi" w:hAnsiTheme="minorHAnsi" w:cstheme="minorHAnsi"/>
                <w:noProof/>
              </w:rPr>
              <w:t xml:space="preserve">/lecture.  Department of Electrical </w:t>
            </w:r>
            <w:r w:rsidRPr="00BD0919">
              <w:rPr>
                <w:rFonts w:asciiTheme="minorHAnsi" w:hAnsiTheme="minorHAnsi" w:cstheme="minorHAnsi"/>
                <w:noProof/>
              </w:rPr>
              <w:t>Engineering, Hong Kong Polytechnic University.  “Musical Variations from a Chaotic Mapping.”  April 1995.</w:t>
            </w:r>
          </w:p>
        </w:tc>
      </w:tr>
      <w:tr w:rsidR="00502287" w:rsidRPr="00BD0919" w14:paraId="1A06E762" w14:textId="77777777" w:rsidTr="006B50D8">
        <w:tc>
          <w:tcPr>
            <w:tcW w:w="810" w:type="dxa"/>
          </w:tcPr>
          <w:p w14:paraId="787027EF" w14:textId="77777777" w:rsidR="00502287" w:rsidRPr="00BD0919" w:rsidRDefault="00502287" w:rsidP="00882B82">
            <w:pPr>
              <w:spacing w:before="0"/>
              <w:rPr>
                <w:rFonts w:asciiTheme="minorHAnsi" w:hAnsiTheme="minorHAnsi" w:cstheme="minorHAnsi"/>
                <w:noProof/>
              </w:rPr>
            </w:pPr>
          </w:p>
        </w:tc>
        <w:tc>
          <w:tcPr>
            <w:tcW w:w="0" w:type="auto"/>
          </w:tcPr>
          <w:p w14:paraId="4CC3DD01" w14:textId="77777777" w:rsidR="00FF6C8C" w:rsidRDefault="00FF6C8C" w:rsidP="00882B82">
            <w:pPr>
              <w:spacing w:before="0"/>
              <w:rPr>
                <w:rFonts w:asciiTheme="minorHAnsi" w:hAnsiTheme="minorHAnsi" w:cstheme="minorHAnsi"/>
                <w:noProof/>
              </w:rPr>
            </w:pPr>
          </w:p>
          <w:p w14:paraId="01B8EE52" w14:textId="7D08918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Departments of Music, Mathematics, and Physics, Hong Kong Baptist University.  “Musical Variations from a Chaotic Mapping.”  April 1995.</w:t>
            </w:r>
          </w:p>
          <w:p w14:paraId="2E9B61E2" w14:textId="77777777" w:rsidR="00502287" w:rsidRPr="00BD0919" w:rsidRDefault="00502287" w:rsidP="00882B82">
            <w:pPr>
              <w:spacing w:before="0"/>
              <w:rPr>
                <w:rFonts w:asciiTheme="minorHAnsi" w:hAnsiTheme="minorHAnsi" w:cstheme="minorHAnsi"/>
                <w:noProof/>
              </w:rPr>
            </w:pPr>
          </w:p>
        </w:tc>
      </w:tr>
      <w:tr w:rsidR="00502287" w:rsidRPr="00BD0919" w14:paraId="5FCB940A" w14:textId="77777777" w:rsidTr="006B50D8">
        <w:tc>
          <w:tcPr>
            <w:tcW w:w="810" w:type="dxa"/>
          </w:tcPr>
          <w:p w14:paraId="15E761A3" w14:textId="77777777" w:rsidR="00502287" w:rsidRPr="00BD0919" w:rsidRDefault="00502287" w:rsidP="00882B82">
            <w:pPr>
              <w:spacing w:before="0"/>
              <w:rPr>
                <w:rFonts w:asciiTheme="minorHAnsi" w:hAnsiTheme="minorHAnsi" w:cstheme="minorHAnsi"/>
                <w:noProof/>
              </w:rPr>
            </w:pPr>
          </w:p>
        </w:tc>
        <w:tc>
          <w:tcPr>
            <w:tcW w:w="0" w:type="auto"/>
          </w:tcPr>
          <w:p w14:paraId="1B4DA2D9" w14:textId="77777777" w:rsidR="00502287"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 of Mechanical and Automation Engineering, Chinese University of Hong Kong.  “Musical Variations from a Chaotic Mapping.”  April 1995.</w:t>
            </w:r>
          </w:p>
          <w:p w14:paraId="6899652E" w14:textId="726EAF72" w:rsidR="00502287" w:rsidRPr="00BD0919" w:rsidRDefault="00502287" w:rsidP="00882B82">
            <w:pPr>
              <w:spacing w:before="0"/>
              <w:rPr>
                <w:rFonts w:asciiTheme="minorHAnsi" w:hAnsiTheme="minorHAnsi" w:cstheme="minorHAnsi"/>
                <w:noProof/>
              </w:rPr>
            </w:pPr>
          </w:p>
        </w:tc>
      </w:tr>
    </w:tbl>
    <w:p w14:paraId="746E2733" w14:textId="77777777" w:rsidR="00B02EA0" w:rsidRDefault="00B02EA0" w:rsidP="00E2362A">
      <w:pPr>
        <w:spacing w:before="0" w:after="0" w:line="240" w:lineRule="auto"/>
        <w:rPr>
          <w:rFonts w:cstheme="minorHAnsi"/>
          <w:b/>
          <w:noProof/>
          <w:u w:val="single"/>
        </w:rPr>
      </w:pPr>
    </w:p>
    <w:p w14:paraId="54047D17" w14:textId="6C64DC8E" w:rsidR="004017D7" w:rsidRPr="00BD0919" w:rsidRDefault="00552687" w:rsidP="00E2362A">
      <w:pPr>
        <w:spacing w:before="0" w:after="0" w:line="240" w:lineRule="auto"/>
        <w:rPr>
          <w:rFonts w:cstheme="minorHAnsi"/>
          <w:b/>
          <w:noProof/>
          <w:u w:val="single"/>
        </w:rPr>
      </w:pPr>
      <w:r w:rsidRPr="00BD0919">
        <w:rPr>
          <w:rFonts w:cstheme="minorHAnsi"/>
          <w:b/>
          <w:noProof/>
          <w:u w:val="single"/>
        </w:rPr>
        <w:t>Conference Presentat</w:t>
      </w:r>
      <w:r w:rsidR="00D531D7">
        <w:rPr>
          <w:rFonts w:cstheme="minorHAnsi"/>
          <w:b/>
          <w:noProof/>
          <w:u w:val="single"/>
        </w:rPr>
        <w:t>ions and Symposia</w:t>
      </w:r>
    </w:p>
    <w:tbl>
      <w:tblPr>
        <w:tblStyle w:val="TableGrid"/>
        <w:tblW w:w="9185"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
        <w:gridCol w:w="8412"/>
      </w:tblGrid>
      <w:tr w:rsidR="00BC5DE9" w:rsidRPr="00BD0919" w14:paraId="2C3C371F" w14:textId="77777777" w:rsidTr="0041392B">
        <w:tc>
          <w:tcPr>
            <w:tcW w:w="773" w:type="dxa"/>
            <w:shd w:val="clear" w:color="auto" w:fill="auto"/>
          </w:tcPr>
          <w:p w14:paraId="55E5CF4F" w14:textId="10744C0C" w:rsidR="00BC5DE9" w:rsidRPr="00BC5DE9" w:rsidRDefault="00BC5DE9" w:rsidP="00E2362A">
            <w:pPr>
              <w:spacing w:before="0"/>
              <w:rPr>
                <w:rFonts w:asciiTheme="minorHAnsi" w:hAnsiTheme="minorHAnsi" w:cstheme="minorHAnsi"/>
                <w:noProof/>
              </w:rPr>
            </w:pPr>
            <w:r w:rsidRPr="00BC5DE9">
              <w:rPr>
                <w:rFonts w:asciiTheme="minorHAnsi" w:hAnsiTheme="minorHAnsi" w:cstheme="minorHAnsi"/>
                <w:noProof/>
              </w:rPr>
              <w:t>2023</w:t>
            </w:r>
          </w:p>
        </w:tc>
        <w:tc>
          <w:tcPr>
            <w:tcW w:w="8412" w:type="dxa"/>
            <w:shd w:val="clear" w:color="auto" w:fill="auto"/>
          </w:tcPr>
          <w:p w14:paraId="6C4EF5E5" w14:textId="5C1CF24F" w:rsidR="00BC5DE9" w:rsidRPr="00BC5DE9" w:rsidRDefault="00BC5DE9" w:rsidP="00E2362A">
            <w:pPr>
              <w:spacing w:before="0"/>
              <w:rPr>
                <w:rFonts w:asciiTheme="minorHAnsi" w:hAnsiTheme="minorHAnsi" w:cstheme="minorHAnsi"/>
                <w:noProof/>
              </w:rPr>
            </w:pPr>
            <w:bookmarkStart w:id="2" w:name="_Hlk156061346"/>
            <w:r w:rsidRPr="00BC5DE9">
              <w:rPr>
                <w:rFonts w:asciiTheme="minorHAnsi" w:hAnsiTheme="minorHAnsi" w:cstheme="minorHAnsi"/>
                <w:noProof/>
              </w:rPr>
              <w:t>Summer Studio.  Design coach for two teams</w:t>
            </w:r>
            <w:r w:rsidR="00BF0CA6">
              <w:rPr>
                <w:rFonts w:asciiTheme="minorHAnsi" w:hAnsiTheme="minorHAnsi" w:cstheme="minorHAnsi"/>
                <w:noProof/>
              </w:rPr>
              <w:t xml:space="preserve"> seeking to strengthen innovation, engineering, and entrepreneurship in Chinese higher education</w:t>
            </w:r>
            <w:r w:rsidRPr="00BC5DE9">
              <w:rPr>
                <w:rFonts w:asciiTheme="minorHAnsi" w:hAnsiTheme="minorHAnsi" w:cstheme="minorHAnsi"/>
                <w:noProof/>
              </w:rPr>
              <w:t xml:space="preserve">:  </w:t>
            </w:r>
            <w:r w:rsidRPr="00BF0CA6">
              <w:rPr>
                <w:rFonts w:asciiTheme="minorHAnsi" w:hAnsiTheme="minorHAnsi" w:cstheme="minorHAnsi"/>
                <w:noProof/>
              </w:rPr>
              <w:t>Shenzhen InnoX Academy and Chongqing National Elite Institute of Engineering +</w:t>
            </w:r>
            <w:r w:rsidRPr="00BF0CA6">
              <w:rPr>
                <w:rFonts w:asciiTheme="minorHAnsi" w:hAnsiTheme="minorHAnsi" w:cstheme="minorHAnsi"/>
                <w:color w:val="000000"/>
                <w:shd w:val="clear" w:color="auto" w:fill="FFFFFF"/>
              </w:rPr>
              <w:t xml:space="preserve"> </w:t>
            </w:r>
            <w:proofErr w:type="spellStart"/>
            <w:r w:rsidRPr="00BF0CA6">
              <w:rPr>
                <w:rFonts w:asciiTheme="minorHAnsi" w:hAnsiTheme="minorHAnsi" w:cstheme="minorHAnsi"/>
                <w:color w:val="000000"/>
                <w:shd w:val="clear" w:color="auto" w:fill="FFFFFF"/>
              </w:rPr>
              <w:t>Mingyue</w:t>
            </w:r>
            <w:proofErr w:type="spellEnd"/>
            <w:r w:rsidRPr="00BF0CA6">
              <w:rPr>
                <w:rFonts w:asciiTheme="minorHAnsi" w:hAnsiTheme="minorHAnsi" w:cstheme="minorHAnsi"/>
                <w:color w:val="000000"/>
                <w:shd w:val="clear" w:color="auto" w:fill="FFFFFF"/>
              </w:rPr>
              <w:t xml:space="preserve"> Lake Intelligent Technology Development Co., Ltd. + Southwest University. </w:t>
            </w:r>
            <w:r w:rsidR="00BF0CA6">
              <w:rPr>
                <w:rFonts w:asciiTheme="minorHAnsi" w:hAnsiTheme="minorHAnsi" w:cstheme="minorHAnsi"/>
                <w:color w:val="000000"/>
                <w:shd w:val="clear" w:color="auto" w:fill="FFFFFF"/>
              </w:rPr>
              <w:t xml:space="preserve"> </w:t>
            </w:r>
            <w:bookmarkEnd w:id="2"/>
            <w:r w:rsidR="00BF0CA6">
              <w:rPr>
                <w:rFonts w:asciiTheme="minorHAnsi" w:hAnsiTheme="minorHAnsi" w:cstheme="minorHAnsi"/>
                <w:color w:val="000000"/>
                <w:shd w:val="clear" w:color="auto" w:fill="FFFFFF"/>
              </w:rPr>
              <w:t>11-15 July 2023, Olin College of Engineering.</w:t>
            </w:r>
          </w:p>
        </w:tc>
      </w:tr>
      <w:tr w:rsidR="00BA308E" w:rsidRPr="00BD0919" w14:paraId="60F52A7D" w14:textId="77777777" w:rsidTr="0041392B">
        <w:tc>
          <w:tcPr>
            <w:tcW w:w="773" w:type="dxa"/>
            <w:shd w:val="clear" w:color="auto" w:fill="auto"/>
          </w:tcPr>
          <w:p w14:paraId="63E0AA18" w14:textId="77777777" w:rsidR="00882B82" w:rsidRDefault="00882B82" w:rsidP="00E2362A">
            <w:pPr>
              <w:spacing w:before="0"/>
              <w:rPr>
                <w:rFonts w:asciiTheme="minorHAnsi" w:hAnsiTheme="minorHAnsi" w:cstheme="minorHAnsi"/>
                <w:noProof/>
              </w:rPr>
            </w:pPr>
          </w:p>
          <w:p w14:paraId="0399563D" w14:textId="031BFDB5" w:rsidR="00BA308E" w:rsidRPr="0009072D" w:rsidRDefault="00BA308E" w:rsidP="00E2362A">
            <w:pPr>
              <w:spacing w:before="0"/>
              <w:rPr>
                <w:rFonts w:asciiTheme="minorHAnsi" w:hAnsiTheme="minorHAnsi" w:cstheme="minorHAnsi"/>
                <w:noProof/>
              </w:rPr>
            </w:pPr>
            <w:r w:rsidRPr="0009072D">
              <w:rPr>
                <w:rFonts w:asciiTheme="minorHAnsi" w:hAnsiTheme="minorHAnsi" w:cstheme="minorHAnsi"/>
                <w:noProof/>
              </w:rPr>
              <w:t>202</w:t>
            </w:r>
            <w:r w:rsidR="000A6145" w:rsidRPr="0009072D">
              <w:rPr>
                <w:rFonts w:asciiTheme="minorHAnsi" w:hAnsiTheme="minorHAnsi" w:cstheme="minorHAnsi"/>
                <w:noProof/>
              </w:rPr>
              <w:t>3</w:t>
            </w:r>
          </w:p>
        </w:tc>
        <w:tc>
          <w:tcPr>
            <w:tcW w:w="8412" w:type="dxa"/>
            <w:shd w:val="clear" w:color="auto" w:fill="auto"/>
          </w:tcPr>
          <w:p w14:paraId="04B4E3AA" w14:textId="77777777" w:rsidR="00882B82" w:rsidRDefault="00882B82" w:rsidP="00E2362A">
            <w:pPr>
              <w:spacing w:before="0"/>
              <w:rPr>
                <w:rFonts w:asciiTheme="minorHAnsi" w:hAnsiTheme="minorHAnsi" w:cstheme="minorHAnsi"/>
                <w:noProof/>
              </w:rPr>
            </w:pPr>
          </w:p>
          <w:p w14:paraId="2C8E0F7E" w14:textId="3CEA5468" w:rsidR="00BA308E" w:rsidRPr="0009072D" w:rsidRDefault="005913A5" w:rsidP="00E2362A">
            <w:pPr>
              <w:spacing w:before="0"/>
              <w:rPr>
                <w:rFonts w:asciiTheme="minorHAnsi" w:hAnsiTheme="minorHAnsi" w:cstheme="minorHAnsi"/>
                <w:noProof/>
              </w:rPr>
            </w:pPr>
            <w:r w:rsidRPr="0009072D">
              <w:rPr>
                <w:rFonts w:asciiTheme="minorHAnsi" w:hAnsiTheme="minorHAnsi" w:cstheme="minorHAnsi"/>
                <w:noProof/>
              </w:rPr>
              <w:t>12</w:t>
            </w:r>
            <w:r w:rsidRPr="0009072D">
              <w:rPr>
                <w:rFonts w:asciiTheme="minorHAnsi" w:hAnsiTheme="minorHAnsi" w:cstheme="minorHAnsi"/>
                <w:noProof/>
                <w:vertAlign w:val="superscript"/>
              </w:rPr>
              <w:t>th</w:t>
            </w:r>
            <w:r w:rsidRPr="0009072D">
              <w:rPr>
                <w:rFonts w:asciiTheme="minorHAnsi" w:hAnsiTheme="minorHAnsi" w:cstheme="minorHAnsi"/>
                <w:noProof/>
              </w:rPr>
              <w:t xml:space="preserve"> Annual </w:t>
            </w:r>
            <w:r w:rsidR="00BB786E" w:rsidRPr="0009072D">
              <w:rPr>
                <w:rFonts w:asciiTheme="minorHAnsi" w:hAnsiTheme="minorHAnsi" w:cstheme="minorHAnsi"/>
                <w:noProof/>
              </w:rPr>
              <w:t>Deshpande Symposium</w:t>
            </w:r>
            <w:r w:rsidR="00F66769" w:rsidRPr="0009072D">
              <w:rPr>
                <w:rFonts w:asciiTheme="minorHAnsi" w:hAnsiTheme="minorHAnsi" w:cstheme="minorHAnsi"/>
                <w:noProof/>
              </w:rPr>
              <w:t>:  Innovation and Entrepreneurship in Higher Education</w:t>
            </w:r>
            <w:r w:rsidR="009A37FB" w:rsidRPr="0009072D">
              <w:rPr>
                <w:rFonts w:asciiTheme="minorHAnsi" w:hAnsiTheme="minorHAnsi" w:cstheme="minorHAnsi"/>
                <w:noProof/>
              </w:rPr>
              <w:t>.</w:t>
            </w:r>
            <w:r w:rsidR="005F464E" w:rsidRPr="0009072D">
              <w:rPr>
                <w:rFonts w:asciiTheme="minorHAnsi" w:hAnsiTheme="minorHAnsi" w:cstheme="minorHAnsi"/>
                <w:noProof/>
              </w:rPr>
              <w:t xml:space="preserve">  </w:t>
            </w:r>
            <w:r w:rsidR="00E03ADA" w:rsidRPr="0009072D">
              <w:rPr>
                <w:rFonts w:asciiTheme="minorHAnsi" w:hAnsiTheme="minorHAnsi" w:cstheme="minorHAnsi"/>
                <w:noProof/>
              </w:rPr>
              <w:t xml:space="preserve">“Making </w:t>
            </w:r>
            <w:r w:rsidR="00426921" w:rsidRPr="0009072D">
              <w:rPr>
                <w:rFonts w:asciiTheme="minorHAnsi" w:hAnsiTheme="minorHAnsi" w:cstheme="minorHAnsi"/>
                <w:noProof/>
              </w:rPr>
              <w:t xml:space="preserve">Research More Impactful:  </w:t>
            </w:r>
            <w:r w:rsidR="004F6ACB" w:rsidRPr="0009072D">
              <w:rPr>
                <w:rFonts w:asciiTheme="minorHAnsi" w:hAnsiTheme="minorHAnsi" w:cstheme="minorHAnsi"/>
                <w:noProof/>
              </w:rPr>
              <w:t xml:space="preserve">Supporting Faculty </w:t>
            </w:r>
            <w:r w:rsidR="009E28AB" w:rsidRPr="0009072D">
              <w:rPr>
                <w:rFonts w:asciiTheme="minorHAnsi" w:hAnsiTheme="minorHAnsi" w:cstheme="minorHAnsi"/>
                <w:noProof/>
              </w:rPr>
              <w:t xml:space="preserve">at Undergraduate Institutions </w:t>
            </w:r>
            <w:r w:rsidR="00372390" w:rsidRPr="0009072D">
              <w:rPr>
                <w:rFonts w:asciiTheme="minorHAnsi" w:hAnsiTheme="minorHAnsi" w:cstheme="minorHAnsi"/>
                <w:noProof/>
              </w:rPr>
              <w:t>in Technology and Entrepreneurship Development</w:t>
            </w:r>
            <w:r w:rsidR="00E30092" w:rsidRPr="0009072D">
              <w:rPr>
                <w:rFonts w:asciiTheme="minorHAnsi" w:hAnsiTheme="minorHAnsi" w:cstheme="minorHAnsi"/>
                <w:noProof/>
              </w:rPr>
              <w:t>.”</w:t>
            </w:r>
            <w:r w:rsidR="00E263A2" w:rsidRPr="0009072D">
              <w:rPr>
                <w:rFonts w:asciiTheme="minorHAnsi" w:hAnsiTheme="minorHAnsi" w:cstheme="minorHAnsi"/>
                <w:noProof/>
              </w:rPr>
              <w:t xml:space="preserve">  </w:t>
            </w:r>
            <w:r w:rsidR="0009072D" w:rsidRPr="0009072D">
              <w:rPr>
                <w:rFonts w:asciiTheme="minorHAnsi" w:hAnsiTheme="minorHAnsi" w:cstheme="minorHAnsi"/>
                <w:noProof/>
              </w:rPr>
              <w:t xml:space="preserve">Panelist.  </w:t>
            </w:r>
            <w:r w:rsidR="0017397D">
              <w:rPr>
                <w:rFonts w:asciiTheme="minorHAnsi" w:hAnsiTheme="minorHAnsi" w:cstheme="minorHAnsi"/>
                <w:noProof/>
              </w:rPr>
              <w:t xml:space="preserve">5-8 </w:t>
            </w:r>
            <w:r w:rsidR="00E263A2" w:rsidRPr="0009072D">
              <w:rPr>
                <w:rFonts w:asciiTheme="minorHAnsi" w:hAnsiTheme="minorHAnsi" w:cstheme="minorHAnsi"/>
                <w:noProof/>
              </w:rPr>
              <w:t xml:space="preserve">June </w:t>
            </w:r>
            <w:r w:rsidR="0017397D">
              <w:rPr>
                <w:rFonts w:asciiTheme="minorHAnsi" w:hAnsiTheme="minorHAnsi" w:cstheme="minorHAnsi"/>
                <w:noProof/>
              </w:rPr>
              <w:t>2023</w:t>
            </w:r>
            <w:r w:rsidR="00E263A2" w:rsidRPr="0009072D">
              <w:rPr>
                <w:rFonts w:asciiTheme="minorHAnsi" w:hAnsiTheme="minorHAnsi" w:cstheme="minorHAnsi"/>
                <w:noProof/>
              </w:rPr>
              <w:t xml:space="preserve">, </w:t>
            </w:r>
            <w:r w:rsidR="0000145D" w:rsidRPr="0009072D">
              <w:rPr>
                <w:rFonts w:asciiTheme="minorHAnsi" w:hAnsiTheme="minorHAnsi" w:cstheme="minorHAnsi"/>
                <w:noProof/>
              </w:rPr>
              <w:t xml:space="preserve">Arizona State University, Scottsdale, AZ. </w:t>
            </w:r>
          </w:p>
        </w:tc>
      </w:tr>
      <w:tr w:rsidR="001039AF" w:rsidRPr="00BD0919" w14:paraId="47AEA050" w14:textId="77777777" w:rsidTr="0041392B">
        <w:tc>
          <w:tcPr>
            <w:tcW w:w="773" w:type="dxa"/>
            <w:shd w:val="clear" w:color="auto" w:fill="auto"/>
          </w:tcPr>
          <w:p w14:paraId="10A9CA61" w14:textId="77777777" w:rsidR="00E2362A" w:rsidRDefault="00E2362A" w:rsidP="00E2362A">
            <w:pPr>
              <w:spacing w:before="0"/>
              <w:rPr>
                <w:rFonts w:ascii="Calibri" w:hAnsi="Calibri" w:cs="Calibri"/>
                <w:noProof/>
              </w:rPr>
            </w:pPr>
          </w:p>
          <w:p w14:paraId="39FA674C" w14:textId="74AC4A42" w:rsidR="001039AF" w:rsidRPr="001D4BEE" w:rsidRDefault="008250D1" w:rsidP="00E2362A">
            <w:pPr>
              <w:spacing w:before="0"/>
              <w:rPr>
                <w:rFonts w:ascii="Calibri" w:hAnsi="Calibri" w:cs="Calibri"/>
                <w:noProof/>
              </w:rPr>
            </w:pPr>
            <w:r>
              <w:rPr>
                <w:rFonts w:ascii="Calibri" w:hAnsi="Calibri" w:cs="Calibri"/>
                <w:noProof/>
              </w:rPr>
              <w:t>2021</w:t>
            </w:r>
          </w:p>
        </w:tc>
        <w:tc>
          <w:tcPr>
            <w:tcW w:w="8412" w:type="dxa"/>
            <w:shd w:val="clear" w:color="auto" w:fill="auto"/>
          </w:tcPr>
          <w:p w14:paraId="242D26BE" w14:textId="77777777" w:rsidR="00E2362A" w:rsidRDefault="00E2362A" w:rsidP="00E2362A">
            <w:pPr>
              <w:spacing w:before="0"/>
              <w:rPr>
                <w:rFonts w:asciiTheme="minorHAnsi" w:hAnsiTheme="minorHAnsi" w:cstheme="minorHAnsi"/>
                <w:noProof/>
              </w:rPr>
            </w:pPr>
          </w:p>
          <w:p w14:paraId="5659A227" w14:textId="5CC59D37" w:rsidR="001039AF" w:rsidRPr="001D4BEE" w:rsidRDefault="00334437" w:rsidP="00E2362A">
            <w:pPr>
              <w:spacing w:before="0"/>
              <w:rPr>
                <w:rFonts w:asciiTheme="minorHAnsi" w:hAnsiTheme="minorHAnsi" w:cstheme="minorHAnsi"/>
                <w:noProof/>
              </w:rPr>
            </w:pPr>
            <w:r w:rsidRPr="001D4BEE">
              <w:rPr>
                <w:rFonts w:asciiTheme="minorHAnsi" w:hAnsiTheme="minorHAnsi" w:cstheme="minorHAnsi"/>
                <w:noProof/>
              </w:rPr>
              <w:t xml:space="preserve">Virtual Summer Institute, Olin College.  Design coach </w:t>
            </w:r>
            <w:r w:rsidR="00E8199D" w:rsidRPr="001D4BEE">
              <w:rPr>
                <w:rFonts w:asciiTheme="minorHAnsi" w:hAnsiTheme="minorHAnsi" w:cstheme="minorHAnsi"/>
                <w:noProof/>
              </w:rPr>
              <w:t xml:space="preserve">to </w:t>
            </w:r>
            <w:r w:rsidR="00E83B02" w:rsidRPr="001D4BEE">
              <w:rPr>
                <w:rFonts w:asciiTheme="minorHAnsi" w:hAnsiTheme="minorHAnsi" w:cstheme="minorHAnsi"/>
                <w:noProof/>
              </w:rPr>
              <w:t xml:space="preserve">(1) </w:t>
            </w:r>
            <w:r w:rsidR="000951AC" w:rsidRPr="001D4BEE">
              <w:rPr>
                <w:rFonts w:asciiTheme="minorHAnsi" w:hAnsiTheme="minorHAnsi" w:cstheme="minorHAnsi"/>
                <w:noProof/>
              </w:rPr>
              <w:t>assist the design of</w:t>
            </w:r>
            <w:r w:rsidR="00E8199D" w:rsidRPr="001D4BEE">
              <w:rPr>
                <w:rFonts w:asciiTheme="minorHAnsi" w:hAnsiTheme="minorHAnsi" w:cstheme="minorHAnsi"/>
                <w:noProof/>
              </w:rPr>
              <w:t xml:space="preserve"> a </w:t>
            </w:r>
            <w:r w:rsidR="006E4334" w:rsidRPr="001D4BEE">
              <w:rPr>
                <w:rFonts w:asciiTheme="minorHAnsi" w:hAnsiTheme="minorHAnsi" w:cstheme="minorHAnsi"/>
                <w:noProof/>
              </w:rPr>
              <w:t xml:space="preserve">new </w:t>
            </w:r>
            <w:r w:rsidR="0060759B" w:rsidRPr="001D4BEE">
              <w:rPr>
                <w:rFonts w:asciiTheme="minorHAnsi" w:hAnsiTheme="minorHAnsi" w:cstheme="minorHAnsi"/>
                <w:noProof/>
              </w:rPr>
              <w:t xml:space="preserve">department within the </w:t>
            </w:r>
            <w:r w:rsidR="000951AC" w:rsidRPr="001D4BEE">
              <w:rPr>
                <w:rFonts w:asciiTheme="minorHAnsi" w:hAnsiTheme="minorHAnsi" w:cstheme="minorHAnsi"/>
                <w:noProof/>
              </w:rPr>
              <w:t>Faculty of Engineering at the University of Ottawa</w:t>
            </w:r>
            <w:r w:rsidR="000A1964" w:rsidRPr="001D4BEE">
              <w:rPr>
                <w:rFonts w:asciiTheme="minorHAnsi" w:hAnsiTheme="minorHAnsi" w:cstheme="minorHAnsi"/>
                <w:noProof/>
              </w:rPr>
              <w:t xml:space="preserve"> that’ll </w:t>
            </w:r>
            <w:r w:rsidR="008F12BE" w:rsidRPr="001D4BEE">
              <w:rPr>
                <w:rFonts w:asciiTheme="minorHAnsi" w:hAnsiTheme="minorHAnsi" w:cstheme="minorHAnsi"/>
                <w:noProof/>
              </w:rPr>
              <w:t xml:space="preserve">bring together </w:t>
            </w:r>
            <w:r w:rsidR="00E83B02" w:rsidRPr="001D4BEE">
              <w:rPr>
                <w:rFonts w:asciiTheme="minorHAnsi" w:hAnsiTheme="minorHAnsi" w:cstheme="minorHAnsi"/>
                <w:noProof/>
              </w:rPr>
              <w:t>Engineering Design, Teaching, Innovation</w:t>
            </w:r>
            <w:r w:rsidR="008F12BE" w:rsidRPr="001D4BEE">
              <w:rPr>
                <w:rFonts w:asciiTheme="minorHAnsi" w:hAnsiTheme="minorHAnsi" w:cstheme="minorHAnsi"/>
                <w:noProof/>
              </w:rPr>
              <w:t>, and Entrepreneurship; and (2) assi</w:t>
            </w:r>
            <w:r w:rsidR="00E91716" w:rsidRPr="001D4BEE">
              <w:rPr>
                <w:rFonts w:asciiTheme="minorHAnsi" w:hAnsiTheme="minorHAnsi" w:cstheme="minorHAnsi"/>
                <w:noProof/>
              </w:rPr>
              <w:t xml:space="preserve">st </w:t>
            </w:r>
            <w:r w:rsidR="00E36862" w:rsidRPr="001D4BEE">
              <w:rPr>
                <w:rFonts w:asciiTheme="minorHAnsi" w:hAnsiTheme="minorHAnsi" w:cstheme="minorHAnsi"/>
                <w:noProof/>
              </w:rPr>
              <w:t xml:space="preserve">with implementing a project-based </w:t>
            </w:r>
            <w:r w:rsidR="0003183F" w:rsidRPr="001D4BEE">
              <w:rPr>
                <w:rFonts w:asciiTheme="minorHAnsi" w:hAnsiTheme="minorHAnsi" w:cstheme="minorHAnsi"/>
                <w:noProof/>
              </w:rPr>
              <w:t xml:space="preserve">teaching method </w:t>
            </w:r>
            <w:r w:rsidR="00917005" w:rsidRPr="001D4BEE">
              <w:rPr>
                <w:rFonts w:asciiTheme="minorHAnsi" w:hAnsiTheme="minorHAnsi" w:cstheme="minorHAnsi"/>
                <w:noProof/>
              </w:rPr>
              <w:t xml:space="preserve">for a </w:t>
            </w:r>
            <w:r w:rsidR="00C75F79" w:rsidRPr="001D4BEE">
              <w:rPr>
                <w:rFonts w:asciiTheme="minorHAnsi" w:hAnsiTheme="minorHAnsi" w:cstheme="minorHAnsi"/>
                <w:noProof/>
              </w:rPr>
              <w:t xml:space="preserve">University of Tsukuba </w:t>
            </w:r>
            <w:r w:rsidR="00917005" w:rsidRPr="001D4BEE">
              <w:rPr>
                <w:rFonts w:asciiTheme="minorHAnsi" w:hAnsiTheme="minorHAnsi" w:cstheme="minorHAnsi"/>
                <w:noProof/>
              </w:rPr>
              <w:t>branch campus in Malaysia</w:t>
            </w:r>
            <w:r w:rsidR="00360389" w:rsidRPr="001D4BEE">
              <w:rPr>
                <w:rFonts w:asciiTheme="minorHAnsi" w:hAnsiTheme="minorHAnsi" w:cstheme="minorHAnsi"/>
                <w:noProof/>
              </w:rPr>
              <w:t>.</w:t>
            </w:r>
            <w:r w:rsidR="002E5B92">
              <w:rPr>
                <w:rFonts w:asciiTheme="minorHAnsi" w:hAnsiTheme="minorHAnsi" w:cstheme="minorHAnsi"/>
                <w:noProof/>
              </w:rPr>
              <w:t xml:space="preserve">  7-11 June</w:t>
            </w:r>
            <w:r w:rsidR="0017397D">
              <w:rPr>
                <w:rFonts w:asciiTheme="minorHAnsi" w:hAnsiTheme="minorHAnsi" w:cstheme="minorHAnsi"/>
                <w:noProof/>
              </w:rPr>
              <w:t xml:space="preserve"> 2021.</w:t>
            </w:r>
          </w:p>
        </w:tc>
      </w:tr>
      <w:tr w:rsidR="00691C7D" w:rsidRPr="00BD0919" w14:paraId="35E21E2A" w14:textId="77777777" w:rsidTr="0041392B">
        <w:tc>
          <w:tcPr>
            <w:tcW w:w="773" w:type="dxa"/>
          </w:tcPr>
          <w:p w14:paraId="471B5352" w14:textId="77777777" w:rsidR="00882B82" w:rsidRDefault="00882B82" w:rsidP="00E2362A">
            <w:pPr>
              <w:spacing w:before="0"/>
              <w:rPr>
                <w:rFonts w:asciiTheme="minorHAnsi" w:hAnsiTheme="minorHAnsi" w:cstheme="minorHAnsi"/>
                <w:noProof/>
              </w:rPr>
            </w:pPr>
          </w:p>
          <w:p w14:paraId="795F0213" w14:textId="6243337E" w:rsidR="00691C7D" w:rsidRPr="008250D1" w:rsidRDefault="008250D1" w:rsidP="00E2362A">
            <w:pPr>
              <w:spacing w:before="0"/>
              <w:rPr>
                <w:rFonts w:asciiTheme="minorHAnsi" w:hAnsiTheme="minorHAnsi" w:cstheme="minorHAnsi"/>
                <w:noProof/>
              </w:rPr>
            </w:pPr>
            <w:r w:rsidRPr="008250D1">
              <w:rPr>
                <w:rFonts w:asciiTheme="minorHAnsi" w:hAnsiTheme="minorHAnsi" w:cstheme="minorHAnsi"/>
                <w:noProof/>
              </w:rPr>
              <w:t>2020</w:t>
            </w:r>
          </w:p>
        </w:tc>
        <w:tc>
          <w:tcPr>
            <w:tcW w:w="8412" w:type="dxa"/>
          </w:tcPr>
          <w:p w14:paraId="1DE300C3" w14:textId="77777777" w:rsidR="00882B82" w:rsidRDefault="00882B82" w:rsidP="00E2362A">
            <w:pPr>
              <w:spacing w:before="0"/>
              <w:rPr>
                <w:rFonts w:asciiTheme="minorHAnsi" w:hAnsiTheme="minorHAnsi" w:cstheme="minorHAnsi"/>
                <w:noProof/>
              </w:rPr>
            </w:pPr>
          </w:p>
          <w:p w14:paraId="4CDF8445" w14:textId="479F30FF" w:rsidR="00691C7D" w:rsidRPr="00996316" w:rsidRDefault="00D84E9F" w:rsidP="00E2362A">
            <w:pPr>
              <w:spacing w:before="0"/>
              <w:rPr>
                <w:rFonts w:asciiTheme="minorHAnsi" w:hAnsiTheme="minorHAnsi" w:cstheme="minorHAnsi"/>
                <w:noProof/>
              </w:rPr>
            </w:pPr>
            <w:r w:rsidRPr="00996316">
              <w:rPr>
                <w:rFonts w:asciiTheme="minorHAnsi" w:hAnsiTheme="minorHAnsi" w:cstheme="minorHAnsi"/>
                <w:noProof/>
              </w:rPr>
              <w:t>Virtual Summer Institute, Olin College.  F</w:t>
            </w:r>
            <w:r w:rsidR="00FE77AD" w:rsidRPr="00996316">
              <w:rPr>
                <w:rFonts w:asciiTheme="minorHAnsi" w:hAnsiTheme="minorHAnsi" w:cstheme="minorHAnsi"/>
                <w:noProof/>
              </w:rPr>
              <w:t xml:space="preserve">ocus Workshop on Engineering Systems Analysis, </w:t>
            </w:r>
            <w:r w:rsidR="00FB26C5" w:rsidRPr="00996316">
              <w:rPr>
                <w:rFonts w:asciiTheme="minorHAnsi" w:hAnsiTheme="minorHAnsi" w:cstheme="minorHAnsi"/>
                <w:noProof/>
              </w:rPr>
              <w:t>with Prof</w:t>
            </w:r>
            <w:r w:rsidR="00070E57" w:rsidRPr="00996316">
              <w:rPr>
                <w:rFonts w:asciiTheme="minorHAnsi" w:hAnsiTheme="minorHAnsi" w:cstheme="minorHAnsi"/>
                <w:noProof/>
              </w:rPr>
              <w:t>essors</w:t>
            </w:r>
            <w:r w:rsidR="00FB26C5" w:rsidRPr="00996316">
              <w:rPr>
                <w:rFonts w:asciiTheme="minorHAnsi" w:hAnsiTheme="minorHAnsi" w:cstheme="minorHAnsi"/>
                <w:noProof/>
              </w:rPr>
              <w:t xml:space="preserve"> Chris</w:t>
            </w:r>
            <w:r w:rsidR="00070E57" w:rsidRPr="00996316">
              <w:rPr>
                <w:rFonts w:asciiTheme="minorHAnsi" w:hAnsiTheme="minorHAnsi" w:cstheme="minorHAnsi"/>
                <w:noProof/>
              </w:rPr>
              <w:t xml:space="preserve"> Lee and Siddhartan Govindasamy.</w:t>
            </w:r>
            <w:r w:rsidR="00AD7676" w:rsidRPr="00996316">
              <w:rPr>
                <w:rFonts w:asciiTheme="minorHAnsi" w:hAnsiTheme="minorHAnsi" w:cstheme="minorHAnsi"/>
                <w:noProof/>
              </w:rPr>
              <w:t xml:space="preserve"> </w:t>
            </w:r>
            <w:r w:rsidR="003B62AA" w:rsidRPr="00996316">
              <w:rPr>
                <w:rFonts w:asciiTheme="minorHAnsi" w:hAnsiTheme="minorHAnsi" w:cstheme="minorHAnsi"/>
                <w:noProof/>
                <w:color w:val="FF0000"/>
              </w:rPr>
              <w:t xml:space="preserve">  </w:t>
            </w:r>
            <w:r w:rsidR="008D163B" w:rsidRPr="00996316">
              <w:rPr>
                <w:rFonts w:asciiTheme="minorHAnsi" w:hAnsiTheme="minorHAnsi" w:cstheme="minorHAnsi"/>
                <w:noProof/>
              </w:rPr>
              <w:t xml:space="preserve">Design coach </w:t>
            </w:r>
            <w:r w:rsidR="00745F25" w:rsidRPr="00996316">
              <w:rPr>
                <w:rFonts w:asciiTheme="minorHAnsi" w:hAnsiTheme="minorHAnsi" w:cstheme="minorHAnsi"/>
                <w:noProof/>
              </w:rPr>
              <w:t xml:space="preserve">with Prof. Scott Hersey for </w:t>
            </w:r>
            <w:r w:rsidR="00E35CE0" w:rsidRPr="00996316">
              <w:rPr>
                <w:rFonts w:asciiTheme="minorHAnsi" w:hAnsiTheme="minorHAnsi" w:cstheme="minorHAnsi"/>
                <w:noProof/>
              </w:rPr>
              <w:t xml:space="preserve">new engineering program at </w:t>
            </w:r>
            <w:r w:rsidR="008D163B" w:rsidRPr="00996316">
              <w:rPr>
                <w:rFonts w:asciiTheme="minorHAnsi" w:hAnsiTheme="minorHAnsi" w:cstheme="minorHAnsi"/>
                <w:noProof/>
              </w:rPr>
              <w:t>UNC</w:t>
            </w:r>
            <w:r w:rsidR="00E35CE0" w:rsidRPr="00996316">
              <w:rPr>
                <w:rFonts w:asciiTheme="minorHAnsi" w:hAnsiTheme="minorHAnsi" w:cstheme="minorHAnsi"/>
                <w:noProof/>
              </w:rPr>
              <w:t>, Chapel Hill</w:t>
            </w:r>
            <w:r w:rsidR="00DA65D5" w:rsidRPr="00996316">
              <w:rPr>
                <w:rFonts w:asciiTheme="minorHAnsi" w:hAnsiTheme="minorHAnsi" w:cstheme="minorHAnsi"/>
                <w:noProof/>
              </w:rPr>
              <w:t>.  Design coach with Prof. Joanne Pratt for engineering curriculum revision at</w:t>
            </w:r>
            <w:r w:rsidR="008D163B" w:rsidRPr="00996316">
              <w:rPr>
                <w:rFonts w:asciiTheme="minorHAnsi" w:hAnsiTheme="minorHAnsi" w:cstheme="minorHAnsi"/>
                <w:noProof/>
              </w:rPr>
              <w:t xml:space="preserve"> Baylor</w:t>
            </w:r>
            <w:r w:rsidR="00DA65D5" w:rsidRPr="00996316">
              <w:rPr>
                <w:rFonts w:asciiTheme="minorHAnsi" w:hAnsiTheme="minorHAnsi" w:cstheme="minorHAnsi"/>
                <w:noProof/>
              </w:rPr>
              <w:t xml:space="preserve"> University.</w:t>
            </w:r>
            <w:r w:rsidR="00BF0CA6">
              <w:rPr>
                <w:rFonts w:asciiTheme="minorHAnsi" w:hAnsiTheme="minorHAnsi" w:cstheme="minorHAnsi"/>
                <w:noProof/>
              </w:rPr>
              <w:t xml:space="preserve">  </w:t>
            </w:r>
            <w:r w:rsidR="00E809F9">
              <w:rPr>
                <w:rFonts w:asciiTheme="minorHAnsi" w:hAnsiTheme="minorHAnsi" w:cstheme="minorHAnsi"/>
                <w:noProof/>
              </w:rPr>
              <w:t>8-12 June 2020</w:t>
            </w:r>
          </w:p>
        </w:tc>
      </w:tr>
      <w:tr w:rsidR="00BD5C01" w:rsidRPr="00BD0919" w14:paraId="4BFD1984" w14:textId="77777777" w:rsidTr="0041392B">
        <w:tc>
          <w:tcPr>
            <w:tcW w:w="773" w:type="dxa"/>
          </w:tcPr>
          <w:p w14:paraId="32407C06" w14:textId="77777777" w:rsidR="00882B82" w:rsidRDefault="00882B82" w:rsidP="00E2362A">
            <w:pPr>
              <w:spacing w:before="0"/>
              <w:rPr>
                <w:rFonts w:asciiTheme="minorHAnsi" w:hAnsiTheme="minorHAnsi" w:cstheme="minorHAnsi"/>
              </w:rPr>
            </w:pPr>
          </w:p>
          <w:p w14:paraId="77B02419" w14:textId="6B4E347C" w:rsidR="00BD5C01" w:rsidRPr="00996316" w:rsidRDefault="00BD5C01" w:rsidP="00E2362A">
            <w:pPr>
              <w:spacing w:before="0"/>
              <w:rPr>
                <w:rFonts w:asciiTheme="minorHAnsi" w:hAnsiTheme="minorHAnsi" w:cstheme="minorHAnsi"/>
              </w:rPr>
            </w:pPr>
            <w:r w:rsidRPr="00996316">
              <w:rPr>
                <w:rFonts w:asciiTheme="minorHAnsi" w:hAnsiTheme="minorHAnsi" w:cstheme="minorHAnsi"/>
              </w:rPr>
              <w:t>2019</w:t>
            </w:r>
          </w:p>
        </w:tc>
        <w:tc>
          <w:tcPr>
            <w:tcW w:w="8412" w:type="dxa"/>
          </w:tcPr>
          <w:p w14:paraId="459E7729" w14:textId="77777777" w:rsidR="00882B82" w:rsidRDefault="00882B82" w:rsidP="00E2362A">
            <w:pPr>
              <w:spacing w:before="0"/>
              <w:rPr>
                <w:rFonts w:asciiTheme="minorHAnsi" w:hAnsiTheme="minorHAnsi" w:cstheme="minorHAnsi"/>
              </w:rPr>
            </w:pPr>
          </w:p>
          <w:p w14:paraId="3B65D084" w14:textId="28A10DE3" w:rsidR="001D596E" w:rsidRPr="00996316" w:rsidRDefault="007F25A9" w:rsidP="00E2362A">
            <w:pPr>
              <w:spacing w:before="0"/>
              <w:rPr>
                <w:rFonts w:asciiTheme="minorHAnsi" w:hAnsiTheme="minorHAnsi" w:cstheme="minorHAnsi"/>
              </w:rPr>
            </w:pPr>
            <w:r w:rsidRPr="00996316">
              <w:rPr>
                <w:rFonts w:asciiTheme="minorHAnsi" w:hAnsiTheme="minorHAnsi" w:cstheme="minorHAnsi"/>
              </w:rPr>
              <w:t>A</w:t>
            </w:r>
            <w:r w:rsidR="003A7689">
              <w:rPr>
                <w:rFonts w:asciiTheme="minorHAnsi" w:hAnsiTheme="minorHAnsi" w:cstheme="minorHAnsi"/>
              </w:rPr>
              <w:t>merican Society for Engineering Education (ASEE)</w:t>
            </w:r>
            <w:r w:rsidR="00717D5A">
              <w:rPr>
                <w:rFonts w:asciiTheme="minorHAnsi" w:hAnsiTheme="minorHAnsi" w:cstheme="minorHAnsi"/>
              </w:rPr>
              <w:t>,</w:t>
            </w:r>
            <w:r w:rsidRPr="00996316">
              <w:rPr>
                <w:rFonts w:asciiTheme="minorHAnsi" w:hAnsiTheme="minorHAnsi" w:cstheme="minorHAnsi"/>
              </w:rPr>
              <w:t xml:space="preserve"> Cooperative &amp; Experiential Education Division (CEED).  Leveraging Experiential Learning to Integrate Liberal Arts </w:t>
            </w:r>
            <w:proofErr w:type="gramStart"/>
            <w:r w:rsidRPr="00996316">
              <w:rPr>
                <w:rFonts w:asciiTheme="minorHAnsi" w:hAnsiTheme="minorHAnsi" w:cstheme="minorHAnsi"/>
              </w:rPr>
              <w:t>Into</w:t>
            </w:r>
            <w:proofErr w:type="gramEnd"/>
            <w:r w:rsidRPr="00996316">
              <w:rPr>
                <w:rFonts w:asciiTheme="minorHAnsi" w:hAnsiTheme="minorHAnsi" w:cstheme="minorHAnsi"/>
              </w:rPr>
              <w:t xml:space="preserve"> Engineering Education</w:t>
            </w:r>
            <w:r w:rsidR="00B01C65">
              <w:rPr>
                <w:rFonts w:asciiTheme="minorHAnsi" w:hAnsiTheme="minorHAnsi" w:cstheme="minorHAnsi"/>
              </w:rPr>
              <w:t>:</w:t>
            </w:r>
            <w:r w:rsidR="00BD5C01" w:rsidRPr="00996316">
              <w:rPr>
                <w:rFonts w:asciiTheme="minorHAnsi" w:hAnsiTheme="minorHAnsi" w:cstheme="minorHAnsi"/>
              </w:rPr>
              <w:t xml:space="preserve"> “The Engineers Orchestra.”  Tampa Convention Cente</w:t>
            </w:r>
            <w:r w:rsidR="001D596E" w:rsidRPr="00996316">
              <w:rPr>
                <w:rFonts w:asciiTheme="minorHAnsi" w:hAnsiTheme="minorHAnsi" w:cstheme="minorHAnsi"/>
              </w:rPr>
              <w:t>r, Tampa, FL.  15-19 June 2019.</w:t>
            </w:r>
          </w:p>
        </w:tc>
      </w:tr>
      <w:tr w:rsidR="00BD5C01" w:rsidRPr="00BD0919" w14:paraId="4C620EE0" w14:textId="77777777" w:rsidTr="0041392B">
        <w:tc>
          <w:tcPr>
            <w:tcW w:w="773" w:type="dxa"/>
          </w:tcPr>
          <w:p w14:paraId="47C8B452" w14:textId="77777777" w:rsidR="00BD5C01" w:rsidRPr="00BD0919" w:rsidRDefault="00BD5C01" w:rsidP="00E2362A">
            <w:pPr>
              <w:spacing w:before="0"/>
              <w:rPr>
                <w:rFonts w:asciiTheme="minorHAnsi" w:hAnsiTheme="minorHAnsi" w:cstheme="minorHAnsi"/>
              </w:rPr>
            </w:pPr>
          </w:p>
        </w:tc>
        <w:tc>
          <w:tcPr>
            <w:tcW w:w="8412" w:type="dxa"/>
          </w:tcPr>
          <w:p w14:paraId="2CE7091F" w14:textId="77777777" w:rsidR="00E2362A" w:rsidRDefault="00E2362A" w:rsidP="00E2362A">
            <w:pPr>
              <w:spacing w:before="0"/>
              <w:rPr>
                <w:rFonts w:asciiTheme="minorHAnsi" w:hAnsiTheme="minorHAnsi" w:cstheme="minorHAnsi"/>
              </w:rPr>
            </w:pPr>
          </w:p>
          <w:p w14:paraId="02C14ADF" w14:textId="7333FFBE" w:rsidR="00BD5C01" w:rsidRPr="00BD0919" w:rsidRDefault="005A3E7F" w:rsidP="00E2362A">
            <w:pPr>
              <w:spacing w:before="0"/>
              <w:rPr>
                <w:rFonts w:asciiTheme="minorHAnsi" w:hAnsiTheme="minorHAnsi" w:cstheme="minorHAnsi"/>
              </w:rPr>
            </w:pPr>
            <w:r w:rsidRPr="00BD0919">
              <w:rPr>
                <w:rFonts w:asciiTheme="minorHAnsi" w:hAnsiTheme="minorHAnsi" w:cstheme="minorHAnsi"/>
              </w:rPr>
              <w:t>ASEE Zone One International Conference</w:t>
            </w:r>
            <w:r w:rsidR="00C630C7" w:rsidRPr="00BD0919">
              <w:rPr>
                <w:rFonts w:asciiTheme="minorHAnsi" w:hAnsiTheme="minorHAnsi" w:cstheme="minorHAnsi"/>
              </w:rPr>
              <w:t>.</w:t>
            </w:r>
            <w:r w:rsidR="000830D1">
              <w:rPr>
                <w:rFonts w:asciiTheme="minorHAnsi" w:hAnsiTheme="minorHAnsi" w:cstheme="minorHAnsi"/>
              </w:rPr>
              <w:t xml:space="preserve"> “The Engineers’ Orchestra: a </w:t>
            </w:r>
            <w:proofErr w:type="spellStart"/>
            <w:r w:rsidR="000830D1">
              <w:rPr>
                <w:rFonts w:asciiTheme="minorHAnsi" w:hAnsiTheme="minorHAnsi" w:cstheme="minorHAnsi"/>
              </w:rPr>
              <w:t>conductorless</w:t>
            </w:r>
            <w:proofErr w:type="spellEnd"/>
            <w:r w:rsidR="000830D1">
              <w:rPr>
                <w:rFonts w:asciiTheme="minorHAnsi" w:hAnsiTheme="minorHAnsi" w:cstheme="minorHAnsi"/>
              </w:rPr>
              <w:t xml:space="preserve"> orchestra for d</w:t>
            </w:r>
            <w:r w:rsidR="00BD5C01" w:rsidRPr="00BD0919">
              <w:rPr>
                <w:rFonts w:asciiTheme="minorHAnsi" w:hAnsiTheme="minorHAnsi" w:cstheme="minorHAnsi"/>
              </w:rPr>
              <w:t>eveloping 21</w:t>
            </w:r>
            <w:r w:rsidR="00BD5C01" w:rsidRPr="00BD0919">
              <w:rPr>
                <w:rFonts w:asciiTheme="minorHAnsi" w:hAnsiTheme="minorHAnsi" w:cstheme="minorHAnsi"/>
                <w:vertAlign w:val="superscript"/>
              </w:rPr>
              <w:t>st</w:t>
            </w:r>
            <w:r w:rsidR="000830D1">
              <w:rPr>
                <w:rFonts w:asciiTheme="minorHAnsi" w:hAnsiTheme="minorHAnsi" w:cstheme="minorHAnsi"/>
              </w:rPr>
              <w:t xml:space="preserve"> century professional s</w:t>
            </w:r>
            <w:r w:rsidR="00BD5C01" w:rsidRPr="00BD0919">
              <w:rPr>
                <w:rFonts w:asciiTheme="minorHAnsi" w:hAnsiTheme="minorHAnsi" w:cstheme="minorHAnsi"/>
              </w:rPr>
              <w:t xml:space="preserve">kills.”  Niagara Falls, NY.  </w:t>
            </w:r>
            <w:r w:rsidR="00C630C7" w:rsidRPr="00BD0919">
              <w:rPr>
                <w:rFonts w:asciiTheme="minorHAnsi" w:hAnsiTheme="minorHAnsi" w:cstheme="minorHAnsi"/>
              </w:rPr>
              <w:t xml:space="preserve">11-13 </w:t>
            </w:r>
            <w:r w:rsidR="00BD5C01" w:rsidRPr="00BD0919">
              <w:rPr>
                <w:rFonts w:asciiTheme="minorHAnsi" w:hAnsiTheme="minorHAnsi" w:cstheme="minorHAnsi"/>
              </w:rPr>
              <w:t>April 2019.</w:t>
            </w:r>
          </w:p>
        </w:tc>
      </w:tr>
      <w:tr w:rsidR="00BD5C01" w:rsidRPr="00BD0919" w14:paraId="27BB8308" w14:textId="77777777" w:rsidTr="0041392B">
        <w:tc>
          <w:tcPr>
            <w:tcW w:w="773" w:type="dxa"/>
          </w:tcPr>
          <w:p w14:paraId="0AE54E15" w14:textId="77777777" w:rsidR="00882B82" w:rsidRDefault="00882B82" w:rsidP="00E2362A">
            <w:pPr>
              <w:spacing w:before="0"/>
              <w:rPr>
                <w:rFonts w:asciiTheme="minorHAnsi" w:hAnsiTheme="minorHAnsi" w:cstheme="minorHAnsi"/>
              </w:rPr>
            </w:pPr>
          </w:p>
          <w:p w14:paraId="68E17440" w14:textId="6EE2B922" w:rsidR="00BD5C01" w:rsidRPr="00BD0919" w:rsidRDefault="00C630C7" w:rsidP="00E2362A">
            <w:pPr>
              <w:spacing w:before="0"/>
              <w:rPr>
                <w:rFonts w:asciiTheme="minorHAnsi" w:hAnsiTheme="minorHAnsi" w:cstheme="minorHAnsi"/>
              </w:rPr>
            </w:pPr>
            <w:r w:rsidRPr="00BD0919">
              <w:rPr>
                <w:rFonts w:asciiTheme="minorHAnsi" w:hAnsiTheme="minorHAnsi" w:cstheme="minorHAnsi"/>
              </w:rPr>
              <w:t>2018</w:t>
            </w:r>
          </w:p>
        </w:tc>
        <w:tc>
          <w:tcPr>
            <w:tcW w:w="8412" w:type="dxa"/>
          </w:tcPr>
          <w:p w14:paraId="10430E4C" w14:textId="77777777" w:rsidR="00E2362A" w:rsidRDefault="00E2362A" w:rsidP="00E2362A">
            <w:pPr>
              <w:spacing w:before="0"/>
              <w:rPr>
                <w:rFonts w:asciiTheme="minorHAnsi" w:hAnsiTheme="minorHAnsi" w:cstheme="minorHAnsi"/>
              </w:rPr>
            </w:pPr>
          </w:p>
          <w:p w14:paraId="242E8546" w14:textId="3655AFB9" w:rsidR="00BD5C01" w:rsidRPr="00BD0919" w:rsidRDefault="00C630C7" w:rsidP="00E2362A">
            <w:pPr>
              <w:spacing w:before="0"/>
              <w:rPr>
                <w:rFonts w:asciiTheme="minorHAnsi" w:hAnsiTheme="minorHAnsi" w:cstheme="minorHAnsi"/>
              </w:rPr>
            </w:pPr>
            <w:r w:rsidRPr="00BD0919">
              <w:rPr>
                <w:rFonts w:asciiTheme="minorHAnsi" w:hAnsiTheme="minorHAnsi" w:cstheme="minorHAnsi"/>
              </w:rPr>
              <w:lastRenderedPageBreak/>
              <w:t xml:space="preserve">Academy of Applied Science panel presentation on Invention Education at the Massachusetts STEM </w:t>
            </w:r>
            <w:r w:rsidR="00E56F69">
              <w:rPr>
                <w:rFonts w:asciiTheme="minorHAnsi" w:hAnsiTheme="minorHAnsi" w:cstheme="minorHAnsi"/>
              </w:rPr>
              <w:t>Symposium</w:t>
            </w:r>
            <w:r w:rsidRPr="00BD0919">
              <w:rPr>
                <w:rFonts w:asciiTheme="minorHAnsi" w:hAnsiTheme="minorHAnsi" w:cstheme="minorHAnsi"/>
              </w:rPr>
              <w:t xml:space="preserve">.  Presentation with three other educators on fostering invention for K-12 students.  DCU Center, Worcester, MA.  </w:t>
            </w:r>
            <w:r w:rsidR="008540A6" w:rsidRPr="00BD0919">
              <w:rPr>
                <w:rFonts w:asciiTheme="minorHAnsi" w:hAnsiTheme="minorHAnsi" w:cstheme="minorHAnsi"/>
              </w:rPr>
              <w:t xml:space="preserve">14 </w:t>
            </w:r>
            <w:r w:rsidRPr="00BD0919">
              <w:rPr>
                <w:rFonts w:asciiTheme="minorHAnsi" w:hAnsiTheme="minorHAnsi" w:cstheme="minorHAnsi"/>
              </w:rPr>
              <w:t>November 2018.</w:t>
            </w:r>
          </w:p>
        </w:tc>
      </w:tr>
      <w:tr w:rsidR="00BD5C01" w:rsidRPr="00BD0919" w14:paraId="561A53A3" w14:textId="77777777" w:rsidTr="0041392B">
        <w:tc>
          <w:tcPr>
            <w:tcW w:w="773" w:type="dxa"/>
          </w:tcPr>
          <w:p w14:paraId="5504EC57" w14:textId="77777777" w:rsidR="00882B82" w:rsidRDefault="00882B82" w:rsidP="00E2362A">
            <w:pPr>
              <w:spacing w:before="0"/>
              <w:rPr>
                <w:rFonts w:asciiTheme="minorHAnsi" w:hAnsiTheme="minorHAnsi" w:cstheme="minorHAnsi"/>
              </w:rPr>
            </w:pPr>
          </w:p>
          <w:p w14:paraId="5F9E9103" w14:textId="38EBB493" w:rsidR="00BD5C01" w:rsidRPr="00BD0919" w:rsidRDefault="008540A6" w:rsidP="00E2362A">
            <w:pPr>
              <w:spacing w:before="0"/>
              <w:rPr>
                <w:rFonts w:asciiTheme="minorHAnsi" w:hAnsiTheme="minorHAnsi" w:cstheme="minorHAnsi"/>
              </w:rPr>
            </w:pPr>
            <w:r w:rsidRPr="00BD0919">
              <w:rPr>
                <w:rFonts w:asciiTheme="minorHAnsi" w:hAnsiTheme="minorHAnsi" w:cstheme="minorHAnsi"/>
              </w:rPr>
              <w:t>2013</w:t>
            </w:r>
          </w:p>
        </w:tc>
        <w:tc>
          <w:tcPr>
            <w:tcW w:w="8412" w:type="dxa"/>
          </w:tcPr>
          <w:p w14:paraId="1210C1F5" w14:textId="77777777" w:rsidR="00E2362A" w:rsidRDefault="00E2362A" w:rsidP="00E2362A">
            <w:pPr>
              <w:spacing w:before="0"/>
              <w:rPr>
                <w:rFonts w:asciiTheme="minorHAnsi" w:hAnsiTheme="minorHAnsi" w:cstheme="minorHAnsi"/>
              </w:rPr>
            </w:pPr>
          </w:p>
          <w:p w14:paraId="6C5EC201" w14:textId="16A6A4E6" w:rsidR="00882B82" w:rsidRDefault="008540A6" w:rsidP="00E2362A">
            <w:pPr>
              <w:spacing w:before="0"/>
              <w:rPr>
                <w:rFonts w:asciiTheme="minorHAnsi" w:hAnsiTheme="minorHAnsi" w:cstheme="minorHAnsi"/>
              </w:rPr>
            </w:pPr>
            <w:r w:rsidRPr="00BD0919">
              <w:rPr>
                <w:rFonts w:asciiTheme="minorHAnsi" w:hAnsiTheme="minorHAnsi" w:cstheme="minorHAnsi"/>
              </w:rPr>
              <w:t xml:space="preserve">Wheaton Institute for the Interdisciplinary Humanities, Inaugural Gala Event, “The Humanities Give </w:t>
            </w:r>
          </w:p>
          <w:p w14:paraId="612E0863" w14:textId="57A55859" w:rsidR="008540A6" w:rsidRPr="00BD0919" w:rsidRDefault="008540A6" w:rsidP="00E2362A">
            <w:pPr>
              <w:spacing w:before="0"/>
              <w:rPr>
                <w:rFonts w:asciiTheme="minorHAnsi" w:hAnsiTheme="minorHAnsi" w:cstheme="minorHAnsi"/>
              </w:rPr>
            </w:pPr>
            <w:r w:rsidRPr="00BD0919">
              <w:rPr>
                <w:rFonts w:asciiTheme="minorHAnsi" w:hAnsiTheme="minorHAnsi" w:cstheme="minorHAnsi"/>
              </w:rPr>
              <w:t>Back: The Role of the Humanities in Professional Fields,” moderated by Anthony Grafton, Henry Putnam Uni</w:t>
            </w:r>
            <w:r w:rsidR="001A4CC9" w:rsidRPr="00BD0919">
              <w:rPr>
                <w:rFonts w:asciiTheme="minorHAnsi" w:hAnsiTheme="minorHAnsi" w:cstheme="minorHAnsi"/>
              </w:rPr>
              <w:t xml:space="preserve">versity Professor of History, </w:t>
            </w:r>
            <w:r w:rsidRPr="00BD0919">
              <w:rPr>
                <w:rFonts w:asciiTheme="minorHAnsi" w:hAnsiTheme="minorHAnsi" w:cstheme="minorHAnsi"/>
              </w:rPr>
              <w:t xml:space="preserve">Princeton University.  </w:t>
            </w:r>
            <w:r w:rsidR="005219DB" w:rsidRPr="00BD0919">
              <w:rPr>
                <w:rFonts w:asciiTheme="minorHAnsi" w:hAnsiTheme="minorHAnsi" w:cstheme="minorHAnsi"/>
              </w:rPr>
              <w:t>Invited Panelist</w:t>
            </w:r>
            <w:r w:rsidR="005219DB">
              <w:rPr>
                <w:rFonts w:asciiTheme="minorHAnsi" w:hAnsiTheme="minorHAnsi" w:cstheme="minorHAnsi"/>
              </w:rPr>
              <w:t xml:space="preserve">.  </w:t>
            </w:r>
            <w:r w:rsidRPr="00BD0919">
              <w:rPr>
                <w:rFonts w:asciiTheme="minorHAnsi" w:hAnsiTheme="minorHAnsi" w:cstheme="minorHAnsi"/>
              </w:rPr>
              <w:t>April 2013.</w:t>
            </w:r>
          </w:p>
          <w:p w14:paraId="3E04B82C" w14:textId="77777777" w:rsidR="00BD5C01" w:rsidRPr="00BD0919" w:rsidRDefault="00BD5C01" w:rsidP="00E2362A">
            <w:pPr>
              <w:spacing w:before="0"/>
              <w:rPr>
                <w:rFonts w:asciiTheme="minorHAnsi" w:hAnsiTheme="minorHAnsi" w:cstheme="minorHAnsi"/>
              </w:rPr>
            </w:pPr>
          </w:p>
        </w:tc>
      </w:tr>
      <w:tr w:rsidR="00BD5C01" w:rsidRPr="00BD0919" w14:paraId="4FACAE5F" w14:textId="77777777" w:rsidTr="0041392B">
        <w:tc>
          <w:tcPr>
            <w:tcW w:w="773" w:type="dxa"/>
          </w:tcPr>
          <w:p w14:paraId="4B078462" w14:textId="77777777" w:rsidR="00BD5C01" w:rsidRPr="00BD0919" w:rsidRDefault="008540A6" w:rsidP="00E2362A">
            <w:pPr>
              <w:spacing w:before="0"/>
              <w:rPr>
                <w:rFonts w:asciiTheme="minorHAnsi" w:hAnsiTheme="minorHAnsi" w:cstheme="minorHAnsi"/>
              </w:rPr>
            </w:pPr>
            <w:r w:rsidRPr="00BD0919">
              <w:rPr>
                <w:rFonts w:asciiTheme="minorHAnsi" w:hAnsiTheme="minorHAnsi" w:cstheme="minorHAnsi"/>
              </w:rPr>
              <w:t>2009</w:t>
            </w:r>
          </w:p>
        </w:tc>
        <w:tc>
          <w:tcPr>
            <w:tcW w:w="8412" w:type="dxa"/>
          </w:tcPr>
          <w:p w14:paraId="7A6E7A37" w14:textId="6FA46DD3" w:rsidR="008540A6" w:rsidRPr="00BD0919" w:rsidRDefault="008540A6" w:rsidP="00E2362A">
            <w:pPr>
              <w:spacing w:before="0"/>
              <w:rPr>
                <w:rFonts w:asciiTheme="minorHAnsi" w:hAnsiTheme="minorHAnsi" w:cstheme="minorHAnsi"/>
              </w:rPr>
            </w:pPr>
            <w:r w:rsidRPr="00BD0919">
              <w:rPr>
                <w:rFonts w:asciiTheme="minorHAnsi" w:hAnsiTheme="minorHAnsi" w:cstheme="minorHAnsi"/>
              </w:rPr>
              <w:t xml:space="preserve">National Symposium for the Advancement of Women in Science (NSAWS), presented by Women in Science at Harvard-Radcliffe.  “Interdisciplinary careers:  carrying science across fields.”  </w:t>
            </w:r>
            <w:r w:rsidR="001B3D15" w:rsidRPr="00BD0919">
              <w:rPr>
                <w:rFonts w:asciiTheme="minorHAnsi" w:hAnsiTheme="minorHAnsi" w:cstheme="minorHAnsi"/>
              </w:rPr>
              <w:t>Invited Panelist</w:t>
            </w:r>
            <w:r w:rsidR="001B3D15">
              <w:rPr>
                <w:rFonts w:asciiTheme="minorHAnsi" w:hAnsiTheme="minorHAnsi" w:cstheme="minorHAnsi"/>
              </w:rPr>
              <w:t xml:space="preserve">.  </w:t>
            </w:r>
            <w:r w:rsidRPr="00BD0919">
              <w:rPr>
                <w:rFonts w:asciiTheme="minorHAnsi" w:hAnsiTheme="minorHAnsi" w:cstheme="minorHAnsi"/>
              </w:rPr>
              <w:t>7-9 February 2009.</w:t>
            </w:r>
          </w:p>
          <w:p w14:paraId="7B538F48" w14:textId="77777777" w:rsidR="00BD5C01" w:rsidRPr="00BD0919" w:rsidRDefault="00BD5C01" w:rsidP="00E2362A">
            <w:pPr>
              <w:spacing w:before="0"/>
              <w:rPr>
                <w:rFonts w:asciiTheme="minorHAnsi" w:hAnsiTheme="minorHAnsi" w:cstheme="minorHAnsi"/>
              </w:rPr>
            </w:pPr>
          </w:p>
        </w:tc>
      </w:tr>
      <w:tr w:rsidR="00BD5C01" w:rsidRPr="00BD0919" w14:paraId="7BAEF935" w14:textId="77777777" w:rsidTr="0041392B">
        <w:tc>
          <w:tcPr>
            <w:tcW w:w="773" w:type="dxa"/>
          </w:tcPr>
          <w:p w14:paraId="2EAA5E09" w14:textId="77777777" w:rsidR="00BD5C01" w:rsidRPr="00BD0919" w:rsidRDefault="008540A6" w:rsidP="00E2362A">
            <w:pPr>
              <w:spacing w:before="0"/>
              <w:rPr>
                <w:rFonts w:asciiTheme="minorHAnsi" w:hAnsiTheme="minorHAnsi" w:cstheme="minorHAnsi"/>
              </w:rPr>
            </w:pPr>
            <w:r w:rsidRPr="00BD0919">
              <w:rPr>
                <w:rFonts w:asciiTheme="minorHAnsi" w:hAnsiTheme="minorHAnsi" w:cstheme="minorHAnsi"/>
              </w:rPr>
              <w:t>2005</w:t>
            </w:r>
          </w:p>
        </w:tc>
        <w:tc>
          <w:tcPr>
            <w:tcW w:w="8412" w:type="dxa"/>
          </w:tcPr>
          <w:p w14:paraId="58E64BD8" w14:textId="3ED75816" w:rsidR="008540A6" w:rsidRPr="00BD0919" w:rsidRDefault="008540A6" w:rsidP="00E2362A">
            <w:pPr>
              <w:spacing w:before="0"/>
              <w:rPr>
                <w:rFonts w:asciiTheme="minorHAnsi" w:hAnsiTheme="minorHAnsi" w:cstheme="minorHAnsi"/>
              </w:rPr>
            </w:pPr>
            <w:r w:rsidRPr="00BD0919">
              <w:rPr>
                <w:rFonts w:asciiTheme="minorHAnsi" w:hAnsiTheme="minorHAnsi" w:cstheme="minorHAnsi"/>
              </w:rPr>
              <w:t>National Symposium for the Advancement of Women in Science (NSAWS), presented by Women in Science at Harvard-Radcliffe.  “Interdisciplinary careers:  carrying scie</w:t>
            </w:r>
            <w:r w:rsidR="001A4CC9" w:rsidRPr="00BD0919">
              <w:rPr>
                <w:rFonts w:asciiTheme="minorHAnsi" w:hAnsiTheme="minorHAnsi" w:cstheme="minorHAnsi"/>
              </w:rPr>
              <w:t xml:space="preserve">nce across fields.”  </w:t>
            </w:r>
            <w:r w:rsidR="001B3D15" w:rsidRPr="00BD0919">
              <w:rPr>
                <w:rFonts w:asciiTheme="minorHAnsi" w:hAnsiTheme="minorHAnsi" w:cstheme="minorHAnsi"/>
              </w:rPr>
              <w:t>Invited Panelist</w:t>
            </w:r>
            <w:r w:rsidR="001B3D15">
              <w:rPr>
                <w:rFonts w:asciiTheme="minorHAnsi" w:hAnsiTheme="minorHAnsi" w:cstheme="minorHAnsi"/>
              </w:rPr>
              <w:t xml:space="preserve">.  </w:t>
            </w:r>
            <w:r w:rsidR="001A4CC9" w:rsidRPr="00BD0919">
              <w:rPr>
                <w:rFonts w:asciiTheme="minorHAnsi" w:hAnsiTheme="minorHAnsi" w:cstheme="minorHAnsi"/>
              </w:rPr>
              <w:t xml:space="preserve">8-10 April </w:t>
            </w:r>
            <w:r w:rsidRPr="00BD0919">
              <w:rPr>
                <w:rFonts w:asciiTheme="minorHAnsi" w:hAnsiTheme="minorHAnsi" w:cstheme="minorHAnsi"/>
              </w:rPr>
              <w:t>2005.</w:t>
            </w:r>
          </w:p>
          <w:p w14:paraId="15F88FBD" w14:textId="77777777" w:rsidR="00BD5C01" w:rsidRPr="00BD0919" w:rsidRDefault="00BD5C01" w:rsidP="00E2362A">
            <w:pPr>
              <w:spacing w:before="0"/>
              <w:rPr>
                <w:rFonts w:asciiTheme="minorHAnsi" w:hAnsiTheme="minorHAnsi" w:cstheme="minorHAnsi"/>
              </w:rPr>
            </w:pPr>
          </w:p>
        </w:tc>
      </w:tr>
      <w:tr w:rsidR="00BD5C01" w:rsidRPr="00BD0919" w14:paraId="73322188" w14:textId="77777777" w:rsidTr="0041392B">
        <w:tc>
          <w:tcPr>
            <w:tcW w:w="773" w:type="dxa"/>
          </w:tcPr>
          <w:p w14:paraId="029B6543" w14:textId="77777777" w:rsidR="00BD5C01" w:rsidRPr="00BD0919" w:rsidRDefault="00B5441A" w:rsidP="00E2362A">
            <w:pPr>
              <w:spacing w:before="0"/>
              <w:rPr>
                <w:rFonts w:asciiTheme="minorHAnsi" w:hAnsiTheme="minorHAnsi" w:cstheme="minorHAnsi"/>
              </w:rPr>
            </w:pPr>
            <w:r w:rsidRPr="00BD0919">
              <w:rPr>
                <w:rFonts w:asciiTheme="minorHAnsi" w:hAnsiTheme="minorHAnsi" w:cstheme="minorHAnsi"/>
              </w:rPr>
              <w:t>2005</w:t>
            </w:r>
          </w:p>
        </w:tc>
        <w:tc>
          <w:tcPr>
            <w:tcW w:w="8412" w:type="dxa"/>
          </w:tcPr>
          <w:p w14:paraId="1E886A52" w14:textId="4148E0B2" w:rsidR="00B5441A" w:rsidRPr="00BD0919" w:rsidRDefault="00B5441A" w:rsidP="00E2362A">
            <w:pPr>
              <w:spacing w:before="0"/>
              <w:rPr>
                <w:rFonts w:asciiTheme="minorHAnsi" w:hAnsiTheme="minorHAnsi" w:cstheme="minorHAnsi"/>
              </w:rPr>
            </w:pPr>
            <w:r w:rsidRPr="00BD0919">
              <w:rPr>
                <w:rFonts w:asciiTheme="minorHAnsi" w:hAnsiTheme="minorHAnsi" w:cstheme="minorHAnsi"/>
              </w:rPr>
              <w:t xml:space="preserve">Engineering Vision </w:t>
            </w:r>
            <w:r w:rsidR="00F02D8B">
              <w:rPr>
                <w:rFonts w:asciiTheme="minorHAnsi" w:hAnsiTheme="minorHAnsi" w:cstheme="minorHAnsi"/>
              </w:rPr>
              <w:t>Symposium</w:t>
            </w:r>
            <w:r w:rsidRPr="00BD0919">
              <w:rPr>
                <w:rFonts w:asciiTheme="minorHAnsi" w:hAnsiTheme="minorHAnsi" w:cstheme="minorHAnsi"/>
              </w:rPr>
              <w:t xml:space="preserve"> sponsored by the School of Engineering, University of North Florida.  “Superior Engineering Education to Drive Economic Development in Northeast Florida.”  </w:t>
            </w:r>
            <w:r w:rsidR="007C57C4" w:rsidRPr="00BD0919">
              <w:rPr>
                <w:rFonts w:asciiTheme="minorHAnsi" w:hAnsiTheme="minorHAnsi" w:cstheme="minorHAnsi"/>
              </w:rPr>
              <w:t>Invited consultant</w:t>
            </w:r>
            <w:r w:rsidR="007C57C4">
              <w:rPr>
                <w:rFonts w:asciiTheme="minorHAnsi" w:hAnsiTheme="minorHAnsi" w:cstheme="minorHAnsi"/>
              </w:rPr>
              <w:t xml:space="preserve">.  </w:t>
            </w:r>
            <w:r w:rsidRPr="00BD0919">
              <w:rPr>
                <w:rFonts w:asciiTheme="minorHAnsi" w:hAnsiTheme="minorHAnsi" w:cstheme="minorHAnsi"/>
              </w:rPr>
              <w:t>10-12 March 2005.</w:t>
            </w:r>
          </w:p>
          <w:p w14:paraId="7263A15B" w14:textId="77777777" w:rsidR="00BD5C01" w:rsidRPr="00BD0919" w:rsidRDefault="00BD5C01" w:rsidP="00E2362A">
            <w:pPr>
              <w:spacing w:before="0"/>
              <w:rPr>
                <w:rFonts w:asciiTheme="minorHAnsi" w:hAnsiTheme="minorHAnsi" w:cstheme="minorHAnsi"/>
              </w:rPr>
            </w:pPr>
          </w:p>
        </w:tc>
      </w:tr>
      <w:tr w:rsidR="00BD5C01" w:rsidRPr="00BD0919" w14:paraId="281051B6" w14:textId="77777777" w:rsidTr="0041392B">
        <w:tc>
          <w:tcPr>
            <w:tcW w:w="773" w:type="dxa"/>
          </w:tcPr>
          <w:p w14:paraId="653D59D0" w14:textId="77777777" w:rsidR="00BD5C01" w:rsidRPr="00BD0919" w:rsidRDefault="00B5441A" w:rsidP="00E2362A">
            <w:pPr>
              <w:spacing w:before="0"/>
              <w:rPr>
                <w:rFonts w:asciiTheme="minorHAnsi" w:hAnsiTheme="minorHAnsi" w:cstheme="minorHAnsi"/>
              </w:rPr>
            </w:pPr>
            <w:r w:rsidRPr="00BD0919">
              <w:rPr>
                <w:rFonts w:asciiTheme="minorHAnsi" w:hAnsiTheme="minorHAnsi" w:cstheme="minorHAnsi"/>
              </w:rPr>
              <w:t>2004</w:t>
            </w:r>
          </w:p>
        </w:tc>
        <w:tc>
          <w:tcPr>
            <w:tcW w:w="8412" w:type="dxa"/>
          </w:tcPr>
          <w:p w14:paraId="7DAB60B1" w14:textId="47AEAF47" w:rsidR="00BD5C01" w:rsidRPr="00BD0919" w:rsidRDefault="00B5441A" w:rsidP="00E2362A">
            <w:pPr>
              <w:spacing w:before="0"/>
              <w:rPr>
                <w:rFonts w:asciiTheme="minorHAnsi" w:hAnsiTheme="minorHAnsi" w:cstheme="minorHAnsi"/>
              </w:rPr>
            </w:pPr>
            <w:r w:rsidRPr="00BD0919">
              <w:rPr>
                <w:rFonts w:asciiTheme="minorHAnsi" w:hAnsiTheme="minorHAnsi" w:cstheme="minorHAnsi"/>
              </w:rPr>
              <w:t xml:space="preserve">Siemens Foundation </w:t>
            </w:r>
            <w:r w:rsidRPr="00BD0919">
              <w:rPr>
                <w:rFonts w:asciiTheme="minorHAnsi" w:hAnsiTheme="minorHAnsi" w:cstheme="minorHAnsi"/>
                <w:i/>
              </w:rPr>
              <w:t>Beautiful Minds, Beautiful Music</w:t>
            </w:r>
            <w:r w:rsidRPr="00BD0919">
              <w:rPr>
                <w:rFonts w:asciiTheme="minorHAnsi" w:hAnsiTheme="minorHAnsi" w:cstheme="minorHAnsi"/>
              </w:rPr>
              <w:t xml:space="preserve"> </w:t>
            </w:r>
            <w:r w:rsidR="00EA1FAC">
              <w:rPr>
                <w:rFonts w:asciiTheme="minorHAnsi" w:hAnsiTheme="minorHAnsi" w:cstheme="minorHAnsi"/>
              </w:rPr>
              <w:t>S</w:t>
            </w:r>
            <w:r w:rsidRPr="00BD0919">
              <w:rPr>
                <w:rFonts w:asciiTheme="minorHAnsi" w:hAnsiTheme="minorHAnsi" w:cstheme="minorHAnsi"/>
              </w:rPr>
              <w:t xml:space="preserve">ymposium at Weill (Carnegie) Recital Hall.  Event sponsored by the Siemens Westinghouse Science Competition to examine the connection between science and music.  </w:t>
            </w:r>
            <w:r w:rsidR="00F02D8B" w:rsidRPr="00BD0919">
              <w:rPr>
                <w:rFonts w:asciiTheme="minorHAnsi" w:hAnsiTheme="minorHAnsi" w:cstheme="minorHAnsi"/>
              </w:rPr>
              <w:t>Invited Panelist</w:t>
            </w:r>
            <w:r w:rsidR="00F02D8B">
              <w:rPr>
                <w:rFonts w:asciiTheme="minorHAnsi" w:hAnsiTheme="minorHAnsi" w:cstheme="minorHAnsi"/>
              </w:rPr>
              <w:t xml:space="preserve">.  </w:t>
            </w:r>
            <w:r w:rsidRPr="00BD0919">
              <w:rPr>
                <w:rFonts w:asciiTheme="minorHAnsi" w:hAnsiTheme="minorHAnsi" w:cstheme="minorHAnsi"/>
              </w:rPr>
              <w:t xml:space="preserve">June 2004.  </w:t>
            </w:r>
          </w:p>
          <w:p w14:paraId="32A9683A" w14:textId="77777777" w:rsidR="00B5441A" w:rsidRPr="00BD0919" w:rsidRDefault="00B5441A" w:rsidP="00E2362A">
            <w:pPr>
              <w:spacing w:before="0"/>
              <w:rPr>
                <w:rFonts w:asciiTheme="minorHAnsi" w:hAnsiTheme="minorHAnsi" w:cstheme="minorHAnsi"/>
              </w:rPr>
            </w:pPr>
          </w:p>
        </w:tc>
      </w:tr>
      <w:tr w:rsidR="00BD5C01" w:rsidRPr="00BD0919" w14:paraId="26964805" w14:textId="77777777" w:rsidTr="0041392B">
        <w:tc>
          <w:tcPr>
            <w:tcW w:w="773" w:type="dxa"/>
          </w:tcPr>
          <w:p w14:paraId="151B8863" w14:textId="77777777" w:rsidR="00BD5C01" w:rsidRPr="00BD0919" w:rsidRDefault="009750EB" w:rsidP="00E2362A">
            <w:pPr>
              <w:spacing w:before="0"/>
              <w:rPr>
                <w:rFonts w:asciiTheme="minorHAnsi" w:hAnsiTheme="minorHAnsi" w:cstheme="minorHAnsi"/>
              </w:rPr>
            </w:pPr>
            <w:r w:rsidRPr="00BD0919">
              <w:rPr>
                <w:rFonts w:asciiTheme="minorHAnsi" w:hAnsiTheme="minorHAnsi" w:cstheme="minorHAnsi"/>
              </w:rPr>
              <w:t>2003</w:t>
            </w:r>
          </w:p>
        </w:tc>
        <w:tc>
          <w:tcPr>
            <w:tcW w:w="8412" w:type="dxa"/>
          </w:tcPr>
          <w:p w14:paraId="5C4C0C90" w14:textId="23EE495A" w:rsidR="00BD5C01" w:rsidRPr="00BD0919" w:rsidRDefault="00F02D8B" w:rsidP="00E2362A">
            <w:pPr>
              <w:spacing w:before="0"/>
              <w:rPr>
                <w:rFonts w:asciiTheme="minorHAnsi" w:hAnsiTheme="minorHAnsi" w:cstheme="minorHAnsi"/>
                <w:noProof/>
              </w:rPr>
            </w:pPr>
            <w:r w:rsidRPr="00BD0919">
              <w:rPr>
                <w:rFonts w:asciiTheme="minorHAnsi" w:hAnsiTheme="minorHAnsi" w:cstheme="minorHAnsi"/>
                <w:iCs/>
                <w:noProof/>
              </w:rPr>
              <w:t xml:space="preserve">American Society for Engineering Education </w:t>
            </w:r>
            <w:r w:rsidR="00717D5A">
              <w:rPr>
                <w:rFonts w:asciiTheme="minorHAnsi" w:hAnsiTheme="minorHAnsi" w:cstheme="minorHAnsi"/>
                <w:iCs/>
                <w:noProof/>
              </w:rPr>
              <w:t xml:space="preserve">(ASEE) </w:t>
            </w:r>
            <w:r w:rsidRPr="00BD0919">
              <w:rPr>
                <w:rFonts w:asciiTheme="minorHAnsi" w:hAnsiTheme="minorHAnsi" w:cstheme="minorHAnsi"/>
                <w:iCs/>
                <w:noProof/>
              </w:rPr>
              <w:t>Annual Conference</w:t>
            </w:r>
            <w:r w:rsidR="00561E0B">
              <w:rPr>
                <w:rFonts w:asciiTheme="minorHAnsi" w:hAnsiTheme="minorHAnsi" w:cstheme="minorHAnsi"/>
                <w:iCs/>
                <w:noProof/>
              </w:rPr>
              <w:t xml:space="preserve">.  </w:t>
            </w:r>
            <w:r w:rsidR="009750EB" w:rsidRPr="00BD0919">
              <w:rPr>
                <w:rFonts w:asciiTheme="minorHAnsi" w:hAnsiTheme="minorHAnsi" w:cstheme="minorHAnsi"/>
              </w:rPr>
              <w:t>“</w:t>
            </w:r>
            <w:r w:rsidR="009750EB" w:rsidRPr="00BD0919">
              <w:rPr>
                <w:rFonts w:asciiTheme="minorHAnsi" w:hAnsiTheme="minorHAnsi" w:cstheme="minorHAnsi"/>
                <w:iCs/>
                <w:noProof/>
              </w:rPr>
              <w:t xml:space="preserve">En Route To Engineering: Nabokov, Lepidoptera, Dynamics.”  </w:t>
            </w:r>
            <w:r w:rsidR="00561E0B" w:rsidRPr="00BD0919">
              <w:rPr>
                <w:rFonts w:asciiTheme="minorHAnsi" w:hAnsiTheme="minorHAnsi" w:cstheme="minorHAnsi"/>
              </w:rPr>
              <w:t xml:space="preserve">Conference presentation.  </w:t>
            </w:r>
            <w:r w:rsidR="009750EB" w:rsidRPr="00BD0919">
              <w:rPr>
                <w:rFonts w:asciiTheme="minorHAnsi" w:hAnsiTheme="minorHAnsi" w:cstheme="minorHAnsi"/>
                <w:iCs/>
                <w:noProof/>
              </w:rPr>
              <w:t>Nashville, TN.  22-25 June 2003</w:t>
            </w:r>
            <w:r w:rsidR="009750EB" w:rsidRPr="00BD0919">
              <w:rPr>
                <w:rFonts w:asciiTheme="minorHAnsi" w:hAnsiTheme="minorHAnsi" w:cstheme="minorHAnsi"/>
                <w:noProof/>
              </w:rPr>
              <w:t>.</w:t>
            </w:r>
          </w:p>
          <w:p w14:paraId="6C8ADEE7" w14:textId="77777777" w:rsidR="009750EB" w:rsidRPr="00BD0919" w:rsidRDefault="009750EB" w:rsidP="00E2362A">
            <w:pPr>
              <w:spacing w:before="0"/>
              <w:rPr>
                <w:rFonts w:asciiTheme="minorHAnsi" w:hAnsiTheme="minorHAnsi" w:cstheme="minorHAnsi"/>
              </w:rPr>
            </w:pPr>
          </w:p>
        </w:tc>
      </w:tr>
      <w:tr w:rsidR="00BD5C01" w:rsidRPr="00BD0919" w14:paraId="2FA87CCB" w14:textId="77777777" w:rsidTr="0041392B">
        <w:tc>
          <w:tcPr>
            <w:tcW w:w="773" w:type="dxa"/>
          </w:tcPr>
          <w:p w14:paraId="6E55A448" w14:textId="77777777" w:rsidR="00BD5C01" w:rsidRPr="00BD0919" w:rsidRDefault="009750EB" w:rsidP="00E2362A">
            <w:pPr>
              <w:spacing w:before="0"/>
              <w:rPr>
                <w:rFonts w:asciiTheme="minorHAnsi" w:hAnsiTheme="minorHAnsi" w:cstheme="minorHAnsi"/>
              </w:rPr>
            </w:pPr>
            <w:r w:rsidRPr="00BD0919">
              <w:rPr>
                <w:rFonts w:asciiTheme="minorHAnsi" w:hAnsiTheme="minorHAnsi" w:cstheme="minorHAnsi"/>
              </w:rPr>
              <w:t>2002</w:t>
            </w:r>
          </w:p>
        </w:tc>
        <w:tc>
          <w:tcPr>
            <w:tcW w:w="8412" w:type="dxa"/>
          </w:tcPr>
          <w:p w14:paraId="668C4E66" w14:textId="0B505F5E" w:rsidR="00BD5C01" w:rsidRPr="00BD0919" w:rsidRDefault="00561E0B" w:rsidP="00E2362A">
            <w:pPr>
              <w:spacing w:before="0"/>
              <w:rPr>
                <w:rFonts w:asciiTheme="minorHAnsi" w:hAnsiTheme="minorHAnsi" w:cstheme="minorHAnsi"/>
                <w:noProof/>
              </w:rPr>
            </w:pPr>
            <w:r w:rsidRPr="00BD0919">
              <w:rPr>
                <w:rFonts w:asciiTheme="minorHAnsi" w:hAnsiTheme="minorHAnsi" w:cstheme="minorHAnsi"/>
                <w:iCs/>
                <w:noProof/>
              </w:rPr>
              <w:t>A</w:t>
            </w:r>
            <w:r w:rsidR="00717D5A">
              <w:rPr>
                <w:rFonts w:asciiTheme="minorHAnsi" w:hAnsiTheme="minorHAnsi" w:cstheme="minorHAnsi"/>
                <w:iCs/>
                <w:noProof/>
              </w:rPr>
              <w:t>SEE</w:t>
            </w:r>
            <w:r w:rsidRPr="00BD0919">
              <w:rPr>
                <w:rFonts w:asciiTheme="minorHAnsi" w:hAnsiTheme="minorHAnsi" w:cstheme="minorHAnsi"/>
                <w:iCs/>
                <w:noProof/>
              </w:rPr>
              <w:t xml:space="preserve"> Annual Conference</w:t>
            </w:r>
            <w:r>
              <w:rPr>
                <w:rFonts w:asciiTheme="minorHAnsi" w:hAnsiTheme="minorHAnsi" w:cstheme="minorHAnsi"/>
                <w:iCs/>
                <w:noProof/>
              </w:rPr>
              <w:t>.</w:t>
            </w:r>
            <w:r w:rsidR="009750EB" w:rsidRPr="00BD0919">
              <w:rPr>
                <w:rFonts w:asciiTheme="minorHAnsi" w:hAnsiTheme="minorHAnsi" w:cstheme="minorHAnsi"/>
                <w:iCs/>
              </w:rPr>
              <w:t xml:space="preserve">  “Leonardo as Artist, Scientist, Engineer</w:t>
            </w:r>
            <w:r w:rsidR="009750EB" w:rsidRPr="00BD0919">
              <w:rPr>
                <w:rFonts w:asciiTheme="minorHAnsi" w:hAnsiTheme="minorHAnsi" w:cstheme="minorHAnsi"/>
              </w:rPr>
              <w:t xml:space="preserve">.”  </w:t>
            </w:r>
            <w:r w:rsidR="00434791">
              <w:rPr>
                <w:rFonts w:asciiTheme="minorHAnsi" w:hAnsiTheme="minorHAnsi" w:cstheme="minorHAnsi"/>
              </w:rPr>
              <w:t xml:space="preserve">Conference presentation.  </w:t>
            </w:r>
            <w:r w:rsidR="009750EB" w:rsidRPr="00BD0919">
              <w:rPr>
                <w:rFonts w:asciiTheme="minorHAnsi" w:hAnsiTheme="minorHAnsi" w:cstheme="minorHAnsi"/>
                <w:iCs/>
                <w:noProof/>
              </w:rPr>
              <w:t>Montreal, Canada.  16-19 June 2002</w:t>
            </w:r>
            <w:r w:rsidR="009750EB" w:rsidRPr="00BD0919">
              <w:rPr>
                <w:rFonts w:asciiTheme="minorHAnsi" w:hAnsiTheme="minorHAnsi" w:cstheme="minorHAnsi"/>
                <w:noProof/>
              </w:rPr>
              <w:t>.</w:t>
            </w:r>
          </w:p>
        </w:tc>
      </w:tr>
      <w:tr w:rsidR="00BD5C01" w:rsidRPr="00BD0919" w14:paraId="6F29CAB0" w14:textId="77777777" w:rsidTr="0041392B">
        <w:tc>
          <w:tcPr>
            <w:tcW w:w="773" w:type="dxa"/>
          </w:tcPr>
          <w:p w14:paraId="2B8C8220" w14:textId="77777777" w:rsidR="00FC3BA6" w:rsidRDefault="00FC3BA6" w:rsidP="00E2362A">
            <w:pPr>
              <w:spacing w:before="0"/>
              <w:rPr>
                <w:rFonts w:asciiTheme="minorHAnsi" w:hAnsiTheme="minorHAnsi" w:cstheme="minorHAnsi"/>
              </w:rPr>
            </w:pPr>
          </w:p>
          <w:p w14:paraId="6DC83423" w14:textId="03B0AA93" w:rsidR="00BD5C01" w:rsidRPr="00BD0919" w:rsidRDefault="00DE761D" w:rsidP="00E2362A">
            <w:pPr>
              <w:spacing w:before="0"/>
              <w:rPr>
                <w:rFonts w:asciiTheme="minorHAnsi" w:hAnsiTheme="minorHAnsi" w:cstheme="minorHAnsi"/>
              </w:rPr>
            </w:pPr>
            <w:r w:rsidRPr="00BD0919">
              <w:rPr>
                <w:rFonts w:asciiTheme="minorHAnsi" w:hAnsiTheme="minorHAnsi" w:cstheme="minorHAnsi"/>
              </w:rPr>
              <w:t>2001</w:t>
            </w:r>
          </w:p>
        </w:tc>
        <w:tc>
          <w:tcPr>
            <w:tcW w:w="8412" w:type="dxa"/>
          </w:tcPr>
          <w:p w14:paraId="7774AAE1" w14:textId="77777777" w:rsidR="00FC3BA6" w:rsidRDefault="00FC3BA6" w:rsidP="00E2362A">
            <w:pPr>
              <w:spacing w:before="0"/>
              <w:rPr>
                <w:rFonts w:asciiTheme="minorHAnsi" w:hAnsiTheme="minorHAnsi" w:cstheme="minorHAnsi"/>
                <w:iCs/>
                <w:noProof/>
              </w:rPr>
            </w:pPr>
          </w:p>
          <w:p w14:paraId="34850BFD" w14:textId="4868CC5B" w:rsidR="00BD5C01" w:rsidRPr="00BD0919" w:rsidRDefault="00717D5A" w:rsidP="00E2362A">
            <w:pPr>
              <w:spacing w:before="0"/>
              <w:rPr>
                <w:rFonts w:asciiTheme="minorHAnsi" w:hAnsiTheme="minorHAnsi" w:cstheme="minorHAnsi"/>
                <w:noProof/>
              </w:rPr>
            </w:pPr>
            <w:r>
              <w:rPr>
                <w:rFonts w:asciiTheme="minorHAnsi" w:hAnsiTheme="minorHAnsi" w:cstheme="minorHAnsi"/>
                <w:iCs/>
                <w:noProof/>
              </w:rPr>
              <w:t>ASEE</w:t>
            </w:r>
            <w:r w:rsidR="004C7E3C" w:rsidRPr="00BD0919">
              <w:rPr>
                <w:rFonts w:asciiTheme="minorHAnsi" w:hAnsiTheme="minorHAnsi" w:cstheme="minorHAnsi"/>
                <w:iCs/>
                <w:noProof/>
              </w:rPr>
              <w:t xml:space="preserve"> Annual Conference</w:t>
            </w:r>
            <w:r w:rsidR="004C7E3C">
              <w:rPr>
                <w:rFonts w:asciiTheme="minorHAnsi" w:hAnsiTheme="minorHAnsi" w:cstheme="minorHAnsi"/>
                <w:iCs/>
                <w:noProof/>
              </w:rPr>
              <w:t>.</w:t>
            </w:r>
            <w:r w:rsidR="004C7E3C" w:rsidRPr="00BD0919">
              <w:rPr>
                <w:rFonts w:asciiTheme="minorHAnsi" w:hAnsiTheme="minorHAnsi" w:cstheme="minorHAnsi"/>
              </w:rPr>
              <w:t xml:space="preserve"> </w:t>
            </w:r>
            <w:r w:rsidR="004C7E3C">
              <w:rPr>
                <w:rFonts w:asciiTheme="minorHAnsi" w:hAnsiTheme="minorHAnsi" w:cstheme="minorHAnsi"/>
              </w:rPr>
              <w:t xml:space="preserve"> </w:t>
            </w:r>
            <w:r w:rsidR="00DE761D" w:rsidRPr="00BD0919">
              <w:rPr>
                <w:rFonts w:asciiTheme="minorHAnsi" w:hAnsiTheme="minorHAnsi" w:cstheme="minorHAnsi"/>
              </w:rPr>
              <w:t>“</w:t>
            </w:r>
            <w:r w:rsidR="00DE761D" w:rsidRPr="00BD0919">
              <w:rPr>
                <w:rFonts w:asciiTheme="minorHAnsi" w:hAnsiTheme="minorHAnsi" w:cstheme="minorHAnsi"/>
                <w:iCs/>
              </w:rPr>
              <w:t>Heroes for the Renaissance Engineer: Leonardo, Nabokov, Bach and Borodin</w:t>
            </w:r>
            <w:r w:rsidR="00DE761D" w:rsidRPr="00BD0919">
              <w:rPr>
                <w:rFonts w:asciiTheme="minorHAnsi" w:hAnsiTheme="minorHAnsi" w:cstheme="minorHAnsi"/>
              </w:rPr>
              <w:t xml:space="preserve">.”  </w:t>
            </w:r>
            <w:r w:rsidR="004C7E3C">
              <w:rPr>
                <w:rFonts w:asciiTheme="minorHAnsi" w:hAnsiTheme="minorHAnsi" w:cstheme="minorHAnsi"/>
              </w:rPr>
              <w:t xml:space="preserve">Conference presentation.  </w:t>
            </w:r>
            <w:r w:rsidR="00DE761D" w:rsidRPr="00BD0919">
              <w:rPr>
                <w:rFonts w:asciiTheme="minorHAnsi" w:hAnsiTheme="minorHAnsi" w:cstheme="minorHAnsi"/>
                <w:noProof/>
              </w:rPr>
              <w:t>Albuquerque, NM</w:t>
            </w:r>
            <w:r w:rsidR="00DE761D" w:rsidRPr="00BD0919">
              <w:rPr>
                <w:rFonts w:asciiTheme="minorHAnsi" w:hAnsiTheme="minorHAnsi" w:cstheme="minorHAnsi"/>
                <w:iCs/>
                <w:noProof/>
              </w:rPr>
              <w:t>.  24-27 June 2001</w:t>
            </w:r>
            <w:r w:rsidR="00DE761D" w:rsidRPr="00BD0919">
              <w:rPr>
                <w:rFonts w:asciiTheme="minorHAnsi" w:hAnsiTheme="minorHAnsi" w:cstheme="minorHAnsi"/>
                <w:noProof/>
              </w:rPr>
              <w:t>.</w:t>
            </w:r>
          </w:p>
        </w:tc>
      </w:tr>
      <w:tr w:rsidR="00BD5C01" w:rsidRPr="00BD0919" w14:paraId="2560BA90" w14:textId="77777777" w:rsidTr="0041392B">
        <w:tc>
          <w:tcPr>
            <w:tcW w:w="773" w:type="dxa"/>
          </w:tcPr>
          <w:p w14:paraId="3151C3B7" w14:textId="51CC6230" w:rsidR="00BD5C01" w:rsidRPr="00BD0919" w:rsidRDefault="00E65135" w:rsidP="00E2362A">
            <w:pPr>
              <w:spacing w:before="0"/>
              <w:rPr>
                <w:rFonts w:asciiTheme="minorHAnsi" w:hAnsiTheme="minorHAnsi" w:cstheme="minorHAnsi"/>
              </w:rPr>
            </w:pPr>
            <w:r w:rsidRPr="00BD0919">
              <w:rPr>
                <w:rFonts w:asciiTheme="minorHAnsi" w:hAnsiTheme="minorHAnsi" w:cstheme="minorHAnsi"/>
              </w:rPr>
              <w:t>1995</w:t>
            </w:r>
          </w:p>
        </w:tc>
        <w:tc>
          <w:tcPr>
            <w:tcW w:w="8412" w:type="dxa"/>
          </w:tcPr>
          <w:p w14:paraId="28CE0E09" w14:textId="280AD880" w:rsidR="00BD5C01" w:rsidRPr="00BD0919" w:rsidRDefault="004C7E3C" w:rsidP="00E2362A">
            <w:pPr>
              <w:spacing w:before="0"/>
              <w:rPr>
                <w:rFonts w:asciiTheme="minorHAnsi" w:hAnsiTheme="minorHAnsi" w:cstheme="minorHAnsi"/>
              </w:rPr>
            </w:pPr>
            <w:r w:rsidRPr="00BD0919">
              <w:rPr>
                <w:rFonts w:asciiTheme="minorHAnsi" w:hAnsiTheme="minorHAnsi" w:cstheme="minorHAnsi"/>
              </w:rPr>
              <w:t>SIAM (Society for Industrial and Applied Mathematics) International Conference on Applications of Dynamical Systems</w:t>
            </w:r>
            <w:r>
              <w:rPr>
                <w:rFonts w:asciiTheme="minorHAnsi" w:hAnsiTheme="minorHAnsi" w:cstheme="minorHAnsi"/>
              </w:rPr>
              <w:t xml:space="preserve">.  </w:t>
            </w:r>
            <w:r w:rsidR="00E65135" w:rsidRPr="00BD0919">
              <w:rPr>
                <w:rFonts w:asciiTheme="minorHAnsi" w:hAnsiTheme="minorHAnsi" w:cstheme="minorHAnsi"/>
              </w:rPr>
              <w:t xml:space="preserve">“Musical Variations from a Chaotic Mapping.”  </w:t>
            </w:r>
            <w:r>
              <w:rPr>
                <w:rFonts w:asciiTheme="minorHAnsi" w:hAnsiTheme="minorHAnsi" w:cstheme="minorHAnsi"/>
              </w:rPr>
              <w:t xml:space="preserve">Poster presentation.  </w:t>
            </w:r>
            <w:r w:rsidR="00D50275" w:rsidRPr="00BD0919">
              <w:rPr>
                <w:rFonts w:asciiTheme="minorHAnsi" w:hAnsiTheme="minorHAnsi" w:cstheme="minorHAnsi"/>
              </w:rPr>
              <w:t xml:space="preserve">Snowbird, UT.  </w:t>
            </w:r>
            <w:r w:rsidR="007451A6" w:rsidRPr="00BD0919">
              <w:rPr>
                <w:rFonts w:asciiTheme="minorHAnsi" w:hAnsiTheme="minorHAnsi" w:cstheme="minorHAnsi"/>
              </w:rPr>
              <w:t xml:space="preserve">21-24 </w:t>
            </w:r>
            <w:r w:rsidR="00D50275" w:rsidRPr="00BD0919">
              <w:rPr>
                <w:rFonts w:asciiTheme="minorHAnsi" w:hAnsiTheme="minorHAnsi" w:cstheme="minorHAnsi"/>
              </w:rPr>
              <w:t xml:space="preserve">May 1995.  </w:t>
            </w:r>
            <w:r w:rsidR="00D50275" w:rsidRPr="00346DD9">
              <w:rPr>
                <w:rFonts w:asciiTheme="minorHAnsi" w:hAnsiTheme="minorHAnsi" w:cstheme="minorHAnsi"/>
                <w:i/>
                <w:iCs/>
              </w:rPr>
              <w:t>Best Poster Prize</w:t>
            </w:r>
            <w:r w:rsidR="00D50275" w:rsidRPr="00BD0919">
              <w:rPr>
                <w:rFonts w:asciiTheme="minorHAnsi" w:hAnsiTheme="minorHAnsi" w:cstheme="minorHAnsi"/>
              </w:rPr>
              <w:t xml:space="preserve"> (unanimous).</w:t>
            </w:r>
          </w:p>
          <w:p w14:paraId="03FD3ED9" w14:textId="77777777" w:rsidR="005F4E98" w:rsidRPr="00BD0919" w:rsidRDefault="005F4E98" w:rsidP="00E2362A">
            <w:pPr>
              <w:spacing w:before="0"/>
              <w:rPr>
                <w:rFonts w:asciiTheme="minorHAnsi" w:hAnsiTheme="minorHAnsi" w:cstheme="minorHAnsi"/>
              </w:rPr>
            </w:pPr>
          </w:p>
        </w:tc>
      </w:tr>
      <w:tr w:rsidR="00BD5C01" w:rsidRPr="00BD0919" w14:paraId="1ED765BF" w14:textId="77777777" w:rsidTr="0041392B">
        <w:tc>
          <w:tcPr>
            <w:tcW w:w="773" w:type="dxa"/>
          </w:tcPr>
          <w:p w14:paraId="0AE1F4D7" w14:textId="77777777" w:rsidR="00BD5C01" w:rsidRPr="00BD0919" w:rsidRDefault="005F4E98" w:rsidP="00E2362A">
            <w:pPr>
              <w:spacing w:before="0"/>
              <w:rPr>
                <w:rFonts w:asciiTheme="minorHAnsi" w:hAnsiTheme="minorHAnsi" w:cstheme="minorHAnsi"/>
              </w:rPr>
            </w:pPr>
            <w:r w:rsidRPr="00BD0919">
              <w:rPr>
                <w:rFonts w:asciiTheme="minorHAnsi" w:hAnsiTheme="minorHAnsi" w:cstheme="minorHAnsi"/>
              </w:rPr>
              <w:t>1994</w:t>
            </w:r>
          </w:p>
        </w:tc>
        <w:tc>
          <w:tcPr>
            <w:tcW w:w="8412" w:type="dxa"/>
          </w:tcPr>
          <w:p w14:paraId="197A9D5F" w14:textId="48D5DFDE" w:rsidR="00BD5C01" w:rsidRPr="00BD0919" w:rsidRDefault="00AD331B" w:rsidP="00E2362A">
            <w:pPr>
              <w:spacing w:before="0"/>
              <w:rPr>
                <w:rFonts w:asciiTheme="minorHAnsi" w:hAnsiTheme="minorHAnsi" w:cstheme="minorHAnsi"/>
              </w:rPr>
            </w:pPr>
            <w:r w:rsidRPr="00BD0919">
              <w:rPr>
                <w:rFonts w:asciiTheme="minorHAnsi" w:hAnsiTheme="minorHAnsi" w:cstheme="minorHAnsi"/>
              </w:rPr>
              <w:t>Acoustical Society of America Conference</w:t>
            </w:r>
            <w:r>
              <w:rPr>
                <w:rFonts w:asciiTheme="minorHAnsi" w:hAnsiTheme="minorHAnsi" w:cstheme="minorHAnsi"/>
              </w:rPr>
              <w:t xml:space="preserve">. </w:t>
            </w:r>
            <w:r w:rsidR="005F4E98" w:rsidRPr="00BD0919">
              <w:rPr>
                <w:rFonts w:asciiTheme="minorHAnsi" w:hAnsiTheme="minorHAnsi" w:cstheme="minorHAnsi"/>
              </w:rPr>
              <w:t xml:space="preserve"> “A Musical Chaotic Space.”  </w:t>
            </w:r>
            <w:r>
              <w:rPr>
                <w:rFonts w:asciiTheme="minorHAnsi" w:hAnsiTheme="minorHAnsi" w:cstheme="minorHAnsi"/>
              </w:rPr>
              <w:t xml:space="preserve">Conference presentation. </w:t>
            </w:r>
            <w:r w:rsidR="005F4E98" w:rsidRPr="00BD0919">
              <w:rPr>
                <w:rFonts w:asciiTheme="minorHAnsi" w:hAnsiTheme="minorHAnsi" w:cstheme="minorHAnsi"/>
              </w:rPr>
              <w:t>Cambridge, MA.  6-10 June 1994.</w:t>
            </w:r>
          </w:p>
          <w:p w14:paraId="0FF40102" w14:textId="77777777" w:rsidR="00466216" w:rsidRPr="00BD0919" w:rsidRDefault="00466216" w:rsidP="00E2362A">
            <w:pPr>
              <w:spacing w:before="0"/>
              <w:rPr>
                <w:rFonts w:asciiTheme="minorHAnsi" w:hAnsiTheme="minorHAnsi" w:cstheme="minorHAnsi"/>
              </w:rPr>
            </w:pPr>
          </w:p>
        </w:tc>
      </w:tr>
    </w:tbl>
    <w:p w14:paraId="541ABACA" w14:textId="77777777" w:rsidR="00B02EA0" w:rsidRDefault="00B02EA0" w:rsidP="00FC3BA6">
      <w:pPr>
        <w:spacing w:before="0" w:after="0" w:line="240" w:lineRule="auto"/>
        <w:rPr>
          <w:rFonts w:cstheme="minorHAnsi"/>
          <w:b/>
          <w:noProof/>
          <w:u w:val="single"/>
        </w:rPr>
      </w:pPr>
    </w:p>
    <w:p w14:paraId="486716D2" w14:textId="40E2B3DB" w:rsidR="007B3652" w:rsidRPr="00BD0919" w:rsidRDefault="007B3652" w:rsidP="00FC3BA6">
      <w:pPr>
        <w:spacing w:before="0" w:after="0" w:line="240" w:lineRule="auto"/>
        <w:rPr>
          <w:rFonts w:cstheme="minorHAnsi"/>
          <w:b/>
          <w:noProof/>
          <w:u w:val="single"/>
        </w:rPr>
      </w:pPr>
      <w:r w:rsidRPr="00BD0919">
        <w:rPr>
          <w:rFonts w:cstheme="minorHAnsi"/>
          <w:b/>
          <w:noProof/>
          <w:u w:val="single"/>
        </w:rPr>
        <w:t>Olin Summer Intellectual Vitality (IV) Grants</w:t>
      </w:r>
      <w:r w:rsidR="0041392B">
        <w:rPr>
          <w:rFonts w:cstheme="minorHAnsi"/>
          <w:b/>
          <w:noProof/>
          <w:u w:val="single"/>
        </w:rPr>
        <w:t xml:space="preserve"> and NSF Grants</w:t>
      </w:r>
      <w:r w:rsidRPr="00BD0919">
        <w:rPr>
          <w:rFonts w:cstheme="minorHAnsi"/>
          <w:b/>
          <w:noProof/>
          <w:u w:val="single"/>
        </w:rPr>
        <w:t>:</w:t>
      </w:r>
      <w:r w:rsidR="0092732D" w:rsidRPr="00E541F2">
        <w:rPr>
          <w:rFonts w:cstheme="minorHAnsi"/>
          <w:b/>
          <w:noProof/>
        </w:rPr>
        <w:t xml:space="preserve">  </w:t>
      </w:r>
      <w:r w:rsidR="0092732D" w:rsidRPr="00BD0919">
        <w:rPr>
          <w:rFonts w:cstheme="minorHAnsi"/>
          <w:b/>
          <w:noProof/>
          <w:u w:val="single"/>
        </w:rPr>
        <w:t>Research Students</w:t>
      </w:r>
      <w:r w:rsidR="0092732D" w:rsidRPr="00E541F2">
        <w:rPr>
          <w:rFonts w:cstheme="minorHAnsi"/>
          <w:b/>
          <w:noProof/>
        </w:rPr>
        <w:t xml:space="preserve"> (2005 – 20</w:t>
      </w:r>
      <w:r w:rsidR="0041392B">
        <w:rPr>
          <w:rFonts w:cstheme="minorHAnsi"/>
          <w:b/>
          <w:noProof/>
        </w:rPr>
        <w:t>22</w:t>
      </w:r>
      <w:r w:rsidRPr="00E541F2">
        <w:rPr>
          <w:rFonts w:cstheme="minorHAnsi"/>
          <w:b/>
          <w:noProof/>
        </w:rPr>
        <w:t>)</w:t>
      </w:r>
    </w:p>
    <w:p w14:paraId="35E3463D" w14:textId="77777777" w:rsidR="005F36A9" w:rsidRDefault="00F240E2" w:rsidP="00FC3BA6">
      <w:pPr>
        <w:spacing w:before="0" w:after="0" w:line="240" w:lineRule="auto"/>
        <w:rPr>
          <w:rFonts w:cstheme="minorHAnsi"/>
          <w:noProof/>
        </w:rPr>
      </w:pPr>
      <w:r w:rsidRPr="00BD0919">
        <w:rPr>
          <w:rFonts w:cstheme="minorHAnsi"/>
          <w:noProof/>
        </w:rPr>
        <w:t>(I</w:t>
      </w:r>
      <w:r w:rsidR="005F36A9" w:rsidRPr="00BD0919">
        <w:rPr>
          <w:rFonts w:cstheme="minorHAnsi"/>
          <w:noProof/>
        </w:rPr>
        <w:t xml:space="preserve">n chronological order to convey </w:t>
      </w:r>
      <w:r w:rsidR="005D398B">
        <w:rPr>
          <w:rFonts w:cstheme="minorHAnsi"/>
          <w:noProof/>
        </w:rPr>
        <w:t xml:space="preserve">the progress of my </w:t>
      </w:r>
      <w:r w:rsidR="005F36A9" w:rsidRPr="00BD0919">
        <w:rPr>
          <w:rFonts w:cstheme="minorHAnsi"/>
          <w:noProof/>
        </w:rPr>
        <w:t>projects.)</w:t>
      </w:r>
    </w:p>
    <w:p w14:paraId="58FE0939" w14:textId="77777777" w:rsidR="00FC3BA6" w:rsidRPr="00BD0919" w:rsidRDefault="00FC3BA6" w:rsidP="00FC3BA6">
      <w:pPr>
        <w:spacing w:before="0" w:after="0" w:line="240" w:lineRule="auto"/>
        <w:rPr>
          <w:rFonts w:cstheme="minorHAnsi"/>
          <w:noProof/>
        </w:rPr>
      </w:pPr>
    </w:p>
    <w:tbl>
      <w:tblPr>
        <w:tblW w:w="0" w:type="auto"/>
        <w:tblInd w:w="355" w:type="dxa"/>
        <w:tblLook w:val="04A0" w:firstRow="1" w:lastRow="0" w:firstColumn="1" w:lastColumn="0" w:noHBand="0" w:noVBand="1"/>
      </w:tblPr>
      <w:tblGrid>
        <w:gridCol w:w="1890"/>
        <w:gridCol w:w="7105"/>
      </w:tblGrid>
      <w:tr w:rsidR="007B3652" w:rsidRPr="00BD0919" w14:paraId="5E11398E" w14:textId="77777777" w:rsidTr="0041392B">
        <w:tc>
          <w:tcPr>
            <w:tcW w:w="1890" w:type="dxa"/>
          </w:tcPr>
          <w:p w14:paraId="6B0A64BB" w14:textId="77777777" w:rsidR="007B3652" w:rsidRPr="00BD0919" w:rsidRDefault="007B3652" w:rsidP="00FC3BA6">
            <w:pPr>
              <w:spacing w:before="0" w:after="0" w:line="240" w:lineRule="auto"/>
              <w:rPr>
                <w:rFonts w:cstheme="minorHAnsi"/>
                <w:noProof/>
              </w:rPr>
            </w:pPr>
            <w:r w:rsidRPr="00BD0919">
              <w:rPr>
                <w:rFonts w:cstheme="minorHAnsi"/>
                <w:noProof/>
              </w:rPr>
              <w:t>Summer 2005</w:t>
            </w:r>
          </w:p>
        </w:tc>
        <w:tc>
          <w:tcPr>
            <w:tcW w:w="7105" w:type="dxa"/>
          </w:tcPr>
          <w:p w14:paraId="08C73A38" w14:textId="77777777" w:rsidR="007B3652" w:rsidRPr="00BD0919" w:rsidRDefault="007B3652" w:rsidP="00FC3BA6">
            <w:pPr>
              <w:spacing w:before="0" w:after="0" w:line="240" w:lineRule="auto"/>
              <w:rPr>
                <w:rFonts w:cstheme="minorHAnsi"/>
                <w:noProof/>
              </w:rPr>
            </w:pPr>
            <w:r w:rsidRPr="00BD0919">
              <w:rPr>
                <w:rFonts w:cstheme="minorHAnsi"/>
                <w:noProof/>
              </w:rPr>
              <w:t>Michael Wu ’07 coded up a number of preliminary algorithms for making variations of audio recordings.  Despite some promising results, this preliminary work was abandoned.  In March 2006, I had an epiphany which led to the continuous- and discrete-time algorithms coded up during summers 2006, 2007, 2008, 2009</w:t>
            </w:r>
            <w:r w:rsidR="00A00025" w:rsidRPr="00BD0919">
              <w:rPr>
                <w:rFonts w:cstheme="minorHAnsi"/>
                <w:noProof/>
              </w:rPr>
              <w:t>.</w:t>
            </w:r>
          </w:p>
        </w:tc>
      </w:tr>
      <w:tr w:rsidR="007B3652" w:rsidRPr="00BD0919" w14:paraId="19DEE749" w14:textId="77777777" w:rsidTr="0041392B">
        <w:tc>
          <w:tcPr>
            <w:tcW w:w="1890" w:type="dxa"/>
          </w:tcPr>
          <w:p w14:paraId="441DD768" w14:textId="77777777" w:rsidR="00FC3BA6" w:rsidRDefault="00FC3BA6" w:rsidP="00FC3BA6">
            <w:pPr>
              <w:spacing w:before="0" w:after="0" w:line="240" w:lineRule="auto"/>
              <w:rPr>
                <w:rFonts w:cstheme="minorHAnsi"/>
                <w:noProof/>
              </w:rPr>
            </w:pPr>
          </w:p>
          <w:p w14:paraId="55D9D3CD" w14:textId="24B4B8AF" w:rsidR="007B3652" w:rsidRPr="00BD0919" w:rsidRDefault="007B3652" w:rsidP="00FC3BA6">
            <w:pPr>
              <w:spacing w:before="0" w:after="0" w:line="240" w:lineRule="auto"/>
              <w:rPr>
                <w:rFonts w:cstheme="minorHAnsi"/>
                <w:noProof/>
              </w:rPr>
            </w:pPr>
            <w:r w:rsidRPr="00BD0919">
              <w:rPr>
                <w:rFonts w:cstheme="minorHAnsi"/>
                <w:noProof/>
              </w:rPr>
              <w:t>Summer 2006</w:t>
            </w:r>
          </w:p>
        </w:tc>
        <w:tc>
          <w:tcPr>
            <w:tcW w:w="7105" w:type="dxa"/>
          </w:tcPr>
          <w:p w14:paraId="1AC5344C" w14:textId="77777777" w:rsidR="00FC3BA6" w:rsidRDefault="00FC3BA6" w:rsidP="00FC3BA6">
            <w:pPr>
              <w:spacing w:before="0" w:after="0" w:line="240" w:lineRule="auto"/>
              <w:rPr>
                <w:rFonts w:cstheme="minorHAnsi"/>
                <w:noProof/>
              </w:rPr>
            </w:pPr>
          </w:p>
          <w:p w14:paraId="209F49CC" w14:textId="47DD95B6" w:rsidR="007B3652" w:rsidRPr="00BD0919" w:rsidRDefault="00A00025" w:rsidP="00FC3BA6">
            <w:pPr>
              <w:spacing w:before="0" w:after="0" w:line="240" w:lineRule="auto"/>
              <w:rPr>
                <w:rFonts w:cstheme="minorHAnsi"/>
                <w:noProof/>
              </w:rPr>
            </w:pPr>
            <w:r w:rsidRPr="00BD0919">
              <w:rPr>
                <w:rFonts w:cstheme="minorHAnsi"/>
                <w:noProof/>
              </w:rPr>
              <w:t>Michael Wu ’07 programmed</w:t>
            </w:r>
            <w:r w:rsidR="007B3652" w:rsidRPr="00BD0919">
              <w:rPr>
                <w:rFonts w:cstheme="minorHAnsi"/>
                <w:noProof/>
              </w:rPr>
              <w:t xml:space="preserve"> the continuous-time algorithms </w:t>
            </w:r>
            <w:r w:rsidR="00F240E2" w:rsidRPr="00BD0919">
              <w:rPr>
                <w:rFonts w:cstheme="minorHAnsi"/>
                <w:noProof/>
              </w:rPr>
              <w:t>in Matl</w:t>
            </w:r>
            <w:r w:rsidR="007B3652" w:rsidRPr="00BD0919">
              <w:rPr>
                <w:rFonts w:cstheme="minorHAnsi"/>
                <w:noProof/>
              </w:rPr>
              <w:t>ab.  Though he had never built an interface up to that point, he created an efficient design that allowed access to a number of complex variation m</w:t>
            </w:r>
            <w:r w:rsidRPr="00BD0919">
              <w:rPr>
                <w:rFonts w:cstheme="minorHAnsi"/>
                <w:noProof/>
              </w:rPr>
              <w:t xml:space="preserve">ethods for audio.  During Fall </w:t>
            </w:r>
            <w:r w:rsidR="00F240E2" w:rsidRPr="00BD0919">
              <w:rPr>
                <w:rFonts w:cstheme="minorHAnsi"/>
                <w:noProof/>
              </w:rPr>
              <w:t>20</w:t>
            </w:r>
            <w:r w:rsidR="007B3652" w:rsidRPr="00BD0919">
              <w:rPr>
                <w:rFonts w:cstheme="minorHAnsi"/>
                <w:noProof/>
              </w:rPr>
              <w:t xml:space="preserve">06, I realized </w:t>
            </w:r>
            <w:r w:rsidR="003748D4">
              <w:rPr>
                <w:rFonts w:cstheme="minorHAnsi"/>
                <w:noProof/>
              </w:rPr>
              <w:t xml:space="preserve">that </w:t>
            </w:r>
            <w:r w:rsidR="007B3652" w:rsidRPr="00BD0919">
              <w:rPr>
                <w:rFonts w:cstheme="minorHAnsi"/>
                <w:noProof/>
              </w:rPr>
              <w:t xml:space="preserve">all of </w:t>
            </w:r>
            <w:r w:rsidR="003748D4">
              <w:rPr>
                <w:rFonts w:cstheme="minorHAnsi"/>
                <w:noProof/>
              </w:rPr>
              <w:t>my</w:t>
            </w:r>
            <w:r w:rsidR="007B3652" w:rsidRPr="00BD0919">
              <w:rPr>
                <w:rFonts w:cstheme="minorHAnsi"/>
                <w:noProof/>
              </w:rPr>
              <w:t xml:space="preserve"> continuous-time algorithms also applied to making variations of discrete-time input, e.g., MIDI song files.</w:t>
            </w:r>
          </w:p>
        </w:tc>
      </w:tr>
      <w:tr w:rsidR="007B3652" w:rsidRPr="00BD0919" w14:paraId="569A5E30" w14:textId="77777777" w:rsidTr="0041392B">
        <w:tc>
          <w:tcPr>
            <w:tcW w:w="1890" w:type="dxa"/>
          </w:tcPr>
          <w:p w14:paraId="0972BC70" w14:textId="77777777" w:rsidR="00FC3BA6" w:rsidRDefault="00FC3BA6" w:rsidP="00FC3BA6">
            <w:pPr>
              <w:spacing w:before="0" w:after="0" w:line="240" w:lineRule="auto"/>
              <w:rPr>
                <w:rFonts w:cstheme="minorHAnsi"/>
                <w:noProof/>
              </w:rPr>
            </w:pPr>
          </w:p>
          <w:p w14:paraId="175B9CA3" w14:textId="4F54F61E" w:rsidR="007B3652" w:rsidRPr="00BD0919" w:rsidRDefault="007B3652" w:rsidP="00FC3BA6">
            <w:pPr>
              <w:spacing w:before="0" w:after="0" w:line="240" w:lineRule="auto"/>
              <w:rPr>
                <w:rFonts w:cstheme="minorHAnsi"/>
                <w:noProof/>
              </w:rPr>
            </w:pPr>
            <w:r w:rsidRPr="00BD0919">
              <w:rPr>
                <w:rFonts w:cstheme="minorHAnsi"/>
                <w:noProof/>
              </w:rPr>
              <w:t>Summer 2007</w:t>
            </w:r>
          </w:p>
        </w:tc>
        <w:tc>
          <w:tcPr>
            <w:tcW w:w="7105" w:type="dxa"/>
          </w:tcPr>
          <w:p w14:paraId="6EF886B6" w14:textId="77777777" w:rsidR="00FC3BA6" w:rsidRDefault="00FC3BA6" w:rsidP="00FC3BA6">
            <w:pPr>
              <w:spacing w:before="0" w:after="0" w:line="240" w:lineRule="auto"/>
              <w:rPr>
                <w:rFonts w:cstheme="minorHAnsi"/>
                <w:noProof/>
              </w:rPr>
            </w:pPr>
          </w:p>
          <w:p w14:paraId="3094C6C6" w14:textId="1A73FE89" w:rsidR="007B3652" w:rsidRPr="00BD0919" w:rsidRDefault="007B3652" w:rsidP="00FC3BA6">
            <w:pPr>
              <w:spacing w:before="0" w:after="0" w:line="240" w:lineRule="auto"/>
              <w:rPr>
                <w:rFonts w:cstheme="minorHAnsi"/>
                <w:noProof/>
              </w:rPr>
            </w:pPr>
            <w:r w:rsidRPr="00BD0919">
              <w:rPr>
                <w:rFonts w:cstheme="minorHAnsi"/>
                <w:noProof/>
              </w:rPr>
              <w:t xml:space="preserve">David Nelson ’09 coded up the new discrete-time algorithms, based on the above continuous-time results, in Python. </w:t>
            </w:r>
            <w:r w:rsidR="009765DF">
              <w:rPr>
                <w:rFonts w:cstheme="minorHAnsi"/>
                <w:noProof/>
              </w:rPr>
              <w:t xml:space="preserve"> Though he had never coded in Python, </w:t>
            </w:r>
            <w:r w:rsidRPr="00BD0919">
              <w:rPr>
                <w:rFonts w:cstheme="minorHAnsi"/>
                <w:noProof/>
              </w:rPr>
              <w:t>I took a chance on him, and I’m</w:t>
            </w:r>
            <w:r w:rsidR="00A00025" w:rsidRPr="00BD0919">
              <w:rPr>
                <w:rFonts w:cstheme="minorHAnsi"/>
                <w:noProof/>
              </w:rPr>
              <w:t xml:space="preserve"> glad I did.  He not only programmed </w:t>
            </w:r>
            <w:r w:rsidRPr="00BD0919">
              <w:rPr>
                <w:rFonts w:cstheme="minorHAnsi"/>
                <w:noProof/>
              </w:rPr>
              <w:t>the aforementioned discrete-time algorithms, but also created a usable interface so that I could experiment further.</w:t>
            </w:r>
          </w:p>
        </w:tc>
      </w:tr>
      <w:tr w:rsidR="007B3652" w:rsidRPr="00BD0919" w14:paraId="23282C21" w14:textId="77777777" w:rsidTr="0041392B">
        <w:tc>
          <w:tcPr>
            <w:tcW w:w="1890" w:type="dxa"/>
          </w:tcPr>
          <w:p w14:paraId="36B9FFF6" w14:textId="77777777" w:rsidR="00FC3BA6" w:rsidRDefault="00FC3BA6" w:rsidP="00FC3BA6">
            <w:pPr>
              <w:spacing w:before="0" w:after="0" w:line="240" w:lineRule="auto"/>
              <w:rPr>
                <w:rFonts w:cstheme="minorHAnsi"/>
                <w:noProof/>
              </w:rPr>
            </w:pPr>
          </w:p>
          <w:p w14:paraId="7B1C437B" w14:textId="11B3B882" w:rsidR="007B3652" w:rsidRPr="00BD0919" w:rsidRDefault="007B3652" w:rsidP="00FC3BA6">
            <w:pPr>
              <w:spacing w:before="0" w:after="0" w:line="240" w:lineRule="auto"/>
              <w:rPr>
                <w:rFonts w:cstheme="minorHAnsi"/>
                <w:noProof/>
              </w:rPr>
            </w:pPr>
            <w:r w:rsidRPr="00BD0919">
              <w:rPr>
                <w:rFonts w:cstheme="minorHAnsi"/>
                <w:noProof/>
              </w:rPr>
              <w:t>Summer 2008</w:t>
            </w:r>
          </w:p>
        </w:tc>
        <w:tc>
          <w:tcPr>
            <w:tcW w:w="7105" w:type="dxa"/>
          </w:tcPr>
          <w:p w14:paraId="64617A0A" w14:textId="77777777" w:rsidR="00FC3BA6" w:rsidRDefault="00FC3BA6" w:rsidP="00FC3BA6">
            <w:pPr>
              <w:spacing w:before="0" w:after="0" w:line="240" w:lineRule="auto"/>
              <w:rPr>
                <w:rFonts w:cstheme="minorHAnsi"/>
                <w:noProof/>
              </w:rPr>
            </w:pPr>
          </w:p>
          <w:p w14:paraId="0655C30B" w14:textId="189D44B4" w:rsidR="007B3652" w:rsidRPr="00BD0919" w:rsidRDefault="007B3652" w:rsidP="00FC3BA6">
            <w:pPr>
              <w:spacing w:before="0" w:after="0" w:line="240" w:lineRule="auto"/>
              <w:rPr>
                <w:rFonts w:cstheme="minorHAnsi"/>
                <w:noProof/>
              </w:rPr>
            </w:pPr>
            <w:r w:rsidRPr="00BD0919">
              <w:rPr>
                <w:rFonts w:cstheme="minorHAnsi"/>
                <w:noProof/>
              </w:rPr>
              <w:t>Kevin Cheng ’11 then coded the continuous-time algorithms in Matlab.  This was necessary because the beautiful interface created by Michael Wu no longer worked with my new computer.  Furthermore, I wanted to</w:t>
            </w:r>
            <w:r w:rsidR="00F240E2" w:rsidRPr="00BD0919">
              <w:rPr>
                <w:rFonts w:cstheme="minorHAnsi"/>
                <w:noProof/>
              </w:rPr>
              <w:t xml:space="preserve"> re-test the results of Summer 20</w:t>
            </w:r>
            <w:r w:rsidRPr="00BD0919">
              <w:rPr>
                <w:rFonts w:cstheme="minorHAnsi"/>
                <w:noProof/>
              </w:rPr>
              <w:t>06 to make sure they were reproducible.  Eddie Byun ’11 also worked with me.  At the start of the summer, he wanted to improve his programming ability, yet realized as the summer progressed that coding was not where he wanted to put his future energies.  This turned out to be a valuable realization (his words to that effect).</w:t>
            </w:r>
          </w:p>
        </w:tc>
      </w:tr>
      <w:tr w:rsidR="007B3652" w:rsidRPr="00BD0919" w14:paraId="4C458A34" w14:textId="77777777" w:rsidTr="0041392B">
        <w:tc>
          <w:tcPr>
            <w:tcW w:w="1890" w:type="dxa"/>
          </w:tcPr>
          <w:p w14:paraId="62DA7C71" w14:textId="77777777" w:rsidR="00FC3BA6" w:rsidRDefault="00FC3BA6" w:rsidP="00FC3BA6">
            <w:pPr>
              <w:spacing w:before="0" w:after="0" w:line="240" w:lineRule="auto"/>
              <w:rPr>
                <w:rFonts w:cstheme="minorHAnsi"/>
                <w:noProof/>
              </w:rPr>
            </w:pPr>
          </w:p>
          <w:p w14:paraId="5731AB21" w14:textId="0A93CADF" w:rsidR="007B3652" w:rsidRPr="00BD0919" w:rsidRDefault="007B3652" w:rsidP="00FC3BA6">
            <w:pPr>
              <w:spacing w:before="0" w:after="0" w:line="240" w:lineRule="auto"/>
              <w:rPr>
                <w:rFonts w:cstheme="minorHAnsi"/>
                <w:noProof/>
              </w:rPr>
            </w:pPr>
            <w:r w:rsidRPr="00BD0919">
              <w:rPr>
                <w:rFonts w:cstheme="minorHAnsi"/>
                <w:noProof/>
              </w:rPr>
              <w:t>Summer 2009</w:t>
            </w:r>
          </w:p>
        </w:tc>
        <w:tc>
          <w:tcPr>
            <w:tcW w:w="7105" w:type="dxa"/>
          </w:tcPr>
          <w:p w14:paraId="4FA861EC" w14:textId="77777777" w:rsidR="00FC3BA6" w:rsidRDefault="00FC3BA6" w:rsidP="00FC3BA6">
            <w:pPr>
              <w:spacing w:before="0" w:after="0" w:line="240" w:lineRule="auto"/>
              <w:rPr>
                <w:rFonts w:cstheme="minorHAnsi"/>
                <w:noProof/>
              </w:rPr>
            </w:pPr>
          </w:p>
          <w:p w14:paraId="277EF339" w14:textId="72E4D410" w:rsidR="007B3652" w:rsidRPr="00BD0919" w:rsidRDefault="007B3652" w:rsidP="00FC3BA6">
            <w:pPr>
              <w:spacing w:before="0" w:after="0" w:line="240" w:lineRule="auto"/>
              <w:rPr>
                <w:rFonts w:cstheme="minorHAnsi"/>
                <w:noProof/>
              </w:rPr>
            </w:pPr>
            <w:r w:rsidRPr="00BD0919">
              <w:rPr>
                <w:rFonts w:cstheme="minorHAnsi"/>
                <w:noProof/>
              </w:rPr>
              <w:t>Andrew Pikler ’12 coded a number of new discrete-time algorithms that arose when I turned my attention to the problem of rhythmic variations.  Again, the breakthrough for these rhythmic variation methods arose in a flash during a quiet moment in May 2009, but only after making various attempts since 2000. Andrew made an interface</w:t>
            </w:r>
            <w:r w:rsidR="0092732D" w:rsidRPr="00BD0919">
              <w:rPr>
                <w:rFonts w:cstheme="minorHAnsi"/>
                <w:noProof/>
              </w:rPr>
              <w:t xml:space="preserve"> that I used in order</w:t>
            </w:r>
            <w:r w:rsidRPr="00BD0919">
              <w:rPr>
                <w:rFonts w:cstheme="minorHAnsi"/>
                <w:noProof/>
              </w:rPr>
              <w:t xml:space="preserve"> to check new results against those created earlier. </w:t>
            </w:r>
          </w:p>
        </w:tc>
      </w:tr>
      <w:tr w:rsidR="007B3652" w:rsidRPr="00BD0919" w14:paraId="7A4B8B1A" w14:textId="77777777" w:rsidTr="0041392B">
        <w:tc>
          <w:tcPr>
            <w:tcW w:w="1890" w:type="dxa"/>
          </w:tcPr>
          <w:p w14:paraId="456BEC51" w14:textId="77777777" w:rsidR="00FC3BA6" w:rsidRDefault="00FC3BA6" w:rsidP="00FC3BA6">
            <w:pPr>
              <w:spacing w:before="0" w:after="0" w:line="240" w:lineRule="auto"/>
              <w:rPr>
                <w:rFonts w:cstheme="minorHAnsi"/>
                <w:noProof/>
              </w:rPr>
            </w:pPr>
          </w:p>
          <w:p w14:paraId="22D3C515" w14:textId="12AB01AC" w:rsidR="007B3652" w:rsidRPr="00BD0919" w:rsidRDefault="007B3652" w:rsidP="00FC3BA6">
            <w:pPr>
              <w:spacing w:before="0" w:after="0" w:line="240" w:lineRule="auto"/>
              <w:rPr>
                <w:rFonts w:cstheme="minorHAnsi"/>
                <w:noProof/>
              </w:rPr>
            </w:pPr>
            <w:r w:rsidRPr="00BD0919">
              <w:rPr>
                <w:rFonts w:cstheme="minorHAnsi"/>
                <w:noProof/>
              </w:rPr>
              <w:t>Summer 2014</w:t>
            </w:r>
          </w:p>
        </w:tc>
        <w:tc>
          <w:tcPr>
            <w:tcW w:w="7105" w:type="dxa"/>
          </w:tcPr>
          <w:p w14:paraId="5E9EF1B1" w14:textId="77777777" w:rsidR="00FC3BA6" w:rsidRDefault="00FC3BA6" w:rsidP="00FC3BA6">
            <w:pPr>
              <w:spacing w:before="0" w:after="0" w:line="240" w:lineRule="auto"/>
              <w:rPr>
                <w:rFonts w:cstheme="minorHAnsi"/>
                <w:noProof/>
              </w:rPr>
            </w:pPr>
          </w:p>
          <w:p w14:paraId="313C8874" w14:textId="09C17B2C" w:rsidR="007B3652" w:rsidRPr="00BD0919" w:rsidRDefault="007B3652" w:rsidP="00FC3BA6">
            <w:pPr>
              <w:spacing w:before="0" w:after="0" w:line="240" w:lineRule="auto"/>
              <w:rPr>
                <w:rFonts w:cstheme="minorHAnsi"/>
                <w:noProof/>
              </w:rPr>
            </w:pPr>
            <w:r w:rsidRPr="00BD0919">
              <w:rPr>
                <w:rFonts w:cstheme="minorHAnsi"/>
                <w:noProof/>
              </w:rPr>
              <w:t>James Jang ’17 researched and organized a number of contemporary song recordings by key and tempo so that we could test “CantoVario” (the musical variations project) with different genres.</w:t>
            </w:r>
            <w:r w:rsidR="009825F3" w:rsidRPr="00BD0919">
              <w:rPr>
                <w:rFonts w:cstheme="minorHAnsi"/>
                <w:noProof/>
              </w:rPr>
              <w:t xml:space="preserve">  CantoVario encompasses all </w:t>
            </w:r>
            <w:r w:rsidRPr="00BD0919">
              <w:rPr>
                <w:rFonts w:cstheme="minorHAnsi"/>
                <w:noProof/>
              </w:rPr>
              <w:t xml:space="preserve">the continuous- and discrete-time algorithms </w:t>
            </w:r>
            <w:r w:rsidR="009825F3" w:rsidRPr="00BD0919">
              <w:rPr>
                <w:rFonts w:cstheme="minorHAnsi"/>
                <w:noProof/>
              </w:rPr>
              <w:t xml:space="preserve">disclosed in the </w:t>
            </w:r>
            <w:r w:rsidR="000E1FDE">
              <w:rPr>
                <w:rFonts w:cstheme="minorHAnsi"/>
                <w:noProof/>
              </w:rPr>
              <w:t>awarded</w:t>
            </w:r>
            <w:r w:rsidR="009825F3" w:rsidRPr="00BD0919">
              <w:rPr>
                <w:rFonts w:cstheme="minorHAnsi"/>
                <w:noProof/>
              </w:rPr>
              <w:t xml:space="preserve"> patents</w:t>
            </w:r>
            <w:r w:rsidR="000E1FDE">
              <w:rPr>
                <w:rFonts w:cstheme="minorHAnsi"/>
                <w:noProof/>
              </w:rPr>
              <w:t xml:space="preserve"> on pp. 2-3 of this CV</w:t>
            </w:r>
            <w:r w:rsidRPr="00BD0919">
              <w:rPr>
                <w:rFonts w:cstheme="minorHAnsi"/>
                <w:noProof/>
              </w:rPr>
              <w:t>.</w:t>
            </w:r>
          </w:p>
        </w:tc>
      </w:tr>
      <w:tr w:rsidR="007B3652" w:rsidRPr="00BD0919" w14:paraId="7368B3A8" w14:textId="77777777" w:rsidTr="0041392B">
        <w:tc>
          <w:tcPr>
            <w:tcW w:w="1890" w:type="dxa"/>
          </w:tcPr>
          <w:p w14:paraId="6921D4DC" w14:textId="77777777" w:rsidR="00FC3BA6" w:rsidRDefault="00FC3BA6" w:rsidP="00FC3BA6">
            <w:pPr>
              <w:spacing w:before="0" w:after="0" w:line="240" w:lineRule="auto"/>
              <w:rPr>
                <w:rFonts w:cstheme="minorHAnsi"/>
                <w:noProof/>
              </w:rPr>
            </w:pPr>
          </w:p>
          <w:p w14:paraId="3F2450CB" w14:textId="5855A82E" w:rsidR="007B3652" w:rsidRPr="00BD0919" w:rsidRDefault="007B3652" w:rsidP="00FC3BA6">
            <w:pPr>
              <w:spacing w:before="0" w:after="0" w:line="240" w:lineRule="auto"/>
              <w:rPr>
                <w:rFonts w:cstheme="minorHAnsi"/>
                <w:noProof/>
              </w:rPr>
            </w:pPr>
            <w:r w:rsidRPr="00BD0919">
              <w:rPr>
                <w:rFonts w:cstheme="minorHAnsi"/>
                <w:noProof/>
              </w:rPr>
              <w:t>Summer 2015</w:t>
            </w:r>
          </w:p>
          <w:p w14:paraId="6F3C4865" w14:textId="77777777" w:rsidR="007B3652" w:rsidRPr="00BD0919" w:rsidRDefault="007B3652" w:rsidP="00FC3BA6">
            <w:pPr>
              <w:spacing w:before="0" w:after="0" w:line="240" w:lineRule="auto"/>
              <w:rPr>
                <w:rFonts w:cstheme="minorHAnsi"/>
                <w:noProof/>
                <w:highlight w:val="yellow"/>
              </w:rPr>
            </w:pPr>
          </w:p>
          <w:p w14:paraId="76B243EC" w14:textId="77777777" w:rsidR="007B3652" w:rsidRPr="00BD0919" w:rsidRDefault="007B3652" w:rsidP="00FC3BA6">
            <w:pPr>
              <w:spacing w:before="0" w:after="0" w:line="240" w:lineRule="auto"/>
              <w:rPr>
                <w:rFonts w:cstheme="minorHAnsi"/>
                <w:noProof/>
                <w:highlight w:val="yellow"/>
              </w:rPr>
            </w:pPr>
          </w:p>
        </w:tc>
        <w:tc>
          <w:tcPr>
            <w:tcW w:w="7105" w:type="dxa"/>
          </w:tcPr>
          <w:p w14:paraId="7BAB8BB2" w14:textId="77777777" w:rsidR="00FC3BA6" w:rsidRDefault="00FC3BA6" w:rsidP="00FC3BA6">
            <w:pPr>
              <w:spacing w:before="0" w:after="0" w:line="240" w:lineRule="auto"/>
              <w:rPr>
                <w:rFonts w:cstheme="minorHAnsi"/>
                <w:noProof/>
              </w:rPr>
            </w:pPr>
          </w:p>
          <w:p w14:paraId="2FE4B10B" w14:textId="51EFE831" w:rsidR="007B3652" w:rsidRPr="00BD0919" w:rsidRDefault="003A7C2F" w:rsidP="00FC3BA6">
            <w:pPr>
              <w:spacing w:before="0" w:after="0" w:line="240" w:lineRule="auto"/>
              <w:rPr>
                <w:rFonts w:cstheme="minorHAnsi"/>
                <w:noProof/>
              </w:rPr>
            </w:pPr>
            <w:r>
              <w:rPr>
                <w:rFonts w:cstheme="minorHAnsi"/>
                <w:noProof/>
              </w:rPr>
              <w:t>Jacob Kingery ’16 coded</w:t>
            </w:r>
            <w:r w:rsidR="007B3652" w:rsidRPr="00BD0919">
              <w:rPr>
                <w:rFonts w:cstheme="minorHAnsi"/>
                <w:noProof/>
              </w:rPr>
              <w:t xml:space="preserve"> a number of web mockups, audio experiments, and new algorithms designed to satisfy copyright and trademark constraints</w:t>
            </w:r>
            <w:r w:rsidR="00DC0320" w:rsidRPr="00BD0919">
              <w:rPr>
                <w:rFonts w:cstheme="minorHAnsi"/>
                <w:noProof/>
              </w:rPr>
              <w:t xml:space="preserve">.  This work </w:t>
            </w:r>
            <w:r w:rsidR="007B3652" w:rsidRPr="00BD0919">
              <w:rPr>
                <w:rFonts w:cstheme="minorHAnsi"/>
                <w:noProof/>
              </w:rPr>
              <w:t>started in fall 2014 as an Undergraduate Research proj</w:t>
            </w:r>
            <w:r w:rsidR="00EB493E" w:rsidRPr="00BD0919">
              <w:rPr>
                <w:rFonts w:cstheme="minorHAnsi"/>
                <w:noProof/>
              </w:rPr>
              <w:t>ect (for credit), continued in S</w:t>
            </w:r>
            <w:r w:rsidR="007B3652" w:rsidRPr="00BD0919">
              <w:rPr>
                <w:rFonts w:cstheme="minorHAnsi"/>
                <w:noProof/>
              </w:rPr>
              <w:t>pring 2015 as paid work, and summer 2015 as part of an Olin Summer IV Grant.</w:t>
            </w:r>
          </w:p>
        </w:tc>
      </w:tr>
      <w:tr w:rsidR="007B3652" w:rsidRPr="00BD0919" w14:paraId="427FCB35" w14:textId="77777777" w:rsidTr="0041392B">
        <w:tc>
          <w:tcPr>
            <w:tcW w:w="1890" w:type="dxa"/>
          </w:tcPr>
          <w:p w14:paraId="2777A348" w14:textId="77777777" w:rsidR="00FC3BA6" w:rsidRDefault="00FC3BA6" w:rsidP="00FC3BA6">
            <w:pPr>
              <w:spacing w:before="0" w:after="0" w:line="240" w:lineRule="auto"/>
              <w:rPr>
                <w:rFonts w:cstheme="minorHAnsi"/>
                <w:noProof/>
              </w:rPr>
            </w:pPr>
          </w:p>
          <w:p w14:paraId="12C12ADF" w14:textId="44951C9E" w:rsidR="007B3652" w:rsidRPr="00BD0919" w:rsidRDefault="007B3652" w:rsidP="00FC3BA6">
            <w:pPr>
              <w:spacing w:before="0" w:after="0" w:line="240" w:lineRule="auto"/>
              <w:rPr>
                <w:rFonts w:cstheme="minorHAnsi"/>
                <w:noProof/>
              </w:rPr>
            </w:pPr>
            <w:r w:rsidRPr="00BD0919">
              <w:rPr>
                <w:rFonts w:cstheme="minorHAnsi"/>
                <w:noProof/>
              </w:rPr>
              <w:t>Summer 2016</w:t>
            </w:r>
          </w:p>
          <w:p w14:paraId="179663C9" w14:textId="77777777" w:rsidR="007B3652" w:rsidRPr="00BD0919" w:rsidRDefault="007B3652" w:rsidP="00FC3BA6">
            <w:pPr>
              <w:spacing w:before="0" w:after="0" w:line="240" w:lineRule="auto"/>
              <w:rPr>
                <w:rFonts w:cstheme="minorHAnsi"/>
                <w:noProof/>
                <w:highlight w:val="yellow"/>
              </w:rPr>
            </w:pPr>
          </w:p>
        </w:tc>
        <w:tc>
          <w:tcPr>
            <w:tcW w:w="7105" w:type="dxa"/>
          </w:tcPr>
          <w:p w14:paraId="4DEAD25D" w14:textId="77777777" w:rsidR="00FC3BA6" w:rsidRDefault="00FC3BA6" w:rsidP="00FC3BA6">
            <w:pPr>
              <w:spacing w:before="0" w:after="0" w:line="240" w:lineRule="auto"/>
              <w:rPr>
                <w:rFonts w:cstheme="minorHAnsi"/>
                <w:noProof/>
              </w:rPr>
            </w:pPr>
          </w:p>
          <w:p w14:paraId="7F7EE763" w14:textId="7F1B1B14" w:rsidR="007B3652" w:rsidRPr="00BD0919" w:rsidRDefault="007B3652" w:rsidP="00FC3BA6">
            <w:pPr>
              <w:spacing w:before="0" w:after="0" w:line="240" w:lineRule="auto"/>
              <w:rPr>
                <w:rFonts w:cstheme="minorHAnsi"/>
                <w:noProof/>
              </w:rPr>
            </w:pPr>
            <w:r w:rsidRPr="00BD0919">
              <w:rPr>
                <w:rFonts w:cstheme="minorHAnsi"/>
                <w:noProof/>
              </w:rPr>
              <w:t>Sungwoo Park ’19 coded a web app that included 4 of my variation algorithms for MIDI songs.  Duncan Hall ’18 investigated the addition of a score feature for the web app.</w:t>
            </w:r>
          </w:p>
        </w:tc>
      </w:tr>
      <w:tr w:rsidR="007B3652" w:rsidRPr="00BD0919" w14:paraId="543EFE80" w14:textId="77777777" w:rsidTr="0041392B">
        <w:tc>
          <w:tcPr>
            <w:tcW w:w="1890" w:type="dxa"/>
          </w:tcPr>
          <w:p w14:paraId="34106342" w14:textId="77777777" w:rsidR="00FC3BA6" w:rsidRDefault="00FC3BA6" w:rsidP="00FC3BA6">
            <w:pPr>
              <w:spacing w:before="0" w:after="0" w:line="240" w:lineRule="auto"/>
              <w:rPr>
                <w:rFonts w:cstheme="minorHAnsi"/>
                <w:noProof/>
              </w:rPr>
            </w:pPr>
          </w:p>
          <w:p w14:paraId="5D11360E" w14:textId="5313A792" w:rsidR="00FC3BA6" w:rsidRDefault="007B3652" w:rsidP="00FC3BA6">
            <w:pPr>
              <w:spacing w:before="0" w:after="0" w:line="240" w:lineRule="auto"/>
              <w:rPr>
                <w:rFonts w:cstheme="minorHAnsi"/>
                <w:noProof/>
              </w:rPr>
            </w:pPr>
            <w:r w:rsidRPr="00BD0919">
              <w:rPr>
                <w:rFonts w:cstheme="minorHAnsi"/>
                <w:noProof/>
              </w:rPr>
              <w:t>Summer 2017</w:t>
            </w:r>
            <w:r w:rsidR="00DC0320" w:rsidRPr="00BD0919">
              <w:rPr>
                <w:rFonts w:cstheme="minorHAnsi"/>
                <w:noProof/>
              </w:rPr>
              <w:t xml:space="preserve">, </w:t>
            </w:r>
          </w:p>
          <w:p w14:paraId="3BA38F0A" w14:textId="33BFB861" w:rsidR="007B3652" w:rsidRPr="00BD0919" w:rsidRDefault="00F73CEA" w:rsidP="00FC3BA6">
            <w:pPr>
              <w:spacing w:before="0" w:after="0" w:line="240" w:lineRule="auto"/>
              <w:rPr>
                <w:rFonts w:cstheme="minorHAnsi"/>
                <w:noProof/>
              </w:rPr>
            </w:pPr>
            <w:r w:rsidRPr="00BD0919">
              <w:rPr>
                <w:rFonts w:cstheme="minorHAnsi"/>
                <w:noProof/>
              </w:rPr>
              <w:t xml:space="preserve">Summer </w:t>
            </w:r>
            <w:r w:rsidR="00DC0320" w:rsidRPr="00BD0919">
              <w:rPr>
                <w:rFonts w:cstheme="minorHAnsi"/>
                <w:noProof/>
              </w:rPr>
              <w:t>2019</w:t>
            </w:r>
          </w:p>
        </w:tc>
        <w:tc>
          <w:tcPr>
            <w:tcW w:w="7105" w:type="dxa"/>
          </w:tcPr>
          <w:p w14:paraId="262A2D5D" w14:textId="77777777" w:rsidR="00FC3BA6" w:rsidRDefault="00FC3BA6" w:rsidP="00FC3BA6">
            <w:pPr>
              <w:spacing w:before="0" w:after="0" w:line="240" w:lineRule="auto"/>
              <w:rPr>
                <w:rFonts w:cstheme="minorHAnsi"/>
                <w:noProof/>
              </w:rPr>
            </w:pPr>
          </w:p>
          <w:p w14:paraId="0CB343DC" w14:textId="73BC9EEF" w:rsidR="007B3652" w:rsidRPr="00BD0919" w:rsidRDefault="007B3652" w:rsidP="00FC3BA6">
            <w:pPr>
              <w:spacing w:before="0" w:after="0" w:line="240" w:lineRule="auto"/>
              <w:rPr>
                <w:rFonts w:cstheme="minorHAnsi"/>
                <w:noProof/>
              </w:rPr>
            </w:pPr>
            <w:r w:rsidRPr="00BD0919">
              <w:rPr>
                <w:rFonts w:cstheme="minorHAnsi"/>
                <w:noProof/>
              </w:rPr>
              <w:t xml:space="preserve">Justin Kunimune ’19 </w:t>
            </w:r>
            <w:r w:rsidR="009825F3" w:rsidRPr="00BD0919">
              <w:rPr>
                <w:rFonts w:cstheme="minorHAnsi"/>
                <w:noProof/>
              </w:rPr>
              <w:t>programmed</w:t>
            </w:r>
            <w:r w:rsidRPr="00BD0919">
              <w:rPr>
                <w:rFonts w:cstheme="minorHAnsi"/>
                <w:noProof/>
              </w:rPr>
              <w:t xml:space="preserve"> a standalone desktop version of CantoVario that </w:t>
            </w:r>
            <w:r w:rsidR="00D10809">
              <w:rPr>
                <w:rFonts w:cstheme="minorHAnsi"/>
                <w:noProof/>
              </w:rPr>
              <w:t>included</w:t>
            </w:r>
            <w:r w:rsidRPr="00BD0919">
              <w:rPr>
                <w:rFonts w:cstheme="minorHAnsi"/>
                <w:noProof/>
              </w:rPr>
              <w:t xml:space="preserve"> all my variation algorithms for MIDI songs</w:t>
            </w:r>
            <w:r w:rsidR="00D10809">
              <w:rPr>
                <w:rFonts w:cstheme="minorHAnsi"/>
                <w:noProof/>
              </w:rPr>
              <w:t xml:space="preserve"> up to Summer 2019</w:t>
            </w:r>
            <w:r w:rsidRPr="00BD0919">
              <w:rPr>
                <w:rFonts w:cstheme="minorHAnsi"/>
                <w:noProof/>
              </w:rPr>
              <w:t>, as well</w:t>
            </w:r>
            <w:r w:rsidR="009825F3" w:rsidRPr="00BD0919">
              <w:rPr>
                <w:rFonts w:cstheme="minorHAnsi"/>
                <w:noProof/>
              </w:rPr>
              <w:t xml:space="preserve"> as a web app featuring same</w:t>
            </w:r>
            <w:r w:rsidR="00DC0320" w:rsidRPr="00BD0919">
              <w:rPr>
                <w:rFonts w:cstheme="minorHAnsi"/>
                <w:noProof/>
              </w:rPr>
              <w:t>.</w:t>
            </w:r>
          </w:p>
        </w:tc>
      </w:tr>
      <w:tr w:rsidR="00552687" w:rsidRPr="00BD0919" w14:paraId="4BD9AD0C" w14:textId="77777777" w:rsidTr="0041392B">
        <w:tc>
          <w:tcPr>
            <w:tcW w:w="1890" w:type="dxa"/>
            <w:shd w:val="clear" w:color="auto" w:fill="auto"/>
          </w:tcPr>
          <w:p w14:paraId="175D5038" w14:textId="77777777" w:rsidR="00FC3BA6" w:rsidRDefault="00FC3BA6" w:rsidP="00FC3BA6">
            <w:pPr>
              <w:spacing w:before="0" w:after="0" w:line="240" w:lineRule="auto"/>
              <w:rPr>
                <w:rFonts w:cstheme="minorHAnsi"/>
                <w:noProof/>
              </w:rPr>
            </w:pPr>
          </w:p>
          <w:p w14:paraId="0FB65B74" w14:textId="3B1B0A0C" w:rsidR="00552687" w:rsidRPr="00996316" w:rsidRDefault="00552687" w:rsidP="00FC3BA6">
            <w:pPr>
              <w:spacing w:before="0" w:after="0" w:line="240" w:lineRule="auto"/>
              <w:rPr>
                <w:rFonts w:cstheme="minorHAnsi"/>
                <w:noProof/>
              </w:rPr>
            </w:pPr>
            <w:r w:rsidRPr="00996316">
              <w:rPr>
                <w:rFonts w:cstheme="minorHAnsi"/>
                <w:noProof/>
              </w:rPr>
              <w:t>Summer 2019</w:t>
            </w:r>
          </w:p>
        </w:tc>
        <w:tc>
          <w:tcPr>
            <w:tcW w:w="7105" w:type="dxa"/>
            <w:shd w:val="clear" w:color="auto" w:fill="auto"/>
          </w:tcPr>
          <w:p w14:paraId="00DB2639" w14:textId="77777777" w:rsidR="00FC3BA6" w:rsidRDefault="00FC3BA6" w:rsidP="00FC3BA6">
            <w:pPr>
              <w:spacing w:before="0" w:after="0" w:line="240" w:lineRule="auto"/>
              <w:rPr>
                <w:rFonts w:cstheme="minorHAnsi"/>
                <w:noProof/>
              </w:rPr>
            </w:pPr>
          </w:p>
          <w:p w14:paraId="61DF3AA5" w14:textId="71DB305C" w:rsidR="00703E91" w:rsidRPr="00996316" w:rsidRDefault="00552687" w:rsidP="00FC3BA6">
            <w:pPr>
              <w:spacing w:before="0" w:after="0" w:line="240" w:lineRule="auto"/>
              <w:rPr>
                <w:rFonts w:cstheme="minorHAnsi"/>
                <w:noProof/>
              </w:rPr>
            </w:pPr>
            <w:r w:rsidRPr="00996316">
              <w:rPr>
                <w:rFonts w:cstheme="minorHAnsi"/>
                <w:noProof/>
              </w:rPr>
              <w:t>Luis</w:t>
            </w:r>
            <w:r w:rsidR="005D14F3" w:rsidRPr="00996316">
              <w:rPr>
                <w:rFonts w:cstheme="minorHAnsi"/>
                <w:noProof/>
              </w:rPr>
              <w:t xml:space="preserve"> Zuniga ’21 built the new Engineers’ C</w:t>
            </w:r>
            <w:r w:rsidR="008A058E" w:rsidRPr="00996316">
              <w:rPr>
                <w:rFonts w:cstheme="minorHAnsi"/>
                <w:noProof/>
              </w:rPr>
              <w:t>onductorless Orchestra website H</w:t>
            </w:r>
            <w:r w:rsidR="005D14F3" w:rsidRPr="00996316">
              <w:rPr>
                <w:rFonts w:cstheme="minorHAnsi"/>
                <w:noProof/>
              </w:rPr>
              <w:t>ub</w:t>
            </w:r>
            <w:r w:rsidR="00DC0320" w:rsidRPr="00996316">
              <w:rPr>
                <w:rFonts w:cstheme="minorHAnsi"/>
                <w:noProof/>
              </w:rPr>
              <w:t>.  Though he had never created a website, he taught himself the necessary HTML, CSS, and JavaScript languages.  The website was a complex undertaking due to the large amount of content, as well as the variety of that content (e.g., videos, musical scores, programs, etc.)</w:t>
            </w:r>
            <w:r w:rsidR="005D14F3" w:rsidRPr="00996316">
              <w:rPr>
                <w:rFonts w:cstheme="minorHAnsi"/>
                <w:noProof/>
              </w:rPr>
              <w:t xml:space="preserve"> </w:t>
            </w:r>
          </w:p>
        </w:tc>
      </w:tr>
      <w:tr w:rsidR="00703E91" w:rsidRPr="00BD0919" w14:paraId="4526DAE0" w14:textId="77777777" w:rsidTr="0041392B">
        <w:tc>
          <w:tcPr>
            <w:tcW w:w="1890" w:type="dxa"/>
            <w:shd w:val="clear" w:color="auto" w:fill="auto"/>
          </w:tcPr>
          <w:p w14:paraId="587E81D6" w14:textId="77777777" w:rsidR="00FC3BA6" w:rsidRDefault="00FC3BA6" w:rsidP="00FC3BA6">
            <w:pPr>
              <w:spacing w:before="0" w:after="0" w:line="240" w:lineRule="auto"/>
              <w:rPr>
                <w:rFonts w:cstheme="minorHAnsi"/>
                <w:noProof/>
              </w:rPr>
            </w:pPr>
          </w:p>
          <w:p w14:paraId="2223A5E8" w14:textId="482542BF" w:rsidR="00703E91" w:rsidRPr="00996316" w:rsidRDefault="001A5B13" w:rsidP="00FC3BA6">
            <w:pPr>
              <w:spacing w:before="0" w:after="0" w:line="240" w:lineRule="auto"/>
              <w:rPr>
                <w:rFonts w:cstheme="minorHAnsi"/>
                <w:noProof/>
              </w:rPr>
            </w:pPr>
            <w:r>
              <w:rPr>
                <w:rFonts w:cstheme="minorHAnsi"/>
                <w:noProof/>
              </w:rPr>
              <w:t>Summer 2020</w:t>
            </w:r>
          </w:p>
        </w:tc>
        <w:tc>
          <w:tcPr>
            <w:tcW w:w="7105" w:type="dxa"/>
            <w:shd w:val="clear" w:color="auto" w:fill="auto"/>
          </w:tcPr>
          <w:p w14:paraId="68A2C9D1" w14:textId="77777777" w:rsidR="00FC3BA6" w:rsidRDefault="00FC3BA6" w:rsidP="00FC3BA6">
            <w:pPr>
              <w:spacing w:before="0" w:after="0" w:line="240" w:lineRule="auto"/>
              <w:rPr>
                <w:rFonts w:cstheme="minorHAnsi"/>
                <w:noProof/>
              </w:rPr>
            </w:pPr>
          </w:p>
          <w:p w14:paraId="4CA0854E" w14:textId="7256024A" w:rsidR="00703E91" w:rsidRPr="00996316" w:rsidRDefault="00012275" w:rsidP="00FC3BA6">
            <w:pPr>
              <w:spacing w:before="0" w:after="0" w:line="240" w:lineRule="auto"/>
              <w:rPr>
                <w:rFonts w:cstheme="minorHAnsi"/>
                <w:noProof/>
              </w:rPr>
            </w:pPr>
            <w:r>
              <w:rPr>
                <w:rFonts w:cstheme="minorHAnsi"/>
                <w:noProof/>
              </w:rPr>
              <w:t xml:space="preserve">Luis Zuniga ’21 </w:t>
            </w:r>
            <w:r w:rsidR="0017746E">
              <w:rPr>
                <w:rFonts w:cstheme="minorHAnsi"/>
                <w:noProof/>
              </w:rPr>
              <w:t xml:space="preserve">researched </w:t>
            </w:r>
            <w:r w:rsidR="00F82FF3">
              <w:rPr>
                <w:rFonts w:cstheme="minorHAnsi"/>
                <w:noProof/>
              </w:rPr>
              <w:t>machine learning methods underpinning Spleeter and expanded the CantoVario song base.</w:t>
            </w:r>
            <w:r w:rsidR="00D939CB">
              <w:rPr>
                <w:rFonts w:cstheme="minorHAnsi"/>
                <w:noProof/>
              </w:rPr>
              <w:t xml:space="preserve">  Michael Remley </w:t>
            </w:r>
            <w:r w:rsidR="00A862C7">
              <w:rPr>
                <w:rFonts w:cstheme="minorHAnsi"/>
                <w:noProof/>
              </w:rPr>
              <w:t>’22 built a manual parser for audio songs.</w:t>
            </w:r>
            <w:r w:rsidR="00DE00C1">
              <w:rPr>
                <w:rFonts w:cstheme="minorHAnsi"/>
                <w:noProof/>
              </w:rPr>
              <w:t xml:space="preserve">  </w:t>
            </w:r>
            <w:r w:rsidR="00C87F7A">
              <w:rPr>
                <w:rFonts w:cstheme="minorHAnsi"/>
                <w:noProof/>
              </w:rPr>
              <w:t xml:space="preserve">(NSF </w:t>
            </w:r>
            <w:r w:rsidR="00217068">
              <w:rPr>
                <w:rFonts w:cstheme="minorHAnsi"/>
                <w:noProof/>
              </w:rPr>
              <w:t>support)</w:t>
            </w:r>
          </w:p>
        </w:tc>
      </w:tr>
      <w:tr w:rsidR="00A862C7" w:rsidRPr="00BD0919" w14:paraId="667EEAB4" w14:textId="77777777" w:rsidTr="0041392B">
        <w:tc>
          <w:tcPr>
            <w:tcW w:w="1890" w:type="dxa"/>
            <w:shd w:val="clear" w:color="auto" w:fill="auto"/>
          </w:tcPr>
          <w:p w14:paraId="46178018" w14:textId="77777777" w:rsidR="00FC3BA6" w:rsidRDefault="00FC3BA6" w:rsidP="00FC3BA6">
            <w:pPr>
              <w:spacing w:before="0" w:after="0" w:line="240" w:lineRule="auto"/>
              <w:rPr>
                <w:rFonts w:cstheme="minorHAnsi"/>
                <w:noProof/>
              </w:rPr>
            </w:pPr>
          </w:p>
          <w:p w14:paraId="762A6A53" w14:textId="0847D087" w:rsidR="00A862C7" w:rsidRDefault="00A862C7" w:rsidP="00FC3BA6">
            <w:pPr>
              <w:spacing w:before="0" w:after="0" w:line="240" w:lineRule="auto"/>
              <w:rPr>
                <w:rFonts w:cstheme="minorHAnsi"/>
                <w:noProof/>
              </w:rPr>
            </w:pPr>
            <w:r>
              <w:rPr>
                <w:rFonts w:cstheme="minorHAnsi"/>
                <w:noProof/>
              </w:rPr>
              <w:t>Fall 2020</w:t>
            </w:r>
          </w:p>
        </w:tc>
        <w:tc>
          <w:tcPr>
            <w:tcW w:w="7105" w:type="dxa"/>
            <w:shd w:val="clear" w:color="auto" w:fill="auto"/>
          </w:tcPr>
          <w:p w14:paraId="40B0C401" w14:textId="77777777" w:rsidR="00FC3BA6" w:rsidRDefault="00FC3BA6" w:rsidP="00FC3BA6">
            <w:pPr>
              <w:spacing w:before="0" w:after="0" w:line="240" w:lineRule="auto"/>
              <w:rPr>
                <w:rFonts w:cstheme="minorHAnsi"/>
                <w:noProof/>
              </w:rPr>
            </w:pPr>
          </w:p>
          <w:p w14:paraId="543DEB76" w14:textId="0E99E347" w:rsidR="00A862C7" w:rsidRDefault="001D1637" w:rsidP="00FC3BA6">
            <w:pPr>
              <w:spacing w:before="0" w:after="0" w:line="240" w:lineRule="auto"/>
              <w:rPr>
                <w:rFonts w:cstheme="minorHAnsi"/>
                <w:noProof/>
              </w:rPr>
            </w:pPr>
            <w:r>
              <w:rPr>
                <w:rFonts w:cstheme="minorHAnsi"/>
                <w:noProof/>
              </w:rPr>
              <w:t xml:space="preserve">Michael Remley ’22 </w:t>
            </w:r>
            <w:r w:rsidR="00D97E5E">
              <w:rPr>
                <w:rFonts w:cstheme="minorHAnsi"/>
                <w:noProof/>
              </w:rPr>
              <w:t xml:space="preserve">continued debugging the manual parser and researched </w:t>
            </w:r>
            <w:r w:rsidR="00543F00">
              <w:rPr>
                <w:rFonts w:cstheme="minorHAnsi"/>
                <w:noProof/>
              </w:rPr>
              <w:t xml:space="preserve">science museum protocols.  </w:t>
            </w:r>
            <w:r>
              <w:rPr>
                <w:rFonts w:cstheme="minorHAnsi"/>
                <w:noProof/>
              </w:rPr>
              <w:t>Anthony C</w:t>
            </w:r>
            <w:r w:rsidR="00543F00">
              <w:rPr>
                <w:rFonts w:cstheme="minorHAnsi"/>
                <w:noProof/>
              </w:rPr>
              <w:t xml:space="preserve">ostarelli ’25 </w:t>
            </w:r>
            <w:r w:rsidR="00387508">
              <w:rPr>
                <w:rFonts w:cstheme="minorHAnsi"/>
                <w:noProof/>
              </w:rPr>
              <w:t xml:space="preserve">identified problems with the then current </w:t>
            </w:r>
            <w:r w:rsidR="00387508">
              <w:rPr>
                <w:rFonts w:cstheme="minorHAnsi"/>
                <w:noProof/>
              </w:rPr>
              <w:lastRenderedPageBreak/>
              <w:t>MIDI Variation Engine and fixed them</w:t>
            </w:r>
            <w:r w:rsidR="000B2823">
              <w:rPr>
                <w:rFonts w:cstheme="minorHAnsi"/>
                <w:noProof/>
              </w:rPr>
              <w:t>; c</w:t>
            </w:r>
            <w:r w:rsidR="000B2823" w:rsidRPr="00BC4333">
              <w:rPr>
                <w:rFonts w:cstheme="minorHAnsi"/>
                <w:noProof/>
              </w:rPr>
              <w:t>ompleted field research on all current MIDI and audio-based machine learning models designed for music generation.</w:t>
            </w:r>
            <w:r w:rsidR="00D84F92">
              <w:rPr>
                <w:rFonts w:cstheme="minorHAnsi"/>
                <w:noProof/>
              </w:rPr>
              <w:t xml:space="preserve">  </w:t>
            </w:r>
            <w:r w:rsidR="000739E5">
              <w:rPr>
                <w:rFonts w:cstheme="minorHAnsi"/>
                <w:noProof/>
              </w:rPr>
              <w:t xml:space="preserve">Junwon Lee </w:t>
            </w:r>
            <w:r w:rsidR="00347005">
              <w:rPr>
                <w:rFonts w:cstheme="minorHAnsi"/>
                <w:noProof/>
              </w:rPr>
              <w:t xml:space="preserve">’21 beta-tested the then current MIDI Variation Engine.  </w:t>
            </w:r>
            <w:r w:rsidR="007D6DF3">
              <w:rPr>
                <w:rFonts w:cstheme="minorHAnsi"/>
                <w:noProof/>
              </w:rPr>
              <w:t>Luis Zuniga ’21 continued expanding the audio song base.</w:t>
            </w:r>
            <w:r w:rsidR="00157791">
              <w:rPr>
                <w:rFonts w:cstheme="minorHAnsi"/>
                <w:noProof/>
              </w:rPr>
              <w:t xml:space="preserve">  </w:t>
            </w:r>
            <w:r w:rsidR="00217068">
              <w:rPr>
                <w:rFonts w:cstheme="minorHAnsi"/>
                <w:noProof/>
              </w:rPr>
              <w:t>(NSF support)</w:t>
            </w:r>
          </w:p>
        </w:tc>
      </w:tr>
      <w:tr w:rsidR="00EF6641" w:rsidRPr="00BD0919" w14:paraId="0EAC9F97" w14:textId="77777777" w:rsidTr="0041392B">
        <w:tc>
          <w:tcPr>
            <w:tcW w:w="1890" w:type="dxa"/>
            <w:shd w:val="clear" w:color="auto" w:fill="auto"/>
          </w:tcPr>
          <w:p w14:paraId="6AB7367A" w14:textId="77777777" w:rsidR="00FC3BA6" w:rsidRDefault="00FC3BA6" w:rsidP="00FC3BA6">
            <w:pPr>
              <w:spacing w:before="0" w:after="0" w:line="240" w:lineRule="auto"/>
              <w:rPr>
                <w:rFonts w:cstheme="minorHAnsi"/>
                <w:noProof/>
              </w:rPr>
            </w:pPr>
          </w:p>
          <w:p w14:paraId="6D78EF07" w14:textId="35CF3F2B" w:rsidR="00EF6641" w:rsidRPr="001D4BEE" w:rsidRDefault="00EF6641" w:rsidP="00FC3BA6">
            <w:pPr>
              <w:spacing w:before="0" w:after="0" w:line="240" w:lineRule="auto"/>
              <w:rPr>
                <w:rFonts w:cstheme="minorHAnsi"/>
                <w:noProof/>
              </w:rPr>
            </w:pPr>
            <w:r w:rsidRPr="001D4BEE">
              <w:rPr>
                <w:rFonts w:cstheme="minorHAnsi"/>
                <w:noProof/>
              </w:rPr>
              <w:t>Spring 2021</w:t>
            </w:r>
          </w:p>
        </w:tc>
        <w:tc>
          <w:tcPr>
            <w:tcW w:w="7105" w:type="dxa"/>
            <w:shd w:val="clear" w:color="auto" w:fill="auto"/>
          </w:tcPr>
          <w:p w14:paraId="63BBC707" w14:textId="77777777" w:rsidR="00FC3BA6" w:rsidRDefault="00FC3BA6" w:rsidP="00FC3BA6">
            <w:pPr>
              <w:spacing w:before="0" w:after="0" w:line="240" w:lineRule="auto"/>
              <w:rPr>
                <w:rFonts w:cstheme="minorHAnsi"/>
                <w:noProof/>
              </w:rPr>
            </w:pPr>
          </w:p>
          <w:p w14:paraId="5376C692" w14:textId="585C3074" w:rsidR="00EF6641" w:rsidRPr="001D4BEE" w:rsidRDefault="00DE00C1" w:rsidP="00FC3BA6">
            <w:pPr>
              <w:spacing w:before="0" w:after="0" w:line="240" w:lineRule="auto"/>
              <w:rPr>
                <w:rFonts w:cstheme="minorHAnsi"/>
                <w:noProof/>
              </w:rPr>
            </w:pPr>
            <w:r w:rsidRPr="001D4BEE">
              <w:rPr>
                <w:rFonts w:cstheme="minorHAnsi"/>
                <w:noProof/>
              </w:rPr>
              <w:t>Michael Remley ’22 built the eventual mock-up for the Canto</w:t>
            </w:r>
            <w:r w:rsidR="00157791" w:rsidRPr="001D4BEE">
              <w:rPr>
                <w:rFonts w:cstheme="minorHAnsi"/>
                <w:noProof/>
              </w:rPr>
              <w:t xml:space="preserve">Vario Chaos+Music Science Museum </w:t>
            </w:r>
            <w:r w:rsidR="00790D51" w:rsidRPr="001D4BEE">
              <w:rPr>
                <w:rFonts w:cstheme="minorHAnsi"/>
                <w:noProof/>
              </w:rPr>
              <w:t xml:space="preserve">Exhibit Prototype.  Jasper </w:t>
            </w:r>
            <w:r w:rsidR="00C36B86" w:rsidRPr="001D4BEE">
              <w:rPr>
                <w:rFonts w:cstheme="minorHAnsi"/>
                <w:noProof/>
              </w:rPr>
              <w:t xml:space="preserve">Katzban </w:t>
            </w:r>
            <w:r w:rsidR="00B32831" w:rsidRPr="001D4BEE">
              <w:rPr>
                <w:rFonts w:cstheme="minorHAnsi"/>
                <w:noProof/>
              </w:rPr>
              <w:t>’2</w:t>
            </w:r>
            <w:r w:rsidR="002859CB" w:rsidRPr="001D4BEE">
              <w:rPr>
                <w:rFonts w:cstheme="minorHAnsi"/>
                <w:noProof/>
              </w:rPr>
              <w:t>3</w:t>
            </w:r>
            <w:r w:rsidR="00B32831" w:rsidRPr="001D4BEE">
              <w:rPr>
                <w:rFonts w:cstheme="minorHAnsi"/>
                <w:noProof/>
              </w:rPr>
              <w:t xml:space="preserve"> </w:t>
            </w:r>
            <w:r w:rsidR="00C36B86" w:rsidRPr="001D4BEE">
              <w:rPr>
                <w:rFonts w:cstheme="minorHAnsi"/>
                <w:noProof/>
              </w:rPr>
              <w:t xml:space="preserve">and Aydin O’Leary </w:t>
            </w:r>
            <w:r w:rsidR="00B32831" w:rsidRPr="001D4BEE">
              <w:rPr>
                <w:rFonts w:cstheme="minorHAnsi"/>
                <w:noProof/>
              </w:rPr>
              <w:t>’2</w:t>
            </w:r>
            <w:r w:rsidR="002859CB" w:rsidRPr="001D4BEE">
              <w:rPr>
                <w:rFonts w:cstheme="minorHAnsi"/>
                <w:noProof/>
              </w:rPr>
              <w:t xml:space="preserve">3 </w:t>
            </w:r>
            <w:r w:rsidR="00C36B86" w:rsidRPr="001D4BEE">
              <w:rPr>
                <w:rFonts w:cstheme="minorHAnsi"/>
                <w:noProof/>
              </w:rPr>
              <w:t xml:space="preserve">built a Framer prototype for the MIDI Variation Engine.  </w:t>
            </w:r>
            <w:r w:rsidR="0001612D" w:rsidRPr="001D4BEE">
              <w:rPr>
                <w:rFonts w:cstheme="minorHAnsi"/>
                <w:noProof/>
              </w:rPr>
              <w:t xml:space="preserve">Luis Zuniga ’21 </w:t>
            </w:r>
            <w:r w:rsidR="00B32831" w:rsidRPr="001D4BEE">
              <w:rPr>
                <w:rFonts w:cstheme="minorHAnsi"/>
                <w:noProof/>
              </w:rPr>
              <w:t xml:space="preserve">continued </w:t>
            </w:r>
            <w:r w:rsidR="00730AA5" w:rsidRPr="001D4BEE">
              <w:rPr>
                <w:rFonts w:cstheme="minorHAnsi"/>
                <w:noProof/>
              </w:rPr>
              <w:t>expanding</w:t>
            </w:r>
            <w:r w:rsidR="00B32831" w:rsidRPr="001D4BEE">
              <w:rPr>
                <w:rFonts w:cstheme="minorHAnsi"/>
                <w:noProof/>
              </w:rPr>
              <w:t xml:space="preserve"> the audio song base.  </w:t>
            </w:r>
            <w:r w:rsidR="00264F33" w:rsidRPr="001D4BEE">
              <w:rPr>
                <w:rFonts w:cstheme="minorHAnsi"/>
                <w:noProof/>
              </w:rPr>
              <w:t xml:space="preserve">Anthony Costarelli ’25 </w:t>
            </w:r>
            <w:r w:rsidR="000B2823" w:rsidRPr="001D4BEE">
              <w:rPr>
                <w:rFonts w:cstheme="minorHAnsi"/>
                <w:noProof/>
              </w:rPr>
              <w:t>e</w:t>
            </w:r>
            <w:r w:rsidR="00BC4333" w:rsidRPr="001D4BEE">
              <w:rPr>
                <w:rFonts w:cstheme="minorHAnsi"/>
                <w:noProof/>
              </w:rPr>
              <w:t>xperimented with existing, open-source MIDI and audio-based machine learning models using our own datasets created from CantoVario algorithms.</w:t>
            </w:r>
            <w:r w:rsidR="008B2160" w:rsidRPr="001D4BEE">
              <w:rPr>
                <w:rFonts w:cstheme="minorHAnsi"/>
                <w:noProof/>
              </w:rPr>
              <w:t xml:space="preserve">  </w:t>
            </w:r>
            <w:r w:rsidR="00217068" w:rsidRPr="001D4BEE">
              <w:rPr>
                <w:rFonts w:cstheme="minorHAnsi"/>
                <w:noProof/>
              </w:rPr>
              <w:t>(NSF support)</w:t>
            </w:r>
          </w:p>
        </w:tc>
      </w:tr>
      <w:tr w:rsidR="002859CB" w:rsidRPr="00BD0919" w14:paraId="0771FC58" w14:textId="77777777" w:rsidTr="0041392B">
        <w:tc>
          <w:tcPr>
            <w:tcW w:w="1890" w:type="dxa"/>
            <w:shd w:val="clear" w:color="auto" w:fill="auto"/>
          </w:tcPr>
          <w:p w14:paraId="6C6D67D2" w14:textId="77777777" w:rsidR="00FC3BA6" w:rsidRDefault="00FC3BA6" w:rsidP="00FC3BA6">
            <w:pPr>
              <w:spacing w:before="0" w:after="0" w:line="240" w:lineRule="auto"/>
              <w:rPr>
                <w:rFonts w:cstheme="minorHAnsi"/>
                <w:noProof/>
              </w:rPr>
            </w:pPr>
          </w:p>
          <w:p w14:paraId="3F32EFCF" w14:textId="11B1C8B4" w:rsidR="002859CB" w:rsidRPr="001D4BEE" w:rsidRDefault="002859CB" w:rsidP="00FC3BA6">
            <w:pPr>
              <w:spacing w:before="0" w:after="0" w:line="240" w:lineRule="auto"/>
              <w:rPr>
                <w:rFonts w:cstheme="minorHAnsi"/>
                <w:noProof/>
              </w:rPr>
            </w:pPr>
            <w:r w:rsidRPr="001D4BEE">
              <w:rPr>
                <w:rFonts w:cstheme="minorHAnsi"/>
                <w:noProof/>
              </w:rPr>
              <w:t>Summer 20</w:t>
            </w:r>
            <w:r w:rsidR="00D847A5" w:rsidRPr="001D4BEE">
              <w:rPr>
                <w:rFonts w:cstheme="minorHAnsi"/>
                <w:noProof/>
              </w:rPr>
              <w:t>21</w:t>
            </w:r>
          </w:p>
        </w:tc>
        <w:tc>
          <w:tcPr>
            <w:tcW w:w="7105" w:type="dxa"/>
            <w:shd w:val="clear" w:color="auto" w:fill="auto"/>
          </w:tcPr>
          <w:p w14:paraId="528CBB97" w14:textId="77777777" w:rsidR="00FC3BA6" w:rsidRDefault="00FC3BA6" w:rsidP="00FC3BA6">
            <w:pPr>
              <w:spacing w:before="0" w:after="0" w:line="240" w:lineRule="auto"/>
              <w:rPr>
                <w:rFonts w:cstheme="minorHAnsi"/>
                <w:noProof/>
              </w:rPr>
            </w:pPr>
          </w:p>
          <w:p w14:paraId="2026B171" w14:textId="3C34D99A" w:rsidR="002859CB" w:rsidRPr="001D4BEE" w:rsidRDefault="00D847A5" w:rsidP="00FC3BA6">
            <w:pPr>
              <w:spacing w:before="0" w:after="0" w:line="240" w:lineRule="auto"/>
              <w:rPr>
                <w:rFonts w:cstheme="minorHAnsi"/>
                <w:noProof/>
              </w:rPr>
            </w:pPr>
            <w:r w:rsidRPr="001D4BEE">
              <w:rPr>
                <w:rFonts w:cstheme="minorHAnsi"/>
                <w:noProof/>
              </w:rPr>
              <w:t xml:space="preserve">Anthony Costarelli ’25 built </w:t>
            </w:r>
            <w:r w:rsidR="006676E5" w:rsidRPr="001D4BEE">
              <w:rPr>
                <w:rFonts w:cstheme="minorHAnsi"/>
                <w:noProof/>
              </w:rPr>
              <w:t>an initial</w:t>
            </w:r>
            <w:r w:rsidRPr="001D4BEE">
              <w:rPr>
                <w:rFonts w:cstheme="minorHAnsi"/>
                <w:noProof/>
              </w:rPr>
              <w:t xml:space="preserve"> MIDI Variation Engine </w:t>
            </w:r>
            <w:r w:rsidR="00F4531D" w:rsidRPr="001D4BEE">
              <w:rPr>
                <w:rFonts w:cstheme="minorHAnsi"/>
                <w:noProof/>
              </w:rPr>
              <w:t>prototype</w:t>
            </w:r>
            <w:r w:rsidR="006676E5" w:rsidRPr="001D4BEE">
              <w:rPr>
                <w:rFonts w:cstheme="minorHAnsi"/>
                <w:noProof/>
              </w:rPr>
              <w:t>.</w:t>
            </w:r>
            <w:r w:rsidR="005F7E8E" w:rsidRPr="001D4BEE">
              <w:rPr>
                <w:rFonts w:cstheme="minorHAnsi"/>
                <w:noProof/>
              </w:rPr>
              <w:t xml:space="preserve">  </w:t>
            </w:r>
            <w:r w:rsidR="00217068" w:rsidRPr="001D4BEE">
              <w:rPr>
                <w:rFonts w:cstheme="minorHAnsi"/>
                <w:noProof/>
              </w:rPr>
              <w:t>(NSF support)</w:t>
            </w:r>
          </w:p>
        </w:tc>
      </w:tr>
      <w:tr w:rsidR="00413FF5" w:rsidRPr="00BD0919" w14:paraId="15574389" w14:textId="77777777" w:rsidTr="0041392B">
        <w:tc>
          <w:tcPr>
            <w:tcW w:w="1890" w:type="dxa"/>
            <w:shd w:val="clear" w:color="auto" w:fill="auto"/>
          </w:tcPr>
          <w:p w14:paraId="78B72C2F" w14:textId="77777777" w:rsidR="00FC3BA6" w:rsidRDefault="00FC3BA6" w:rsidP="00FC3BA6">
            <w:pPr>
              <w:spacing w:before="0" w:after="0" w:line="240" w:lineRule="auto"/>
              <w:rPr>
                <w:rFonts w:cstheme="minorHAnsi"/>
                <w:noProof/>
              </w:rPr>
            </w:pPr>
          </w:p>
          <w:p w14:paraId="63BA3834" w14:textId="7C05771A" w:rsidR="00413FF5" w:rsidRPr="001D4BEE" w:rsidRDefault="00413FF5" w:rsidP="00FC3BA6">
            <w:pPr>
              <w:spacing w:before="0" w:after="0" w:line="240" w:lineRule="auto"/>
              <w:rPr>
                <w:rFonts w:cstheme="minorHAnsi"/>
                <w:noProof/>
              </w:rPr>
            </w:pPr>
            <w:r w:rsidRPr="001D4BEE">
              <w:rPr>
                <w:rFonts w:cstheme="minorHAnsi"/>
                <w:noProof/>
              </w:rPr>
              <w:t>Fall 2021</w:t>
            </w:r>
          </w:p>
        </w:tc>
        <w:tc>
          <w:tcPr>
            <w:tcW w:w="7105" w:type="dxa"/>
            <w:shd w:val="clear" w:color="auto" w:fill="auto"/>
          </w:tcPr>
          <w:p w14:paraId="40F05051" w14:textId="77777777" w:rsidR="00FC3BA6" w:rsidRDefault="00FC3BA6" w:rsidP="00FC3BA6">
            <w:pPr>
              <w:spacing w:before="0" w:after="0" w:line="240" w:lineRule="auto"/>
              <w:rPr>
                <w:rFonts w:cstheme="minorHAnsi"/>
                <w:noProof/>
              </w:rPr>
            </w:pPr>
          </w:p>
          <w:p w14:paraId="7A0B0F4F" w14:textId="2626FE23" w:rsidR="00413FF5" w:rsidRPr="001D4BEE" w:rsidRDefault="00413FF5" w:rsidP="00FC3BA6">
            <w:pPr>
              <w:spacing w:before="0" w:after="0" w:line="240" w:lineRule="auto"/>
              <w:rPr>
                <w:rFonts w:cstheme="minorHAnsi"/>
                <w:noProof/>
              </w:rPr>
            </w:pPr>
            <w:r w:rsidRPr="001D4BEE">
              <w:rPr>
                <w:rFonts w:cstheme="minorHAnsi"/>
                <w:noProof/>
              </w:rPr>
              <w:t xml:space="preserve">Luis Zuniga ’21 finished the audio song base.  </w:t>
            </w:r>
            <w:r w:rsidR="00CE5C2E" w:rsidRPr="001D4BEE">
              <w:rPr>
                <w:rFonts w:cstheme="minorHAnsi"/>
                <w:noProof/>
              </w:rPr>
              <w:t>A</w:t>
            </w:r>
            <w:r w:rsidR="00826475" w:rsidRPr="001D4BEE">
              <w:rPr>
                <w:rFonts w:cstheme="minorHAnsi"/>
                <w:noProof/>
              </w:rPr>
              <w:t xml:space="preserve">ndrew Chang ’24 </w:t>
            </w:r>
            <w:r w:rsidR="009A6377" w:rsidRPr="001D4BEE">
              <w:rPr>
                <w:rFonts w:cstheme="minorHAnsi"/>
                <w:noProof/>
              </w:rPr>
              <w:t>designed a</w:t>
            </w:r>
            <w:r w:rsidR="00BD235A" w:rsidRPr="001D4BEE">
              <w:rPr>
                <w:rFonts w:cstheme="minorHAnsi"/>
                <w:noProof/>
              </w:rPr>
              <w:t xml:space="preserve">n updated “skin” for the </w:t>
            </w:r>
            <w:r w:rsidR="00C30A1E" w:rsidRPr="001D4BEE">
              <w:rPr>
                <w:rFonts w:cstheme="minorHAnsi"/>
                <w:noProof/>
              </w:rPr>
              <w:t>Audio Variation Engine, as well as logos</w:t>
            </w:r>
            <w:r w:rsidR="006A5C86" w:rsidRPr="001D4BEE">
              <w:rPr>
                <w:rFonts w:cstheme="minorHAnsi"/>
                <w:noProof/>
              </w:rPr>
              <w:t>+favicons</w:t>
            </w:r>
            <w:r w:rsidR="00C30A1E" w:rsidRPr="001D4BEE">
              <w:rPr>
                <w:rFonts w:cstheme="minorHAnsi"/>
                <w:noProof/>
              </w:rPr>
              <w:t xml:space="preserve"> for CantoV</w:t>
            </w:r>
            <w:r w:rsidR="006A5C86" w:rsidRPr="001D4BEE">
              <w:rPr>
                <w:rFonts w:cstheme="minorHAnsi"/>
                <w:noProof/>
              </w:rPr>
              <w:t xml:space="preserve">ario and EnginArt.  </w:t>
            </w:r>
            <w:r w:rsidR="00AC6575" w:rsidRPr="001D4BEE">
              <w:rPr>
                <w:rFonts w:cstheme="minorHAnsi"/>
                <w:noProof/>
              </w:rPr>
              <w:t>(NSF support)</w:t>
            </w:r>
          </w:p>
        </w:tc>
      </w:tr>
      <w:tr w:rsidR="00693E40" w:rsidRPr="000F43BF" w14:paraId="0C9513BD" w14:textId="77777777" w:rsidTr="0041392B">
        <w:tc>
          <w:tcPr>
            <w:tcW w:w="1890" w:type="dxa"/>
            <w:shd w:val="clear" w:color="auto" w:fill="auto"/>
          </w:tcPr>
          <w:p w14:paraId="57FCCA84" w14:textId="77777777" w:rsidR="00FC3BA6" w:rsidRDefault="00FC3BA6" w:rsidP="00FC3BA6">
            <w:pPr>
              <w:spacing w:before="0" w:after="0" w:line="240" w:lineRule="auto"/>
              <w:rPr>
                <w:rFonts w:cstheme="minorHAnsi"/>
                <w:noProof/>
              </w:rPr>
            </w:pPr>
          </w:p>
          <w:p w14:paraId="7154623A" w14:textId="09247DDA" w:rsidR="00693E40" w:rsidRPr="000F43BF" w:rsidRDefault="00693E40" w:rsidP="00FC3BA6">
            <w:pPr>
              <w:spacing w:before="0" w:after="0" w:line="240" w:lineRule="auto"/>
              <w:rPr>
                <w:rFonts w:cstheme="minorHAnsi"/>
                <w:noProof/>
              </w:rPr>
            </w:pPr>
            <w:r w:rsidRPr="000F43BF">
              <w:rPr>
                <w:rFonts w:cstheme="minorHAnsi"/>
                <w:noProof/>
              </w:rPr>
              <w:t>Spring 2022</w:t>
            </w:r>
          </w:p>
        </w:tc>
        <w:tc>
          <w:tcPr>
            <w:tcW w:w="7105" w:type="dxa"/>
            <w:shd w:val="clear" w:color="auto" w:fill="auto"/>
          </w:tcPr>
          <w:p w14:paraId="420D0924" w14:textId="77777777" w:rsidR="00FC3BA6" w:rsidRDefault="00FC3BA6" w:rsidP="00FC3BA6">
            <w:pPr>
              <w:spacing w:before="0" w:after="0" w:line="240" w:lineRule="auto"/>
              <w:rPr>
                <w:rFonts w:cstheme="minorHAnsi"/>
                <w:noProof/>
              </w:rPr>
            </w:pPr>
          </w:p>
          <w:p w14:paraId="4D493578" w14:textId="5E4617D4" w:rsidR="00693E40" w:rsidRPr="000F43BF" w:rsidRDefault="00693E40" w:rsidP="00FC3BA6">
            <w:pPr>
              <w:spacing w:before="0" w:after="0" w:line="240" w:lineRule="auto"/>
              <w:rPr>
                <w:rFonts w:cstheme="minorHAnsi"/>
                <w:noProof/>
              </w:rPr>
            </w:pPr>
            <w:r w:rsidRPr="000F43BF">
              <w:rPr>
                <w:rFonts w:cstheme="minorHAnsi"/>
                <w:noProof/>
              </w:rPr>
              <w:t>Michael Remley ’22 revised the video for the CantoVario Chaos+Music Science Museum Exhibit Prototype to reflect song variations from my new song variation algorithm, as well as feedback from an MIT marketing expert.  (NSF support)</w:t>
            </w:r>
          </w:p>
        </w:tc>
      </w:tr>
      <w:tr w:rsidR="00693E40" w:rsidRPr="00BD0919" w14:paraId="37FEF7D6" w14:textId="77777777" w:rsidTr="0041392B">
        <w:tc>
          <w:tcPr>
            <w:tcW w:w="1890" w:type="dxa"/>
            <w:shd w:val="clear" w:color="auto" w:fill="auto"/>
          </w:tcPr>
          <w:p w14:paraId="5E152A90" w14:textId="77777777" w:rsidR="00FC3BA6" w:rsidRDefault="00FC3BA6" w:rsidP="00FC3BA6">
            <w:pPr>
              <w:spacing w:before="0" w:after="0" w:line="240" w:lineRule="auto"/>
              <w:rPr>
                <w:rFonts w:cstheme="minorHAnsi"/>
                <w:noProof/>
              </w:rPr>
            </w:pPr>
          </w:p>
          <w:p w14:paraId="41B1C9B6" w14:textId="5E2C21AF" w:rsidR="00693E40" w:rsidRPr="000F43BF" w:rsidRDefault="00693E40" w:rsidP="00FC3BA6">
            <w:pPr>
              <w:spacing w:before="0" w:after="0" w:line="240" w:lineRule="auto"/>
              <w:rPr>
                <w:rFonts w:cstheme="minorHAnsi"/>
                <w:noProof/>
              </w:rPr>
            </w:pPr>
            <w:r w:rsidRPr="000F43BF">
              <w:rPr>
                <w:rFonts w:cstheme="minorHAnsi"/>
                <w:noProof/>
              </w:rPr>
              <w:t>Fall 2022</w:t>
            </w:r>
          </w:p>
        </w:tc>
        <w:tc>
          <w:tcPr>
            <w:tcW w:w="7105" w:type="dxa"/>
            <w:shd w:val="clear" w:color="auto" w:fill="auto"/>
          </w:tcPr>
          <w:p w14:paraId="68910DF1" w14:textId="77777777" w:rsidR="00FC3BA6" w:rsidRDefault="00FC3BA6" w:rsidP="00FC3BA6">
            <w:pPr>
              <w:spacing w:before="0" w:after="0" w:line="240" w:lineRule="auto"/>
              <w:rPr>
                <w:rFonts w:cstheme="minorHAnsi"/>
                <w:noProof/>
              </w:rPr>
            </w:pPr>
          </w:p>
          <w:p w14:paraId="5C941538" w14:textId="6D0EB70B" w:rsidR="00693E40" w:rsidRPr="000F43BF" w:rsidRDefault="00693E40" w:rsidP="00FC3BA6">
            <w:pPr>
              <w:spacing w:before="0" w:after="0" w:line="240" w:lineRule="auto"/>
              <w:rPr>
                <w:rFonts w:cstheme="minorHAnsi"/>
                <w:noProof/>
              </w:rPr>
            </w:pPr>
            <w:r w:rsidRPr="000F43BF">
              <w:rPr>
                <w:rFonts w:cstheme="minorHAnsi"/>
                <w:noProof/>
              </w:rPr>
              <w:t>Dominic Salmieri ’26 built a piano roll to be incorporated with the MIDI Variation Engine, based on feedback from musician-producers.  (NSF support)</w:t>
            </w:r>
          </w:p>
        </w:tc>
      </w:tr>
      <w:tr w:rsidR="000F43BF" w:rsidRPr="00BD0919" w14:paraId="2655DC79" w14:textId="77777777" w:rsidTr="0041392B">
        <w:tc>
          <w:tcPr>
            <w:tcW w:w="1890" w:type="dxa"/>
            <w:shd w:val="clear" w:color="auto" w:fill="auto"/>
          </w:tcPr>
          <w:p w14:paraId="4A2C58E8" w14:textId="77777777" w:rsidR="00FC3BA6" w:rsidRDefault="00FC3BA6" w:rsidP="00FC3BA6">
            <w:pPr>
              <w:spacing w:before="0" w:after="0" w:line="240" w:lineRule="auto"/>
              <w:rPr>
                <w:rFonts w:cstheme="minorHAnsi"/>
                <w:noProof/>
              </w:rPr>
            </w:pPr>
          </w:p>
          <w:p w14:paraId="026DCF55" w14:textId="10EC0945" w:rsidR="000F43BF" w:rsidRPr="000F43BF" w:rsidRDefault="00400CE1" w:rsidP="00FC3BA6">
            <w:pPr>
              <w:spacing w:before="0" w:after="0" w:line="240" w:lineRule="auto"/>
              <w:rPr>
                <w:rFonts w:cstheme="minorHAnsi"/>
                <w:noProof/>
              </w:rPr>
            </w:pPr>
            <w:r>
              <w:rPr>
                <w:rFonts w:cstheme="minorHAnsi"/>
                <w:noProof/>
              </w:rPr>
              <w:t>Spring 2023</w:t>
            </w:r>
          </w:p>
        </w:tc>
        <w:tc>
          <w:tcPr>
            <w:tcW w:w="7105" w:type="dxa"/>
            <w:shd w:val="clear" w:color="auto" w:fill="auto"/>
          </w:tcPr>
          <w:p w14:paraId="24ACB6C2" w14:textId="77777777" w:rsidR="00FC3BA6" w:rsidRDefault="00FC3BA6" w:rsidP="00FC3BA6">
            <w:pPr>
              <w:spacing w:before="0" w:after="0" w:line="240" w:lineRule="auto"/>
              <w:rPr>
                <w:rFonts w:cstheme="minorHAnsi"/>
                <w:noProof/>
              </w:rPr>
            </w:pPr>
          </w:p>
          <w:p w14:paraId="49B7AC32" w14:textId="1FD0B497" w:rsidR="000F43BF" w:rsidRPr="000F43BF" w:rsidRDefault="00400CE1" w:rsidP="00FC3BA6">
            <w:pPr>
              <w:spacing w:before="0" w:after="0" w:line="240" w:lineRule="auto"/>
              <w:rPr>
                <w:rFonts w:cstheme="minorHAnsi"/>
                <w:noProof/>
              </w:rPr>
            </w:pPr>
            <w:r>
              <w:rPr>
                <w:rFonts w:cstheme="minorHAnsi"/>
                <w:noProof/>
              </w:rPr>
              <w:t xml:space="preserve">Dominic Salmieri ’26 </w:t>
            </w:r>
            <w:r w:rsidR="00E05415">
              <w:rPr>
                <w:rFonts w:cstheme="minorHAnsi"/>
                <w:noProof/>
              </w:rPr>
              <w:t>integrated the piano roll into the MIDI Variation Engine (NSF support)</w:t>
            </w:r>
          </w:p>
        </w:tc>
      </w:tr>
      <w:tr w:rsidR="00E05415" w:rsidRPr="00BD0919" w14:paraId="649D0977" w14:textId="77777777" w:rsidTr="0041392B">
        <w:tc>
          <w:tcPr>
            <w:tcW w:w="1890" w:type="dxa"/>
            <w:shd w:val="clear" w:color="auto" w:fill="auto"/>
          </w:tcPr>
          <w:p w14:paraId="46FBB176" w14:textId="77777777" w:rsidR="00FC3BA6" w:rsidRDefault="00FC3BA6" w:rsidP="00FC3BA6">
            <w:pPr>
              <w:spacing w:before="0" w:after="0" w:line="240" w:lineRule="auto"/>
              <w:rPr>
                <w:rFonts w:cstheme="minorHAnsi"/>
                <w:noProof/>
              </w:rPr>
            </w:pPr>
          </w:p>
          <w:p w14:paraId="065640FD" w14:textId="4B48E811" w:rsidR="00E05415" w:rsidRDefault="00E05415" w:rsidP="00FC3BA6">
            <w:pPr>
              <w:spacing w:before="0" w:after="0" w:line="240" w:lineRule="auto"/>
              <w:rPr>
                <w:rFonts w:cstheme="minorHAnsi"/>
                <w:noProof/>
              </w:rPr>
            </w:pPr>
            <w:r>
              <w:rPr>
                <w:rFonts w:cstheme="minorHAnsi"/>
                <w:noProof/>
              </w:rPr>
              <w:t>Summer 2023</w:t>
            </w:r>
          </w:p>
        </w:tc>
        <w:tc>
          <w:tcPr>
            <w:tcW w:w="7105" w:type="dxa"/>
            <w:shd w:val="clear" w:color="auto" w:fill="auto"/>
          </w:tcPr>
          <w:p w14:paraId="1A8C28FD" w14:textId="77777777" w:rsidR="00FC3BA6" w:rsidRDefault="00FC3BA6" w:rsidP="00FC3BA6">
            <w:pPr>
              <w:spacing w:before="0" w:after="0" w:line="240" w:lineRule="auto"/>
              <w:rPr>
                <w:rFonts w:cstheme="minorHAnsi"/>
                <w:noProof/>
              </w:rPr>
            </w:pPr>
          </w:p>
          <w:p w14:paraId="797E3611" w14:textId="40D3DB2D" w:rsidR="00E05415" w:rsidRDefault="00256318" w:rsidP="00FC3BA6">
            <w:pPr>
              <w:spacing w:before="0" w:after="0" w:line="240" w:lineRule="auto"/>
              <w:rPr>
                <w:rFonts w:cstheme="minorHAnsi"/>
                <w:noProof/>
              </w:rPr>
            </w:pPr>
            <w:r>
              <w:rPr>
                <w:rFonts w:cstheme="minorHAnsi"/>
                <w:noProof/>
              </w:rPr>
              <w:t xml:space="preserve">NSF </w:t>
            </w:r>
            <w:r w:rsidR="006679F2">
              <w:rPr>
                <w:rFonts w:cstheme="minorHAnsi"/>
                <w:noProof/>
              </w:rPr>
              <w:t>REU (Research Experiences for Undergraduates)</w:t>
            </w:r>
            <w:r>
              <w:rPr>
                <w:rFonts w:cstheme="minorHAnsi"/>
                <w:noProof/>
              </w:rPr>
              <w:t xml:space="preserve"> Supplement </w:t>
            </w:r>
            <w:r w:rsidR="004900EB">
              <w:rPr>
                <w:rFonts w:cstheme="minorHAnsi"/>
                <w:noProof/>
              </w:rPr>
              <w:t>f</w:t>
            </w:r>
            <w:r>
              <w:rPr>
                <w:rFonts w:cstheme="minorHAnsi"/>
                <w:noProof/>
              </w:rPr>
              <w:t xml:space="preserve">unded 2 </w:t>
            </w:r>
            <w:r w:rsidR="004900EB">
              <w:rPr>
                <w:rFonts w:cstheme="minorHAnsi"/>
                <w:noProof/>
              </w:rPr>
              <w:t xml:space="preserve">non-Olin </w:t>
            </w:r>
            <w:r>
              <w:rPr>
                <w:rFonts w:cstheme="minorHAnsi"/>
                <w:noProof/>
              </w:rPr>
              <w:t>students, David Suarez</w:t>
            </w:r>
            <w:r w:rsidR="00ED5EC9">
              <w:rPr>
                <w:rFonts w:cstheme="minorHAnsi"/>
                <w:noProof/>
              </w:rPr>
              <w:t xml:space="preserve"> ‘26</w:t>
            </w:r>
            <w:r>
              <w:rPr>
                <w:rFonts w:cstheme="minorHAnsi"/>
                <w:noProof/>
              </w:rPr>
              <w:t xml:space="preserve"> (MIT) and Louis Larsen</w:t>
            </w:r>
            <w:r w:rsidR="00ED5EC9">
              <w:rPr>
                <w:rFonts w:cstheme="minorHAnsi"/>
                <w:noProof/>
              </w:rPr>
              <w:t xml:space="preserve"> ‘24</w:t>
            </w:r>
            <w:r>
              <w:rPr>
                <w:rFonts w:cstheme="minorHAnsi"/>
                <w:noProof/>
              </w:rPr>
              <w:t xml:space="preserve"> (Princeton University)</w:t>
            </w:r>
            <w:r w:rsidR="006710A5">
              <w:rPr>
                <w:rFonts w:cstheme="minorHAnsi"/>
                <w:noProof/>
              </w:rPr>
              <w:t xml:space="preserve">.  The </w:t>
            </w:r>
            <w:r w:rsidR="006B0B49">
              <w:rPr>
                <w:rFonts w:cstheme="minorHAnsi"/>
                <w:noProof/>
              </w:rPr>
              <w:t xml:space="preserve">latter built a new Audio Variation Engine prototype that implements my Spring 2023 research </w:t>
            </w:r>
            <w:r w:rsidR="00861618">
              <w:rPr>
                <w:rFonts w:cstheme="minorHAnsi"/>
                <w:noProof/>
              </w:rPr>
              <w:t xml:space="preserve">(algorithms that </w:t>
            </w:r>
            <w:r w:rsidR="004434BB">
              <w:rPr>
                <w:rFonts w:cstheme="minorHAnsi"/>
                <w:noProof/>
              </w:rPr>
              <w:t>vary the</w:t>
            </w:r>
            <w:r w:rsidR="00B33979">
              <w:rPr>
                <w:rFonts w:cstheme="minorHAnsi"/>
                <w:noProof/>
              </w:rPr>
              <w:t xml:space="preserve"> vocal and instrumental lines of audio songs</w:t>
            </w:r>
            <w:r w:rsidR="004900EB">
              <w:rPr>
                <w:rFonts w:cstheme="minorHAnsi"/>
                <w:noProof/>
              </w:rPr>
              <w:t xml:space="preserve">, </w:t>
            </w:r>
            <w:r w:rsidR="00B33979">
              <w:rPr>
                <w:rFonts w:cstheme="minorHAnsi"/>
                <w:noProof/>
              </w:rPr>
              <w:t>mp3 or wav)</w:t>
            </w:r>
            <w:r w:rsidR="00F60772">
              <w:rPr>
                <w:rFonts w:cstheme="minorHAnsi"/>
                <w:noProof/>
              </w:rPr>
              <w:t xml:space="preserve">.  The former debugged the MIDI Variation Engine </w:t>
            </w:r>
            <w:r w:rsidR="0064066D">
              <w:rPr>
                <w:rFonts w:cstheme="minorHAnsi"/>
                <w:noProof/>
              </w:rPr>
              <w:t xml:space="preserve">(MVE) </w:t>
            </w:r>
            <w:r w:rsidR="00F60772">
              <w:rPr>
                <w:rFonts w:cstheme="minorHAnsi"/>
                <w:noProof/>
              </w:rPr>
              <w:t xml:space="preserve">and devised a way to allow users to incorporate their own instruments </w:t>
            </w:r>
            <w:r w:rsidR="0064066D">
              <w:rPr>
                <w:rFonts w:cstheme="minorHAnsi"/>
                <w:noProof/>
              </w:rPr>
              <w:t>with the MVE, at least in theory.</w:t>
            </w:r>
            <w:r w:rsidR="00395671">
              <w:rPr>
                <w:rFonts w:cstheme="minorHAnsi"/>
                <w:noProof/>
              </w:rPr>
              <w:t xml:space="preserve">  Still to be tested in practice.</w:t>
            </w:r>
          </w:p>
          <w:p w14:paraId="2A37AEF0" w14:textId="77777777" w:rsidR="00FC3BA6" w:rsidRDefault="00FC3BA6" w:rsidP="00FC3BA6">
            <w:pPr>
              <w:spacing w:before="0" w:after="0" w:line="240" w:lineRule="auto"/>
              <w:rPr>
                <w:rFonts w:cstheme="minorHAnsi"/>
                <w:noProof/>
              </w:rPr>
            </w:pPr>
          </w:p>
          <w:p w14:paraId="090739F3" w14:textId="0E0D2B02" w:rsidR="004900EB" w:rsidRDefault="009E276D" w:rsidP="00FC3BA6">
            <w:pPr>
              <w:spacing w:before="0" w:after="0" w:line="240" w:lineRule="auto"/>
              <w:rPr>
                <w:rFonts w:cstheme="minorHAnsi"/>
                <w:noProof/>
              </w:rPr>
            </w:pPr>
            <w:r>
              <w:rPr>
                <w:rFonts w:cstheme="minorHAnsi"/>
                <w:noProof/>
              </w:rPr>
              <w:t xml:space="preserve">Olin student Trevor Tzou ’24 re-built the audio parser and integrated it with a bootstrapped </w:t>
            </w:r>
            <w:r w:rsidR="004637EE">
              <w:rPr>
                <w:rFonts w:cstheme="minorHAnsi"/>
                <w:noProof/>
              </w:rPr>
              <w:t>Audio Variation Engine.</w:t>
            </w:r>
            <w:r w:rsidR="0005271D">
              <w:rPr>
                <w:rFonts w:cstheme="minorHAnsi"/>
                <w:noProof/>
              </w:rPr>
              <w:t xml:space="preserve">  (NSF support)</w:t>
            </w:r>
          </w:p>
          <w:p w14:paraId="4D98CDBE" w14:textId="77777777" w:rsidR="00FC3BA6" w:rsidRDefault="00FC3BA6" w:rsidP="00FC3BA6">
            <w:pPr>
              <w:spacing w:before="0" w:after="0" w:line="240" w:lineRule="auto"/>
              <w:rPr>
                <w:rFonts w:cstheme="minorHAnsi"/>
                <w:noProof/>
              </w:rPr>
            </w:pPr>
          </w:p>
          <w:p w14:paraId="3607CF00" w14:textId="353F0468" w:rsidR="004637EE" w:rsidRDefault="004637EE" w:rsidP="00FC3BA6">
            <w:pPr>
              <w:spacing w:before="0" w:after="0" w:line="240" w:lineRule="auto"/>
              <w:rPr>
                <w:rFonts w:cstheme="minorHAnsi"/>
                <w:noProof/>
              </w:rPr>
            </w:pPr>
            <w:r>
              <w:rPr>
                <w:rFonts w:cstheme="minorHAnsi"/>
                <w:noProof/>
              </w:rPr>
              <w:t xml:space="preserve">MIT student Sofia Medina </w:t>
            </w:r>
            <w:r w:rsidR="00FE5F37">
              <w:rPr>
                <w:rFonts w:cstheme="minorHAnsi"/>
                <w:noProof/>
              </w:rPr>
              <w:t>’25 took over the CantoVario Science Museum Exhibit prototype project</w:t>
            </w:r>
            <w:r w:rsidR="00974C5C">
              <w:rPr>
                <w:rFonts w:cstheme="minorHAnsi"/>
                <w:noProof/>
              </w:rPr>
              <w:t xml:space="preserve">, </w:t>
            </w:r>
            <w:r w:rsidR="00FE5F37">
              <w:rPr>
                <w:rFonts w:cstheme="minorHAnsi"/>
                <w:noProof/>
              </w:rPr>
              <w:t>still ongoing.</w:t>
            </w:r>
            <w:r w:rsidR="0005271D">
              <w:rPr>
                <w:rFonts w:cstheme="minorHAnsi"/>
                <w:noProof/>
              </w:rPr>
              <w:t xml:space="preserve">  (NSF support)</w:t>
            </w:r>
          </w:p>
        </w:tc>
      </w:tr>
    </w:tbl>
    <w:p w14:paraId="1BAB05D3" w14:textId="77777777" w:rsidR="00AC6575" w:rsidRDefault="00AC6575" w:rsidP="00FC3BA6">
      <w:pPr>
        <w:spacing w:before="0" w:after="0" w:line="240" w:lineRule="auto"/>
        <w:rPr>
          <w:rFonts w:cstheme="minorHAnsi"/>
          <w:b/>
          <w:noProof/>
          <w:u w:val="single"/>
        </w:rPr>
      </w:pPr>
    </w:p>
    <w:p w14:paraId="78D08EC8" w14:textId="61191E44" w:rsidR="00AD267F" w:rsidRPr="00BD0919" w:rsidRDefault="00AD267F" w:rsidP="00FC3BA6">
      <w:pPr>
        <w:spacing w:before="0" w:after="0" w:line="240" w:lineRule="auto"/>
        <w:rPr>
          <w:rFonts w:cstheme="minorHAnsi"/>
          <w:b/>
          <w:noProof/>
          <w:u w:val="single"/>
        </w:rPr>
      </w:pPr>
      <w:r w:rsidRPr="00BD0919">
        <w:rPr>
          <w:rFonts w:cstheme="minorHAnsi"/>
          <w:b/>
          <w:noProof/>
          <w:u w:val="single"/>
        </w:rPr>
        <w:t>Courses Taught</w:t>
      </w:r>
    </w:p>
    <w:p w14:paraId="74027E4C" w14:textId="77777777" w:rsidR="007B3652" w:rsidRDefault="00F73CEA" w:rsidP="00FC3BA6">
      <w:pPr>
        <w:spacing w:before="0" w:after="0" w:line="240" w:lineRule="auto"/>
        <w:rPr>
          <w:rFonts w:cstheme="minorHAnsi"/>
          <w:noProof/>
        </w:rPr>
      </w:pPr>
      <w:r w:rsidRPr="00BD0919">
        <w:rPr>
          <w:rFonts w:cstheme="minorHAnsi"/>
          <w:noProof/>
        </w:rPr>
        <w:t>(I</w:t>
      </w:r>
      <w:r w:rsidR="005F36A9" w:rsidRPr="00BD0919">
        <w:rPr>
          <w:rFonts w:cstheme="minorHAnsi"/>
          <w:noProof/>
        </w:rPr>
        <w:t xml:space="preserve">n chronological order to </w:t>
      </w:r>
      <w:r w:rsidR="003C5988">
        <w:rPr>
          <w:rFonts w:cstheme="minorHAnsi"/>
          <w:noProof/>
        </w:rPr>
        <w:t>show</w:t>
      </w:r>
      <w:r w:rsidR="008A058E" w:rsidRPr="00BD0919">
        <w:rPr>
          <w:rFonts w:cstheme="minorHAnsi"/>
          <w:noProof/>
        </w:rPr>
        <w:t xml:space="preserve"> </w:t>
      </w:r>
      <w:r w:rsidR="0063471A">
        <w:rPr>
          <w:rFonts w:cstheme="minorHAnsi"/>
          <w:noProof/>
        </w:rPr>
        <w:t xml:space="preserve">evolution of course development at </w:t>
      </w:r>
      <w:r w:rsidR="0063471A" w:rsidRPr="0063471A">
        <w:rPr>
          <w:rFonts w:cstheme="minorHAnsi"/>
          <w:noProof/>
        </w:rPr>
        <w:t>Olin College of Engineering</w:t>
      </w:r>
      <w:r w:rsidR="005F36A9" w:rsidRPr="00BD0919">
        <w:rPr>
          <w:rFonts w:cstheme="minorHAnsi"/>
          <w:noProof/>
        </w:rPr>
        <w:t>, while building &amp; sustaining the College</w:t>
      </w:r>
      <w:r w:rsidR="0063471A">
        <w:rPr>
          <w:rFonts w:cstheme="minorHAnsi"/>
          <w:noProof/>
        </w:rPr>
        <w:t>, as well as at other institutions</w:t>
      </w:r>
      <w:r w:rsidR="005F36A9" w:rsidRPr="00BD0919">
        <w:rPr>
          <w:rFonts w:cstheme="minorHAnsi"/>
          <w:noProof/>
        </w:rPr>
        <w:t>.)</w:t>
      </w:r>
    </w:p>
    <w:p w14:paraId="1EB41C54" w14:textId="77777777" w:rsidR="0063471A" w:rsidRPr="00BD0919" w:rsidRDefault="0063471A" w:rsidP="00FC3BA6">
      <w:pPr>
        <w:spacing w:before="0" w:after="0" w:line="240" w:lineRule="auto"/>
        <w:rPr>
          <w:rFonts w:cstheme="minorHAnsi"/>
          <w:b/>
          <w:noProof/>
          <w:u w:val="single"/>
        </w:rPr>
      </w:pPr>
    </w:p>
    <w:tbl>
      <w:tblPr>
        <w:tblW w:w="0" w:type="auto"/>
        <w:tblInd w:w="378" w:type="dxa"/>
        <w:tblLook w:val="04A0" w:firstRow="1" w:lastRow="0" w:firstColumn="1" w:lastColumn="0" w:noHBand="0" w:noVBand="1"/>
      </w:tblPr>
      <w:tblGrid>
        <w:gridCol w:w="1782"/>
        <w:gridCol w:w="7028"/>
      </w:tblGrid>
      <w:tr w:rsidR="007B3652" w:rsidRPr="00BD0919" w14:paraId="036A9236" w14:textId="77777777" w:rsidTr="00946E8E">
        <w:tc>
          <w:tcPr>
            <w:tcW w:w="1782" w:type="dxa"/>
          </w:tcPr>
          <w:p w14:paraId="7EAF7996" w14:textId="77777777" w:rsidR="007B3652" w:rsidRPr="00BD0919" w:rsidRDefault="007B3652" w:rsidP="00FC3BA6">
            <w:pPr>
              <w:spacing w:before="0" w:after="0" w:line="240" w:lineRule="auto"/>
              <w:rPr>
                <w:rFonts w:cstheme="minorHAnsi"/>
              </w:rPr>
            </w:pPr>
            <w:r w:rsidRPr="00BD0919">
              <w:rPr>
                <w:rFonts w:cstheme="minorHAnsi"/>
              </w:rPr>
              <w:t>1997 Fall</w:t>
            </w:r>
          </w:p>
        </w:tc>
        <w:tc>
          <w:tcPr>
            <w:tcW w:w="7028" w:type="dxa"/>
          </w:tcPr>
          <w:p w14:paraId="2CD85CBD" w14:textId="77777777" w:rsidR="007B3652" w:rsidRPr="00BD0919" w:rsidRDefault="007B3652" w:rsidP="00FC3BA6">
            <w:pPr>
              <w:spacing w:before="0" w:after="0" w:line="240" w:lineRule="auto"/>
              <w:rPr>
                <w:rFonts w:cstheme="minorHAnsi"/>
              </w:rPr>
            </w:pPr>
            <w:r w:rsidRPr="00BD0919">
              <w:rPr>
                <w:rFonts w:cstheme="minorHAnsi"/>
                <w:i/>
              </w:rPr>
              <w:t>Musical Variation</w:t>
            </w:r>
            <w:r w:rsidRPr="00BD0919">
              <w:rPr>
                <w:rFonts w:cstheme="minorHAnsi"/>
              </w:rPr>
              <w:t xml:space="preserve"> seminar, Middlebury College Dept. of Music</w:t>
            </w:r>
          </w:p>
        </w:tc>
      </w:tr>
      <w:tr w:rsidR="007B3652" w:rsidRPr="00BD0919" w14:paraId="4ADBE511" w14:textId="77777777" w:rsidTr="00946E8E">
        <w:tc>
          <w:tcPr>
            <w:tcW w:w="1782" w:type="dxa"/>
          </w:tcPr>
          <w:p w14:paraId="2A77C309" w14:textId="77777777" w:rsidR="007B3652" w:rsidRPr="00BD0919" w:rsidRDefault="007B3652" w:rsidP="00FC3BA6">
            <w:pPr>
              <w:spacing w:before="0" w:after="0" w:line="240" w:lineRule="auto"/>
              <w:rPr>
                <w:rFonts w:cstheme="minorHAnsi"/>
              </w:rPr>
            </w:pPr>
          </w:p>
        </w:tc>
        <w:tc>
          <w:tcPr>
            <w:tcW w:w="7028" w:type="dxa"/>
          </w:tcPr>
          <w:p w14:paraId="4F820A8F" w14:textId="77777777" w:rsidR="007B3652" w:rsidRPr="00BD0919" w:rsidRDefault="007B3652" w:rsidP="00FC3BA6">
            <w:pPr>
              <w:spacing w:before="0" w:after="0" w:line="240" w:lineRule="auto"/>
              <w:rPr>
                <w:rFonts w:cstheme="minorHAnsi"/>
              </w:rPr>
            </w:pPr>
            <w:r w:rsidRPr="00BD0919">
              <w:rPr>
                <w:rFonts w:cstheme="minorHAnsi"/>
                <w:i/>
              </w:rPr>
              <w:t>Music Composition I</w:t>
            </w:r>
            <w:r w:rsidRPr="00BD0919">
              <w:rPr>
                <w:rFonts w:cstheme="minorHAnsi"/>
              </w:rPr>
              <w:t>, Middlebury College Dept. of Music</w:t>
            </w:r>
          </w:p>
        </w:tc>
      </w:tr>
      <w:tr w:rsidR="007B3652" w:rsidRPr="00BD0919" w14:paraId="74D4DFEB" w14:textId="77777777" w:rsidTr="00946E8E">
        <w:tc>
          <w:tcPr>
            <w:tcW w:w="1782" w:type="dxa"/>
          </w:tcPr>
          <w:p w14:paraId="747589AF" w14:textId="77777777" w:rsidR="00FC3BA6" w:rsidRDefault="00FC3BA6" w:rsidP="00FC3BA6">
            <w:pPr>
              <w:spacing w:before="0" w:after="0" w:line="240" w:lineRule="auto"/>
              <w:rPr>
                <w:rFonts w:cstheme="minorHAnsi"/>
              </w:rPr>
            </w:pPr>
          </w:p>
          <w:p w14:paraId="70EFA433" w14:textId="241C805F" w:rsidR="007B3652" w:rsidRPr="00BD0919" w:rsidRDefault="007B3652" w:rsidP="00FC3BA6">
            <w:pPr>
              <w:spacing w:before="0" w:after="0" w:line="240" w:lineRule="auto"/>
              <w:rPr>
                <w:rFonts w:cstheme="minorHAnsi"/>
              </w:rPr>
            </w:pPr>
            <w:r w:rsidRPr="00BD0919">
              <w:rPr>
                <w:rFonts w:cstheme="minorHAnsi"/>
              </w:rPr>
              <w:t>1998 Spring</w:t>
            </w:r>
          </w:p>
        </w:tc>
        <w:tc>
          <w:tcPr>
            <w:tcW w:w="7028" w:type="dxa"/>
          </w:tcPr>
          <w:p w14:paraId="38D22417" w14:textId="77777777" w:rsidR="00FC3BA6" w:rsidRDefault="00FC3BA6" w:rsidP="00FC3BA6">
            <w:pPr>
              <w:spacing w:before="0" w:after="0" w:line="240" w:lineRule="auto"/>
              <w:rPr>
                <w:rFonts w:cstheme="minorHAnsi"/>
                <w:i/>
              </w:rPr>
            </w:pPr>
          </w:p>
          <w:p w14:paraId="347B2F5D" w14:textId="5C300239" w:rsidR="007B3652" w:rsidRPr="00BD0919" w:rsidRDefault="007B3652" w:rsidP="00FC3BA6">
            <w:pPr>
              <w:spacing w:before="0" w:after="0" w:line="240" w:lineRule="auto"/>
              <w:rPr>
                <w:rFonts w:cstheme="minorHAnsi"/>
              </w:rPr>
            </w:pPr>
            <w:r w:rsidRPr="00BD0919">
              <w:rPr>
                <w:rFonts w:cstheme="minorHAnsi"/>
                <w:i/>
              </w:rPr>
              <w:t>Music Composition II</w:t>
            </w:r>
            <w:r w:rsidRPr="00BD0919">
              <w:rPr>
                <w:rFonts w:cstheme="minorHAnsi"/>
              </w:rPr>
              <w:t>, Middlebury College Dept. of Music</w:t>
            </w:r>
          </w:p>
        </w:tc>
      </w:tr>
      <w:tr w:rsidR="007B3652" w:rsidRPr="00BD0919" w14:paraId="53B61363" w14:textId="77777777" w:rsidTr="00946E8E">
        <w:tc>
          <w:tcPr>
            <w:tcW w:w="1782" w:type="dxa"/>
          </w:tcPr>
          <w:p w14:paraId="259F321C" w14:textId="77777777" w:rsidR="007B3652" w:rsidRPr="00BD0919" w:rsidRDefault="007B3652" w:rsidP="00FC3BA6">
            <w:pPr>
              <w:spacing w:before="0" w:after="0" w:line="240" w:lineRule="auto"/>
              <w:rPr>
                <w:rFonts w:cstheme="minorHAnsi"/>
              </w:rPr>
            </w:pPr>
          </w:p>
        </w:tc>
        <w:tc>
          <w:tcPr>
            <w:tcW w:w="7028" w:type="dxa"/>
          </w:tcPr>
          <w:p w14:paraId="675219D6" w14:textId="77777777" w:rsidR="007B3652" w:rsidRPr="00BD0919" w:rsidRDefault="007B3652" w:rsidP="00FC3BA6">
            <w:pPr>
              <w:spacing w:before="0" w:after="0" w:line="240" w:lineRule="auto"/>
              <w:rPr>
                <w:rFonts w:cstheme="minorHAnsi"/>
              </w:rPr>
            </w:pPr>
            <w:r w:rsidRPr="00BD0919">
              <w:rPr>
                <w:rFonts w:cstheme="minorHAnsi"/>
                <w:i/>
              </w:rPr>
              <w:t>Music Theory I</w:t>
            </w:r>
            <w:r w:rsidRPr="00BD0919">
              <w:rPr>
                <w:rFonts w:cstheme="minorHAnsi"/>
              </w:rPr>
              <w:t>, Middlebury College Dept. of Music</w:t>
            </w:r>
          </w:p>
        </w:tc>
      </w:tr>
      <w:tr w:rsidR="007B3652" w:rsidRPr="00BD0919" w14:paraId="5BD14967" w14:textId="77777777" w:rsidTr="00946E8E">
        <w:tc>
          <w:tcPr>
            <w:tcW w:w="1782" w:type="dxa"/>
          </w:tcPr>
          <w:p w14:paraId="302AB43F" w14:textId="77777777" w:rsidR="00FC3BA6" w:rsidRDefault="00FC3BA6" w:rsidP="00FC3BA6">
            <w:pPr>
              <w:spacing w:before="0" w:after="0" w:line="240" w:lineRule="auto"/>
              <w:rPr>
                <w:rFonts w:cstheme="minorHAnsi"/>
              </w:rPr>
            </w:pPr>
          </w:p>
          <w:p w14:paraId="0B12A558" w14:textId="4B98636A" w:rsidR="007B3652" w:rsidRPr="00BD0919" w:rsidRDefault="007B3652" w:rsidP="00FC3BA6">
            <w:pPr>
              <w:spacing w:before="0" w:after="0" w:line="240" w:lineRule="auto"/>
              <w:rPr>
                <w:rFonts w:cstheme="minorHAnsi"/>
              </w:rPr>
            </w:pPr>
            <w:r w:rsidRPr="00BD0919">
              <w:rPr>
                <w:rFonts w:cstheme="minorHAnsi"/>
              </w:rPr>
              <w:lastRenderedPageBreak/>
              <w:t>1998 Fall</w:t>
            </w:r>
          </w:p>
        </w:tc>
        <w:tc>
          <w:tcPr>
            <w:tcW w:w="7028" w:type="dxa"/>
          </w:tcPr>
          <w:p w14:paraId="7A2A80B4" w14:textId="77777777" w:rsidR="00FC3BA6" w:rsidRDefault="00FC3BA6" w:rsidP="00FC3BA6">
            <w:pPr>
              <w:spacing w:before="0" w:after="0" w:line="240" w:lineRule="auto"/>
              <w:rPr>
                <w:rFonts w:cstheme="minorHAnsi"/>
                <w:i/>
              </w:rPr>
            </w:pPr>
          </w:p>
          <w:p w14:paraId="655DD56B" w14:textId="70BF68F5" w:rsidR="007B3652" w:rsidRPr="00BD0919" w:rsidRDefault="007B3652" w:rsidP="00FC3BA6">
            <w:pPr>
              <w:spacing w:before="0" w:after="0" w:line="240" w:lineRule="auto"/>
              <w:rPr>
                <w:rFonts w:cstheme="minorHAnsi"/>
              </w:rPr>
            </w:pPr>
            <w:r w:rsidRPr="00BD0919">
              <w:rPr>
                <w:rFonts w:cstheme="minorHAnsi"/>
                <w:i/>
              </w:rPr>
              <w:lastRenderedPageBreak/>
              <w:t>Signals and Systems</w:t>
            </w:r>
            <w:r w:rsidRPr="00BD0919">
              <w:rPr>
                <w:rFonts w:cstheme="minorHAnsi"/>
              </w:rPr>
              <w:t xml:space="preserve"> (6.003), MIT Dept. of Electrical Engineering and Computer Science</w:t>
            </w:r>
          </w:p>
        </w:tc>
      </w:tr>
      <w:tr w:rsidR="007B3652" w:rsidRPr="00BD0919" w14:paraId="6FD38D90" w14:textId="77777777" w:rsidTr="00946E8E">
        <w:tc>
          <w:tcPr>
            <w:tcW w:w="1782" w:type="dxa"/>
          </w:tcPr>
          <w:p w14:paraId="06F9E4F7" w14:textId="77777777" w:rsidR="007B3652" w:rsidRPr="00BD0919" w:rsidRDefault="007B3652" w:rsidP="00FC3BA6">
            <w:pPr>
              <w:spacing w:before="0" w:after="0" w:line="240" w:lineRule="auto"/>
              <w:rPr>
                <w:rFonts w:cstheme="minorHAnsi"/>
              </w:rPr>
            </w:pPr>
          </w:p>
        </w:tc>
        <w:tc>
          <w:tcPr>
            <w:tcW w:w="7028" w:type="dxa"/>
          </w:tcPr>
          <w:p w14:paraId="3BD18477" w14:textId="77777777" w:rsidR="007B3652" w:rsidRPr="00BD0919" w:rsidRDefault="007B3652" w:rsidP="00FC3BA6">
            <w:pPr>
              <w:spacing w:before="0" w:after="0" w:line="240" w:lineRule="auto"/>
              <w:rPr>
                <w:rFonts w:cstheme="minorHAnsi"/>
              </w:rPr>
            </w:pPr>
            <w:r w:rsidRPr="00BD0919">
              <w:rPr>
                <w:rFonts w:cstheme="minorHAnsi"/>
                <w:i/>
              </w:rPr>
              <w:t>Circuits</w:t>
            </w:r>
            <w:r w:rsidRPr="00BD0919">
              <w:rPr>
                <w:rFonts w:cstheme="minorHAnsi"/>
              </w:rPr>
              <w:t>, Tufts University Dept. of Electrical Engineering and Computer Science</w:t>
            </w:r>
          </w:p>
        </w:tc>
      </w:tr>
      <w:tr w:rsidR="007B3652" w:rsidRPr="00BD0919" w14:paraId="6A0070A0" w14:textId="77777777" w:rsidTr="00946E8E">
        <w:tc>
          <w:tcPr>
            <w:tcW w:w="1782" w:type="dxa"/>
          </w:tcPr>
          <w:p w14:paraId="65780970" w14:textId="77777777" w:rsidR="00FC3BA6" w:rsidRDefault="00FC3BA6" w:rsidP="00FC3BA6">
            <w:pPr>
              <w:spacing w:before="0" w:after="0" w:line="240" w:lineRule="auto"/>
              <w:rPr>
                <w:rFonts w:cstheme="minorHAnsi"/>
              </w:rPr>
            </w:pPr>
          </w:p>
          <w:p w14:paraId="21EAC054" w14:textId="7151AD73" w:rsidR="007B3652" w:rsidRPr="00BD0919" w:rsidRDefault="007B3652" w:rsidP="00FC3BA6">
            <w:pPr>
              <w:spacing w:before="0" w:after="0" w:line="240" w:lineRule="auto"/>
              <w:rPr>
                <w:rFonts w:cstheme="minorHAnsi"/>
              </w:rPr>
            </w:pPr>
            <w:r w:rsidRPr="00BD0919">
              <w:rPr>
                <w:rFonts w:cstheme="minorHAnsi"/>
              </w:rPr>
              <w:t>1999 Fall</w:t>
            </w:r>
          </w:p>
        </w:tc>
        <w:tc>
          <w:tcPr>
            <w:tcW w:w="7028" w:type="dxa"/>
          </w:tcPr>
          <w:p w14:paraId="608681A8" w14:textId="77777777" w:rsidR="00FC3BA6" w:rsidRDefault="00FC3BA6" w:rsidP="00FC3BA6">
            <w:pPr>
              <w:spacing w:before="0" w:after="0" w:line="240" w:lineRule="auto"/>
              <w:rPr>
                <w:rFonts w:cstheme="minorHAnsi"/>
                <w:i/>
                <w:iCs/>
                <w:noProof/>
              </w:rPr>
            </w:pPr>
          </w:p>
          <w:p w14:paraId="45E12976" w14:textId="490F06D9" w:rsidR="007B3652" w:rsidRPr="00BD0919" w:rsidRDefault="007B3652" w:rsidP="00FC3BA6">
            <w:pPr>
              <w:spacing w:before="0" w:after="0" w:line="240" w:lineRule="auto"/>
              <w:rPr>
                <w:rFonts w:cstheme="minorHAnsi"/>
                <w:noProof/>
              </w:rPr>
            </w:pPr>
            <w:r w:rsidRPr="00BD0919">
              <w:rPr>
                <w:rFonts w:cstheme="minorHAnsi"/>
                <w:i/>
                <w:iCs/>
                <w:noProof/>
              </w:rPr>
              <w:t xml:space="preserve">Musical Variation </w:t>
            </w:r>
            <w:r w:rsidRPr="00BD0919">
              <w:rPr>
                <w:rFonts w:cstheme="minorHAnsi"/>
                <w:iCs/>
                <w:noProof/>
              </w:rPr>
              <w:t>composition</w:t>
            </w:r>
            <w:r w:rsidRPr="00BD0919">
              <w:rPr>
                <w:rFonts w:cstheme="minorHAnsi"/>
                <w:noProof/>
              </w:rPr>
              <w:t xml:space="preserve"> seminar, Tufts University Dept. of Music</w:t>
            </w:r>
          </w:p>
        </w:tc>
      </w:tr>
      <w:tr w:rsidR="007B3652" w:rsidRPr="00BD0919" w14:paraId="26B4000C" w14:textId="77777777" w:rsidTr="00946E8E">
        <w:tc>
          <w:tcPr>
            <w:tcW w:w="1782" w:type="dxa"/>
          </w:tcPr>
          <w:p w14:paraId="2DEDA562" w14:textId="77777777" w:rsidR="007B3652" w:rsidRPr="00BD0919" w:rsidRDefault="007B3652" w:rsidP="00FC3BA6">
            <w:pPr>
              <w:spacing w:before="0" w:after="0" w:line="240" w:lineRule="auto"/>
              <w:rPr>
                <w:rFonts w:cstheme="minorHAnsi"/>
              </w:rPr>
            </w:pPr>
          </w:p>
        </w:tc>
        <w:tc>
          <w:tcPr>
            <w:tcW w:w="7028" w:type="dxa"/>
          </w:tcPr>
          <w:p w14:paraId="10EE72BA" w14:textId="77777777" w:rsidR="007B3652" w:rsidRPr="00BD0919" w:rsidRDefault="007B3652" w:rsidP="00FC3BA6">
            <w:pPr>
              <w:spacing w:before="0" w:after="0" w:line="240" w:lineRule="auto"/>
              <w:rPr>
                <w:rFonts w:cstheme="minorHAnsi"/>
                <w:noProof/>
              </w:rPr>
            </w:pPr>
            <w:r w:rsidRPr="00BD0919">
              <w:rPr>
                <w:rFonts w:cstheme="minorHAnsi"/>
                <w:i/>
                <w:iCs/>
                <w:noProof/>
              </w:rPr>
              <w:t>Music, Art, Literature:  Intersections with Science</w:t>
            </w:r>
            <w:r w:rsidRPr="00BD0919">
              <w:rPr>
                <w:rFonts w:cstheme="minorHAnsi"/>
                <w:iCs/>
                <w:noProof/>
              </w:rPr>
              <w:t>.  Tufts University Dept. of Music</w:t>
            </w:r>
          </w:p>
        </w:tc>
      </w:tr>
      <w:tr w:rsidR="007B3652" w:rsidRPr="00BD0919" w14:paraId="5A3314F2" w14:textId="77777777" w:rsidTr="00946E8E">
        <w:tc>
          <w:tcPr>
            <w:tcW w:w="1782" w:type="dxa"/>
          </w:tcPr>
          <w:p w14:paraId="627281DB" w14:textId="77777777" w:rsidR="007B3652" w:rsidRPr="00BD0919" w:rsidRDefault="007B3652" w:rsidP="00FC3BA6">
            <w:pPr>
              <w:spacing w:before="0" w:after="0" w:line="240" w:lineRule="auto"/>
              <w:rPr>
                <w:rFonts w:cstheme="minorHAnsi"/>
              </w:rPr>
            </w:pPr>
          </w:p>
        </w:tc>
        <w:tc>
          <w:tcPr>
            <w:tcW w:w="7028" w:type="dxa"/>
          </w:tcPr>
          <w:p w14:paraId="5DECA2EC" w14:textId="77777777" w:rsidR="007B3652" w:rsidRPr="00BD0919" w:rsidRDefault="007B3652" w:rsidP="00FC3BA6">
            <w:pPr>
              <w:spacing w:before="0" w:after="0" w:line="240" w:lineRule="auto"/>
              <w:rPr>
                <w:rFonts w:cstheme="minorHAnsi"/>
                <w:iCs/>
                <w:noProof/>
              </w:rPr>
            </w:pPr>
            <w:r w:rsidRPr="00BD0919">
              <w:rPr>
                <w:rFonts w:cstheme="minorHAnsi"/>
                <w:i/>
                <w:iCs/>
                <w:noProof/>
              </w:rPr>
              <w:t>Circuits</w:t>
            </w:r>
            <w:r w:rsidRPr="00BD0919">
              <w:rPr>
                <w:rFonts w:cstheme="minorHAnsi"/>
                <w:iCs/>
                <w:noProof/>
              </w:rPr>
              <w:t xml:space="preserve">, Tufts University </w:t>
            </w:r>
            <w:r w:rsidR="002A098E">
              <w:rPr>
                <w:rFonts w:cstheme="minorHAnsi"/>
                <w:iCs/>
                <w:noProof/>
              </w:rPr>
              <w:t xml:space="preserve">Dept. of </w:t>
            </w:r>
            <w:r w:rsidRPr="00BD0919">
              <w:rPr>
                <w:rFonts w:cstheme="minorHAnsi"/>
                <w:iCs/>
                <w:noProof/>
              </w:rPr>
              <w:t>Electrical Engine</w:t>
            </w:r>
            <w:r w:rsidR="002A098E">
              <w:rPr>
                <w:rFonts w:cstheme="minorHAnsi"/>
                <w:iCs/>
                <w:noProof/>
              </w:rPr>
              <w:t>ering and Computer Science</w:t>
            </w:r>
          </w:p>
        </w:tc>
      </w:tr>
      <w:tr w:rsidR="007B3652" w:rsidRPr="00BD0919" w14:paraId="737A84BE" w14:textId="77777777" w:rsidTr="00946E8E">
        <w:tc>
          <w:tcPr>
            <w:tcW w:w="1782" w:type="dxa"/>
          </w:tcPr>
          <w:p w14:paraId="4DEAAFF4" w14:textId="77777777" w:rsidR="00FC3BA6" w:rsidRDefault="00FC3BA6" w:rsidP="00FC3BA6">
            <w:pPr>
              <w:spacing w:before="0" w:after="0" w:line="240" w:lineRule="auto"/>
              <w:rPr>
                <w:rFonts w:cstheme="minorHAnsi"/>
              </w:rPr>
            </w:pPr>
          </w:p>
          <w:p w14:paraId="74B76040" w14:textId="73A64D26" w:rsidR="007B3652" w:rsidRPr="00BD0919" w:rsidRDefault="007B3652" w:rsidP="00FC3BA6">
            <w:pPr>
              <w:spacing w:before="0" w:after="0" w:line="240" w:lineRule="auto"/>
              <w:rPr>
                <w:rFonts w:cstheme="minorHAnsi"/>
              </w:rPr>
            </w:pPr>
            <w:r w:rsidRPr="00BD0919">
              <w:rPr>
                <w:rFonts w:cstheme="minorHAnsi"/>
              </w:rPr>
              <w:t>2002 Spring</w:t>
            </w:r>
          </w:p>
        </w:tc>
        <w:tc>
          <w:tcPr>
            <w:tcW w:w="7028" w:type="dxa"/>
          </w:tcPr>
          <w:p w14:paraId="73392DFE" w14:textId="77777777" w:rsidR="00FC3BA6" w:rsidRDefault="00FC3BA6" w:rsidP="00FC3BA6">
            <w:pPr>
              <w:spacing w:before="0" w:after="0" w:line="240" w:lineRule="auto"/>
              <w:rPr>
                <w:rFonts w:cstheme="minorHAnsi"/>
                <w:i/>
                <w:iCs/>
                <w:noProof/>
              </w:rPr>
            </w:pPr>
          </w:p>
          <w:p w14:paraId="39F47D5F" w14:textId="2328E72B" w:rsidR="007B3652" w:rsidRPr="00BD0919" w:rsidRDefault="007B3652" w:rsidP="00FC3BA6">
            <w:pPr>
              <w:spacing w:before="0" w:after="0" w:line="240" w:lineRule="auto"/>
              <w:rPr>
                <w:rFonts w:cstheme="minorHAnsi"/>
                <w:i/>
                <w:iCs/>
                <w:noProof/>
              </w:rPr>
            </w:pPr>
            <w:r w:rsidRPr="00BD0919">
              <w:rPr>
                <w:rFonts w:cstheme="minorHAnsi"/>
                <w:i/>
                <w:iCs/>
                <w:noProof/>
              </w:rPr>
              <w:t>Music, Art, Literature:  Intersections with Science</w:t>
            </w:r>
            <w:r w:rsidRPr="00BD0919">
              <w:rPr>
                <w:rFonts w:cstheme="minorHAnsi"/>
                <w:iCs/>
                <w:noProof/>
              </w:rPr>
              <w:t xml:space="preserve">.  The </w:t>
            </w:r>
            <w:r w:rsidRPr="00BD0919">
              <w:rPr>
                <w:rFonts w:cstheme="minorHAnsi"/>
                <w:noProof/>
              </w:rPr>
              <w:t xml:space="preserve">Juilliard </w:t>
            </w:r>
            <w:r w:rsidR="00192D2B">
              <w:rPr>
                <w:rFonts w:cstheme="minorHAnsi"/>
                <w:noProof/>
              </w:rPr>
              <w:t xml:space="preserve">School, Graduate Division </w:t>
            </w:r>
            <w:r w:rsidRPr="00BD0919">
              <w:rPr>
                <w:rFonts w:cstheme="minorHAnsi"/>
                <w:noProof/>
              </w:rPr>
              <w:t xml:space="preserve"> </w:t>
            </w:r>
          </w:p>
        </w:tc>
      </w:tr>
      <w:tr w:rsidR="007B3652" w:rsidRPr="00BD0919" w14:paraId="67BA56B2" w14:textId="77777777" w:rsidTr="00946E8E">
        <w:tc>
          <w:tcPr>
            <w:tcW w:w="1782" w:type="dxa"/>
          </w:tcPr>
          <w:p w14:paraId="3E43680E" w14:textId="77777777" w:rsidR="007B3652" w:rsidRPr="00BD0919" w:rsidRDefault="007B3652" w:rsidP="00FC3BA6">
            <w:pPr>
              <w:spacing w:before="0" w:after="0" w:line="240" w:lineRule="auto"/>
              <w:rPr>
                <w:rFonts w:cstheme="minorHAnsi"/>
              </w:rPr>
            </w:pPr>
          </w:p>
        </w:tc>
        <w:tc>
          <w:tcPr>
            <w:tcW w:w="7028" w:type="dxa"/>
          </w:tcPr>
          <w:p w14:paraId="3AFBC4D1" w14:textId="77777777" w:rsidR="007B3652" w:rsidRPr="00BD0919" w:rsidRDefault="007B3652" w:rsidP="00FC3BA6">
            <w:pPr>
              <w:spacing w:before="0" w:after="0" w:line="240" w:lineRule="auto"/>
              <w:rPr>
                <w:rFonts w:cstheme="minorHAnsi"/>
                <w:i/>
                <w:iCs/>
                <w:noProof/>
              </w:rPr>
            </w:pPr>
          </w:p>
        </w:tc>
      </w:tr>
      <w:tr w:rsidR="007B3652" w:rsidRPr="00BD0919" w14:paraId="071C51E6" w14:textId="77777777" w:rsidTr="00946E8E">
        <w:tc>
          <w:tcPr>
            <w:tcW w:w="1782" w:type="dxa"/>
          </w:tcPr>
          <w:p w14:paraId="729CE385" w14:textId="36A15342" w:rsidR="007B3652" w:rsidRPr="00BD0919" w:rsidRDefault="007B3652" w:rsidP="00FC3BA6">
            <w:pPr>
              <w:spacing w:before="0" w:after="0" w:line="240" w:lineRule="auto"/>
              <w:rPr>
                <w:rFonts w:cstheme="minorHAnsi"/>
                <w:b/>
              </w:rPr>
            </w:pPr>
            <w:r w:rsidRPr="00BD0919">
              <w:rPr>
                <w:rFonts w:cstheme="minorHAnsi"/>
                <w:b/>
              </w:rPr>
              <w:t>2001 – 20</w:t>
            </w:r>
            <w:r w:rsidR="00B16CB2">
              <w:rPr>
                <w:rFonts w:cstheme="minorHAnsi"/>
                <w:b/>
              </w:rPr>
              <w:t>21</w:t>
            </w:r>
          </w:p>
        </w:tc>
        <w:tc>
          <w:tcPr>
            <w:tcW w:w="7028" w:type="dxa"/>
          </w:tcPr>
          <w:p w14:paraId="07D164FF" w14:textId="77777777" w:rsidR="007B3652" w:rsidRPr="00BD0919" w:rsidRDefault="007B3652" w:rsidP="00FC3BA6">
            <w:pPr>
              <w:spacing w:before="0" w:after="0" w:line="240" w:lineRule="auto"/>
              <w:rPr>
                <w:rFonts w:cstheme="minorHAnsi"/>
                <w:b/>
                <w:noProof/>
              </w:rPr>
            </w:pPr>
            <w:r w:rsidRPr="00BD0919">
              <w:rPr>
                <w:rFonts w:cstheme="minorHAnsi"/>
                <w:b/>
                <w:noProof/>
              </w:rPr>
              <w:t>Developed, taught, and created curricular materials for the following courses.  Each differe</w:t>
            </w:r>
            <w:r w:rsidR="00797570">
              <w:rPr>
                <w:rFonts w:cstheme="minorHAnsi"/>
                <w:b/>
                <w:noProof/>
              </w:rPr>
              <w:t>nt course was a ‘first’ at Olin College of Engineering</w:t>
            </w:r>
          </w:p>
        </w:tc>
      </w:tr>
      <w:tr w:rsidR="007B3652" w:rsidRPr="00BD0919" w14:paraId="7EDACFB2" w14:textId="77777777" w:rsidTr="00946E8E">
        <w:tc>
          <w:tcPr>
            <w:tcW w:w="1782" w:type="dxa"/>
          </w:tcPr>
          <w:p w14:paraId="51FD7819" w14:textId="77777777" w:rsidR="00FC3BA6" w:rsidRDefault="00FC3BA6" w:rsidP="00FC3BA6">
            <w:pPr>
              <w:spacing w:before="0" w:after="0" w:line="240" w:lineRule="auto"/>
              <w:rPr>
                <w:rFonts w:cstheme="minorHAnsi"/>
              </w:rPr>
            </w:pPr>
          </w:p>
          <w:p w14:paraId="647E8E10" w14:textId="3F6CF4F0" w:rsidR="007B3652" w:rsidRPr="00BD0919" w:rsidRDefault="007B3652" w:rsidP="00FC3BA6">
            <w:pPr>
              <w:spacing w:before="0" w:after="0" w:line="240" w:lineRule="auto"/>
              <w:rPr>
                <w:rFonts w:cstheme="minorHAnsi"/>
              </w:rPr>
            </w:pPr>
            <w:r w:rsidRPr="00BD0919">
              <w:rPr>
                <w:rFonts w:cstheme="minorHAnsi"/>
              </w:rPr>
              <w:t>2001 Fall</w:t>
            </w:r>
          </w:p>
        </w:tc>
        <w:tc>
          <w:tcPr>
            <w:tcW w:w="7028" w:type="dxa"/>
          </w:tcPr>
          <w:p w14:paraId="71BB8FE2" w14:textId="77777777" w:rsidR="00FC3BA6" w:rsidRDefault="00FC3BA6" w:rsidP="00FC3BA6">
            <w:pPr>
              <w:spacing w:before="0" w:after="0" w:line="240" w:lineRule="auto"/>
              <w:rPr>
                <w:rFonts w:cstheme="minorHAnsi"/>
                <w:i/>
                <w:iCs/>
                <w:noProof/>
              </w:rPr>
            </w:pPr>
          </w:p>
          <w:p w14:paraId="661CEDC7" w14:textId="03F539EB" w:rsidR="007B3652" w:rsidRPr="00BD0919" w:rsidRDefault="007B3652" w:rsidP="00FC3BA6">
            <w:pPr>
              <w:spacing w:before="0" w:after="0" w:line="240" w:lineRule="auto"/>
              <w:rPr>
                <w:rFonts w:cstheme="minorHAnsi"/>
                <w:noProof/>
              </w:rPr>
            </w:pPr>
            <w:r w:rsidRPr="00BD0919">
              <w:rPr>
                <w:rFonts w:cstheme="minorHAnsi"/>
                <w:i/>
                <w:iCs/>
                <w:noProof/>
              </w:rPr>
              <w:t>Leonardo as Artist, Scientist, Engineer</w:t>
            </w:r>
            <w:r w:rsidRPr="00BD0919">
              <w:rPr>
                <w:rFonts w:cstheme="minorHAnsi"/>
                <w:noProof/>
              </w:rPr>
              <w:t>, offered during Olin’s “Partner Year”</w:t>
            </w:r>
          </w:p>
        </w:tc>
      </w:tr>
      <w:tr w:rsidR="007B3652" w:rsidRPr="00BD0919" w14:paraId="1E86B1BA" w14:textId="77777777" w:rsidTr="00946E8E">
        <w:tc>
          <w:tcPr>
            <w:tcW w:w="1782" w:type="dxa"/>
          </w:tcPr>
          <w:p w14:paraId="6679289D" w14:textId="77777777" w:rsidR="00FC3BA6" w:rsidRDefault="00FC3BA6" w:rsidP="00FC3BA6">
            <w:pPr>
              <w:spacing w:before="0" w:after="0" w:line="240" w:lineRule="auto"/>
              <w:rPr>
                <w:rFonts w:cstheme="minorHAnsi"/>
              </w:rPr>
            </w:pPr>
          </w:p>
          <w:p w14:paraId="2B5EC8CA" w14:textId="438BD50D" w:rsidR="007B3652" w:rsidRPr="00BD0919" w:rsidRDefault="007B3652" w:rsidP="00FC3BA6">
            <w:pPr>
              <w:spacing w:before="0" w:after="0" w:line="240" w:lineRule="auto"/>
              <w:rPr>
                <w:rFonts w:cstheme="minorHAnsi"/>
              </w:rPr>
            </w:pPr>
            <w:r w:rsidRPr="00BD0919">
              <w:rPr>
                <w:rFonts w:cstheme="minorHAnsi"/>
              </w:rPr>
              <w:t>2002 Spring</w:t>
            </w:r>
          </w:p>
        </w:tc>
        <w:tc>
          <w:tcPr>
            <w:tcW w:w="7028" w:type="dxa"/>
          </w:tcPr>
          <w:p w14:paraId="21E55628" w14:textId="77777777" w:rsidR="00FC3BA6" w:rsidRDefault="00FC3BA6" w:rsidP="00FC3BA6">
            <w:pPr>
              <w:spacing w:before="0" w:after="0" w:line="240" w:lineRule="auto"/>
              <w:rPr>
                <w:rFonts w:cstheme="minorHAnsi"/>
                <w:i/>
                <w:iCs/>
                <w:noProof/>
              </w:rPr>
            </w:pPr>
          </w:p>
          <w:p w14:paraId="6E49C13A" w14:textId="51180785" w:rsidR="007B3652" w:rsidRPr="00BD0919" w:rsidRDefault="007B3652" w:rsidP="00FC3BA6">
            <w:pPr>
              <w:spacing w:before="0" w:after="0" w:line="240" w:lineRule="auto"/>
              <w:rPr>
                <w:rFonts w:cstheme="minorHAnsi"/>
                <w:iCs/>
                <w:noProof/>
              </w:rPr>
            </w:pPr>
            <w:r w:rsidRPr="00BD0919">
              <w:rPr>
                <w:rFonts w:cstheme="minorHAnsi"/>
                <w:i/>
                <w:iCs/>
                <w:noProof/>
              </w:rPr>
              <w:t>Nabokov, Butterflies, Moths</w:t>
            </w:r>
            <w:r w:rsidRPr="00BD0919">
              <w:rPr>
                <w:rFonts w:cstheme="minorHAnsi"/>
                <w:iCs/>
                <w:noProof/>
              </w:rPr>
              <w:t>, offered during Olin’s “Partner Year”</w:t>
            </w:r>
          </w:p>
        </w:tc>
      </w:tr>
      <w:tr w:rsidR="007B3652" w:rsidRPr="00BD0919" w14:paraId="7FA1697E" w14:textId="77777777" w:rsidTr="00946E8E">
        <w:tc>
          <w:tcPr>
            <w:tcW w:w="1782" w:type="dxa"/>
          </w:tcPr>
          <w:p w14:paraId="5326D0FC" w14:textId="77777777" w:rsidR="00FC3BA6" w:rsidRDefault="00FC3BA6" w:rsidP="00FC3BA6">
            <w:pPr>
              <w:spacing w:before="0" w:after="0" w:line="240" w:lineRule="auto"/>
              <w:rPr>
                <w:rFonts w:cstheme="minorHAnsi"/>
              </w:rPr>
            </w:pPr>
          </w:p>
          <w:p w14:paraId="305CF687" w14:textId="1683A392" w:rsidR="007B3652" w:rsidRPr="00BD0919" w:rsidRDefault="007B3652" w:rsidP="00FC3BA6">
            <w:pPr>
              <w:spacing w:before="0" w:after="0" w:line="240" w:lineRule="auto"/>
              <w:rPr>
                <w:rFonts w:cstheme="minorHAnsi"/>
              </w:rPr>
            </w:pPr>
            <w:r w:rsidRPr="00BD0919">
              <w:rPr>
                <w:rFonts w:cstheme="minorHAnsi"/>
              </w:rPr>
              <w:t>2002 Fall</w:t>
            </w:r>
          </w:p>
        </w:tc>
        <w:tc>
          <w:tcPr>
            <w:tcW w:w="7028" w:type="dxa"/>
          </w:tcPr>
          <w:p w14:paraId="4F1FEAE8" w14:textId="77777777" w:rsidR="00FC3BA6" w:rsidRDefault="00FC3BA6" w:rsidP="00FC3BA6">
            <w:pPr>
              <w:spacing w:before="0" w:after="0" w:line="240" w:lineRule="auto"/>
              <w:rPr>
                <w:rFonts w:cstheme="minorHAnsi"/>
                <w:i/>
                <w:noProof/>
              </w:rPr>
            </w:pPr>
          </w:p>
          <w:p w14:paraId="796A573B" w14:textId="7626F207" w:rsidR="007B3652" w:rsidRPr="00BD0919" w:rsidRDefault="007B3652" w:rsidP="00FC3BA6">
            <w:pPr>
              <w:spacing w:before="0" w:after="0" w:line="240" w:lineRule="auto"/>
              <w:rPr>
                <w:rFonts w:cstheme="minorHAnsi"/>
                <w:noProof/>
              </w:rPr>
            </w:pPr>
            <w:r w:rsidRPr="00BD0919">
              <w:rPr>
                <w:rFonts w:cstheme="minorHAnsi"/>
                <w:i/>
                <w:noProof/>
              </w:rPr>
              <w:t>Music Performance, Music Composition</w:t>
            </w:r>
            <w:r w:rsidRPr="00BD0919">
              <w:rPr>
                <w:rFonts w:cstheme="minorHAnsi"/>
                <w:noProof/>
              </w:rPr>
              <w:t xml:space="preserve"> which included the Olin Conductorless Orchestra.  ELE1020</w:t>
            </w:r>
          </w:p>
        </w:tc>
      </w:tr>
      <w:tr w:rsidR="007B3652" w:rsidRPr="00BD0919" w14:paraId="7227E1E1" w14:textId="77777777" w:rsidTr="00946E8E">
        <w:tc>
          <w:tcPr>
            <w:tcW w:w="1782" w:type="dxa"/>
          </w:tcPr>
          <w:p w14:paraId="211AFD89" w14:textId="77777777" w:rsidR="00FC3BA6" w:rsidRDefault="00FC3BA6" w:rsidP="00FC3BA6">
            <w:pPr>
              <w:spacing w:before="0" w:after="0" w:line="240" w:lineRule="auto"/>
              <w:rPr>
                <w:rFonts w:cstheme="minorHAnsi"/>
              </w:rPr>
            </w:pPr>
          </w:p>
          <w:p w14:paraId="6E58F8BD" w14:textId="132C2F30" w:rsidR="007B3652" w:rsidRPr="00BD0919" w:rsidRDefault="007B3652" w:rsidP="00FC3BA6">
            <w:pPr>
              <w:spacing w:before="0" w:after="0" w:line="240" w:lineRule="auto"/>
              <w:rPr>
                <w:rFonts w:cstheme="minorHAnsi"/>
              </w:rPr>
            </w:pPr>
            <w:r w:rsidRPr="00BD0919">
              <w:rPr>
                <w:rFonts w:cstheme="minorHAnsi"/>
              </w:rPr>
              <w:t>2003 Spring</w:t>
            </w:r>
          </w:p>
        </w:tc>
        <w:tc>
          <w:tcPr>
            <w:tcW w:w="7028" w:type="dxa"/>
          </w:tcPr>
          <w:p w14:paraId="153FFB67" w14:textId="77777777" w:rsidR="00FC3BA6" w:rsidRDefault="00FC3BA6" w:rsidP="00FC3BA6">
            <w:pPr>
              <w:spacing w:before="0" w:after="0" w:line="240" w:lineRule="auto"/>
              <w:rPr>
                <w:rFonts w:cstheme="minorHAnsi"/>
                <w:i/>
                <w:noProof/>
              </w:rPr>
            </w:pPr>
          </w:p>
          <w:p w14:paraId="664B4F23" w14:textId="237D33FB" w:rsidR="007B3652" w:rsidRPr="00BD0919" w:rsidRDefault="007B3652" w:rsidP="00FC3BA6">
            <w:pPr>
              <w:spacing w:before="0" w:after="0" w:line="240" w:lineRule="auto"/>
              <w:rPr>
                <w:rFonts w:cstheme="minorHAnsi"/>
                <w:noProof/>
              </w:rPr>
            </w:pPr>
            <w:r w:rsidRPr="00BD0919">
              <w:rPr>
                <w:rFonts w:cstheme="minorHAnsi"/>
                <w:i/>
                <w:noProof/>
              </w:rPr>
              <w:t>Musical Design and Aesthetics</w:t>
            </w:r>
            <w:r w:rsidRPr="00BD0919">
              <w:rPr>
                <w:rFonts w:cstheme="minorHAnsi"/>
                <w:noProof/>
              </w:rPr>
              <w:t>, including the Olin Conductorless Orchestra.  ELE1025</w:t>
            </w:r>
          </w:p>
        </w:tc>
      </w:tr>
      <w:tr w:rsidR="007B3652" w:rsidRPr="00BD0919" w14:paraId="6CDA81DF" w14:textId="77777777" w:rsidTr="00946E8E">
        <w:tc>
          <w:tcPr>
            <w:tcW w:w="1782" w:type="dxa"/>
          </w:tcPr>
          <w:p w14:paraId="2489A9AF" w14:textId="77777777" w:rsidR="00FC3BA6" w:rsidRDefault="00FC3BA6" w:rsidP="00FC3BA6">
            <w:pPr>
              <w:spacing w:before="0" w:after="0" w:line="240" w:lineRule="auto"/>
              <w:rPr>
                <w:rFonts w:cstheme="minorHAnsi"/>
              </w:rPr>
            </w:pPr>
          </w:p>
          <w:p w14:paraId="7F1171B7" w14:textId="7264EA9E" w:rsidR="007B3652" w:rsidRPr="00BD0919" w:rsidRDefault="007B3652" w:rsidP="00FC3BA6">
            <w:pPr>
              <w:spacing w:before="0" w:after="0" w:line="240" w:lineRule="auto"/>
              <w:rPr>
                <w:rFonts w:cstheme="minorHAnsi"/>
              </w:rPr>
            </w:pPr>
            <w:r w:rsidRPr="00BD0919">
              <w:rPr>
                <w:rFonts w:cstheme="minorHAnsi"/>
              </w:rPr>
              <w:t>2003 Fall</w:t>
            </w:r>
          </w:p>
        </w:tc>
        <w:tc>
          <w:tcPr>
            <w:tcW w:w="7028" w:type="dxa"/>
          </w:tcPr>
          <w:p w14:paraId="5476F369" w14:textId="77777777" w:rsidR="00FC3BA6" w:rsidRDefault="00FC3BA6" w:rsidP="00FC3BA6">
            <w:pPr>
              <w:spacing w:before="0" w:after="0" w:line="240" w:lineRule="auto"/>
              <w:rPr>
                <w:rFonts w:cstheme="minorHAnsi"/>
                <w:i/>
              </w:rPr>
            </w:pPr>
          </w:p>
          <w:p w14:paraId="5B4478C8" w14:textId="529C6261" w:rsidR="007B3652" w:rsidRPr="00BD0919" w:rsidRDefault="007B3652" w:rsidP="00FC3BA6">
            <w:pPr>
              <w:spacing w:before="0" w:after="0" w:line="240" w:lineRule="auto"/>
              <w:rPr>
                <w:rFonts w:cstheme="minorHAnsi"/>
                <w:iCs/>
                <w:noProof/>
              </w:rPr>
            </w:pPr>
            <w:r w:rsidRPr="00BD0919">
              <w:rPr>
                <w:rFonts w:cstheme="minorHAnsi"/>
                <w:i/>
              </w:rPr>
              <w:t>The Wired Ensemble:  Instruments, Voices, Players</w:t>
            </w:r>
            <w:r w:rsidRPr="00BD0919">
              <w:rPr>
                <w:rFonts w:cstheme="minorHAnsi"/>
              </w:rPr>
              <w:t>.  Arts, Humanities, and Social Sciences (AHS) Foundation course.  AHS1122</w:t>
            </w:r>
          </w:p>
        </w:tc>
      </w:tr>
      <w:tr w:rsidR="007B3652" w:rsidRPr="00BD0919" w14:paraId="59590715" w14:textId="77777777" w:rsidTr="00946E8E">
        <w:tc>
          <w:tcPr>
            <w:tcW w:w="1782" w:type="dxa"/>
          </w:tcPr>
          <w:p w14:paraId="15B53376" w14:textId="77777777" w:rsidR="007B3652" w:rsidRPr="00BD0919" w:rsidRDefault="007B3652" w:rsidP="00FC3BA6">
            <w:pPr>
              <w:spacing w:before="0" w:after="0" w:line="240" w:lineRule="auto"/>
              <w:rPr>
                <w:rFonts w:cstheme="minorHAnsi"/>
              </w:rPr>
            </w:pPr>
          </w:p>
        </w:tc>
        <w:tc>
          <w:tcPr>
            <w:tcW w:w="7028" w:type="dxa"/>
          </w:tcPr>
          <w:p w14:paraId="6383FBA0"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though not yet a course, running concurrently.</w:t>
            </w:r>
          </w:p>
        </w:tc>
      </w:tr>
      <w:tr w:rsidR="007B3652" w:rsidRPr="00BD0919" w14:paraId="5A357D93" w14:textId="77777777" w:rsidTr="00946E8E">
        <w:tc>
          <w:tcPr>
            <w:tcW w:w="1782" w:type="dxa"/>
          </w:tcPr>
          <w:p w14:paraId="4771A84A" w14:textId="1B82D546" w:rsidR="007B3652" w:rsidRPr="00BD0919" w:rsidRDefault="007B3652" w:rsidP="00FC3BA6">
            <w:pPr>
              <w:spacing w:before="0" w:after="0" w:line="240" w:lineRule="auto"/>
              <w:rPr>
                <w:rFonts w:cstheme="minorHAnsi"/>
              </w:rPr>
            </w:pPr>
          </w:p>
        </w:tc>
        <w:tc>
          <w:tcPr>
            <w:tcW w:w="7028" w:type="dxa"/>
          </w:tcPr>
          <w:p w14:paraId="6E51FBCB" w14:textId="0D6F3998" w:rsidR="007B3652" w:rsidRPr="00BD0919" w:rsidRDefault="007B3652" w:rsidP="00FC3BA6">
            <w:pPr>
              <w:spacing w:before="0" w:after="0" w:line="240" w:lineRule="auto"/>
              <w:rPr>
                <w:rFonts w:cstheme="minorHAnsi"/>
              </w:rPr>
            </w:pPr>
            <w:r w:rsidRPr="00BD0919">
              <w:rPr>
                <w:rFonts w:cstheme="minorHAnsi"/>
                <w:i/>
              </w:rPr>
              <w:t>Signals and Systems</w:t>
            </w:r>
            <w:r w:rsidRPr="00BD0919">
              <w:rPr>
                <w:rFonts w:cstheme="minorHAnsi"/>
              </w:rPr>
              <w:t>.  Electrical and Computer Engineering (ECE) core course</w:t>
            </w:r>
            <w:r w:rsidR="000F3A9E">
              <w:rPr>
                <w:rFonts w:cstheme="minorHAnsi"/>
              </w:rPr>
              <w:t xml:space="preserve"> (required for ECE majors)</w:t>
            </w:r>
            <w:r w:rsidRPr="00BD0919">
              <w:rPr>
                <w:rFonts w:cstheme="minorHAnsi"/>
              </w:rPr>
              <w:t>.  FND2510</w:t>
            </w:r>
          </w:p>
        </w:tc>
      </w:tr>
      <w:tr w:rsidR="007B3652" w:rsidRPr="00BD0919" w14:paraId="75FBB4C0" w14:textId="77777777" w:rsidTr="00946E8E">
        <w:tc>
          <w:tcPr>
            <w:tcW w:w="1782" w:type="dxa"/>
          </w:tcPr>
          <w:p w14:paraId="30F48403" w14:textId="77777777" w:rsidR="00FC3BA6" w:rsidRDefault="00FC3BA6" w:rsidP="00FC3BA6">
            <w:pPr>
              <w:spacing w:before="0" w:after="0" w:line="240" w:lineRule="auto"/>
              <w:rPr>
                <w:rFonts w:cstheme="minorHAnsi"/>
              </w:rPr>
            </w:pPr>
          </w:p>
          <w:p w14:paraId="511F60B8" w14:textId="23989E10" w:rsidR="007B3652" w:rsidRPr="00BD0919" w:rsidRDefault="007B3652" w:rsidP="00FC3BA6">
            <w:pPr>
              <w:spacing w:before="0" w:after="0" w:line="240" w:lineRule="auto"/>
              <w:rPr>
                <w:rFonts w:cstheme="minorHAnsi"/>
              </w:rPr>
            </w:pPr>
            <w:r w:rsidRPr="00BD0919">
              <w:rPr>
                <w:rFonts w:cstheme="minorHAnsi"/>
              </w:rPr>
              <w:t>2004 Spring</w:t>
            </w:r>
          </w:p>
        </w:tc>
        <w:tc>
          <w:tcPr>
            <w:tcW w:w="7028" w:type="dxa"/>
          </w:tcPr>
          <w:p w14:paraId="138D0229" w14:textId="77777777" w:rsidR="00FC3BA6" w:rsidRDefault="00FC3BA6" w:rsidP="00FC3BA6">
            <w:pPr>
              <w:spacing w:before="0" w:after="0" w:line="240" w:lineRule="auto"/>
              <w:rPr>
                <w:rFonts w:cstheme="minorHAnsi"/>
                <w:i/>
              </w:rPr>
            </w:pPr>
          </w:p>
          <w:p w14:paraId="3BCE5766" w14:textId="6AE5F8F7" w:rsidR="007B3652" w:rsidRPr="00BD0919" w:rsidRDefault="007B3652" w:rsidP="00FC3BA6">
            <w:pPr>
              <w:spacing w:before="0" w:after="0" w:line="240" w:lineRule="auto"/>
              <w:rPr>
                <w:rFonts w:cstheme="minorHAnsi"/>
              </w:rPr>
            </w:pPr>
            <w:r w:rsidRPr="00BD0919">
              <w:rPr>
                <w:rFonts w:cstheme="minorHAnsi"/>
                <w:i/>
              </w:rPr>
              <w:t xml:space="preserve">Heroes for the Renaissance Engineer:  Leonardo, Nabokov, Bach, Borodin.  </w:t>
            </w:r>
            <w:r w:rsidRPr="00BD0919">
              <w:rPr>
                <w:rFonts w:cstheme="minorHAnsi"/>
              </w:rPr>
              <w:t>AHS elective.  AHS1140</w:t>
            </w:r>
          </w:p>
        </w:tc>
      </w:tr>
      <w:tr w:rsidR="007B3652" w:rsidRPr="00BD0919" w14:paraId="7DD3A055" w14:textId="77777777" w:rsidTr="00946E8E">
        <w:tc>
          <w:tcPr>
            <w:tcW w:w="1782" w:type="dxa"/>
          </w:tcPr>
          <w:p w14:paraId="54521BA4" w14:textId="77777777" w:rsidR="007B3652" w:rsidRPr="00BD0919" w:rsidRDefault="007B3652" w:rsidP="00FC3BA6">
            <w:pPr>
              <w:spacing w:before="0" w:after="0" w:line="240" w:lineRule="auto"/>
              <w:rPr>
                <w:rFonts w:cstheme="minorHAnsi"/>
              </w:rPr>
            </w:pPr>
          </w:p>
        </w:tc>
        <w:tc>
          <w:tcPr>
            <w:tcW w:w="7028" w:type="dxa"/>
          </w:tcPr>
          <w:p w14:paraId="6CFB4003" w14:textId="0C2E2CE0"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though not yet a course, running concurrently.</w:t>
            </w:r>
          </w:p>
        </w:tc>
      </w:tr>
      <w:tr w:rsidR="007B3652" w:rsidRPr="00BD0919" w14:paraId="1457C46C" w14:textId="77777777" w:rsidTr="00946E8E">
        <w:tc>
          <w:tcPr>
            <w:tcW w:w="1782" w:type="dxa"/>
          </w:tcPr>
          <w:p w14:paraId="3ABAD6CA" w14:textId="77777777" w:rsidR="007B3652" w:rsidRPr="00BD0919" w:rsidRDefault="007B3652" w:rsidP="00FC3BA6">
            <w:pPr>
              <w:spacing w:before="0" w:after="0" w:line="240" w:lineRule="auto"/>
              <w:rPr>
                <w:rFonts w:cstheme="minorHAnsi"/>
              </w:rPr>
            </w:pPr>
          </w:p>
        </w:tc>
        <w:tc>
          <w:tcPr>
            <w:tcW w:w="7028" w:type="dxa"/>
          </w:tcPr>
          <w:p w14:paraId="2CCECB3E" w14:textId="002B44D3"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550EF0AC" w14:textId="77777777" w:rsidTr="00946E8E">
        <w:tc>
          <w:tcPr>
            <w:tcW w:w="1782" w:type="dxa"/>
          </w:tcPr>
          <w:p w14:paraId="7EACEE91" w14:textId="77777777" w:rsidR="00FC3BA6" w:rsidRDefault="00FC3BA6" w:rsidP="00FC3BA6">
            <w:pPr>
              <w:spacing w:before="0" w:after="0" w:line="240" w:lineRule="auto"/>
              <w:rPr>
                <w:rFonts w:cstheme="minorHAnsi"/>
              </w:rPr>
            </w:pPr>
          </w:p>
          <w:p w14:paraId="06170DDF" w14:textId="5CA69B9E" w:rsidR="007B3652" w:rsidRPr="00BD0919" w:rsidRDefault="007B3652" w:rsidP="00FC3BA6">
            <w:pPr>
              <w:spacing w:before="0" w:after="0" w:line="240" w:lineRule="auto"/>
              <w:rPr>
                <w:rFonts w:cstheme="minorHAnsi"/>
              </w:rPr>
            </w:pPr>
            <w:r w:rsidRPr="00BD0919">
              <w:rPr>
                <w:rFonts w:cstheme="minorHAnsi"/>
              </w:rPr>
              <w:t>2004 Fall</w:t>
            </w:r>
          </w:p>
        </w:tc>
        <w:tc>
          <w:tcPr>
            <w:tcW w:w="7028" w:type="dxa"/>
          </w:tcPr>
          <w:p w14:paraId="520A57BA" w14:textId="77777777" w:rsidR="00FC3BA6" w:rsidRDefault="00FC3BA6" w:rsidP="00FC3BA6">
            <w:pPr>
              <w:spacing w:before="0" w:after="0" w:line="240" w:lineRule="auto"/>
              <w:rPr>
                <w:rFonts w:cstheme="minorHAnsi"/>
                <w:i/>
              </w:rPr>
            </w:pPr>
          </w:p>
          <w:p w14:paraId="3D7BE50D" w14:textId="4B4931DA" w:rsidR="007B3652" w:rsidRPr="00BD0919" w:rsidRDefault="007B3652" w:rsidP="00FC3BA6">
            <w:pPr>
              <w:spacing w:before="0" w:after="0" w:line="240" w:lineRule="auto"/>
              <w:rPr>
                <w:rFonts w:cstheme="minorHAnsi"/>
                <w:iCs/>
                <w:noProof/>
              </w:rPr>
            </w:pPr>
            <w:r w:rsidRPr="00BD0919">
              <w:rPr>
                <w:rFonts w:cstheme="minorHAnsi"/>
                <w:i/>
              </w:rPr>
              <w:t>The Wired Ensemble:  Instruments, Voices, Players</w:t>
            </w:r>
            <w:r w:rsidRPr="00BD0919">
              <w:rPr>
                <w:rFonts w:cstheme="minorHAnsi"/>
              </w:rPr>
              <w:t>.  AHS Foundation.  AHSE1122</w:t>
            </w:r>
          </w:p>
        </w:tc>
      </w:tr>
      <w:tr w:rsidR="007B3652" w:rsidRPr="00BD0919" w14:paraId="3BFACC8A" w14:textId="77777777" w:rsidTr="00946E8E">
        <w:tc>
          <w:tcPr>
            <w:tcW w:w="1782" w:type="dxa"/>
          </w:tcPr>
          <w:p w14:paraId="3933E53B" w14:textId="77777777" w:rsidR="007B3652" w:rsidRPr="00BD0919" w:rsidRDefault="007B3652" w:rsidP="00FC3BA6">
            <w:pPr>
              <w:spacing w:before="0" w:after="0" w:line="240" w:lineRule="auto"/>
              <w:rPr>
                <w:rFonts w:cstheme="minorHAnsi"/>
              </w:rPr>
            </w:pPr>
          </w:p>
        </w:tc>
        <w:tc>
          <w:tcPr>
            <w:tcW w:w="7028" w:type="dxa"/>
          </w:tcPr>
          <w:p w14:paraId="16EDCDBF" w14:textId="71D46B1C"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though not yet a course, running concurrently.</w:t>
            </w:r>
          </w:p>
        </w:tc>
      </w:tr>
      <w:tr w:rsidR="007B3652" w:rsidRPr="00BD0919" w14:paraId="722DB0BD" w14:textId="77777777" w:rsidTr="00946E8E">
        <w:tc>
          <w:tcPr>
            <w:tcW w:w="1782" w:type="dxa"/>
          </w:tcPr>
          <w:p w14:paraId="57E520F5" w14:textId="77777777" w:rsidR="00FC3BA6" w:rsidRDefault="00FC3BA6" w:rsidP="00FC3BA6">
            <w:pPr>
              <w:spacing w:before="0" w:after="0" w:line="240" w:lineRule="auto"/>
              <w:rPr>
                <w:rFonts w:cstheme="minorHAnsi"/>
              </w:rPr>
            </w:pPr>
          </w:p>
          <w:p w14:paraId="1F858DCC" w14:textId="5CEBA9FC" w:rsidR="007B3652" w:rsidRPr="00BD0919" w:rsidRDefault="007B3652" w:rsidP="00FC3BA6">
            <w:pPr>
              <w:spacing w:before="0" w:after="0" w:line="240" w:lineRule="auto"/>
              <w:rPr>
                <w:rFonts w:cstheme="minorHAnsi"/>
              </w:rPr>
            </w:pPr>
            <w:r w:rsidRPr="00BD0919">
              <w:rPr>
                <w:rFonts w:cstheme="minorHAnsi"/>
              </w:rPr>
              <w:t>2005 Spring</w:t>
            </w:r>
          </w:p>
        </w:tc>
        <w:tc>
          <w:tcPr>
            <w:tcW w:w="7028" w:type="dxa"/>
          </w:tcPr>
          <w:p w14:paraId="5725B709" w14:textId="77777777" w:rsidR="00FC3BA6" w:rsidRDefault="00FC3BA6" w:rsidP="00FC3BA6">
            <w:pPr>
              <w:spacing w:before="0" w:after="0" w:line="240" w:lineRule="auto"/>
              <w:rPr>
                <w:rFonts w:cstheme="minorHAnsi"/>
                <w:i/>
              </w:rPr>
            </w:pPr>
          </w:p>
          <w:p w14:paraId="619D7F68" w14:textId="048AAD44" w:rsidR="007B3652" w:rsidRPr="00BD0919" w:rsidRDefault="007B3652" w:rsidP="00FC3BA6">
            <w:pPr>
              <w:spacing w:before="0" w:after="0" w:line="240" w:lineRule="auto"/>
              <w:rPr>
                <w:rFonts w:cstheme="minorHAns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26804238" w14:textId="77777777" w:rsidTr="00946E8E">
        <w:tc>
          <w:tcPr>
            <w:tcW w:w="1782" w:type="dxa"/>
          </w:tcPr>
          <w:p w14:paraId="5DE23B71" w14:textId="77777777" w:rsidR="007B3652" w:rsidRPr="00BD0919" w:rsidRDefault="007B3652" w:rsidP="00FC3BA6">
            <w:pPr>
              <w:spacing w:before="0" w:after="0" w:line="240" w:lineRule="auto"/>
              <w:rPr>
                <w:rFonts w:cstheme="minorHAnsi"/>
              </w:rPr>
            </w:pPr>
          </w:p>
        </w:tc>
        <w:tc>
          <w:tcPr>
            <w:tcW w:w="7028" w:type="dxa"/>
          </w:tcPr>
          <w:p w14:paraId="4B0F56C3" w14:textId="77777777" w:rsidR="007B3652" w:rsidRPr="00BD0919" w:rsidRDefault="007B3652" w:rsidP="00FC3BA6">
            <w:pPr>
              <w:spacing w:before="0" w:after="0" w:line="240" w:lineRule="auto"/>
              <w:rPr>
                <w:rFonts w:cstheme="minorHAnsi"/>
              </w:rPr>
            </w:pPr>
            <w:r w:rsidRPr="00BD0919">
              <w:rPr>
                <w:rFonts w:cstheme="minorHAnsi"/>
                <w:i/>
              </w:rPr>
              <w:t xml:space="preserve">Heroes for the Renaissance Engineer:  Leonardo, Nabokov, Bach, Borodin.  </w:t>
            </w:r>
            <w:r w:rsidRPr="00BD0919">
              <w:rPr>
                <w:rFonts w:cstheme="minorHAnsi"/>
              </w:rPr>
              <w:t>AHS elective.  AHSE2120</w:t>
            </w:r>
          </w:p>
        </w:tc>
      </w:tr>
      <w:tr w:rsidR="007B3652" w:rsidRPr="00BD0919" w14:paraId="009847DE" w14:textId="77777777" w:rsidTr="00946E8E">
        <w:tc>
          <w:tcPr>
            <w:tcW w:w="1782" w:type="dxa"/>
          </w:tcPr>
          <w:p w14:paraId="21792DD8" w14:textId="77777777" w:rsidR="007B3652" w:rsidRPr="00BD0919" w:rsidRDefault="007B3652" w:rsidP="00FC3BA6">
            <w:pPr>
              <w:spacing w:before="0" w:after="0" w:line="240" w:lineRule="auto"/>
              <w:rPr>
                <w:rFonts w:cstheme="minorHAnsi"/>
              </w:rPr>
            </w:pPr>
          </w:p>
        </w:tc>
        <w:tc>
          <w:tcPr>
            <w:tcW w:w="7028" w:type="dxa"/>
          </w:tcPr>
          <w:p w14:paraId="40E08698"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though not yet a course, running concurrently.</w:t>
            </w:r>
          </w:p>
        </w:tc>
      </w:tr>
      <w:tr w:rsidR="007B3652" w:rsidRPr="00BD0919" w14:paraId="77A9770A" w14:textId="77777777" w:rsidTr="00946E8E">
        <w:tc>
          <w:tcPr>
            <w:tcW w:w="1782" w:type="dxa"/>
          </w:tcPr>
          <w:p w14:paraId="1DA1F2EF" w14:textId="77777777" w:rsidR="00FC3BA6" w:rsidRDefault="00FC3BA6" w:rsidP="00FC3BA6">
            <w:pPr>
              <w:spacing w:before="0" w:after="0" w:line="240" w:lineRule="auto"/>
              <w:rPr>
                <w:rFonts w:cstheme="minorHAnsi"/>
              </w:rPr>
            </w:pPr>
          </w:p>
          <w:p w14:paraId="6D09D089" w14:textId="0F64807D" w:rsidR="007B3652" w:rsidRPr="00BD0919" w:rsidRDefault="007B3652" w:rsidP="00FC3BA6">
            <w:pPr>
              <w:spacing w:before="0" w:after="0" w:line="240" w:lineRule="auto"/>
              <w:rPr>
                <w:rFonts w:cstheme="minorHAnsi"/>
              </w:rPr>
            </w:pPr>
            <w:r w:rsidRPr="00BD0919">
              <w:rPr>
                <w:rFonts w:cstheme="minorHAnsi"/>
              </w:rPr>
              <w:t>2005 Fall</w:t>
            </w:r>
          </w:p>
        </w:tc>
        <w:tc>
          <w:tcPr>
            <w:tcW w:w="7028" w:type="dxa"/>
          </w:tcPr>
          <w:p w14:paraId="5C785512" w14:textId="77777777" w:rsidR="00FC3BA6" w:rsidRDefault="00FC3BA6" w:rsidP="00FC3BA6">
            <w:pPr>
              <w:spacing w:before="0" w:after="0" w:line="240" w:lineRule="auto"/>
              <w:rPr>
                <w:rFonts w:cstheme="minorHAnsi"/>
                <w:i/>
              </w:rPr>
            </w:pPr>
          </w:p>
          <w:p w14:paraId="2C91FD26" w14:textId="54BC7243"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592C310D" w14:textId="77777777" w:rsidTr="00946E8E">
        <w:tc>
          <w:tcPr>
            <w:tcW w:w="1782" w:type="dxa"/>
          </w:tcPr>
          <w:p w14:paraId="3B48AB7A" w14:textId="77777777" w:rsidR="007B3652" w:rsidRPr="00BD0919" w:rsidRDefault="007B3652" w:rsidP="00FC3BA6">
            <w:pPr>
              <w:spacing w:before="0" w:after="0" w:line="240" w:lineRule="auto"/>
              <w:rPr>
                <w:rFonts w:cstheme="minorHAnsi"/>
              </w:rPr>
            </w:pPr>
          </w:p>
        </w:tc>
        <w:tc>
          <w:tcPr>
            <w:tcW w:w="7028" w:type="dxa"/>
          </w:tcPr>
          <w:p w14:paraId="6DE73013" w14:textId="7777777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6C4503D2" w14:textId="77777777" w:rsidTr="00946E8E">
        <w:tc>
          <w:tcPr>
            <w:tcW w:w="1782" w:type="dxa"/>
          </w:tcPr>
          <w:p w14:paraId="148E0A34" w14:textId="77777777" w:rsidR="00FC3BA6" w:rsidRDefault="00FC3BA6" w:rsidP="00FC3BA6">
            <w:pPr>
              <w:spacing w:before="0" w:after="0" w:line="240" w:lineRule="auto"/>
              <w:rPr>
                <w:rFonts w:cstheme="minorHAnsi"/>
              </w:rPr>
            </w:pPr>
          </w:p>
          <w:p w14:paraId="0F62AC26" w14:textId="68F18527" w:rsidR="007B3652" w:rsidRPr="00BD0919" w:rsidRDefault="007B3652" w:rsidP="00FC3BA6">
            <w:pPr>
              <w:spacing w:before="0" w:after="0" w:line="240" w:lineRule="auto"/>
              <w:rPr>
                <w:rFonts w:cstheme="minorHAnsi"/>
              </w:rPr>
            </w:pPr>
            <w:r w:rsidRPr="00BD0919">
              <w:rPr>
                <w:rFonts w:cstheme="minorHAnsi"/>
              </w:rPr>
              <w:t>2005 Spring</w:t>
            </w:r>
          </w:p>
        </w:tc>
        <w:tc>
          <w:tcPr>
            <w:tcW w:w="7028" w:type="dxa"/>
          </w:tcPr>
          <w:p w14:paraId="747318F2" w14:textId="77777777" w:rsidR="00FC3BA6" w:rsidRDefault="00FC3BA6" w:rsidP="00FC3BA6">
            <w:pPr>
              <w:spacing w:before="0" w:after="0" w:line="240" w:lineRule="auto"/>
              <w:rPr>
                <w:rFonts w:cstheme="minorHAnsi"/>
                <w:i/>
              </w:rPr>
            </w:pPr>
          </w:p>
          <w:p w14:paraId="5772DAE9" w14:textId="282A28FC" w:rsidR="007B3652" w:rsidRPr="00BD0919" w:rsidRDefault="007B3652" w:rsidP="00FC3BA6">
            <w:pPr>
              <w:spacing w:before="0" w:after="0" w:line="240" w:lineRule="auto"/>
              <w:rPr>
                <w:rFonts w:cstheme="minorHAns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175AB01E" w14:textId="77777777" w:rsidTr="00946E8E">
        <w:tc>
          <w:tcPr>
            <w:tcW w:w="1782" w:type="dxa"/>
          </w:tcPr>
          <w:p w14:paraId="2EB06DB3" w14:textId="77777777" w:rsidR="007B3652" w:rsidRPr="00BD0919" w:rsidRDefault="007B3652" w:rsidP="00FC3BA6">
            <w:pPr>
              <w:spacing w:before="0" w:after="0" w:line="240" w:lineRule="auto"/>
              <w:rPr>
                <w:rFonts w:cstheme="minorHAnsi"/>
              </w:rPr>
            </w:pPr>
          </w:p>
        </w:tc>
        <w:tc>
          <w:tcPr>
            <w:tcW w:w="7028" w:type="dxa"/>
          </w:tcPr>
          <w:p w14:paraId="416D40C5" w14:textId="77777777" w:rsidR="007B3652" w:rsidRPr="00BD0919" w:rsidRDefault="007B3652" w:rsidP="00FC3BA6">
            <w:pPr>
              <w:spacing w:before="0" w:after="0" w:line="240" w:lineRule="auto"/>
              <w:rPr>
                <w:rFonts w:cstheme="minorHAnsi"/>
              </w:rPr>
            </w:pPr>
            <w:r w:rsidRPr="00BD0919">
              <w:rPr>
                <w:rFonts w:cstheme="minorHAnsi"/>
                <w:i/>
              </w:rPr>
              <w:t xml:space="preserve">Heroes for the Renaissance Engineer:  Leonardo, Nabokov, Bach, Borodin.  </w:t>
            </w:r>
            <w:r w:rsidRPr="00BD0919">
              <w:rPr>
                <w:rFonts w:cstheme="minorHAnsi"/>
              </w:rPr>
              <w:t>AHS elective.  AHSE2120</w:t>
            </w:r>
          </w:p>
        </w:tc>
      </w:tr>
      <w:tr w:rsidR="007B3652" w:rsidRPr="00BD0919" w14:paraId="39AD75D9" w14:textId="77777777" w:rsidTr="00946E8E">
        <w:tc>
          <w:tcPr>
            <w:tcW w:w="1782" w:type="dxa"/>
          </w:tcPr>
          <w:p w14:paraId="0D232D9E" w14:textId="77777777" w:rsidR="007B3652" w:rsidRPr="00BD0919" w:rsidRDefault="007B3652" w:rsidP="00FC3BA6">
            <w:pPr>
              <w:spacing w:before="0" w:after="0" w:line="240" w:lineRule="auto"/>
              <w:rPr>
                <w:rFonts w:cstheme="minorHAnsi"/>
              </w:rPr>
            </w:pPr>
          </w:p>
        </w:tc>
        <w:tc>
          <w:tcPr>
            <w:tcW w:w="7028" w:type="dxa"/>
          </w:tcPr>
          <w:p w14:paraId="1999BB27" w14:textId="7777777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7D4C7BD8" w14:textId="77777777" w:rsidTr="00946E8E">
        <w:tc>
          <w:tcPr>
            <w:tcW w:w="1782" w:type="dxa"/>
          </w:tcPr>
          <w:p w14:paraId="190B54C2" w14:textId="77777777" w:rsidR="00FC3BA6" w:rsidRDefault="00FC3BA6" w:rsidP="00FC3BA6">
            <w:pPr>
              <w:spacing w:before="0" w:after="0" w:line="240" w:lineRule="auto"/>
              <w:rPr>
                <w:rFonts w:cstheme="minorHAnsi"/>
              </w:rPr>
            </w:pPr>
          </w:p>
          <w:p w14:paraId="4E8EE5E4" w14:textId="7E90EE1A" w:rsidR="007B3652" w:rsidRPr="00BD0919" w:rsidRDefault="007B3652" w:rsidP="00FC3BA6">
            <w:pPr>
              <w:spacing w:before="0" w:after="0" w:line="240" w:lineRule="auto"/>
              <w:rPr>
                <w:rFonts w:cstheme="minorHAnsi"/>
              </w:rPr>
            </w:pPr>
            <w:r w:rsidRPr="00BD0919">
              <w:rPr>
                <w:rFonts w:cstheme="minorHAnsi"/>
              </w:rPr>
              <w:t>2006 Fall</w:t>
            </w:r>
          </w:p>
        </w:tc>
        <w:tc>
          <w:tcPr>
            <w:tcW w:w="7028" w:type="dxa"/>
          </w:tcPr>
          <w:p w14:paraId="5FF7E223" w14:textId="77777777" w:rsidR="00FC3BA6" w:rsidRDefault="00FC3BA6" w:rsidP="00FC3BA6">
            <w:pPr>
              <w:spacing w:before="0" w:after="0" w:line="240" w:lineRule="auto"/>
              <w:rPr>
                <w:rFonts w:cstheme="minorHAnsi"/>
                <w:i/>
              </w:rPr>
            </w:pPr>
          </w:p>
          <w:p w14:paraId="5B16306C" w14:textId="62BF4CF3"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2FF5E86C" w14:textId="77777777" w:rsidTr="00946E8E">
        <w:tc>
          <w:tcPr>
            <w:tcW w:w="1782" w:type="dxa"/>
          </w:tcPr>
          <w:p w14:paraId="7A37FAC9" w14:textId="77777777" w:rsidR="007B3652" w:rsidRPr="00BD0919" w:rsidRDefault="007B3652" w:rsidP="00FC3BA6">
            <w:pPr>
              <w:spacing w:before="0" w:after="0" w:line="240" w:lineRule="auto"/>
              <w:rPr>
                <w:rFonts w:cstheme="minorHAnsi"/>
              </w:rPr>
            </w:pPr>
          </w:p>
        </w:tc>
        <w:tc>
          <w:tcPr>
            <w:tcW w:w="7028" w:type="dxa"/>
          </w:tcPr>
          <w:p w14:paraId="509CF1D2" w14:textId="7777777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69763863" w14:textId="77777777" w:rsidTr="00946E8E">
        <w:tc>
          <w:tcPr>
            <w:tcW w:w="1782" w:type="dxa"/>
          </w:tcPr>
          <w:p w14:paraId="1DB8D57B" w14:textId="77777777" w:rsidR="00FC3BA6" w:rsidRDefault="00FC3BA6" w:rsidP="00FC3BA6">
            <w:pPr>
              <w:spacing w:before="0" w:after="0" w:line="240" w:lineRule="auto"/>
              <w:rPr>
                <w:rFonts w:cstheme="minorHAnsi"/>
              </w:rPr>
            </w:pPr>
          </w:p>
          <w:p w14:paraId="07E236A1" w14:textId="43AB4D14" w:rsidR="007B3652" w:rsidRPr="00BD0919" w:rsidRDefault="007B3652" w:rsidP="00FC3BA6">
            <w:pPr>
              <w:spacing w:before="0" w:after="0" w:line="240" w:lineRule="auto"/>
              <w:rPr>
                <w:rFonts w:cstheme="minorHAnsi"/>
              </w:rPr>
            </w:pPr>
            <w:r w:rsidRPr="00BD0919">
              <w:rPr>
                <w:rFonts w:cstheme="minorHAnsi"/>
              </w:rPr>
              <w:t>2006 Spring</w:t>
            </w:r>
          </w:p>
        </w:tc>
        <w:tc>
          <w:tcPr>
            <w:tcW w:w="7028" w:type="dxa"/>
          </w:tcPr>
          <w:p w14:paraId="4A951027" w14:textId="77777777" w:rsidR="00FC3BA6" w:rsidRDefault="00FC3BA6" w:rsidP="00FC3BA6">
            <w:pPr>
              <w:spacing w:before="0" w:after="0" w:line="240" w:lineRule="auto"/>
              <w:rPr>
                <w:rFonts w:cstheme="minorHAnsi"/>
                <w:i/>
              </w:rPr>
            </w:pPr>
          </w:p>
          <w:p w14:paraId="0C56653B" w14:textId="56E281A9"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7652B5C5" w14:textId="77777777" w:rsidTr="00946E8E">
        <w:tc>
          <w:tcPr>
            <w:tcW w:w="1782" w:type="dxa"/>
          </w:tcPr>
          <w:p w14:paraId="775E1164" w14:textId="77777777" w:rsidR="007B3652" w:rsidRPr="00BD0919" w:rsidRDefault="007B3652" w:rsidP="00FC3BA6">
            <w:pPr>
              <w:spacing w:before="0" w:after="0" w:line="240" w:lineRule="auto"/>
              <w:rPr>
                <w:rFonts w:cstheme="minorHAnsi"/>
              </w:rPr>
            </w:pPr>
          </w:p>
        </w:tc>
        <w:tc>
          <w:tcPr>
            <w:tcW w:w="7028" w:type="dxa"/>
          </w:tcPr>
          <w:p w14:paraId="6ECE2AF4"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312BD4E8" w14:textId="77777777" w:rsidTr="00946E8E">
        <w:tc>
          <w:tcPr>
            <w:tcW w:w="1782" w:type="dxa"/>
          </w:tcPr>
          <w:p w14:paraId="0C4243D6" w14:textId="77777777" w:rsidR="00FC3BA6" w:rsidRDefault="00FC3BA6" w:rsidP="00FC3BA6">
            <w:pPr>
              <w:spacing w:before="0" w:after="0" w:line="240" w:lineRule="auto"/>
              <w:rPr>
                <w:rFonts w:cstheme="minorHAnsi"/>
              </w:rPr>
            </w:pPr>
          </w:p>
          <w:p w14:paraId="5E142C64" w14:textId="7F160EC9" w:rsidR="007B3652" w:rsidRPr="00BD0919" w:rsidRDefault="007B3652" w:rsidP="00FC3BA6">
            <w:pPr>
              <w:spacing w:before="0" w:after="0" w:line="240" w:lineRule="auto"/>
              <w:rPr>
                <w:rFonts w:cstheme="minorHAnsi"/>
              </w:rPr>
            </w:pPr>
            <w:r w:rsidRPr="00BD0919">
              <w:rPr>
                <w:rFonts w:cstheme="minorHAnsi"/>
              </w:rPr>
              <w:t>2007 Fall</w:t>
            </w:r>
          </w:p>
        </w:tc>
        <w:tc>
          <w:tcPr>
            <w:tcW w:w="7028" w:type="dxa"/>
          </w:tcPr>
          <w:p w14:paraId="43E68F58" w14:textId="77777777" w:rsidR="00FC3BA6" w:rsidRDefault="00FC3BA6" w:rsidP="00FC3BA6">
            <w:pPr>
              <w:spacing w:before="0" w:after="0" w:line="240" w:lineRule="auto"/>
              <w:rPr>
                <w:rFonts w:cstheme="minorHAnsi"/>
                <w:i/>
              </w:rPr>
            </w:pPr>
          </w:p>
          <w:p w14:paraId="46F7F2D6" w14:textId="53998740"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7304FDAF" w14:textId="77777777" w:rsidTr="00946E8E">
        <w:tc>
          <w:tcPr>
            <w:tcW w:w="1782" w:type="dxa"/>
          </w:tcPr>
          <w:p w14:paraId="7993A7F6" w14:textId="77777777" w:rsidR="007B3652" w:rsidRPr="00BD0919" w:rsidRDefault="007B3652" w:rsidP="00FC3BA6">
            <w:pPr>
              <w:spacing w:before="0" w:after="0" w:line="240" w:lineRule="auto"/>
              <w:rPr>
                <w:rFonts w:cstheme="minorHAnsi"/>
              </w:rPr>
            </w:pPr>
          </w:p>
        </w:tc>
        <w:tc>
          <w:tcPr>
            <w:tcW w:w="7028" w:type="dxa"/>
          </w:tcPr>
          <w:p w14:paraId="309F86D9"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7557F225" w14:textId="77777777" w:rsidTr="00946E8E">
        <w:tc>
          <w:tcPr>
            <w:tcW w:w="1782" w:type="dxa"/>
          </w:tcPr>
          <w:p w14:paraId="294AD40D" w14:textId="77777777" w:rsidR="00FC3BA6" w:rsidRDefault="00FC3BA6" w:rsidP="00FC3BA6">
            <w:pPr>
              <w:spacing w:before="0" w:after="0" w:line="240" w:lineRule="auto"/>
              <w:rPr>
                <w:rFonts w:cstheme="minorHAnsi"/>
              </w:rPr>
            </w:pPr>
          </w:p>
          <w:p w14:paraId="21850E06" w14:textId="6531244F" w:rsidR="007B3652" w:rsidRPr="00BD0919" w:rsidRDefault="007B3652" w:rsidP="00FC3BA6">
            <w:pPr>
              <w:spacing w:before="0" w:after="0" w:line="240" w:lineRule="auto"/>
              <w:rPr>
                <w:rFonts w:cstheme="minorHAnsi"/>
              </w:rPr>
            </w:pPr>
            <w:r w:rsidRPr="00BD0919">
              <w:rPr>
                <w:rFonts w:cstheme="minorHAnsi"/>
              </w:rPr>
              <w:t>2007 Spring</w:t>
            </w:r>
          </w:p>
        </w:tc>
        <w:tc>
          <w:tcPr>
            <w:tcW w:w="7028" w:type="dxa"/>
          </w:tcPr>
          <w:p w14:paraId="74885E97" w14:textId="77777777" w:rsidR="00FC3BA6" w:rsidRDefault="00FC3BA6" w:rsidP="00FC3BA6">
            <w:pPr>
              <w:spacing w:before="0" w:after="0" w:line="240" w:lineRule="auto"/>
              <w:rPr>
                <w:rFonts w:cstheme="minorHAnsi"/>
                <w:i/>
              </w:rPr>
            </w:pPr>
          </w:p>
          <w:p w14:paraId="0877C1F1" w14:textId="36B5B909"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0C0774C3" w14:textId="77777777" w:rsidTr="00946E8E">
        <w:tc>
          <w:tcPr>
            <w:tcW w:w="1782" w:type="dxa"/>
          </w:tcPr>
          <w:p w14:paraId="49F16D1A" w14:textId="77777777" w:rsidR="007B3652" w:rsidRPr="00BD0919" w:rsidRDefault="007B3652" w:rsidP="00FC3BA6">
            <w:pPr>
              <w:spacing w:before="0" w:after="0" w:line="240" w:lineRule="auto"/>
              <w:rPr>
                <w:rFonts w:cstheme="minorHAnsi"/>
              </w:rPr>
            </w:pPr>
          </w:p>
        </w:tc>
        <w:tc>
          <w:tcPr>
            <w:tcW w:w="7028" w:type="dxa"/>
          </w:tcPr>
          <w:p w14:paraId="4DF35B6E" w14:textId="77777777" w:rsidR="007B3652" w:rsidRPr="00BD0919" w:rsidRDefault="007B3652" w:rsidP="00FC3BA6">
            <w:pPr>
              <w:spacing w:before="0" w:after="0" w:line="240" w:lineRule="auto"/>
              <w:rPr>
                <w:rFonts w:cstheme="minorHAnsi"/>
                <w:i/>
              </w:rPr>
            </w:pPr>
            <w:r w:rsidRPr="00BD0919">
              <w:rPr>
                <w:rFonts w:cstheme="minorHAnsi"/>
                <w:i/>
              </w:rPr>
              <w:t xml:space="preserve">Heroes for the Renaissance Engineer:  Leonardo, Nabokov, Bach, Borodin.  </w:t>
            </w:r>
            <w:r w:rsidRPr="00BD0919">
              <w:rPr>
                <w:rFonts w:cstheme="minorHAnsi"/>
              </w:rPr>
              <w:t>AHS elective.  AHSE2120</w:t>
            </w:r>
          </w:p>
        </w:tc>
      </w:tr>
      <w:tr w:rsidR="007B3652" w:rsidRPr="00BD0919" w14:paraId="488816CB" w14:textId="77777777" w:rsidTr="00946E8E">
        <w:tc>
          <w:tcPr>
            <w:tcW w:w="1782" w:type="dxa"/>
          </w:tcPr>
          <w:p w14:paraId="1517229A" w14:textId="77777777" w:rsidR="007B3652" w:rsidRPr="00BD0919" w:rsidRDefault="007B3652" w:rsidP="00FC3BA6">
            <w:pPr>
              <w:spacing w:before="0" w:after="0" w:line="240" w:lineRule="auto"/>
              <w:rPr>
                <w:rFonts w:cstheme="minorHAnsi"/>
              </w:rPr>
            </w:pPr>
          </w:p>
        </w:tc>
        <w:tc>
          <w:tcPr>
            <w:tcW w:w="7028" w:type="dxa"/>
          </w:tcPr>
          <w:p w14:paraId="3397258B"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7D375129" w14:textId="77777777" w:rsidTr="00946E8E">
        <w:tc>
          <w:tcPr>
            <w:tcW w:w="1782" w:type="dxa"/>
          </w:tcPr>
          <w:p w14:paraId="0DD2E895" w14:textId="77777777" w:rsidR="009C16E0" w:rsidRDefault="009C16E0" w:rsidP="00FC3BA6">
            <w:pPr>
              <w:spacing w:before="0" w:after="0" w:line="240" w:lineRule="auto"/>
              <w:rPr>
                <w:rFonts w:cstheme="minorHAnsi"/>
              </w:rPr>
            </w:pPr>
          </w:p>
          <w:p w14:paraId="27DF46A9" w14:textId="1DEC5057" w:rsidR="007B3652" w:rsidRPr="00BD0919" w:rsidRDefault="007B3652" w:rsidP="00FC3BA6">
            <w:pPr>
              <w:spacing w:before="0" w:after="0" w:line="240" w:lineRule="auto"/>
              <w:rPr>
                <w:rFonts w:cstheme="minorHAnsi"/>
              </w:rPr>
            </w:pPr>
            <w:r w:rsidRPr="00BD0919">
              <w:rPr>
                <w:rFonts w:cstheme="minorHAnsi"/>
              </w:rPr>
              <w:t>2007 Fall</w:t>
            </w:r>
          </w:p>
        </w:tc>
        <w:tc>
          <w:tcPr>
            <w:tcW w:w="7028" w:type="dxa"/>
          </w:tcPr>
          <w:p w14:paraId="5DC306E4" w14:textId="77777777" w:rsidR="009C16E0" w:rsidRDefault="009C16E0" w:rsidP="00FC3BA6">
            <w:pPr>
              <w:spacing w:before="0" w:after="0" w:line="240" w:lineRule="auto"/>
              <w:rPr>
                <w:rFonts w:cstheme="minorHAnsi"/>
                <w:i/>
              </w:rPr>
            </w:pPr>
          </w:p>
          <w:p w14:paraId="3BA67DDD" w14:textId="4A669DDD" w:rsidR="007B3652" w:rsidRPr="00BD0919" w:rsidRDefault="007B3652" w:rsidP="00FC3BA6">
            <w:pPr>
              <w:spacing w:before="0" w:after="0" w:line="240" w:lineRule="auto"/>
              <w:rPr>
                <w:rFonts w:cstheme="minorHAnsi"/>
              </w:rPr>
            </w:pPr>
            <w:r w:rsidRPr="00BD0919">
              <w:rPr>
                <w:rFonts w:cstheme="minorHAnsi"/>
                <w:i/>
              </w:rPr>
              <w:t xml:space="preserve">The Engineers’ Orchestra, part I:  Acoustics, Waves, Vibrations.  </w:t>
            </w:r>
            <w:r w:rsidRPr="00BD0919">
              <w:rPr>
                <w:rFonts w:cstheme="minorHAnsi"/>
              </w:rPr>
              <w:t>Engineering elective.  Co-taught with Prof. Chris Lee.  ENGR2125</w:t>
            </w:r>
          </w:p>
        </w:tc>
      </w:tr>
      <w:tr w:rsidR="007B3652" w:rsidRPr="00BD0919" w14:paraId="5B0745E8" w14:textId="77777777" w:rsidTr="00946E8E">
        <w:tc>
          <w:tcPr>
            <w:tcW w:w="1782" w:type="dxa"/>
          </w:tcPr>
          <w:p w14:paraId="4E3195D8" w14:textId="77777777" w:rsidR="007B3652" w:rsidRPr="00BD0919" w:rsidRDefault="007B3652" w:rsidP="00FC3BA6">
            <w:pPr>
              <w:spacing w:before="0" w:after="0" w:line="240" w:lineRule="auto"/>
              <w:rPr>
                <w:rFonts w:cstheme="minorHAnsi"/>
              </w:rPr>
            </w:pPr>
          </w:p>
        </w:tc>
        <w:tc>
          <w:tcPr>
            <w:tcW w:w="7028" w:type="dxa"/>
          </w:tcPr>
          <w:p w14:paraId="5F4E545C" w14:textId="77777777" w:rsidR="007B3652" w:rsidRPr="00BD0919" w:rsidRDefault="007B3652" w:rsidP="00FC3BA6">
            <w:pPr>
              <w:spacing w:before="0" w:after="0" w:line="240" w:lineRule="auto"/>
              <w:rPr>
                <w:rFonts w:cstheme="minorHAnsi"/>
              </w:rPr>
            </w:pPr>
            <w:r w:rsidRPr="00BD0919">
              <w:rPr>
                <w:rFonts w:cstheme="minorHAnsi"/>
                <w:i/>
              </w:rPr>
              <w:t>The Engineers’ Orchestra, part II:  Theory, Orchestration, Composition</w:t>
            </w:r>
            <w:r w:rsidRPr="00BD0919">
              <w:rPr>
                <w:rFonts w:cstheme="minorHAnsi"/>
              </w:rPr>
              <w:t>.  AHS elective.  AHSE2125</w:t>
            </w:r>
          </w:p>
        </w:tc>
      </w:tr>
      <w:tr w:rsidR="007B3652" w:rsidRPr="00BD0919" w14:paraId="79227AD6" w14:textId="77777777" w:rsidTr="00946E8E">
        <w:tc>
          <w:tcPr>
            <w:tcW w:w="1782" w:type="dxa"/>
          </w:tcPr>
          <w:p w14:paraId="4111B21E" w14:textId="77777777" w:rsidR="007B3652" w:rsidRPr="00BD0919" w:rsidRDefault="007B3652" w:rsidP="00FC3BA6">
            <w:pPr>
              <w:spacing w:before="0" w:after="0" w:line="240" w:lineRule="auto"/>
              <w:rPr>
                <w:rFonts w:cstheme="minorHAnsi"/>
              </w:rPr>
            </w:pPr>
          </w:p>
        </w:tc>
        <w:tc>
          <w:tcPr>
            <w:tcW w:w="7028" w:type="dxa"/>
          </w:tcPr>
          <w:p w14:paraId="5EEB04C2" w14:textId="77777777"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4D624CF6" w14:textId="77777777" w:rsidTr="00946E8E">
        <w:tc>
          <w:tcPr>
            <w:tcW w:w="1782" w:type="dxa"/>
          </w:tcPr>
          <w:p w14:paraId="3ACF6751" w14:textId="77777777" w:rsidR="007B3652" w:rsidRPr="00BD0919" w:rsidRDefault="007B3652" w:rsidP="00FC3BA6">
            <w:pPr>
              <w:spacing w:before="0" w:after="0" w:line="240" w:lineRule="auto"/>
              <w:rPr>
                <w:rFonts w:cstheme="minorHAnsi"/>
              </w:rPr>
            </w:pPr>
          </w:p>
        </w:tc>
        <w:tc>
          <w:tcPr>
            <w:tcW w:w="7028" w:type="dxa"/>
          </w:tcPr>
          <w:p w14:paraId="41BB66C4"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3736F6D6" w14:textId="77777777" w:rsidTr="00946E8E">
        <w:tc>
          <w:tcPr>
            <w:tcW w:w="1782" w:type="dxa"/>
          </w:tcPr>
          <w:p w14:paraId="545CE13C" w14:textId="77777777" w:rsidR="009C16E0" w:rsidRDefault="009C16E0" w:rsidP="00FC3BA6">
            <w:pPr>
              <w:spacing w:before="0" w:after="0" w:line="240" w:lineRule="auto"/>
              <w:rPr>
                <w:rFonts w:cstheme="minorHAnsi"/>
              </w:rPr>
            </w:pPr>
          </w:p>
          <w:p w14:paraId="4F2F5873" w14:textId="6F3160D6" w:rsidR="007B3652" w:rsidRPr="00BD0919" w:rsidRDefault="007B3652" w:rsidP="00FC3BA6">
            <w:pPr>
              <w:spacing w:before="0" w:after="0" w:line="240" w:lineRule="auto"/>
              <w:rPr>
                <w:rFonts w:cstheme="minorHAnsi"/>
              </w:rPr>
            </w:pPr>
            <w:r w:rsidRPr="00BD0919">
              <w:rPr>
                <w:rFonts w:cstheme="minorHAnsi"/>
              </w:rPr>
              <w:t>2008 Spring (on developmental leave</w:t>
            </w:r>
            <w:r w:rsidR="002F21FC">
              <w:rPr>
                <w:rFonts w:cstheme="minorHAnsi"/>
              </w:rPr>
              <w:t xml:space="preserve"> with course reduction</w:t>
            </w:r>
            <w:r w:rsidRPr="00BD0919">
              <w:rPr>
                <w:rFonts w:cstheme="minorHAnsi"/>
              </w:rPr>
              <w:t>)</w:t>
            </w:r>
          </w:p>
        </w:tc>
        <w:tc>
          <w:tcPr>
            <w:tcW w:w="7028" w:type="dxa"/>
          </w:tcPr>
          <w:p w14:paraId="5FA5F043" w14:textId="77777777" w:rsidR="009C16E0" w:rsidRDefault="009C16E0" w:rsidP="00FC3BA6">
            <w:pPr>
              <w:spacing w:before="0" w:after="0" w:line="240" w:lineRule="auto"/>
              <w:rPr>
                <w:rFonts w:cstheme="minorHAnsi"/>
                <w:i/>
              </w:rPr>
            </w:pPr>
          </w:p>
          <w:p w14:paraId="666120DF" w14:textId="0A399F6E"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3C433486" w14:textId="77777777" w:rsidTr="00946E8E">
        <w:tc>
          <w:tcPr>
            <w:tcW w:w="1782" w:type="dxa"/>
          </w:tcPr>
          <w:p w14:paraId="06B297FC" w14:textId="77777777" w:rsidR="009C16E0" w:rsidRDefault="009C16E0" w:rsidP="00FC3BA6">
            <w:pPr>
              <w:spacing w:before="0" w:after="0" w:line="240" w:lineRule="auto"/>
              <w:rPr>
                <w:rFonts w:cstheme="minorHAnsi"/>
              </w:rPr>
            </w:pPr>
          </w:p>
          <w:p w14:paraId="52A831D4" w14:textId="7BFF281B" w:rsidR="007B3652" w:rsidRPr="00BD0919" w:rsidRDefault="007B3652" w:rsidP="00FC3BA6">
            <w:pPr>
              <w:spacing w:before="0" w:after="0" w:line="240" w:lineRule="auto"/>
              <w:rPr>
                <w:rFonts w:cstheme="minorHAnsi"/>
              </w:rPr>
            </w:pPr>
            <w:r w:rsidRPr="00BD0919">
              <w:rPr>
                <w:rFonts w:cstheme="minorHAnsi"/>
              </w:rPr>
              <w:t>2008 Fall</w:t>
            </w:r>
          </w:p>
        </w:tc>
        <w:tc>
          <w:tcPr>
            <w:tcW w:w="7028" w:type="dxa"/>
          </w:tcPr>
          <w:p w14:paraId="4121E66F" w14:textId="77777777" w:rsidR="009C16E0" w:rsidRDefault="009C16E0" w:rsidP="00FC3BA6">
            <w:pPr>
              <w:spacing w:before="0" w:after="0" w:line="240" w:lineRule="auto"/>
              <w:rPr>
                <w:rFonts w:cstheme="minorHAnsi"/>
                <w:i/>
              </w:rPr>
            </w:pPr>
          </w:p>
          <w:p w14:paraId="198C73CD" w14:textId="0C7D61E9"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2AD6A6C1" w14:textId="77777777" w:rsidTr="00946E8E">
        <w:tc>
          <w:tcPr>
            <w:tcW w:w="1782" w:type="dxa"/>
          </w:tcPr>
          <w:p w14:paraId="7942C33B" w14:textId="77777777" w:rsidR="007B3652" w:rsidRPr="00BD0919" w:rsidRDefault="007B3652" w:rsidP="00FC3BA6">
            <w:pPr>
              <w:spacing w:before="0" w:after="0" w:line="240" w:lineRule="auto"/>
              <w:rPr>
                <w:rFonts w:cstheme="minorHAnsi"/>
              </w:rPr>
            </w:pPr>
          </w:p>
        </w:tc>
        <w:tc>
          <w:tcPr>
            <w:tcW w:w="7028" w:type="dxa"/>
          </w:tcPr>
          <w:p w14:paraId="1148A460"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6353D5A0" w14:textId="77777777" w:rsidTr="00946E8E">
        <w:tc>
          <w:tcPr>
            <w:tcW w:w="1782" w:type="dxa"/>
          </w:tcPr>
          <w:p w14:paraId="1AD8F0B5" w14:textId="77777777" w:rsidR="009C16E0" w:rsidRDefault="009C16E0" w:rsidP="00FC3BA6">
            <w:pPr>
              <w:spacing w:before="0" w:after="0" w:line="240" w:lineRule="auto"/>
              <w:rPr>
                <w:rFonts w:cstheme="minorHAnsi"/>
              </w:rPr>
            </w:pPr>
          </w:p>
          <w:p w14:paraId="07C81694" w14:textId="4C921268" w:rsidR="007B3652" w:rsidRPr="00BD0919" w:rsidRDefault="007B3652" w:rsidP="00FC3BA6">
            <w:pPr>
              <w:spacing w:before="0" w:after="0" w:line="240" w:lineRule="auto"/>
              <w:rPr>
                <w:rFonts w:cstheme="minorHAnsi"/>
              </w:rPr>
            </w:pPr>
            <w:r w:rsidRPr="00BD0919">
              <w:rPr>
                <w:rFonts w:cstheme="minorHAnsi"/>
              </w:rPr>
              <w:t>2009 Spring</w:t>
            </w:r>
          </w:p>
        </w:tc>
        <w:tc>
          <w:tcPr>
            <w:tcW w:w="7028" w:type="dxa"/>
          </w:tcPr>
          <w:p w14:paraId="3060B4BA" w14:textId="77777777" w:rsidR="009C16E0" w:rsidRDefault="009C16E0" w:rsidP="00FC3BA6">
            <w:pPr>
              <w:spacing w:before="0" w:after="0" w:line="240" w:lineRule="auto"/>
              <w:rPr>
                <w:rFonts w:cstheme="minorHAnsi"/>
                <w:i/>
              </w:rPr>
            </w:pPr>
          </w:p>
          <w:p w14:paraId="2216E4CA" w14:textId="0F9709D4" w:rsidR="007B3652" w:rsidRPr="00BD0919" w:rsidRDefault="007B3652" w:rsidP="00FC3BA6">
            <w:pPr>
              <w:spacing w:before="0" w:after="0" w:line="240" w:lineRule="auto"/>
              <w:rPr>
                <w:rFonts w:cstheme="minorHAnsi"/>
              </w:rPr>
            </w:pPr>
            <w:r w:rsidRPr="00BD0919">
              <w:rPr>
                <w:rFonts w:cstheme="minorHAnsi"/>
                <w:i/>
              </w:rPr>
              <w:t xml:space="preserve">Digital Signal Processing.  </w:t>
            </w:r>
            <w:r w:rsidRPr="00BD0919">
              <w:rPr>
                <w:rFonts w:cstheme="minorHAnsi"/>
              </w:rPr>
              <w:t>ECE elective.  ENGR3499</w:t>
            </w:r>
          </w:p>
        </w:tc>
      </w:tr>
      <w:tr w:rsidR="007B3652" w:rsidRPr="00BD0919" w14:paraId="6A10C39E" w14:textId="77777777" w:rsidTr="00946E8E">
        <w:tc>
          <w:tcPr>
            <w:tcW w:w="1782" w:type="dxa"/>
          </w:tcPr>
          <w:p w14:paraId="22373677" w14:textId="77777777" w:rsidR="007B3652" w:rsidRPr="00BD0919" w:rsidRDefault="007B3652" w:rsidP="00FC3BA6">
            <w:pPr>
              <w:spacing w:before="0" w:after="0" w:line="240" w:lineRule="auto"/>
              <w:rPr>
                <w:rFonts w:cstheme="minorHAnsi"/>
              </w:rPr>
            </w:pPr>
          </w:p>
        </w:tc>
        <w:tc>
          <w:tcPr>
            <w:tcW w:w="7028" w:type="dxa"/>
          </w:tcPr>
          <w:p w14:paraId="3B3136D1"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743C9BCC" w14:textId="77777777" w:rsidTr="00946E8E">
        <w:tc>
          <w:tcPr>
            <w:tcW w:w="1782" w:type="dxa"/>
          </w:tcPr>
          <w:p w14:paraId="42CA4665" w14:textId="77777777" w:rsidR="009C16E0" w:rsidRDefault="009C16E0" w:rsidP="00FC3BA6">
            <w:pPr>
              <w:spacing w:before="0" w:after="0" w:line="240" w:lineRule="auto"/>
              <w:rPr>
                <w:rFonts w:cstheme="minorHAnsi"/>
              </w:rPr>
            </w:pPr>
          </w:p>
          <w:p w14:paraId="202D807B" w14:textId="7114B756" w:rsidR="007B3652" w:rsidRPr="00BD0919" w:rsidRDefault="007B3652" w:rsidP="00FC3BA6">
            <w:pPr>
              <w:spacing w:before="0" w:after="0" w:line="240" w:lineRule="auto"/>
              <w:rPr>
                <w:rFonts w:cstheme="minorHAnsi"/>
              </w:rPr>
            </w:pPr>
            <w:r w:rsidRPr="00BD0919">
              <w:rPr>
                <w:rFonts w:cstheme="minorHAnsi"/>
              </w:rPr>
              <w:t xml:space="preserve">2009 Fall </w:t>
            </w:r>
          </w:p>
        </w:tc>
        <w:tc>
          <w:tcPr>
            <w:tcW w:w="7028" w:type="dxa"/>
          </w:tcPr>
          <w:p w14:paraId="2E82F599" w14:textId="77777777" w:rsidR="009C16E0" w:rsidRDefault="009C16E0" w:rsidP="00FC3BA6">
            <w:pPr>
              <w:spacing w:before="0" w:after="0" w:line="240" w:lineRule="auto"/>
              <w:rPr>
                <w:rFonts w:cstheme="minorHAnsi"/>
                <w:i/>
              </w:rPr>
            </w:pPr>
          </w:p>
          <w:p w14:paraId="0CA6C0BC" w14:textId="09020B95"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41974F97" w14:textId="77777777" w:rsidTr="00946E8E">
        <w:tc>
          <w:tcPr>
            <w:tcW w:w="1782" w:type="dxa"/>
          </w:tcPr>
          <w:p w14:paraId="5431E774" w14:textId="77777777" w:rsidR="007B3652" w:rsidRPr="00BD0919" w:rsidRDefault="007B3652" w:rsidP="00FC3BA6">
            <w:pPr>
              <w:spacing w:before="0" w:after="0" w:line="240" w:lineRule="auto"/>
              <w:rPr>
                <w:rFonts w:cstheme="minorHAnsi"/>
              </w:rPr>
            </w:pPr>
          </w:p>
        </w:tc>
        <w:tc>
          <w:tcPr>
            <w:tcW w:w="7028" w:type="dxa"/>
          </w:tcPr>
          <w:p w14:paraId="19894135"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1CC291C4" w14:textId="77777777" w:rsidTr="00946E8E">
        <w:tc>
          <w:tcPr>
            <w:tcW w:w="1782" w:type="dxa"/>
          </w:tcPr>
          <w:p w14:paraId="193BD739" w14:textId="77777777" w:rsidR="009C16E0" w:rsidRDefault="009C16E0" w:rsidP="00FC3BA6">
            <w:pPr>
              <w:spacing w:before="0" w:after="0" w:line="240" w:lineRule="auto"/>
              <w:rPr>
                <w:rFonts w:cstheme="minorHAnsi"/>
              </w:rPr>
            </w:pPr>
          </w:p>
          <w:p w14:paraId="64D53CAE" w14:textId="64FB56BF" w:rsidR="007B3652" w:rsidRPr="00BD0919" w:rsidRDefault="007B3652" w:rsidP="00FC3BA6">
            <w:pPr>
              <w:spacing w:before="0" w:after="0" w:line="240" w:lineRule="auto"/>
              <w:rPr>
                <w:rFonts w:cstheme="minorHAnsi"/>
              </w:rPr>
            </w:pPr>
            <w:r w:rsidRPr="00BD0919">
              <w:rPr>
                <w:rFonts w:cstheme="minorHAnsi"/>
              </w:rPr>
              <w:t>2010 Spring</w:t>
            </w:r>
          </w:p>
        </w:tc>
        <w:tc>
          <w:tcPr>
            <w:tcW w:w="7028" w:type="dxa"/>
          </w:tcPr>
          <w:p w14:paraId="01B5DABB" w14:textId="77777777" w:rsidR="009C16E0" w:rsidRDefault="009C16E0" w:rsidP="00FC3BA6">
            <w:pPr>
              <w:spacing w:before="0" w:after="0" w:line="240" w:lineRule="auto"/>
              <w:rPr>
                <w:rFonts w:cstheme="minorHAnsi"/>
                <w:i/>
              </w:rPr>
            </w:pPr>
          </w:p>
          <w:p w14:paraId="6385BD78" w14:textId="27BC6686" w:rsidR="007B3652" w:rsidRPr="00BD0919" w:rsidRDefault="007B3652" w:rsidP="00FC3BA6">
            <w:pPr>
              <w:spacing w:before="0" w:after="0" w:line="240" w:lineRule="auto"/>
              <w:rPr>
                <w:rFonts w:cstheme="minorHAnsi"/>
              </w:rPr>
            </w:pPr>
            <w:r w:rsidRPr="00BD0919">
              <w:rPr>
                <w:rFonts w:cstheme="minorHAnsi"/>
                <w:i/>
              </w:rPr>
              <w:t xml:space="preserve">Digital Signal Processing.  </w:t>
            </w:r>
            <w:r w:rsidRPr="00BD0919">
              <w:rPr>
                <w:rFonts w:cstheme="minorHAnsi"/>
              </w:rPr>
              <w:t>ECE elective.  ENGR3415</w:t>
            </w:r>
          </w:p>
        </w:tc>
      </w:tr>
      <w:tr w:rsidR="007B3652" w:rsidRPr="00BD0919" w14:paraId="15264029" w14:textId="77777777" w:rsidTr="00946E8E">
        <w:tc>
          <w:tcPr>
            <w:tcW w:w="1782" w:type="dxa"/>
          </w:tcPr>
          <w:p w14:paraId="6F5ED8A1" w14:textId="77777777" w:rsidR="007B3652" w:rsidRPr="00BD0919" w:rsidRDefault="007B3652" w:rsidP="00FC3BA6">
            <w:pPr>
              <w:spacing w:before="0" w:after="0" w:line="240" w:lineRule="auto"/>
              <w:rPr>
                <w:rFonts w:cstheme="minorHAnsi"/>
              </w:rPr>
            </w:pPr>
          </w:p>
        </w:tc>
        <w:tc>
          <w:tcPr>
            <w:tcW w:w="7028" w:type="dxa"/>
          </w:tcPr>
          <w:p w14:paraId="24A97CD2"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336C8937" w14:textId="77777777" w:rsidTr="00946E8E">
        <w:tc>
          <w:tcPr>
            <w:tcW w:w="1782" w:type="dxa"/>
          </w:tcPr>
          <w:p w14:paraId="5FB80728" w14:textId="77777777" w:rsidR="009C16E0" w:rsidRDefault="009C16E0" w:rsidP="00FC3BA6">
            <w:pPr>
              <w:spacing w:before="0" w:after="0" w:line="240" w:lineRule="auto"/>
              <w:rPr>
                <w:rFonts w:cstheme="minorHAnsi"/>
              </w:rPr>
            </w:pPr>
          </w:p>
          <w:p w14:paraId="77781D63" w14:textId="1A30DDC1" w:rsidR="007B3652" w:rsidRPr="00BD0919" w:rsidRDefault="007B3652" w:rsidP="00FC3BA6">
            <w:pPr>
              <w:spacing w:before="0" w:after="0" w:line="240" w:lineRule="auto"/>
              <w:rPr>
                <w:rFonts w:cstheme="minorHAnsi"/>
              </w:rPr>
            </w:pPr>
            <w:r w:rsidRPr="00BD0919">
              <w:rPr>
                <w:rFonts w:cstheme="minorHAnsi"/>
              </w:rPr>
              <w:t>2010 Fall</w:t>
            </w:r>
          </w:p>
        </w:tc>
        <w:tc>
          <w:tcPr>
            <w:tcW w:w="7028" w:type="dxa"/>
          </w:tcPr>
          <w:p w14:paraId="4354759D" w14:textId="77777777" w:rsidR="009C16E0" w:rsidRDefault="009C16E0" w:rsidP="00FC3BA6">
            <w:pPr>
              <w:spacing w:before="0" w:after="0" w:line="240" w:lineRule="auto"/>
              <w:rPr>
                <w:rFonts w:cstheme="minorHAnsi"/>
                <w:i/>
              </w:rPr>
            </w:pPr>
          </w:p>
          <w:p w14:paraId="560C5D85" w14:textId="3894E651"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4F121BE3" w14:textId="77777777" w:rsidTr="00946E8E">
        <w:tc>
          <w:tcPr>
            <w:tcW w:w="1782" w:type="dxa"/>
          </w:tcPr>
          <w:p w14:paraId="65D8CAE9" w14:textId="77777777" w:rsidR="007B3652" w:rsidRPr="00BD0919" w:rsidRDefault="007B3652" w:rsidP="00FC3BA6">
            <w:pPr>
              <w:spacing w:before="0" w:after="0" w:line="240" w:lineRule="auto"/>
              <w:rPr>
                <w:rFonts w:cstheme="minorHAnsi"/>
              </w:rPr>
            </w:pPr>
          </w:p>
        </w:tc>
        <w:tc>
          <w:tcPr>
            <w:tcW w:w="7028" w:type="dxa"/>
          </w:tcPr>
          <w:p w14:paraId="48ED34DF"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3A8E24C8" w14:textId="77777777" w:rsidTr="00946E8E">
        <w:tc>
          <w:tcPr>
            <w:tcW w:w="1782" w:type="dxa"/>
          </w:tcPr>
          <w:p w14:paraId="7FD369D2" w14:textId="77777777" w:rsidR="009C16E0" w:rsidRDefault="009C16E0" w:rsidP="00FC3BA6">
            <w:pPr>
              <w:spacing w:before="0" w:after="0" w:line="240" w:lineRule="auto"/>
              <w:rPr>
                <w:rFonts w:cstheme="minorHAnsi"/>
              </w:rPr>
            </w:pPr>
          </w:p>
          <w:p w14:paraId="04C4BB3F" w14:textId="31F785C3" w:rsidR="007B3652" w:rsidRPr="00BD0919" w:rsidRDefault="007B3652" w:rsidP="00FC3BA6">
            <w:pPr>
              <w:spacing w:before="0" w:after="0" w:line="240" w:lineRule="auto"/>
              <w:rPr>
                <w:rFonts w:cstheme="minorHAnsi"/>
              </w:rPr>
            </w:pPr>
            <w:r w:rsidRPr="00BD0919">
              <w:rPr>
                <w:rFonts w:cstheme="minorHAnsi"/>
              </w:rPr>
              <w:t>2011 Spring</w:t>
            </w:r>
          </w:p>
        </w:tc>
        <w:tc>
          <w:tcPr>
            <w:tcW w:w="7028" w:type="dxa"/>
          </w:tcPr>
          <w:p w14:paraId="5AC53186" w14:textId="77777777" w:rsidR="009C16E0" w:rsidRDefault="009C16E0" w:rsidP="00FC3BA6">
            <w:pPr>
              <w:spacing w:before="0" w:after="0" w:line="240" w:lineRule="auto"/>
              <w:rPr>
                <w:rFonts w:cstheme="minorHAnsi"/>
                <w:i/>
              </w:rPr>
            </w:pPr>
          </w:p>
          <w:p w14:paraId="0A5002F5" w14:textId="6C8F914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6A064AE3" w14:textId="77777777" w:rsidTr="00946E8E">
        <w:tc>
          <w:tcPr>
            <w:tcW w:w="1782" w:type="dxa"/>
          </w:tcPr>
          <w:p w14:paraId="49CD011B" w14:textId="77777777" w:rsidR="009C16E0" w:rsidRDefault="009C16E0" w:rsidP="00FC3BA6">
            <w:pPr>
              <w:spacing w:before="0" w:after="0" w:line="240" w:lineRule="auto"/>
              <w:rPr>
                <w:rFonts w:cstheme="minorHAnsi"/>
              </w:rPr>
            </w:pPr>
          </w:p>
          <w:p w14:paraId="7A25D3D6" w14:textId="7E8EDD4E" w:rsidR="007B3652" w:rsidRPr="00BD0919" w:rsidRDefault="007B3652" w:rsidP="00FC3BA6">
            <w:pPr>
              <w:spacing w:before="0" w:after="0" w:line="240" w:lineRule="auto"/>
              <w:rPr>
                <w:rFonts w:cstheme="minorHAnsi"/>
              </w:rPr>
            </w:pPr>
            <w:r w:rsidRPr="00BD0919">
              <w:rPr>
                <w:rFonts w:cstheme="minorHAnsi"/>
              </w:rPr>
              <w:t>2011 Fall</w:t>
            </w:r>
          </w:p>
        </w:tc>
        <w:tc>
          <w:tcPr>
            <w:tcW w:w="7028" w:type="dxa"/>
          </w:tcPr>
          <w:p w14:paraId="454B8DE1" w14:textId="77777777" w:rsidR="009C16E0" w:rsidRDefault="009C16E0" w:rsidP="00FC3BA6">
            <w:pPr>
              <w:spacing w:before="0" w:after="0" w:line="240" w:lineRule="auto"/>
              <w:rPr>
                <w:rFonts w:cstheme="minorHAnsi"/>
                <w:i/>
              </w:rPr>
            </w:pPr>
          </w:p>
          <w:p w14:paraId="183CA803" w14:textId="5A09CEB3" w:rsidR="007B3652" w:rsidRPr="00BD0919" w:rsidRDefault="007B3652" w:rsidP="00FC3BA6">
            <w:pPr>
              <w:spacing w:before="0" w:after="0" w:line="240" w:lineRule="auto"/>
              <w:rPr>
                <w:rFonts w:cstheme="minorHAnsi"/>
                <w: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48DED914" w14:textId="77777777" w:rsidTr="00946E8E">
        <w:tc>
          <w:tcPr>
            <w:tcW w:w="1782" w:type="dxa"/>
          </w:tcPr>
          <w:p w14:paraId="0E73D177" w14:textId="77777777" w:rsidR="007B3652" w:rsidRPr="00BD0919" w:rsidRDefault="007B3652" w:rsidP="00FC3BA6">
            <w:pPr>
              <w:spacing w:before="0" w:after="0" w:line="240" w:lineRule="auto"/>
              <w:rPr>
                <w:rFonts w:cstheme="minorHAnsi"/>
              </w:rPr>
            </w:pPr>
          </w:p>
        </w:tc>
        <w:tc>
          <w:tcPr>
            <w:tcW w:w="7028" w:type="dxa"/>
          </w:tcPr>
          <w:p w14:paraId="0C378465" w14:textId="77777777"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063C1ECB" w14:textId="77777777" w:rsidTr="00946E8E">
        <w:tc>
          <w:tcPr>
            <w:tcW w:w="1782" w:type="dxa"/>
          </w:tcPr>
          <w:p w14:paraId="283AAB8F" w14:textId="77777777" w:rsidR="007B3652" w:rsidRPr="00BD0919" w:rsidRDefault="007B3652" w:rsidP="00FC3BA6">
            <w:pPr>
              <w:spacing w:before="0" w:after="0" w:line="240" w:lineRule="auto"/>
              <w:rPr>
                <w:rFonts w:cstheme="minorHAnsi"/>
              </w:rPr>
            </w:pPr>
          </w:p>
        </w:tc>
        <w:tc>
          <w:tcPr>
            <w:tcW w:w="7028" w:type="dxa"/>
          </w:tcPr>
          <w:p w14:paraId="6DD457E0"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35967F13" w14:textId="77777777" w:rsidTr="00946E8E">
        <w:tc>
          <w:tcPr>
            <w:tcW w:w="1782" w:type="dxa"/>
          </w:tcPr>
          <w:p w14:paraId="7DBD232E" w14:textId="77777777" w:rsidR="009C16E0" w:rsidRDefault="009C16E0" w:rsidP="00FC3BA6">
            <w:pPr>
              <w:spacing w:before="0" w:after="0" w:line="240" w:lineRule="auto"/>
              <w:rPr>
                <w:rFonts w:cstheme="minorHAnsi"/>
              </w:rPr>
            </w:pPr>
          </w:p>
          <w:p w14:paraId="4B76134F" w14:textId="58B047BE" w:rsidR="007B3652" w:rsidRPr="00BD0919" w:rsidRDefault="007B3652" w:rsidP="00FC3BA6">
            <w:pPr>
              <w:spacing w:before="0" w:after="0" w:line="240" w:lineRule="auto"/>
              <w:rPr>
                <w:rFonts w:cstheme="minorHAnsi"/>
              </w:rPr>
            </w:pPr>
            <w:r w:rsidRPr="00BD0919">
              <w:rPr>
                <w:rFonts w:cstheme="minorHAnsi"/>
              </w:rPr>
              <w:t>2012 Spring</w:t>
            </w:r>
          </w:p>
        </w:tc>
        <w:tc>
          <w:tcPr>
            <w:tcW w:w="7028" w:type="dxa"/>
          </w:tcPr>
          <w:p w14:paraId="5CC786B4" w14:textId="77777777" w:rsidR="009C16E0" w:rsidRDefault="009C16E0" w:rsidP="00FC3BA6">
            <w:pPr>
              <w:spacing w:before="0" w:after="0" w:line="240" w:lineRule="auto"/>
              <w:rPr>
                <w:rFonts w:cstheme="minorHAnsi"/>
                <w:i/>
              </w:rPr>
            </w:pPr>
          </w:p>
          <w:p w14:paraId="0BCF9512" w14:textId="5BFB8FC6"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new approach to this core course</w:t>
            </w:r>
            <w:r w:rsidR="000F3A9E">
              <w:rPr>
                <w:rFonts w:cstheme="minorHAnsi"/>
              </w:rPr>
              <w:t xml:space="preserve"> (required for ECE majors</w:t>
            </w:r>
            <w:r w:rsidRPr="00BD0919">
              <w:rPr>
                <w:rFonts w:cstheme="minorHAnsi"/>
              </w:rPr>
              <w:t xml:space="preserve">, including new </w:t>
            </w:r>
            <w:proofErr w:type="gramStart"/>
            <w:r w:rsidRPr="00BD0919">
              <w:rPr>
                <w:rFonts w:cstheme="minorHAnsi"/>
              </w:rPr>
              <w:t>text book</w:t>
            </w:r>
            <w:proofErr w:type="gramEnd"/>
            <w:r w:rsidRPr="00BD0919">
              <w:rPr>
                <w:rFonts w:cstheme="minorHAnsi"/>
              </w:rPr>
              <w:t xml:space="preserve">, lab work, and written reports based on a writing rubric developed in conjunction with Olin Writing Consultant </w:t>
            </w:r>
            <w:r w:rsidR="002C4FB7">
              <w:rPr>
                <w:rFonts w:cstheme="minorHAnsi"/>
              </w:rPr>
              <w:t xml:space="preserve">Dr. </w:t>
            </w:r>
            <w:r w:rsidRPr="00BD0919">
              <w:rPr>
                <w:rFonts w:cstheme="minorHAnsi"/>
              </w:rPr>
              <w:t>Gillian Epstein.</w:t>
            </w:r>
          </w:p>
        </w:tc>
      </w:tr>
      <w:tr w:rsidR="007B3652" w:rsidRPr="00BD0919" w14:paraId="164BC930" w14:textId="77777777" w:rsidTr="00946E8E">
        <w:tc>
          <w:tcPr>
            <w:tcW w:w="1782" w:type="dxa"/>
          </w:tcPr>
          <w:p w14:paraId="6995C3D5" w14:textId="77777777" w:rsidR="007B3652" w:rsidRPr="00BD0919" w:rsidRDefault="007B3652" w:rsidP="00FC3BA6">
            <w:pPr>
              <w:spacing w:before="0" w:after="0" w:line="240" w:lineRule="auto"/>
              <w:rPr>
                <w:rFonts w:cstheme="minorHAnsi"/>
              </w:rPr>
            </w:pPr>
          </w:p>
        </w:tc>
        <w:tc>
          <w:tcPr>
            <w:tcW w:w="7028" w:type="dxa"/>
          </w:tcPr>
          <w:p w14:paraId="3186AA9B" w14:textId="7777777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13B5E744" w14:textId="77777777" w:rsidTr="00946E8E">
        <w:tc>
          <w:tcPr>
            <w:tcW w:w="1782" w:type="dxa"/>
          </w:tcPr>
          <w:p w14:paraId="7471F7D9" w14:textId="77777777" w:rsidR="007B3652" w:rsidRPr="00BD0919" w:rsidRDefault="007B3652" w:rsidP="00FC3BA6">
            <w:pPr>
              <w:spacing w:before="0" w:after="0" w:line="240" w:lineRule="auto"/>
              <w:rPr>
                <w:rFonts w:cstheme="minorHAnsi"/>
              </w:rPr>
            </w:pPr>
          </w:p>
        </w:tc>
        <w:tc>
          <w:tcPr>
            <w:tcW w:w="7028" w:type="dxa"/>
          </w:tcPr>
          <w:p w14:paraId="533E2FA0" w14:textId="77777777" w:rsidR="007B3652" w:rsidRPr="00BD0919" w:rsidRDefault="007B3652" w:rsidP="00FC3BA6">
            <w:pPr>
              <w:spacing w:before="0" w:after="0" w:line="240" w:lineRule="auto"/>
              <w:rPr>
                <w:rFonts w:cstheme="minorHAnsi"/>
              </w:rPr>
            </w:pPr>
            <w:r w:rsidRPr="00BD0919">
              <w:rPr>
                <w:rFonts w:cstheme="minorHAnsi"/>
              </w:rPr>
              <w:t xml:space="preserve">Created and prepared curricular materials for Olin’s 2012 institutional evaluations by the Accreditation Board for Engineering and Technology (ABET) for 3 courses:  Digital Signal Processing, the Wired Ensemble, Signals and Systems. </w:t>
            </w:r>
          </w:p>
        </w:tc>
      </w:tr>
      <w:tr w:rsidR="007B3652" w:rsidRPr="00BD0919" w14:paraId="53F1F73C" w14:textId="77777777" w:rsidTr="00946E8E">
        <w:tc>
          <w:tcPr>
            <w:tcW w:w="1782" w:type="dxa"/>
          </w:tcPr>
          <w:p w14:paraId="64C48508" w14:textId="77777777" w:rsidR="009C16E0" w:rsidRDefault="009C16E0" w:rsidP="00FC3BA6">
            <w:pPr>
              <w:spacing w:before="0" w:after="0" w:line="240" w:lineRule="auto"/>
              <w:rPr>
                <w:rFonts w:cstheme="minorHAnsi"/>
              </w:rPr>
            </w:pPr>
          </w:p>
          <w:p w14:paraId="4475E2E3" w14:textId="283DC53D" w:rsidR="007B3652" w:rsidRPr="00BD0919" w:rsidRDefault="007B3652" w:rsidP="00FC3BA6">
            <w:pPr>
              <w:spacing w:before="0" w:after="0" w:line="240" w:lineRule="auto"/>
              <w:rPr>
                <w:rFonts w:cstheme="minorHAnsi"/>
              </w:rPr>
            </w:pPr>
            <w:r w:rsidRPr="00BD0919">
              <w:rPr>
                <w:rFonts w:cstheme="minorHAnsi"/>
              </w:rPr>
              <w:t>2012 Fall</w:t>
            </w:r>
          </w:p>
        </w:tc>
        <w:tc>
          <w:tcPr>
            <w:tcW w:w="7028" w:type="dxa"/>
          </w:tcPr>
          <w:p w14:paraId="05BFC038" w14:textId="77777777" w:rsidR="009C16E0" w:rsidRDefault="009C16E0" w:rsidP="00FC3BA6">
            <w:pPr>
              <w:spacing w:before="0" w:after="0" w:line="240" w:lineRule="auto"/>
              <w:rPr>
                <w:rFonts w:cstheme="minorHAnsi"/>
                <w:i/>
              </w:rPr>
            </w:pPr>
          </w:p>
          <w:p w14:paraId="798DE75E" w14:textId="6D87972E" w:rsidR="007B3652" w:rsidRPr="00BD0919" w:rsidRDefault="007B3652" w:rsidP="00FC3BA6">
            <w:pPr>
              <w:spacing w:before="0" w:after="0" w:line="240" w:lineRule="auto"/>
              <w:rPr>
                <w:rFonts w:cstheme="minorHAnsi"/>
                <w: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22E546FD" w14:textId="77777777" w:rsidTr="00946E8E">
        <w:tc>
          <w:tcPr>
            <w:tcW w:w="1782" w:type="dxa"/>
          </w:tcPr>
          <w:p w14:paraId="04A69CD5" w14:textId="77777777" w:rsidR="007B3652" w:rsidRPr="00BD0919" w:rsidRDefault="007B3652" w:rsidP="00FC3BA6">
            <w:pPr>
              <w:spacing w:before="0" w:after="0" w:line="240" w:lineRule="auto"/>
              <w:rPr>
                <w:rFonts w:cstheme="minorHAnsi"/>
              </w:rPr>
            </w:pPr>
          </w:p>
        </w:tc>
        <w:tc>
          <w:tcPr>
            <w:tcW w:w="7028" w:type="dxa"/>
          </w:tcPr>
          <w:p w14:paraId="06DB374D" w14:textId="77777777"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035EF530" w14:textId="77777777" w:rsidTr="00946E8E">
        <w:tc>
          <w:tcPr>
            <w:tcW w:w="1782" w:type="dxa"/>
          </w:tcPr>
          <w:p w14:paraId="50E10C5C" w14:textId="77777777" w:rsidR="007B3652" w:rsidRPr="00BD0919" w:rsidRDefault="007B3652" w:rsidP="00FC3BA6">
            <w:pPr>
              <w:spacing w:before="0" w:after="0" w:line="240" w:lineRule="auto"/>
              <w:rPr>
                <w:rFonts w:cstheme="minorHAnsi"/>
              </w:rPr>
            </w:pPr>
          </w:p>
        </w:tc>
        <w:tc>
          <w:tcPr>
            <w:tcW w:w="7028" w:type="dxa"/>
          </w:tcPr>
          <w:p w14:paraId="64A404F4"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0F8B9972" w14:textId="77777777" w:rsidTr="00946E8E">
        <w:tc>
          <w:tcPr>
            <w:tcW w:w="1782" w:type="dxa"/>
          </w:tcPr>
          <w:p w14:paraId="7826D06A" w14:textId="77777777" w:rsidR="009C16E0" w:rsidRDefault="009C16E0" w:rsidP="00FC3BA6">
            <w:pPr>
              <w:spacing w:before="0" w:after="0" w:line="240" w:lineRule="auto"/>
              <w:rPr>
                <w:rFonts w:cstheme="minorHAnsi"/>
              </w:rPr>
            </w:pPr>
          </w:p>
          <w:p w14:paraId="6CF0DF2B" w14:textId="623075DF" w:rsidR="007B3652" w:rsidRPr="00BD0919" w:rsidRDefault="007B3652" w:rsidP="00FC3BA6">
            <w:pPr>
              <w:spacing w:before="0" w:after="0" w:line="240" w:lineRule="auto"/>
              <w:rPr>
                <w:rFonts w:cstheme="minorHAnsi"/>
              </w:rPr>
            </w:pPr>
            <w:r w:rsidRPr="00BD0919">
              <w:rPr>
                <w:rFonts w:cstheme="minorHAnsi"/>
              </w:rPr>
              <w:t>2013 Spring (on developmental leave</w:t>
            </w:r>
            <w:r w:rsidR="004F78A6">
              <w:rPr>
                <w:rFonts w:cstheme="minorHAnsi"/>
              </w:rPr>
              <w:t xml:space="preserve"> with course reduction</w:t>
            </w:r>
            <w:r w:rsidRPr="00BD0919">
              <w:rPr>
                <w:rFonts w:cstheme="minorHAnsi"/>
              </w:rPr>
              <w:t>)</w:t>
            </w:r>
          </w:p>
        </w:tc>
        <w:tc>
          <w:tcPr>
            <w:tcW w:w="7028" w:type="dxa"/>
          </w:tcPr>
          <w:p w14:paraId="68C629B2" w14:textId="77777777" w:rsidR="009C16E0" w:rsidRDefault="009C16E0" w:rsidP="00FC3BA6">
            <w:pPr>
              <w:spacing w:before="0" w:after="0" w:line="240" w:lineRule="auto"/>
              <w:rPr>
                <w:rFonts w:cstheme="minorHAnsi"/>
                <w:i/>
              </w:rPr>
            </w:pPr>
          </w:p>
          <w:p w14:paraId="6FAE5F51" w14:textId="04165BA3"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4A978B19" w14:textId="77777777" w:rsidTr="00946E8E">
        <w:tc>
          <w:tcPr>
            <w:tcW w:w="1782" w:type="dxa"/>
          </w:tcPr>
          <w:p w14:paraId="7EB39497" w14:textId="77777777" w:rsidR="009C16E0" w:rsidRDefault="009C16E0" w:rsidP="00FC3BA6">
            <w:pPr>
              <w:spacing w:before="0" w:after="0" w:line="240" w:lineRule="auto"/>
              <w:rPr>
                <w:rFonts w:cstheme="minorHAnsi"/>
              </w:rPr>
            </w:pPr>
          </w:p>
          <w:p w14:paraId="798A56FE" w14:textId="153A7552" w:rsidR="007B3652" w:rsidRPr="00BD0919" w:rsidRDefault="007B3652" w:rsidP="00FC3BA6">
            <w:pPr>
              <w:spacing w:before="0" w:after="0" w:line="240" w:lineRule="auto"/>
              <w:rPr>
                <w:rFonts w:cstheme="minorHAnsi"/>
              </w:rPr>
            </w:pPr>
            <w:r w:rsidRPr="00BD0919">
              <w:rPr>
                <w:rFonts w:cstheme="minorHAnsi"/>
              </w:rPr>
              <w:t>2013 Fall</w:t>
            </w:r>
          </w:p>
        </w:tc>
        <w:tc>
          <w:tcPr>
            <w:tcW w:w="7028" w:type="dxa"/>
          </w:tcPr>
          <w:p w14:paraId="3BAE27AF" w14:textId="77777777" w:rsidR="009C16E0" w:rsidRDefault="009C16E0" w:rsidP="00FC3BA6">
            <w:pPr>
              <w:spacing w:before="0" w:after="0" w:line="240" w:lineRule="auto"/>
              <w:rPr>
                <w:rFonts w:cstheme="minorHAnsi"/>
                <w:i/>
              </w:rPr>
            </w:pPr>
          </w:p>
          <w:p w14:paraId="4B385166" w14:textId="4A5861D6"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3638E619" w14:textId="77777777" w:rsidTr="00946E8E">
        <w:tc>
          <w:tcPr>
            <w:tcW w:w="1782" w:type="dxa"/>
          </w:tcPr>
          <w:p w14:paraId="32C01E24" w14:textId="77777777" w:rsidR="007B3652" w:rsidRPr="00BD0919" w:rsidRDefault="007B3652" w:rsidP="00FC3BA6">
            <w:pPr>
              <w:spacing w:before="0" w:after="0" w:line="240" w:lineRule="auto"/>
              <w:rPr>
                <w:rFonts w:cstheme="minorHAnsi"/>
              </w:rPr>
            </w:pPr>
          </w:p>
        </w:tc>
        <w:tc>
          <w:tcPr>
            <w:tcW w:w="7028" w:type="dxa"/>
          </w:tcPr>
          <w:p w14:paraId="0F511FAD"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12531BBA" w14:textId="77777777" w:rsidTr="00946E8E">
        <w:tc>
          <w:tcPr>
            <w:tcW w:w="1782" w:type="dxa"/>
          </w:tcPr>
          <w:p w14:paraId="4A66742D" w14:textId="77777777" w:rsidR="009C16E0" w:rsidRDefault="009C16E0" w:rsidP="00FC3BA6">
            <w:pPr>
              <w:spacing w:before="0" w:after="0" w:line="240" w:lineRule="auto"/>
              <w:rPr>
                <w:rFonts w:cstheme="minorHAnsi"/>
              </w:rPr>
            </w:pPr>
          </w:p>
          <w:p w14:paraId="3FE0140A" w14:textId="23352F5B" w:rsidR="007B3652" w:rsidRPr="00BD0919" w:rsidRDefault="007B3652" w:rsidP="00FC3BA6">
            <w:pPr>
              <w:spacing w:before="0" w:after="0" w:line="240" w:lineRule="auto"/>
              <w:rPr>
                <w:rFonts w:cstheme="minorHAnsi"/>
              </w:rPr>
            </w:pPr>
            <w:r w:rsidRPr="00BD0919">
              <w:rPr>
                <w:rFonts w:cstheme="minorHAnsi"/>
              </w:rPr>
              <w:t>2014 Spring</w:t>
            </w:r>
          </w:p>
        </w:tc>
        <w:tc>
          <w:tcPr>
            <w:tcW w:w="7028" w:type="dxa"/>
          </w:tcPr>
          <w:p w14:paraId="716D4AE9" w14:textId="77777777" w:rsidR="009C16E0" w:rsidRDefault="009C16E0" w:rsidP="00FC3BA6">
            <w:pPr>
              <w:spacing w:before="0" w:after="0" w:line="240" w:lineRule="auto"/>
              <w:rPr>
                <w:rFonts w:cstheme="minorHAnsi"/>
                <w:i/>
              </w:rPr>
            </w:pPr>
          </w:p>
          <w:p w14:paraId="126D9E00" w14:textId="5783AC13" w:rsidR="007B3652" w:rsidRPr="00BD0919" w:rsidRDefault="007B3652" w:rsidP="00FC3BA6">
            <w:pPr>
              <w:spacing w:before="0" w:after="0" w:line="240" w:lineRule="auto"/>
              <w:rPr>
                <w:rFonts w:cstheme="minorHAnsi"/>
                <w: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38337111" w14:textId="77777777" w:rsidTr="00946E8E">
        <w:tc>
          <w:tcPr>
            <w:tcW w:w="1782" w:type="dxa"/>
          </w:tcPr>
          <w:p w14:paraId="195B6B1D" w14:textId="77777777" w:rsidR="007B3652" w:rsidRPr="00BD0919" w:rsidRDefault="007B3652" w:rsidP="00FC3BA6">
            <w:pPr>
              <w:spacing w:before="0" w:after="0" w:line="240" w:lineRule="auto"/>
              <w:rPr>
                <w:rFonts w:cstheme="minorHAnsi"/>
              </w:rPr>
            </w:pPr>
          </w:p>
        </w:tc>
        <w:tc>
          <w:tcPr>
            <w:tcW w:w="7028" w:type="dxa"/>
          </w:tcPr>
          <w:p w14:paraId="63290862"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5B7429CB" w14:textId="77777777" w:rsidTr="00946E8E">
        <w:tc>
          <w:tcPr>
            <w:tcW w:w="1782" w:type="dxa"/>
          </w:tcPr>
          <w:p w14:paraId="47CF1057" w14:textId="77777777" w:rsidR="009C16E0" w:rsidRDefault="009C16E0" w:rsidP="00FC3BA6">
            <w:pPr>
              <w:spacing w:before="0" w:after="0" w:line="240" w:lineRule="auto"/>
              <w:rPr>
                <w:rFonts w:cstheme="minorHAnsi"/>
              </w:rPr>
            </w:pPr>
          </w:p>
          <w:p w14:paraId="28856E5F" w14:textId="2089214B" w:rsidR="007B3652" w:rsidRPr="00BD0919" w:rsidRDefault="007B3652" w:rsidP="00FC3BA6">
            <w:pPr>
              <w:spacing w:before="0" w:after="0" w:line="240" w:lineRule="auto"/>
              <w:rPr>
                <w:rFonts w:cstheme="minorHAnsi"/>
              </w:rPr>
            </w:pPr>
            <w:r w:rsidRPr="00BD0919">
              <w:rPr>
                <w:rFonts w:cstheme="minorHAnsi"/>
              </w:rPr>
              <w:t>2014 Fall</w:t>
            </w:r>
          </w:p>
        </w:tc>
        <w:tc>
          <w:tcPr>
            <w:tcW w:w="7028" w:type="dxa"/>
          </w:tcPr>
          <w:p w14:paraId="0D3E0D19" w14:textId="77777777" w:rsidR="009C16E0" w:rsidRDefault="009C16E0" w:rsidP="00FC3BA6">
            <w:pPr>
              <w:spacing w:before="0" w:after="0" w:line="240" w:lineRule="auto"/>
              <w:rPr>
                <w:rFonts w:cstheme="minorHAnsi"/>
                <w:i/>
              </w:rPr>
            </w:pPr>
          </w:p>
          <w:p w14:paraId="21E7FA25" w14:textId="08DFD013"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09522B83" w14:textId="77777777" w:rsidTr="00946E8E">
        <w:tc>
          <w:tcPr>
            <w:tcW w:w="1782" w:type="dxa"/>
          </w:tcPr>
          <w:p w14:paraId="12742E1C" w14:textId="77777777" w:rsidR="007B3652" w:rsidRPr="00BD0919" w:rsidRDefault="007B3652" w:rsidP="00FC3BA6">
            <w:pPr>
              <w:spacing w:before="0" w:after="0" w:line="240" w:lineRule="auto"/>
              <w:rPr>
                <w:rFonts w:cstheme="minorHAnsi"/>
              </w:rPr>
            </w:pPr>
          </w:p>
        </w:tc>
        <w:tc>
          <w:tcPr>
            <w:tcW w:w="7028" w:type="dxa"/>
          </w:tcPr>
          <w:p w14:paraId="0E19A817"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1C825828" w14:textId="77777777" w:rsidTr="00946E8E">
        <w:tc>
          <w:tcPr>
            <w:tcW w:w="1782" w:type="dxa"/>
          </w:tcPr>
          <w:p w14:paraId="79E8E19C" w14:textId="77777777" w:rsidR="009C16E0" w:rsidRDefault="009C16E0" w:rsidP="00FC3BA6">
            <w:pPr>
              <w:spacing w:before="0" w:after="0" w:line="240" w:lineRule="auto"/>
              <w:rPr>
                <w:rFonts w:cstheme="minorHAnsi"/>
              </w:rPr>
            </w:pPr>
          </w:p>
          <w:p w14:paraId="305BFA10" w14:textId="6DB2A821" w:rsidR="007B3652" w:rsidRPr="00BD0919" w:rsidRDefault="007B3652" w:rsidP="00FC3BA6">
            <w:pPr>
              <w:spacing w:before="0" w:after="0" w:line="240" w:lineRule="auto"/>
              <w:rPr>
                <w:rFonts w:cstheme="minorHAnsi"/>
              </w:rPr>
            </w:pPr>
            <w:r w:rsidRPr="00BD0919">
              <w:rPr>
                <w:rFonts w:cstheme="minorHAnsi"/>
              </w:rPr>
              <w:t>2015 Spring</w:t>
            </w:r>
          </w:p>
          <w:p w14:paraId="5394F780" w14:textId="77777777" w:rsidR="007B3652" w:rsidRPr="00BD0919" w:rsidRDefault="007B3652" w:rsidP="00FC3BA6">
            <w:pPr>
              <w:spacing w:before="0" w:after="0" w:line="240" w:lineRule="auto"/>
              <w:rPr>
                <w:rFonts w:cstheme="minorHAnsi"/>
              </w:rPr>
            </w:pPr>
          </w:p>
        </w:tc>
        <w:tc>
          <w:tcPr>
            <w:tcW w:w="7028" w:type="dxa"/>
          </w:tcPr>
          <w:p w14:paraId="63D15E27" w14:textId="77777777" w:rsidR="009C16E0" w:rsidRDefault="009C16E0" w:rsidP="00FC3BA6">
            <w:pPr>
              <w:spacing w:before="0" w:after="0" w:line="240" w:lineRule="auto"/>
              <w:rPr>
                <w:rFonts w:cstheme="minorHAnsi"/>
                <w:i/>
              </w:rPr>
            </w:pPr>
          </w:p>
          <w:p w14:paraId="14E7D27A" w14:textId="762425F7" w:rsidR="007B3652" w:rsidRPr="00BD0919" w:rsidRDefault="007B3652" w:rsidP="00FC3BA6">
            <w:pPr>
              <w:spacing w:before="0" w:after="0" w:line="240" w:lineRule="auto"/>
              <w:rPr>
                <w:rFonts w:cstheme="minorHAns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6A6CBA43" w14:textId="77777777" w:rsidTr="00946E8E">
        <w:tc>
          <w:tcPr>
            <w:tcW w:w="1782" w:type="dxa"/>
          </w:tcPr>
          <w:p w14:paraId="4F7CB519" w14:textId="77777777" w:rsidR="007B3652" w:rsidRPr="00BD0919" w:rsidRDefault="007B3652" w:rsidP="00FC3BA6">
            <w:pPr>
              <w:spacing w:before="0" w:after="0" w:line="240" w:lineRule="auto"/>
              <w:rPr>
                <w:rFonts w:cstheme="minorHAnsi"/>
              </w:rPr>
            </w:pPr>
          </w:p>
        </w:tc>
        <w:tc>
          <w:tcPr>
            <w:tcW w:w="7028" w:type="dxa"/>
          </w:tcPr>
          <w:p w14:paraId="7E3C4D41" w14:textId="77777777" w:rsidR="007B3652" w:rsidRPr="00BD0919"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595FE8E6" w14:textId="77777777" w:rsidTr="00946E8E">
        <w:tc>
          <w:tcPr>
            <w:tcW w:w="1782" w:type="dxa"/>
          </w:tcPr>
          <w:p w14:paraId="4E53F0A2" w14:textId="77777777" w:rsidR="009C16E0" w:rsidRDefault="009C16E0" w:rsidP="00FC3BA6">
            <w:pPr>
              <w:spacing w:before="0" w:after="0" w:line="240" w:lineRule="auto"/>
              <w:rPr>
                <w:rFonts w:cstheme="minorHAnsi"/>
              </w:rPr>
            </w:pPr>
          </w:p>
          <w:p w14:paraId="68327BB9" w14:textId="7215EDE2" w:rsidR="007B3652" w:rsidRPr="00BD0919" w:rsidRDefault="007B3652" w:rsidP="00FC3BA6">
            <w:pPr>
              <w:spacing w:before="0" w:after="0" w:line="240" w:lineRule="auto"/>
              <w:rPr>
                <w:rFonts w:cstheme="minorHAnsi"/>
              </w:rPr>
            </w:pPr>
            <w:r w:rsidRPr="00BD0919">
              <w:rPr>
                <w:rFonts w:cstheme="minorHAnsi"/>
              </w:rPr>
              <w:t>2015 Fall</w:t>
            </w:r>
          </w:p>
        </w:tc>
        <w:tc>
          <w:tcPr>
            <w:tcW w:w="7028" w:type="dxa"/>
          </w:tcPr>
          <w:p w14:paraId="06133E98" w14:textId="77777777" w:rsidR="009C16E0" w:rsidRDefault="009C16E0" w:rsidP="00FC3BA6">
            <w:pPr>
              <w:spacing w:before="0" w:after="0" w:line="240" w:lineRule="auto"/>
              <w:rPr>
                <w:rFonts w:cstheme="minorHAnsi"/>
                <w:i/>
              </w:rPr>
            </w:pPr>
          </w:p>
          <w:p w14:paraId="73C14ACF" w14:textId="054368AC" w:rsidR="007B3652" w:rsidRPr="00BD0919" w:rsidRDefault="007B3652" w:rsidP="00FC3BA6">
            <w:pPr>
              <w:spacing w:before="0" w:after="0" w:line="240" w:lineRule="auto"/>
              <w:rPr>
                <w:rFonts w:cstheme="minorHAnsi"/>
              </w:rPr>
            </w:pPr>
            <w:r w:rsidRPr="00BD0919">
              <w:rPr>
                <w:rFonts w:cstheme="minorHAnsi"/>
                <w:i/>
              </w:rPr>
              <w:t>The Wired Ensemble:  Instruments, Voices, Players</w:t>
            </w:r>
            <w:r w:rsidRPr="00BD0919">
              <w:rPr>
                <w:rFonts w:cstheme="minorHAnsi"/>
              </w:rPr>
              <w:t>.  AHS Foundation.  AHSE1122</w:t>
            </w:r>
          </w:p>
        </w:tc>
      </w:tr>
      <w:tr w:rsidR="007B3652" w:rsidRPr="00BD0919" w14:paraId="3FF6E68F" w14:textId="77777777" w:rsidTr="00946E8E">
        <w:tc>
          <w:tcPr>
            <w:tcW w:w="1782" w:type="dxa"/>
          </w:tcPr>
          <w:p w14:paraId="4F76A994" w14:textId="77777777" w:rsidR="007B3652" w:rsidRPr="00BD0919" w:rsidRDefault="007B3652" w:rsidP="00FC3BA6">
            <w:pPr>
              <w:spacing w:before="0" w:after="0" w:line="240" w:lineRule="auto"/>
              <w:rPr>
                <w:rFonts w:cstheme="minorHAnsi"/>
              </w:rPr>
            </w:pPr>
          </w:p>
        </w:tc>
        <w:tc>
          <w:tcPr>
            <w:tcW w:w="7028" w:type="dxa"/>
          </w:tcPr>
          <w:p w14:paraId="16546D6F" w14:textId="7777777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04BC9761" w14:textId="77777777" w:rsidTr="00946E8E">
        <w:tc>
          <w:tcPr>
            <w:tcW w:w="1782" w:type="dxa"/>
          </w:tcPr>
          <w:p w14:paraId="75114700" w14:textId="77777777" w:rsidR="009C16E0" w:rsidRDefault="009C16E0" w:rsidP="00FC3BA6">
            <w:pPr>
              <w:spacing w:before="0" w:after="0" w:line="240" w:lineRule="auto"/>
              <w:rPr>
                <w:rFonts w:cstheme="minorHAnsi"/>
              </w:rPr>
            </w:pPr>
          </w:p>
          <w:p w14:paraId="7DF7CE5E" w14:textId="516D9C48" w:rsidR="007B3652" w:rsidRPr="00BD0919" w:rsidRDefault="007B3652" w:rsidP="00FC3BA6">
            <w:pPr>
              <w:spacing w:before="0" w:after="0" w:line="240" w:lineRule="auto"/>
              <w:rPr>
                <w:rFonts w:cstheme="minorHAnsi"/>
              </w:rPr>
            </w:pPr>
            <w:r w:rsidRPr="00BD0919">
              <w:rPr>
                <w:rFonts w:cstheme="minorHAnsi"/>
              </w:rPr>
              <w:t>2016 Spring</w:t>
            </w:r>
          </w:p>
        </w:tc>
        <w:tc>
          <w:tcPr>
            <w:tcW w:w="7028" w:type="dxa"/>
          </w:tcPr>
          <w:p w14:paraId="74CF57F1" w14:textId="77777777" w:rsidR="009C16E0" w:rsidRDefault="009C16E0" w:rsidP="00FC3BA6">
            <w:pPr>
              <w:spacing w:before="0" w:after="0" w:line="240" w:lineRule="auto"/>
              <w:rPr>
                <w:rFonts w:cstheme="minorHAnsi"/>
                <w:i/>
                <w:noProof/>
              </w:rPr>
            </w:pPr>
          </w:p>
          <w:p w14:paraId="26B4E4DC" w14:textId="2B54F1DC" w:rsidR="007B3652" w:rsidRPr="00BD0919" w:rsidRDefault="007B3652" w:rsidP="00FC3BA6">
            <w:pPr>
              <w:spacing w:before="0" w:after="0" w:line="240" w:lineRule="auto"/>
              <w:rPr>
                <w:rFonts w:cstheme="minorHAnsi"/>
                <w:noProof/>
              </w:rPr>
            </w:pPr>
            <w:r w:rsidRPr="00BD0919">
              <w:rPr>
                <w:rFonts w:cstheme="minorHAnsi"/>
                <w:i/>
                <w:noProof/>
              </w:rPr>
              <w:t xml:space="preserve">Digital Signal Processing.  </w:t>
            </w:r>
            <w:r w:rsidRPr="00BD0919">
              <w:rPr>
                <w:rFonts w:cstheme="minorHAnsi"/>
                <w:noProof/>
              </w:rPr>
              <w:t>ECE either/or requirement that satisfies either a core requirement or an ECE elective requirement.  ENGR3415</w:t>
            </w:r>
          </w:p>
        </w:tc>
      </w:tr>
      <w:tr w:rsidR="007B3652" w:rsidRPr="00BD0919" w14:paraId="19D9A97B" w14:textId="77777777" w:rsidTr="00946E8E">
        <w:tc>
          <w:tcPr>
            <w:tcW w:w="1782" w:type="dxa"/>
          </w:tcPr>
          <w:p w14:paraId="52081457" w14:textId="77777777" w:rsidR="007B3652" w:rsidRPr="00BD0919" w:rsidRDefault="007B3652" w:rsidP="00FC3BA6">
            <w:pPr>
              <w:spacing w:before="0" w:after="0" w:line="240" w:lineRule="auto"/>
              <w:rPr>
                <w:rFonts w:cstheme="minorHAnsi"/>
              </w:rPr>
            </w:pPr>
          </w:p>
        </w:tc>
        <w:tc>
          <w:tcPr>
            <w:tcW w:w="7028" w:type="dxa"/>
          </w:tcPr>
          <w:p w14:paraId="1B013EF9" w14:textId="77777777" w:rsidR="007B3652" w:rsidRPr="00BD0919" w:rsidRDefault="007B3652" w:rsidP="00FC3BA6">
            <w:pPr>
              <w:spacing w:before="0" w:after="0" w:line="240" w:lineRule="auto"/>
              <w:rPr>
                <w:rFonts w:cstheme="minorHAnsi"/>
                <w:i/>
                <w:noProof/>
              </w:rPr>
            </w:pPr>
            <w:r w:rsidRPr="00BD0919">
              <w:rPr>
                <w:rFonts w:cstheme="minorHAnsi"/>
                <w:i/>
                <w:noProof/>
              </w:rPr>
              <w:t>The Olin Conductorless Orchestra</w:t>
            </w:r>
            <w:r w:rsidRPr="00BD0919">
              <w:rPr>
                <w:rFonts w:cstheme="minorHAnsi"/>
                <w:noProof/>
              </w:rPr>
              <w:t>.  AHS elective.  AHSE0112</w:t>
            </w:r>
          </w:p>
        </w:tc>
      </w:tr>
      <w:tr w:rsidR="007B3652" w:rsidRPr="00BD0919" w14:paraId="0CAA32E2" w14:textId="77777777" w:rsidTr="00946E8E">
        <w:tc>
          <w:tcPr>
            <w:tcW w:w="1782" w:type="dxa"/>
          </w:tcPr>
          <w:p w14:paraId="532E1662" w14:textId="77777777" w:rsidR="009C16E0" w:rsidRDefault="009C16E0" w:rsidP="00FC3BA6">
            <w:pPr>
              <w:spacing w:before="0" w:after="0" w:line="240" w:lineRule="auto"/>
              <w:rPr>
                <w:rFonts w:cstheme="minorHAnsi"/>
              </w:rPr>
            </w:pPr>
          </w:p>
          <w:p w14:paraId="4E47910D" w14:textId="7D702AFD" w:rsidR="007B3652" w:rsidRPr="00BD0919" w:rsidRDefault="007B3652" w:rsidP="00FC3BA6">
            <w:pPr>
              <w:spacing w:before="0" w:after="0" w:line="240" w:lineRule="auto"/>
              <w:rPr>
                <w:rFonts w:cstheme="minorHAnsi"/>
              </w:rPr>
            </w:pPr>
            <w:r w:rsidRPr="00BD0919">
              <w:rPr>
                <w:rFonts w:cstheme="minorHAnsi"/>
              </w:rPr>
              <w:t>2016 Fall</w:t>
            </w:r>
          </w:p>
        </w:tc>
        <w:tc>
          <w:tcPr>
            <w:tcW w:w="7028" w:type="dxa"/>
          </w:tcPr>
          <w:p w14:paraId="01BAFC5D" w14:textId="77777777" w:rsidR="009C16E0" w:rsidRDefault="009C16E0" w:rsidP="00FC3BA6">
            <w:pPr>
              <w:spacing w:before="0" w:after="0" w:line="240" w:lineRule="auto"/>
              <w:rPr>
                <w:rFonts w:cstheme="minorHAnsi"/>
                <w:i/>
              </w:rPr>
            </w:pPr>
          </w:p>
          <w:p w14:paraId="2A94707F" w14:textId="32DDCAD4" w:rsidR="007B3652" w:rsidRPr="00BD0919" w:rsidRDefault="007B3652" w:rsidP="00FC3BA6">
            <w:pPr>
              <w:spacing w:before="0" w:after="0" w:line="240" w:lineRule="auto"/>
              <w:rPr>
                <w:rFonts w:cstheme="minorHAnsi"/>
              </w:rPr>
            </w:pPr>
            <w:r w:rsidRPr="00BD0919">
              <w:rPr>
                <w:rFonts w:cstheme="minorHAnsi"/>
                <w:i/>
              </w:rPr>
              <w:t>The Wired Ensemble:  Instruments, Voices, Players</w:t>
            </w:r>
            <w:r w:rsidRPr="00BD0919">
              <w:rPr>
                <w:rFonts w:cstheme="minorHAnsi"/>
              </w:rPr>
              <w:t>.  AHS Foundation.  AHSE1122</w:t>
            </w:r>
          </w:p>
          <w:p w14:paraId="1BAC8AA3" w14:textId="77777777" w:rsidR="007B3652" w:rsidRPr="00BD0919" w:rsidRDefault="007B3652" w:rsidP="00FC3BA6">
            <w:pPr>
              <w:spacing w:before="0" w:after="0" w:line="240" w:lineRule="auto"/>
              <w:rPr>
                <w:rFonts w:cstheme="minorHAnsi"/>
                <w:noProof/>
              </w:rPr>
            </w:pPr>
            <w:r w:rsidRPr="00BD0919">
              <w:rPr>
                <w:rFonts w:cstheme="minorHAnsi"/>
                <w:i/>
                <w:noProof/>
              </w:rPr>
              <w:t xml:space="preserve">Digital Signal Processing.  </w:t>
            </w:r>
            <w:r w:rsidRPr="00BD0919">
              <w:rPr>
                <w:rFonts w:cstheme="minorHAnsi"/>
                <w:noProof/>
              </w:rPr>
              <w:t>ECE either/or requirement that satisfies either a core requirement or an ECE elective requirement.  ENGR3415</w:t>
            </w:r>
          </w:p>
          <w:p w14:paraId="454F422B" w14:textId="77777777" w:rsidR="007B3652" w:rsidRPr="00BD0919" w:rsidRDefault="007B3652" w:rsidP="00FC3BA6">
            <w:pPr>
              <w:spacing w:before="0" w:after="0" w:line="240" w:lineRule="auto"/>
              <w:rPr>
                <w:rFonts w:cstheme="minorHAnsi"/>
                <w:noProof/>
              </w:rPr>
            </w:pPr>
            <w:r w:rsidRPr="00BD0919">
              <w:rPr>
                <w:rFonts w:cstheme="minorHAnsi"/>
                <w:i/>
                <w:noProof/>
              </w:rPr>
              <w:t xml:space="preserve">The Olin Conductorless Orchestra.  </w:t>
            </w:r>
            <w:r w:rsidRPr="00BD0919">
              <w:rPr>
                <w:rFonts w:cstheme="minorHAnsi"/>
                <w:noProof/>
              </w:rPr>
              <w:t>AHS elective.  AHSE0112</w:t>
            </w:r>
          </w:p>
        </w:tc>
      </w:tr>
      <w:tr w:rsidR="007B3652" w:rsidRPr="00BD0919" w14:paraId="321914B2" w14:textId="77777777" w:rsidTr="00946E8E">
        <w:tc>
          <w:tcPr>
            <w:tcW w:w="1782" w:type="dxa"/>
          </w:tcPr>
          <w:p w14:paraId="5936329D" w14:textId="77777777" w:rsidR="009C16E0" w:rsidRDefault="009C16E0" w:rsidP="00FC3BA6">
            <w:pPr>
              <w:spacing w:before="0" w:after="0" w:line="240" w:lineRule="auto"/>
              <w:rPr>
                <w:rFonts w:cstheme="minorHAnsi"/>
              </w:rPr>
            </w:pPr>
          </w:p>
          <w:p w14:paraId="786EB19C" w14:textId="426FE1CC" w:rsidR="007B3652" w:rsidRPr="00BD0919" w:rsidRDefault="007B3652" w:rsidP="00FC3BA6">
            <w:pPr>
              <w:spacing w:before="0" w:after="0" w:line="240" w:lineRule="auto"/>
              <w:rPr>
                <w:rFonts w:cstheme="minorHAnsi"/>
              </w:rPr>
            </w:pPr>
            <w:r w:rsidRPr="00BD0919">
              <w:rPr>
                <w:rFonts w:cstheme="minorHAnsi"/>
              </w:rPr>
              <w:t>2017 Spring</w:t>
            </w:r>
          </w:p>
        </w:tc>
        <w:tc>
          <w:tcPr>
            <w:tcW w:w="7028" w:type="dxa"/>
            <w:shd w:val="clear" w:color="auto" w:fill="auto"/>
          </w:tcPr>
          <w:p w14:paraId="4DF81CA6" w14:textId="77777777" w:rsidR="009C16E0" w:rsidRDefault="009C16E0" w:rsidP="00FC3BA6">
            <w:pPr>
              <w:spacing w:before="0" w:after="0" w:line="240" w:lineRule="auto"/>
              <w:rPr>
                <w:rFonts w:cstheme="minorHAnsi"/>
                <w:i/>
              </w:rPr>
            </w:pPr>
          </w:p>
          <w:p w14:paraId="49A09FA3" w14:textId="2A1DA2B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7B3652" w:rsidRPr="00BD0919" w14:paraId="2663DAAB" w14:textId="77777777" w:rsidTr="00946E8E">
        <w:tc>
          <w:tcPr>
            <w:tcW w:w="1782" w:type="dxa"/>
          </w:tcPr>
          <w:p w14:paraId="3B5E7690" w14:textId="77777777" w:rsidR="009C16E0" w:rsidRDefault="009C16E0" w:rsidP="00FC3BA6">
            <w:pPr>
              <w:spacing w:before="0" w:after="0" w:line="240" w:lineRule="auto"/>
              <w:rPr>
                <w:rFonts w:cstheme="minorHAnsi"/>
              </w:rPr>
            </w:pPr>
          </w:p>
          <w:p w14:paraId="073BBA66" w14:textId="0F409345" w:rsidR="007B3652" w:rsidRPr="00BD0919" w:rsidRDefault="007B3652" w:rsidP="00FC3BA6">
            <w:pPr>
              <w:spacing w:before="0" w:after="0" w:line="240" w:lineRule="auto"/>
              <w:rPr>
                <w:rFonts w:cstheme="minorHAnsi"/>
              </w:rPr>
            </w:pPr>
            <w:r w:rsidRPr="00BD0919">
              <w:rPr>
                <w:rFonts w:cstheme="minorHAnsi"/>
              </w:rPr>
              <w:t>2017 Fall</w:t>
            </w:r>
          </w:p>
        </w:tc>
        <w:tc>
          <w:tcPr>
            <w:tcW w:w="7028" w:type="dxa"/>
            <w:shd w:val="clear" w:color="auto" w:fill="auto"/>
          </w:tcPr>
          <w:p w14:paraId="76F208AF" w14:textId="77777777" w:rsidR="009C16E0" w:rsidRDefault="009C16E0" w:rsidP="00FC3BA6">
            <w:pPr>
              <w:spacing w:before="0" w:after="0" w:line="240" w:lineRule="auto"/>
              <w:rPr>
                <w:rFonts w:cstheme="minorHAnsi"/>
                <w:i/>
              </w:rPr>
            </w:pPr>
          </w:p>
          <w:p w14:paraId="196A8458" w14:textId="31F74A81" w:rsidR="007B3652" w:rsidRPr="00BD0919" w:rsidRDefault="007B3652" w:rsidP="00FC3BA6">
            <w:pPr>
              <w:spacing w:before="0" w:after="0" w:line="240" w:lineRule="auto"/>
              <w:rPr>
                <w:rFonts w:cstheme="minorHAnsi"/>
              </w:rPr>
            </w:pPr>
            <w:r w:rsidRPr="00BD0919">
              <w:rPr>
                <w:rFonts w:cstheme="minorHAnsi"/>
                <w:i/>
              </w:rPr>
              <w:t xml:space="preserve">The Wired Ensemble:  Instruments, Voices, Players.  </w:t>
            </w:r>
            <w:r w:rsidRPr="00BD0919">
              <w:rPr>
                <w:rFonts w:cstheme="minorHAnsi"/>
              </w:rPr>
              <w:t>AHS Foundation. AHSE1122</w:t>
            </w:r>
          </w:p>
        </w:tc>
      </w:tr>
      <w:tr w:rsidR="007B3652" w:rsidRPr="00BD0919" w14:paraId="0F38F98D" w14:textId="77777777" w:rsidTr="00946E8E">
        <w:tc>
          <w:tcPr>
            <w:tcW w:w="1782" w:type="dxa"/>
          </w:tcPr>
          <w:p w14:paraId="5FC89C86" w14:textId="77777777" w:rsidR="007B3652" w:rsidRPr="00BD0919" w:rsidRDefault="007B3652" w:rsidP="00FC3BA6">
            <w:pPr>
              <w:spacing w:before="0" w:after="0" w:line="240" w:lineRule="auto"/>
              <w:rPr>
                <w:rFonts w:cstheme="minorHAnsi"/>
              </w:rPr>
            </w:pPr>
          </w:p>
        </w:tc>
        <w:tc>
          <w:tcPr>
            <w:tcW w:w="7028" w:type="dxa"/>
            <w:shd w:val="clear" w:color="auto" w:fill="auto"/>
          </w:tcPr>
          <w:p w14:paraId="2E29A8AE" w14:textId="77777777" w:rsidR="007B3652" w:rsidRPr="00BD0919" w:rsidRDefault="007B3652"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  </w:t>
            </w:r>
            <w:r w:rsidRPr="00BD0919">
              <w:rPr>
                <w:rFonts w:cstheme="minorHAnsi"/>
              </w:rPr>
              <w:t>AHS elective</w:t>
            </w:r>
            <w:r w:rsidRPr="00BD0919">
              <w:rPr>
                <w:rFonts w:cstheme="minorHAnsi"/>
                <w:i/>
              </w:rPr>
              <w:t xml:space="preserve">.  </w:t>
            </w:r>
            <w:r w:rsidRPr="00BD0919">
              <w:rPr>
                <w:rFonts w:cstheme="minorHAnsi"/>
              </w:rPr>
              <w:t>AHSE0112</w:t>
            </w:r>
          </w:p>
        </w:tc>
      </w:tr>
      <w:tr w:rsidR="007B3652" w:rsidRPr="00BD0919" w14:paraId="7D55F904" w14:textId="77777777" w:rsidTr="00946E8E">
        <w:tc>
          <w:tcPr>
            <w:tcW w:w="1782" w:type="dxa"/>
          </w:tcPr>
          <w:p w14:paraId="53164BFA" w14:textId="77777777" w:rsidR="009C16E0" w:rsidRDefault="009C16E0" w:rsidP="00FC3BA6">
            <w:pPr>
              <w:spacing w:before="0" w:after="0" w:line="240" w:lineRule="auto"/>
              <w:rPr>
                <w:rFonts w:cstheme="minorHAnsi"/>
              </w:rPr>
            </w:pPr>
          </w:p>
          <w:p w14:paraId="17CA3DA3" w14:textId="3E4408E7" w:rsidR="007B3652" w:rsidRPr="00BD0919" w:rsidRDefault="007B3652" w:rsidP="00FC3BA6">
            <w:pPr>
              <w:spacing w:before="0" w:after="0" w:line="240" w:lineRule="auto"/>
              <w:rPr>
                <w:rFonts w:cstheme="minorHAnsi"/>
              </w:rPr>
            </w:pPr>
            <w:r w:rsidRPr="00BD0919">
              <w:rPr>
                <w:rFonts w:cstheme="minorHAnsi"/>
              </w:rPr>
              <w:t>2018 Spring (on developmental leave</w:t>
            </w:r>
            <w:r w:rsidR="002F1AD0">
              <w:rPr>
                <w:rFonts w:cstheme="minorHAnsi"/>
              </w:rPr>
              <w:t xml:space="preserve"> with course reduction</w:t>
            </w:r>
            <w:r w:rsidRPr="00BD0919">
              <w:rPr>
                <w:rFonts w:cstheme="minorHAnsi"/>
              </w:rPr>
              <w:t>)</w:t>
            </w:r>
          </w:p>
        </w:tc>
        <w:tc>
          <w:tcPr>
            <w:tcW w:w="7028" w:type="dxa"/>
            <w:shd w:val="clear" w:color="auto" w:fill="auto"/>
          </w:tcPr>
          <w:p w14:paraId="65CC144E" w14:textId="77777777" w:rsidR="009C16E0" w:rsidRDefault="009C16E0" w:rsidP="00FC3BA6">
            <w:pPr>
              <w:spacing w:before="0" w:after="0" w:line="240" w:lineRule="auto"/>
              <w:rPr>
                <w:rFonts w:cstheme="minorHAnsi"/>
                <w:i/>
              </w:rPr>
            </w:pPr>
          </w:p>
          <w:p w14:paraId="44AB5E85" w14:textId="298170AB" w:rsidR="007B3652" w:rsidRPr="009C16E0" w:rsidRDefault="007B3652" w:rsidP="00FC3BA6">
            <w:pPr>
              <w:spacing w:before="0" w:after="0" w:line="240" w:lineRule="auto"/>
              <w:rPr>
                <w:rFonts w:cstheme="minorHAnsi"/>
                <w: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  </w:t>
            </w:r>
            <w:r w:rsidRPr="00BD0919">
              <w:rPr>
                <w:rFonts w:cstheme="minorHAnsi"/>
              </w:rPr>
              <w:t>AHS elective.  AHSE0112</w:t>
            </w:r>
          </w:p>
        </w:tc>
      </w:tr>
      <w:tr w:rsidR="007B3652" w:rsidRPr="00BD0919" w14:paraId="741E6FA6" w14:textId="77777777" w:rsidTr="00946E8E">
        <w:tc>
          <w:tcPr>
            <w:tcW w:w="1782" w:type="dxa"/>
          </w:tcPr>
          <w:p w14:paraId="1D2892A0" w14:textId="77777777" w:rsidR="009C16E0" w:rsidRDefault="009C16E0" w:rsidP="00FC3BA6">
            <w:pPr>
              <w:spacing w:before="0" w:after="0" w:line="240" w:lineRule="auto"/>
              <w:rPr>
                <w:rFonts w:cstheme="minorHAnsi"/>
              </w:rPr>
            </w:pPr>
          </w:p>
          <w:p w14:paraId="663F1373" w14:textId="6133D96A" w:rsidR="007B3652" w:rsidRPr="00BD0919" w:rsidRDefault="007B3652" w:rsidP="00FC3BA6">
            <w:pPr>
              <w:spacing w:before="0" w:after="0" w:line="240" w:lineRule="auto"/>
              <w:rPr>
                <w:rFonts w:cstheme="minorHAnsi"/>
              </w:rPr>
            </w:pPr>
            <w:r w:rsidRPr="00BD0919">
              <w:rPr>
                <w:rFonts w:cstheme="minorHAnsi"/>
              </w:rPr>
              <w:t>2018 Fall</w:t>
            </w:r>
          </w:p>
        </w:tc>
        <w:tc>
          <w:tcPr>
            <w:tcW w:w="7028" w:type="dxa"/>
            <w:shd w:val="clear" w:color="auto" w:fill="auto"/>
          </w:tcPr>
          <w:p w14:paraId="58F051CF" w14:textId="77777777" w:rsidR="009C16E0" w:rsidRDefault="009C16E0" w:rsidP="00FC3BA6">
            <w:pPr>
              <w:spacing w:before="0" w:after="0" w:line="240" w:lineRule="auto"/>
              <w:rPr>
                <w:rFonts w:cstheme="minorHAnsi"/>
                <w:i/>
              </w:rPr>
            </w:pPr>
          </w:p>
          <w:p w14:paraId="1CDA0C81" w14:textId="613C14A1" w:rsidR="007B3652" w:rsidRPr="009C16E0"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12E457CA" w14:textId="77777777" w:rsidTr="00946E8E">
        <w:tc>
          <w:tcPr>
            <w:tcW w:w="1782" w:type="dxa"/>
          </w:tcPr>
          <w:p w14:paraId="4EAE3BC0" w14:textId="77777777" w:rsidR="007B3652" w:rsidRPr="00BD0919" w:rsidRDefault="007B3652" w:rsidP="00FC3BA6">
            <w:pPr>
              <w:spacing w:before="0" w:after="0" w:line="240" w:lineRule="auto"/>
              <w:rPr>
                <w:rFonts w:cstheme="minorHAnsi"/>
              </w:rPr>
            </w:pPr>
          </w:p>
        </w:tc>
        <w:tc>
          <w:tcPr>
            <w:tcW w:w="7028" w:type="dxa"/>
            <w:shd w:val="clear" w:color="auto" w:fill="auto"/>
          </w:tcPr>
          <w:p w14:paraId="0D3705C0" w14:textId="77777777" w:rsidR="007B3652" w:rsidRPr="00BD0919" w:rsidRDefault="007B3652" w:rsidP="00FC3BA6">
            <w:pPr>
              <w:spacing w:before="0" w:after="0" w:line="240" w:lineRule="auto"/>
              <w:rPr>
                <w:rFonts w:cstheme="minorHAnsi"/>
                <w:noProof/>
              </w:rPr>
            </w:pPr>
            <w:r w:rsidRPr="00BD0919">
              <w:rPr>
                <w:rFonts w:cstheme="minorHAnsi"/>
                <w:i/>
                <w:noProof/>
              </w:rPr>
              <w:t xml:space="preserve">The Olin Conductorless Orchestra.  </w:t>
            </w:r>
            <w:r w:rsidRPr="00BD0919">
              <w:rPr>
                <w:rFonts w:cstheme="minorHAnsi"/>
                <w:noProof/>
              </w:rPr>
              <w:t>AHS elective.  AHSE0112</w:t>
            </w:r>
          </w:p>
        </w:tc>
      </w:tr>
      <w:tr w:rsidR="00552687" w:rsidRPr="00BD0919" w14:paraId="4962B36F" w14:textId="77777777" w:rsidTr="00946E8E">
        <w:tc>
          <w:tcPr>
            <w:tcW w:w="1782" w:type="dxa"/>
          </w:tcPr>
          <w:p w14:paraId="7565B936" w14:textId="77777777" w:rsidR="009C16E0" w:rsidRDefault="009C16E0" w:rsidP="00FC3BA6">
            <w:pPr>
              <w:spacing w:before="0" w:after="0" w:line="240" w:lineRule="auto"/>
              <w:rPr>
                <w:rFonts w:cstheme="minorHAnsi"/>
              </w:rPr>
            </w:pPr>
          </w:p>
          <w:p w14:paraId="5D08AD55" w14:textId="6C4D87F5" w:rsidR="00552687" w:rsidRPr="00BD0919" w:rsidRDefault="00552687" w:rsidP="00FC3BA6">
            <w:pPr>
              <w:spacing w:before="0" w:after="0" w:line="240" w:lineRule="auto"/>
              <w:rPr>
                <w:rFonts w:cstheme="minorHAnsi"/>
              </w:rPr>
            </w:pPr>
            <w:r w:rsidRPr="00BD0919">
              <w:rPr>
                <w:rFonts w:cstheme="minorHAnsi"/>
              </w:rPr>
              <w:t>2019 Spring</w:t>
            </w:r>
          </w:p>
        </w:tc>
        <w:tc>
          <w:tcPr>
            <w:tcW w:w="7028" w:type="dxa"/>
            <w:shd w:val="clear" w:color="auto" w:fill="auto"/>
          </w:tcPr>
          <w:p w14:paraId="2CA90C67" w14:textId="77777777" w:rsidR="009C16E0" w:rsidRDefault="009C16E0" w:rsidP="00FC3BA6">
            <w:pPr>
              <w:spacing w:before="0" w:after="0" w:line="240" w:lineRule="auto"/>
              <w:rPr>
                <w:rFonts w:cstheme="minorHAnsi"/>
                <w:i/>
              </w:rPr>
            </w:pPr>
          </w:p>
          <w:p w14:paraId="30EE84A0" w14:textId="167F4C91" w:rsidR="00552687" w:rsidRPr="00BD0919" w:rsidRDefault="00552687" w:rsidP="00FC3BA6">
            <w:pPr>
              <w:spacing w:before="0" w:after="0" w:line="240" w:lineRule="auto"/>
              <w:rPr>
                <w:rFonts w:cstheme="minorHAnsi"/>
                <w:i/>
              </w:rPr>
            </w:pPr>
            <w:r w:rsidRPr="00BD0919">
              <w:rPr>
                <w:rFonts w:cstheme="minorHAnsi"/>
                <w:i/>
              </w:rPr>
              <w:t>Signals and Systems</w:t>
            </w:r>
          </w:p>
        </w:tc>
      </w:tr>
      <w:tr w:rsidR="00552687" w:rsidRPr="00BD0919" w14:paraId="4E3B43DE" w14:textId="77777777" w:rsidTr="00946E8E">
        <w:tc>
          <w:tcPr>
            <w:tcW w:w="1782" w:type="dxa"/>
          </w:tcPr>
          <w:p w14:paraId="6A8A83D6" w14:textId="77777777" w:rsidR="00552687" w:rsidRPr="00BD0919" w:rsidRDefault="00552687" w:rsidP="00FC3BA6">
            <w:pPr>
              <w:spacing w:before="0" w:after="0" w:line="240" w:lineRule="auto"/>
              <w:rPr>
                <w:rFonts w:cstheme="minorHAnsi"/>
                <w:highlight w:val="yellow"/>
              </w:rPr>
            </w:pPr>
          </w:p>
        </w:tc>
        <w:tc>
          <w:tcPr>
            <w:tcW w:w="7028" w:type="dxa"/>
            <w:shd w:val="clear" w:color="auto" w:fill="auto"/>
          </w:tcPr>
          <w:p w14:paraId="5EF092C4" w14:textId="77777777" w:rsidR="00552687" w:rsidRPr="00BD0919" w:rsidRDefault="00552687" w:rsidP="00FC3BA6">
            <w:pPr>
              <w:spacing w:before="0" w:after="0" w:line="240" w:lineRule="auto"/>
              <w:rPr>
                <w:rFonts w:cstheme="minorHAnsi"/>
              </w:rPr>
            </w:pPr>
            <w:r w:rsidRPr="00BD0919">
              <w:rPr>
                <w:rFonts w:cstheme="minorHAnsi"/>
                <w:i/>
              </w:rPr>
              <w:t xml:space="preserve">The Olin </w:t>
            </w:r>
            <w:proofErr w:type="spellStart"/>
            <w:r w:rsidRPr="00BD0919">
              <w:rPr>
                <w:rFonts w:cstheme="minorHAnsi"/>
                <w:i/>
              </w:rPr>
              <w:t>Conductorless</w:t>
            </w:r>
            <w:proofErr w:type="spellEnd"/>
            <w:r w:rsidRPr="00BD0919">
              <w:rPr>
                <w:rFonts w:cstheme="minorHAnsi"/>
                <w:i/>
              </w:rPr>
              <w:t xml:space="preserve"> Orchestra</w:t>
            </w:r>
            <w:r w:rsidRPr="00BD0919">
              <w:rPr>
                <w:rFonts w:cstheme="minorHAnsi"/>
              </w:rPr>
              <w:t>.  AHS elective.  AHSE0112</w:t>
            </w:r>
          </w:p>
        </w:tc>
      </w:tr>
      <w:tr w:rsidR="00381430" w:rsidRPr="00BD0919" w14:paraId="140E950C" w14:textId="77777777" w:rsidTr="00946E8E">
        <w:tc>
          <w:tcPr>
            <w:tcW w:w="1782" w:type="dxa"/>
            <w:shd w:val="clear" w:color="auto" w:fill="auto"/>
          </w:tcPr>
          <w:p w14:paraId="0F64172A" w14:textId="77777777" w:rsidR="009C16E0" w:rsidRDefault="009C16E0" w:rsidP="00FC3BA6">
            <w:pPr>
              <w:spacing w:before="0" w:after="0" w:line="240" w:lineRule="auto"/>
              <w:rPr>
                <w:rFonts w:cstheme="minorHAnsi"/>
              </w:rPr>
            </w:pPr>
          </w:p>
          <w:p w14:paraId="52A76D3F" w14:textId="563376DE" w:rsidR="00381430" w:rsidRPr="00996316" w:rsidRDefault="00381430" w:rsidP="00FC3BA6">
            <w:pPr>
              <w:spacing w:before="0" w:after="0" w:line="240" w:lineRule="auto"/>
              <w:rPr>
                <w:rFonts w:cstheme="minorHAnsi"/>
              </w:rPr>
            </w:pPr>
            <w:r w:rsidRPr="00996316">
              <w:rPr>
                <w:rFonts w:cstheme="minorHAnsi"/>
              </w:rPr>
              <w:lastRenderedPageBreak/>
              <w:t>2019 Fall</w:t>
            </w:r>
          </w:p>
        </w:tc>
        <w:tc>
          <w:tcPr>
            <w:tcW w:w="7028" w:type="dxa"/>
            <w:shd w:val="clear" w:color="auto" w:fill="auto"/>
          </w:tcPr>
          <w:p w14:paraId="68EC5518" w14:textId="77777777" w:rsidR="009C16E0" w:rsidRDefault="009C16E0" w:rsidP="00FC3BA6">
            <w:pPr>
              <w:spacing w:before="0" w:after="0" w:line="240" w:lineRule="auto"/>
              <w:rPr>
                <w:rFonts w:cstheme="minorHAnsi"/>
                <w:i/>
              </w:rPr>
            </w:pPr>
          </w:p>
          <w:p w14:paraId="7C16DC4E" w14:textId="0DD96B0C" w:rsidR="00381430" w:rsidRPr="00996316" w:rsidRDefault="00381430" w:rsidP="00FC3BA6">
            <w:pPr>
              <w:spacing w:before="0" w:after="0" w:line="240" w:lineRule="auto"/>
              <w:rPr>
                <w:rFonts w:cstheme="minorHAnsi"/>
                <w:i/>
              </w:rPr>
            </w:pPr>
            <w:r w:rsidRPr="00996316">
              <w:rPr>
                <w:rFonts w:cstheme="minorHAnsi"/>
                <w:i/>
              </w:rPr>
              <w:lastRenderedPageBreak/>
              <w:t>The Wired Ensemble:  Instruments, Voices, Players</w:t>
            </w:r>
            <w:r w:rsidRPr="00996316">
              <w:rPr>
                <w:rFonts w:cstheme="minorHAnsi"/>
              </w:rPr>
              <w:t>.  AHS Foundation.  AHSE1122</w:t>
            </w:r>
            <w:r w:rsidRPr="00996316">
              <w:rPr>
                <w:rFonts w:cstheme="minorHAnsi"/>
                <w:i/>
              </w:rPr>
              <w:t xml:space="preserve"> </w:t>
            </w:r>
          </w:p>
        </w:tc>
      </w:tr>
      <w:tr w:rsidR="00381430" w:rsidRPr="00BD0919" w14:paraId="46F72FE9" w14:textId="77777777" w:rsidTr="00946E8E">
        <w:tc>
          <w:tcPr>
            <w:tcW w:w="1782" w:type="dxa"/>
          </w:tcPr>
          <w:p w14:paraId="0E78B8D1" w14:textId="77777777" w:rsidR="00381430" w:rsidRPr="00996316" w:rsidRDefault="00381430" w:rsidP="00FC3BA6">
            <w:pPr>
              <w:spacing w:before="0" w:after="0" w:line="240" w:lineRule="auto"/>
              <w:rPr>
                <w:rFonts w:cstheme="minorHAnsi"/>
              </w:rPr>
            </w:pPr>
          </w:p>
        </w:tc>
        <w:tc>
          <w:tcPr>
            <w:tcW w:w="7028" w:type="dxa"/>
            <w:shd w:val="clear" w:color="auto" w:fill="auto"/>
          </w:tcPr>
          <w:p w14:paraId="4856DA08" w14:textId="77777777" w:rsidR="00381430" w:rsidRPr="00996316" w:rsidRDefault="00381430" w:rsidP="00FC3BA6">
            <w:pPr>
              <w:spacing w:before="0" w:after="0" w:line="240" w:lineRule="auto"/>
              <w:rPr>
                <w:rFonts w:cstheme="minorHAnsi"/>
                <w:i/>
              </w:rPr>
            </w:pPr>
            <w:r w:rsidRPr="00996316">
              <w:rPr>
                <w:rFonts w:cstheme="minorHAnsi"/>
                <w:i/>
                <w:noProof/>
              </w:rPr>
              <w:t xml:space="preserve">The Olin Conductorless Orchestra.  </w:t>
            </w:r>
            <w:r w:rsidRPr="00996316">
              <w:rPr>
                <w:rFonts w:cstheme="minorHAnsi"/>
                <w:noProof/>
              </w:rPr>
              <w:t>AHS elective.  AHSE0112</w:t>
            </w:r>
          </w:p>
        </w:tc>
      </w:tr>
      <w:tr w:rsidR="00ED216D" w:rsidRPr="00BD0919" w14:paraId="266A0F48" w14:textId="77777777" w:rsidTr="00946E8E">
        <w:tc>
          <w:tcPr>
            <w:tcW w:w="1782" w:type="dxa"/>
          </w:tcPr>
          <w:p w14:paraId="18D8F4C9" w14:textId="77777777" w:rsidR="009C16E0" w:rsidRDefault="009C16E0" w:rsidP="00FC3BA6">
            <w:pPr>
              <w:spacing w:before="0" w:after="0" w:line="240" w:lineRule="auto"/>
              <w:rPr>
                <w:rFonts w:cstheme="minorHAnsi"/>
              </w:rPr>
            </w:pPr>
          </w:p>
          <w:p w14:paraId="05AC1A29" w14:textId="11162011" w:rsidR="00ED216D" w:rsidRPr="00996316" w:rsidRDefault="001D45FA" w:rsidP="00FC3BA6">
            <w:pPr>
              <w:spacing w:before="0" w:after="0" w:line="240" w:lineRule="auto"/>
              <w:rPr>
                <w:rFonts w:cstheme="minorHAnsi"/>
              </w:rPr>
            </w:pPr>
            <w:r w:rsidRPr="00996316">
              <w:rPr>
                <w:rFonts w:cstheme="minorHAnsi"/>
              </w:rPr>
              <w:t>2020 Spring</w:t>
            </w:r>
          </w:p>
        </w:tc>
        <w:tc>
          <w:tcPr>
            <w:tcW w:w="7028" w:type="dxa"/>
            <w:shd w:val="clear" w:color="auto" w:fill="auto"/>
          </w:tcPr>
          <w:p w14:paraId="60A7668D" w14:textId="77777777" w:rsidR="009C16E0" w:rsidRDefault="009C16E0" w:rsidP="00FC3BA6">
            <w:pPr>
              <w:spacing w:before="0" w:after="0" w:line="240" w:lineRule="auto"/>
              <w:rPr>
                <w:rFonts w:cstheme="minorHAnsi"/>
                <w:i/>
                <w:noProof/>
              </w:rPr>
            </w:pPr>
          </w:p>
          <w:p w14:paraId="36744AE5" w14:textId="5A7F4C85" w:rsidR="00ED216D" w:rsidRPr="00996316" w:rsidRDefault="001D45FA" w:rsidP="00FC3BA6">
            <w:pPr>
              <w:spacing w:before="0" w:after="0" w:line="240" w:lineRule="auto"/>
              <w:rPr>
                <w:rFonts w:cstheme="minorHAnsi"/>
                <w:iCs/>
                <w:noProof/>
              </w:rPr>
            </w:pPr>
            <w:r w:rsidRPr="00996316">
              <w:rPr>
                <w:rFonts w:cstheme="minorHAnsi"/>
                <w:i/>
                <w:noProof/>
              </w:rPr>
              <w:t>Engineering Systems Analysis</w:t>
            </w:r>
            <w:r w:rsidR="00193819" w:rsidRPr="00996316">
              <w:rPr>
                <w:rFonts w:cstheme="minorHAnsi"/>
                <w:i/>
                <w:noProof/>
              </w:rPr>
              <w:t xml:space="preserve"> (ESA), </w:t>
            </w:r>
            <w:r w:rsidR="00193819" w:rsidRPr="00996316">
              <w:rPr>
                <w:rFonts w:cstheme="minorHAnsi"/>
                <w:iCs/>
                <w:noProof/>
              </w:rPr>
              <w:t xml:space="preserve">in </w:t>
            </w:r>
            <w:r w:rsidR="00770BAA" w:rsidRPr="00996316">
              <w:rPr>
                <w:rFonts w:cstheme="minorHAnsi"/>
                <w:iCs/>
                <w:noProof/>
              </w:rPr>
              <w:t xml:space="preserve">two half-semester parts:  ESA:Systems </w:t>
            </w:r>
            <w:r w:rsidR="007A7D2C" w:rsidRPr="00996316">
              <w:rPr>
                <w:rFonts w:cstheme="minorHAnsi"/>
                <w:iCs/>
                <w:noProof/>
              </w:rPr>
              <w:t>(with Professors Chris Lee and Siddhartan Govindasamy</w:t>
            </w:r>
            <w:r w:rsidR="00576E8A" w:rsidRPr="00996316">
              <w:rPr>
                <w:rFonts w:cstheme="minorHAnsi"/>
                <w:iCs/>
                <w:noProof/>
              </w:rPr>
              <w:t xml:space="preserve">) </w:t>
            </w:r>
            <w:r w:rsidR="00770BAA" w:rsidRPr="00996316">
              <w:rPr>
                <w:rFonts w:cstheme="minorHAnsi"/>
                <w:iCs/>
                <w:noProof/>
              </w:rPr>
              <w:t>and ESA:Signals</w:t>
            </w:r>
            <w:r w:rsidR="00576E8A" w:rsidRPr="00996316">
              <w:rPr>
                <w:rFonts w:cstheme="minorHAnsi"/>
                <w:iCs/>
                <w:noProof/>
              </w:rPr>
              <w:t xml:space="preserve"> (with Prof. Govindasamy). </w:t>
            </w:r>
            <w:r w:rsidR="00602C60" w:rsidRPr="00996316">
              <w:rPr>
                <w:rFonts w:cstheme="minorHAnsi"/>
                <w:i/>
                <w:noProof/>
              </w:rPr>
              <w:t xml:space="preserve"> </w:t>
            </w:r>
            <w:r w:rsidR="00602C60" w:rsidRPr="00996316">
              <w:rPr>
                <w:rFonts w:cstheme="minorHAnsi"/>
                <w:iCs/>
                <w:noProof/>
              </w:rPr>
              <w:t>ENGR2099</w:t>
            </w:r>
          </w:p>
        </w:tc>
      </w:tr>
      <w:tr w:rsidR="00ED216D" w:rsidRPr="00BD0919" w14:paraId="2E87BCAE" w14:textId="77777777" w:rsidTr="00946E8E">
        <w:tc>
          <w:tcPr>
            <w:tcW w:w="1782" w:type="dxa"/>
          </w:tcPr>
          <w:p w14:paraId="70F722D6" w14:textId="77777777" w:rsidR="00ED216D" w:rsidRPr="00996316" w:rsidRDefault="00ED216D" w:rsidP="00FC3BA6">
            <w:pPr>
              <w:spacing w:before="0" w:after="0" w:line="240" w:lineRule="auto"/>
              <w:rPr>
                <w:rFonts w:cstheme="minorHAnsi"/>
              </w:rPr>
            </w:pPr>
          </w:p>
        </w:tc>
        <w:tc>
          <w:tcPr>
            <w:tcW w:w="7028" w:type="dxa"/>
            <w:shd w:val="clear" w:color="auto" w:fill="auto"/>
          </w:tcPr>
          <w:p w14:paraId="5400674C" w14:textId="56F40746" w:rsidR="00ED216D" w:rsidRPr="00996316" w:rsidRDefault="00576E8A" w:rsidP="00FC3BA6">
            <w:pPr>
              <w:spacing w:before="0" w:after="0" w:line="240" w:lineRule="auto"/>
              <w:rPr>
                <w:rFonts w:cstheme="minorHAnsi"/>
                <w:i/>
                <w:noProof/>
              </w:rPr>
            </w:pPr>
            <w:r w:rsidRPr="00996316">
              <w:rPr>
                <w:rFonts w:cstheme="minorHAnsi"/>
                <w:i/>
                <w:noProof/>
              </w:rPr>
              <w:t xml:space="preserve">The Olin Conductorless Orchestra.  </w:t>
            </w:r>
            <w:r w:rsidRPr="00996316">
              <w:rPr>
                <w:rFonts w:cstheme="minorHAnsi"/>
                <w:noProof/>
              </w:rPr>
              <w:t>AHS elective.  AHSE0112</w:t>
            </w:r>
          </w:p>
        </w:tc>
      </w:tr>
      <w:tr w:rsidR="00ED216D" w:rsidRPr="00BD0919" w14:paraId="1DABEC49" w14:textId="77777777" w:rsidTr="00946E8E">
        <w:tc>
          <w:tcPr>
            <w:tcW w:w="1782" w:type="dxa"/>
          </w:tcPr>
          <w:p w14:paraId="5B887770" w14:textId="77777777" w:rsidR="009C16E0" w:rsidRDefault="009C16E0" w:rsidP="00FC3BA6">
            <w:pPr>
              <w:spacing w:before="0" w:after="0" w:line="240" w:lineRule="auto"/>
              <w:rPr>
                <w:rFonts w:cstheme="minorHAnsi"/>
              </w:rPr>
            </w:pPr>
          </w:p>
          <w:p w14:paraId="6FB2F497" w14:textId="12838B6C" w:rsidR="00ED216D" w:rsidRPr="00996316" w:rsidRDefault="00ED40BD" w:rsidP="00FC3BA6">
            <w:pPr>
              <w:spacing w:before="0" w:after="0" w:line="240" w:lineRule="auto"/>
              <w:rPr>
                <w:rFonts w:cstheme="minorHAnsi"/>
              </w:rPr>
            </w:pPr>
            <w:r w:rsidRPr="00996316">
              <w:rPr>
                <w:rFonts w:cstheme="minorHAnsi"/>
              </w:rPr>
              <w:t>2020 Fall</w:t>
            </w:r>
          </w:p>
        </w:tc>
        <w:tc>
          <w:tcPr>
            <w:tcW w:w="7028" w:type="dxa"/>
            <w:shd w:val="clear" w:color="auto" w:fill="auto"/>
          </w:tcPr>
          <w:p w14:paraId="29573B1D" w14:textId="77777777" w:rsidR="009C16E0" w:rsidRDefault="009C16E0" w:rsidP="00FC3BA6">
            <w:pPr>
              <w:spacing w:before="0" w:after="0" w:line="240" w:lineRule="auto"/>
              <w:rPr>
                <w:rFonts w:cstheme="minorHAnsi"/>
                <w:i/>
                <w:noProof/>
              </w:rPr>
            </w:pPr>
          </w:p>
          <w:p w14:paraId="3F5E3F37" w14:textId="4D895A3A" w:rsidR="00ED216D" w:rsidRPr="00996316" w:rsidRDefault="00ED40BD" w:rsidP="00FC3BA6">
            <w:pPr>
              <w:spacing w:before="0" w:after="0" w:line="240" w:lineRule="auto"/>
              <w:rPr>
                <w:rFonts w:cstheme="minorHAnsi"/>
                <w:iCs/>
                <w:noProof/>
              </w:rPr>
            </w:pPr>
            <w:r w:rsidRPr="00996316">
              <w:rPr>
                <w:rFonts w:cstheme="minorHAnsi"/>
                <w:i/>
                <w:noProof/>
              </w:rPr>
              <w:t xml:space="preserve">Singular Voices, Dual Lives:  Nabokov, Leonardo, Bach, and Borodin.  </w:t>
            </w:r>
            <w:r w:rsidR="002011AC" w:rsidRPr="00996316">
              <w:rPr>
                <w:rFonts w:cstheme="minorHAnsi"/>
                <w:iCs/>
                <w:noProof/>
              </w:rPr>
              <w:t xml:space="preserve">Online AHS Foundation </w:t>
            </w:r>
            <w:r w:rsidR="00B41945" w:rsidRPr="00996316">
              <w:rPr>
                <w:rFonts w:cstheme="minorHAnsi"/>
                <w:iCs/>
                <w:noProof/>
              </w:rPr>
              <w:t>course.  AHSE 1199C.</w:t>
            </w:r>
          </w:p>
        </w:tc>
      </w:tr>
      <w:tr w:rsidR="00B41945" w:rsidRPr="00BD0919" w14:paraId="25F1ACF3" w14:textId="77777777" w:rsidTr="00946E8E">
        <w:tc>
          <w:tcPr>
            <w:tcW w:w="1782" w:type="dxa"/>
          </w:tcPr>
          <w:p w14:paraId="457C2490" w14:textId="77777777" w:rsidR="00B41945" w:rsidRPr="00996316" w:rsidRDefault="00B41945" w:rsidP="00FC3BA6">
            <w:pPr>
              <w:spacing w:before="0" w:after="0" w:line="240" w:lineRule="auto"/>
              <w:rPr>
                <w:rFonts w:cstheme="minorHAnsi"/>
              </w:rPr>
            </w:pPr>
          </w:p>
        </w:tc>
        <w:tc>
          <w:tcPr>
            <w:tcW w:w="7028" w:type="dxa"/>
            <w:shd w:val="clear" w:color="auto" w:fill="auto"/>
          </w:tcPr>
          <w:p w14:paraId="46938F6A" w14:textId="18AECD5E" w:rsidR="00B41945" w:rsidRPr="00996316" w:rsidRDefault="00B41945" w:rsidP="00FC3BA6">
            <w:pPr>
              <w:spacing w:before="0" w:after="0" w:line="240" w:lineRule="auto"/>
              <w:rPr>
                <w:rFonts w:cstheme="minorHAnsi"/>
                <w:i/>
                <w:noProof/>
              </w:rPr>
            </w:pPr>
            <w:r w:rsidRPr="00996316">
              <w:rPr>
                <w:rFonts w:cstheme="minorHAnsi"/>
                <w:i/>
                <w:noProof/>
              </w:rPr>
              <w:t xml:space="preserve">The Olin Conductorless Orchestra:  Building a Community of Practice.  </w:t>
            </w:r>
            <w:r w:rsidRPr="00996316">
              <w:rPr>
                <w:rFonts w:cstheme="minorHAnsi"/>
                <w:noProof/>
              </w:rPr>
              <w:t>AHS elective.  AHSE0112</w:t>
            </w:r>
          </w:p>
        </w:tc>
      </w:tr>
      <w:tr w:rsidR="00817F96" w:rsidRPr="00BD0919" w14:paraId="4EC0CD67" w14:textId="77777777" w:rsidTr="00946E8E">
        <w:tc>
          <w:tcPr>
            <w:tcW w:w="1782" w:type="dxa"/>
          </w:tcPr>
          <w:p w14:paraId="449A9711" w14:textId="77777777" w:rsidR="009C16E0" w:rsidRDefault="009C16E0" w:rsidP="00FC3BA6">
            <w:pPr>
              <w:spacing w:before="0" w:after="0" w:line="240" w:lineRule="auto"/>
              <w:rPr>
                <w:rFonts w:cstheme="minorHAnsi"/>
              </w:rPr>
            </w:pPr>
          </w:p>
          <w:p w14:paraId="6D0618FA" w14:textId="77777777" w:rsidR="009C16E0" w:rsidRDefault="009C16E0" w:rsidP="00FC3BA6">
            <w:pPr>
              <w:spacing w:before="0" w:after="0" w:line="240" w:lineRule="auto"/>
              <w:rPr>
                <w:rFonts w:cstheme="minorHAnsi"/>
              </w:rPr>
            </w:pPr>
          </w:p>
          <w:p w14:paraId="77DD359B" w14:textId="6442AD7A" w:rsidR="00817F96" w:rsidRPr="001D4BEE" w:rsidRDefault="002D4142" w:rsidP="00FC3BA6">
            <w:pPr>
              <w:spacing w:before="0" w:after="0" w:line="240" w:lineRule="auto"/>
              <w:rPr>
                <w:rFonts w:cstheme="minorHAnsi"/>
              </w:rPr>
            </w:pPr>
            <w:r w:rsidRPr="001D4BEE">
              <w:rPr>
                <w:rFonts w:cstheme="minorHAnsi"/>
              </w:rPr>
              <w:t>2021 Spring</w:t>
            </w:r>
          </w:p>
        </w:tc>
        <w:tc>
          <w:tcPr>
            <w:tcW w:w="7028" w:type="dxa"/>
            <w:shd w:val="clear" w:color="auto" w:fill="auto"/>
          </w:tcPr>
          <w:p w14:paraId="75F572D1" w14:textId="77777777" w:rsidR="009C16E0" w:rsidRDefault="009C16E0" w:rsidP="00FC3BA6">
            <w:pPr>
              <w:spacing w:before="0" w:after="0" w:line="240" w:lineRule="auto"/>
              <w:rPr>
                <w:rFonts w:cstheme="minorHAnsi"/>
                <w:i/>
                <w:noProof/>
              </w:rPr>
            </w:pPr>
          </w:p>
          <w:p w14:paraId="7C5E7523" w14:textId="2AF4372D" w:rsidR="00817F96" w:rsidRPr="001D4BEE" w:rsidRDefault="001E69DA" w:rsidP="00FC3BA6">
            <w:pPr>
              <w:spacing w:before="0" w:after="0" w:line="240" w:lineRule="auto"/>
              <w:rPr>
                <w:rFonts w:cstheme="minorHAnsi"/>
                <w:i/>
                <w:noProof/>
              </w:rPr>
            </w:pPr>
            <w:r w:rsidRPr="001D4BEE">
              <w:rPr>
                <w:rFonts w:cstheme="minorHAnsi"/>
                <w:i/>
                <w:noProof/>
              </w:rPr>
              <w:t xml:space="preserve">Engineering Systems Analysis (ESA), </w:t>
            </w:r>
            <w:r w:rsidRPr="001D4BEE">
              <w:rPr>
                <w:rFonts w:cstheme="minorHAnsi"/>
                <w:iCs/>
                <w:noProof/>
              </w:rPr>
              <w:t>in two half-semester parts:  ESA:Systems (with Professor Chris Lee</w:t>
            </w:r>
            <w:r w:rsidR="00BC05A4">
              <w:rPr>
                <w:rFonts w:cstheme="minorHAnsi"/>
                <w:iCs/>
                <w:noProof/>
              </w:rPr>
              <w:t>)</w:t>
            </w:r>
            <w:r w:rsidRPr="001D4BEE">
              <w:rPr>
                <w:rFonts w:cstheme="minorHAnsi"/>
                <w:iCs/>
                <w:noProof/>
              </w:rPr>
              <w:t xml:space="preserve"> and ESA:Signals. </w:t>
            </w:r>
            <w:r w:rsidRPr="001D4BEE">
              <w:rPr>
                <w:rFonts w:cstheme="minorHAnsi"/>
                <w:i/>
                <w:noProof/>
              </w:rPr>
              <w:t xml:space="preserve"> </w:t>
            </w:r>
            <w:r w:rsidRPr="001D4BEE">
              <w:rPr>
                <w:rFonts w:cstheme="minorHAnsi"/>
                <w:iCs/>
                <w:noProof/>
              </w:rPr>
              <w:t>ENGR2099</w:t>
            </w:r>
          </w:p>
        </w:tc>
      </w:tr>
      <w:tr w:rsidR="001F4712" w:rsidRPr="00BD0919" w14:paraId="1D7C1CA1" w14:textId="77777777" w:rsidTr="00946E8E">
        <w:tc>
          <w:tcPr>
            <w:tcW w:w="1782" w:type="dxa"/>
          </w:tcPr>
          <w:p w14:paraId="0A5299CB" w14:textId="77777777" w:rsidR="001F4712" w:rsidRPr="001D4BEE" w:rsidRDefault="001F4712" w:rsidP="00FC3BA6">
            <w:pPr>
              <w:spacing w:before="0" w:after="0" w:line="240" w:lineRule="auto"/>
              <w:rPr>
                <w:rFonts w:cstheme="minorHAnsi"/>
              </w:rPr>
            </w:pPr>
          </w:p>
        </w:tc>
        <w:tc>
          <w:tcPr>
            <w:tcW w:w="7028" w:type="dxa"/>
            <w:shd w:val="clear" w:color="auto" w:fill="auto"/>
          </w:tcPr>
          <w:p w14:paraId="1DE2B666" w14:textId="4FD8FC67" w:rsidR="001F4712" w:rsidRPr="001D4BEE" w:rsidRDefault="00885BFB" w:rsidP="00FC3BA6">
            <w:pPr>
              <w:spacing w:before="0" w:after="0" w:line="240" w:lineRule="auto"/>
              <w:rPr>
                <w:rFonts w:cstheme="minorHAnsi"/>
                <w:i/>
                <w:noProof/>
              </w:rPr>
            </w:pPr>
            <w:r w:rsidRPr="001D4BEE">
              <w:rPr>
                <w:rFonts w:cstheme="minorHAnsi"/>
                <w:i/>
                <w:noProof/>
              </w:rPr>
              <w:t xml:space="preserve">The Olin Conductorless Orchestra:  Building a Community of Practice.  </w:t>
            </w:r>
            <w:r w:rsidRPr="001D4BEE">
              <w:rPr>
                <w:rFonts w:cstheme="minorHAnsi"/>
                <w:noProof/>
              </w:rPr>
              <w:t>AHS elective.  AHSE0112</w:t>
            </w:r>
          </w:p>
        </w:tc>
      </w:tr>
      <w:tr w:rsidR="00D36C87" w:rsidRPr="00BD0919" w14:paraId="2877BEFF" w14:textId="77777777" w:rsidTr="00946E8E">
        <w:tc>
          <w:tcPr>
            <w:tcW w:w="1782" w:type="dxa"/>
          </w:tcPr>
          <w:p w14:paraId="7C03A58C" w14:textId="77777777" w:rsidR="009C16E0" w:rsidRDefault="009C16E0" w:rsidP="00FC3BA6">
            <w:pPr>
              <w:spacing w:before="0" w:after="0" w:line="240" w:lineRule="auto"/>
              <w:rPr>
                <w:rFonts w:cstheme="minorHAnsi"/>
              </w:rPr>
            </w:pPr>
          </w:p>
          <w:p w14:paraId="66A89146" w14:textId="1DF93219" w:rsidR="00D36C87" w:rsidRPr="001D4BEE" w:rsidRDefault="00D36C87" w:rsidP="00FC3BA6">
            <w:pPr>
              <w:spacing w:before="0" w:after="0" w:line="240" w:lineRule="auto"/>
              <w:rPr>
                <w:rFonts w:cstheme="minorHAnsi"/>
              </w:rPr>
            </w:pPr>
            <w:r w:rsidRPr="001D4BEE">
              <w:rPr>
                <w:rFonts w:cstheme="minorHAnsi"/>
              </w:rPr>
              <w:t xml:space="preserve">2021 Fall </w:t>
            </w:r>
          </w:p>
        </w:tc>
        <w:tc>
          <w:tcPr>
            <w:tcW w:w="7028" w:type="dxa"/>
            <w:shd w:val="clear" w:color="auto" w:fill="auto"/>
          </w:tcPr>
          <w:p w14:paraId="29F2AF2F" w14:textId="77777777" w:rsidR="009C16E0" w:rsidRDefault="009C16E0" w:rsidP="00FC3BA6">
            <w:pPr>
              <w:spacing w:before="0" w:after="0" w:line="240" w:lineRule="auto"/>
              <w:rPr>
                <w:rFonts w:cstheme="minorHAnsi"/>
                <w:i/>
              </w:rPr>
            </w:pPr>
          </w:p>
          <w:p w14:paraId="6BDA1580" w14:textId="32F2DC1A" w:rsidR="00D36C87" w:rsidRPr="001D4BEE" w:rsidRDefault="00D36C87" w:rsidP="00FC3BA6">
            <w:pPr>
              <w:spacing w:before="0" w:after="0" w:line="240" w:lineRule="auto"/>
              <w:rPr>
                <w:rFonts w:cstheme="minorHAnsi"/>
                <w:i/>
                <w:noProof/>
              </w:rPr>
            </w:pPr>
            <w:r w:rsidRPr="001D4BEE">
              <w:rPr>
                <w:rFonts w:cstheme="minorHAnsi"/>
                <w:i/>
              </w:rPr>
              <w:t>The Wired Ensemble:  Instruments, Voices, Players</w:t>
            </w:r>
            <w:r w:rsidRPr="001D4BEE">
              <w:rPr>
                <w:rFonts w:cstheme="minorHAnsi"/>
              </w:rPr>
              <w:t>.  AHS Foundation.  AHSE1122</w:t>
            </w:r>
          </w:p>
        </w:tc>
      </w:tr>
      <w:tr w:rsidR="00D36C87" w:rsidRPr="00BD0919" w14:paraId="5B2D7D65" w14:textId="77777777" w:rsidTr="00946E8E">
        <w:tc>
          <w:tcPr>
            <w:tcW w:w="1782" w:type="dxa"/>
          </w:tcPr>
          <w:p w14:paraId="63E1D4BA" w14:textId="77777777" w:rsidR="00D36C87" w:rsidRPr="001D4BEE" w:rsidRDefault="00D36C87" w:rsidP="00FC3BA6">
            <w:pPr>
              <w:spacing w:before="0" w:after="0" w:line="240" w:lineRule="auto"/>
              <w:rPr>
                <w:rFonts w:cstheme="minorHAnsi"/>
              </w:rPr>
            </w:pPr>
          </w:p>
        </w:tc>
        <w:tc>
          <w:tcPr>
            <w:tcW w:w="7028" w:type="dxa"/>
            <w:shd w:val="clear" w:color="auto" w:fill="auto"/>
          </w:tcPr>
          <w:p w14:paraId="69AADEAD" w14:textId="7B3070C4" w:rsidR="00D36C87" w:rsidRPr="001D4BEE" w:rsidRDefault="00D36C87" w:rsidP="00FC3BA6">
            <w:pPr>
              <w:spacing w:before="0" w:after="0" w:line="240" w:lineRule="auto"/>
              <w:rPr>
                <w:rFonts w:cstheme="minorHAnsi"/>
                <w:i/>
              </w:rPr>
            </w:pPr>
            <w:r w:rsidRPr="001D4BEE">
              <w:rPr>
                <w:rFonts w:cstheme="minorHAnsi"/>
                <w:i/>
                <w:noProof/>
              </w:rPr>
              <w:t xml:space="preserve">The Olin Conductorless Orchestra.  </w:t>
            </w:r>
            <w:r w:rsidRPr="001D4BEE">
              <w:rPr>
                <w:rFonts w:cstheme="minorHAnsi"/>
                <w:noProof/>
              </w:rPr>
              <w:t>AHS elective.  AHSE0112</w:t>
            </w:r>
          </w:p>
        </w:tc>
      </w:tr>
      <w:tr w:rsidR="00BC05A4" w:rsidRPr="00946E8E" w14:paraId="20163EAE" w14:textId="77777777" w:rsidTr="00946E8E">
        <w:tc>
          <w:tcPr>
            <w:tcW w:w="1782" w:type="dxa"/>
          </w:tcPr>
          <w:p w14:paraId="40A8437C" w14:textId="77777777" w:rsidR="009C16E0" w:rsidRDefault="009C16E0" w:rsidP="00FC3BA6">
            <w:pPr>
              <w:spacing w:before="0" w:after="0" w:line="240" w:lineRule="auto"/>
              <w:rPr>
                <w:rFonts w:cstheme="minorHAnsi"/>
              </w:rPr>
            </w:pPr>
          </w:p>
          <w:p w14:paraId="22389542" w14:textId="0266E693" w:rsidR="00BC05A4" w:rsidRPr="00805D8F" w:rsidRDefault="00BC05A4" w:rsidP="00FC3BA6">
            <w:pPr>
              <w:spacing w:before="0" w:after="0" w:line="240" w:lineRule="auto"/>
              <w:rPr>
                <w:rFonts w:cstheme="minorHAnsi"/>
              </w:rPr>
            </w:pPr>
            <w:r w:rsidRPr="00805D8F">
              <w:rPr>
                <w:rFonts w:cstheme="minorHAnsi"/>
              </w:rPr>
              <w:t>2022 Spring</w:t>
            </w:r>
          </w:p>
        </w:tc>
        <w:tc>
          <w:tcPr>
            <w:tcW w:w="7028" w:type="dxa"/>
            <w:shd w:val="clear" w:color="auto" w:fill="auto"/>
          </w:tcPr>
          <w:p w14:paraId="0C967082" w14:textId="77777777" w:rsidR="009C16E0" w:rsidRDefault="009C16E0" w:rsidP="00FC3BA6">
            <w:pPr>
              <w:spacing w:before="0" w:after="0" w:line="240" w:lineRule="auto"/>
              <w:rPr>
                <w:rFonts w:cstheme="minorHAnsi"/>
                <w:i/>
                <w:noProof/>
              </w:rPr>
            </w:pPr>
          </w:p>
          <w:p w14:paraId="6FC2D29A" w14:textId="5E375A77" w:rsidR="00BC05A4" w:rsidRPr="00805D8F" w:rsidRDefault="00BC05A4" w:rsidP="00FC3BA6">
            <w:pPr>
              <w:spacing w:before="0" w:after="0" w:line="240" w:lineRule="auto"/>
              <w:rPr>
                <w:rFonts w:cstheme="minorHAnsi"/>
                <w:i/>
                <w:noProof/>
              </w:rPr>
            </w:pPr>
            <w:r w:rsidRPr="00805D8F">
              <w:rPr>
                <w:rFonts w:cstheme="minorHAnsi"/>
                <w:i/>
                <w:noProof/>
              </w:rPr>
              <w:t xml:space="preserve">Engineering Systems Analysis (ESA), </w:t>
            </w:r>
            <w:r w:rsidRPr="00805D8F">
              <w:rPr>
                <w:rFonts w:cstheme="minorHAnsi"/>
                <w:iCs/>
                <w:noProof/>
              </w:rPr>
              <w:t xml:space="preserve">in two half-semester parts:  ESA:Systems (with Professor Chris Lee) and ESA:Signals. </w:t>
            </w:r>
            <w:r w:rsidRPr="00805D8F">
              <w:rPr>
                <w:rFonts w:cstheme="minorHAnsi"/>
                <w:i/>
                <w:noProof/>
              </w:rPr>
              <w:t xml:space="preserve"> </w:t>
            </w:r>
            <w:r w:rsidRPr="00805D8F">
              <w:rPr>
                <w:rFonts w:cstheme="minorHAnsi"/>
                <w:iCs/>
                <w:noProof/>
              </w:rPr>
              <w:t>ENGR2099</w:t>
            </w:r>
          </w:p>
        </w:tc>
      </w:tr>
      <w:tr w:rsidR="00BC05A4" w:rsidRPr="00946E8E" w14:paraId="61E418D9" w14:textId="77777777" w:rsidTr="00946E8E">
        <w:tc>
          <w:tcPr>
            <w:tcW w:w="1782" w:type="dxa"/>
          </w:tcPr>
          <w:p w14:paraId="568F9712" w14:textId="77777777" w:rsidR="00BC05A4" w:rsidRPr="00805D8F" w:rsidRDefault="00BC05A4" w:rsidP="00FC3BA6">
            <w:pPr>
              <w:spacing w:before="0" w:after="0" w:line="240" w:lineRule="auto"/>
              <w:rPr>
                <w:rFonts w:cstheme="minorHAnsi"/>
              </w:rPr>
            </w:pPr>
          </w:p>
        </w:tc>
        <w:tc>
          <w:tcPr>
            <w:tcW w:w="7028" w:type="dxa"/>
            <w:shd w:val="clear" w:color="auto" w:fill="auto"/>
          </w:tcPr>
          <w:p w14:paraId="5DA36EF2" w14:textId="4E774548" w:rsidR="00BC05A4" w:rsidRPr="00805D8F" w:rsidRDefault="00BC05A4" w:rsidP="00FC3BA6">
            <w:pPr>
              <w:spacing w:before="0" w:after="0" w:line="240" w:lineRule="auto"/>
              <w:rPr>
                <w:rFonts w:cstheme="minorHAnsi"/>
                <w:i/>
                <w:noProof/>
              </w:rPr>
            </w:pPr>
            <w:r w:rsidRPr="00805D8F">
              <w:rPr>
                <w:rFonts w:cstheme="minorHAnsi"/>
                <w:i/>
                <w:noProof/>
              </w:rPr>
              <w:t xml:space="preserve">The Olin Conductorless Orchestra.  </w:t>
            </w:r>
            <w:r w:rsidRPr="00805D8F">
              <w:rPr>
                <w:rFonts w:cstheme="minorHAnsi"/>
                <w:noProof/>
              </w:rPr>
              <w:t>AHS elective.  AHSE0112</w:t>
            </w:r>
          </w:p>
        </w:tc>
      </w:tr>
      <w:tr w:rsidR="00BC05A4" w:rsidRPr="00946E8E" w14:paraId="3E245F59" w14:textId="77777777" w:rsidTr="00946E8E">
        <w:tc>
          <w:tcPr>
            <w:tcW w:w="1782" w:type="dxa"/>
          </w:tcPr>
          <w:p w14:paraId="24DEBF42" w14:textId="77777777" w:rsidR="009C16E0" w:rsidRDefault="009C16E0" w:rsidP="00FC3BA6">
            <w:pPr>
              <w:spacing w:before="0" w:after="0" w:line="240" w:lineRule="auto"/>
              <w:rPr>
                <w:rFonts w:cstheme="minorHAnsi"/>
              </w:rPr>
            </w:pPr>
          </w:p>
          <w:p w14:paraId="12441149" w14:textId="45D559B1" w:rsidR="00BC05A4" w:rsidRPr="00805D8F" w:rsidRDefault="00BC05A4" w:rsidP="00FC3BA6">
            <w:pPr>
              <w:spacing w:before="0" w:after="0" w:line="240" w:lineRule="auto"/>
              <w:rPr>
                <w:rFonts w:cstheme="minorHAnsi"/>
              </w:rPr>
            </w:pPr>
            <w:r w:rsidRPr="00805D8F">
              <w:rPr>
                <w:rFonts w:cstheme="minorHAnsi"/>
              </w:rPr>
              <w:t>2022 Fall</w:t>
            </w:r>
          </w:p>
        </w:tc>
        <w:tc>
          <w:tcPr>
            <w:tcW w:w="7028" w:type="dxa"/>
            <w:shd w:val="clear" w:color="auto" w:fill="auto"/>
          </w:tcPr>
          <w:p w14:paraId="18D53169" w14:textId="77777777" w:rsidR="009C16E0" w:rsidRDefault="009C16E0" w:rsidP="00FC3BA6">
            <w:pPr>
              <w:spacing w:before="0" w:after="0" w:line="240" w:lineRule="auto"/>
              <w:rPr>
                <w:rFonts w:cstheme="minorHAnsi"/>
                <w:i/>
              </w:rPr>
            </w:pPr>
          </w:p>
          <w:p w14:paraId="5857DF75" w14:textId="1231BABA" w:rsidR="00BC05A4" w:rsidRPr="00805D8F" w:rsidRDefault="00BC05A4" w:rsidP="00FC3BA6">
            <w:pPr>
              <w:spacing w:before="0" w:after="0" w:line="240" w:lineRule="auto"/>
              <w:rPr>
                <w:rFonts w:cstheme="minorHAnsi"/>
                <w:i/>
                <w:noProof/>
              </w:rPr>
            </w:pPr>
            <w:r w:rsidRPr="00805D8F">
              <w:rPr>
                <w:rFonts w:cstheme="minorHAnsi"/>
                <w:i/>
              </w:rPr>
              <w:t>The Wired Ensemble:  Instruments, Voices, Players</w:t>
            </w:r>
            <w:r w:rsidRPr="00805D8F">
              <w:rPr>
                <w:rFonts w:cstheme="minorHAnsi"/>
              </w:rPr>
              <w:t>.  AHS Foundation.  AHSE1122</w:t>
            </w:r>
          </w:p>
        </w:tc>
      </w:tr>
      <w:tr w:rsidR="00BC05A4" w:rsidRPr="00946E8E" w14:paraId="39557EF5" w14:textId="77777777" w:rsidTr="00946E8E">
        <w:tc>
          <w:tcPr>
            <w:tcW w:w="1782" w:type="dxa"/>
          </w:tcPr>
          <w:p w14:paraId="1BBEE61A" w14:textId="77777777" w:rsidR="00BC05A4" w:rsidRPr="00805D8F" w:rsidRDefault="00BC05A4" w:rsidP="00FC3BA6">
            <w:pPr>
              <w:spacing w:before="0" w:after="0" w:line="240" w:lineRule="auto"/>
              <w:rPr>
                <w:rFonts w:cstheme="minorHAnsi"/>
              </w:rPr>
            </w:pPr>
          </w:p>
        </w:tc>
        <w:tc>
          <w:tcPr>
            <w:tcW w:w="7028" w:type="dxa"/>
            <w:shd w:val="clear" w:color="auto" w:fill="auto"/>
          </w:tcPr>
          <w:p w14:paraId="058E2607" w14:textId="358FDB17" w:rsidR="00BC05A4" w:rsidRPr="00805D8F" w:rsidRDefault="00BC05A4" w:rsidP="00FC3BA6">
            <w:pPr>
              <w:spacing w:before="0" w:after="0" w:line="240" w:lineRule="auto"/>
              <w:rPr>
                <w:rFonts w:cstheme="minorHAnsi"/>
                <w:i/>
                <w:noProof/>
              </w:rPr>
            </w:pPr>
            <w:r w:rsidRPr="00805D8F">
              <w:rPr>
                <w:rFonts w:cstheme="minorHAnsi"/>
                <w:i/>
                <w:noProof/>
              </w:rPr>
              <w:t xml:space="preserve">The Olin Conductorless Orchestra.  </w:t>
            </w:r>
            <w:r w:rsidRPr="00805D8F">
              <w:rPr>
                <w:rFonts w:cstheme="minorHAnsi"/>
                <w:noProof/>
              </w:rPr>
              <w:t>AHS elective.  AHSE0112</w:t>
            </w:r>
          </w:p>
        </w:tc>
      </w:tr>
      <w:tr w:rsidR="00760779" w:rsidRPr="00946E8E" w14:paraId="10495563" w14:textId="77777777" w:rsidTr="00946E8E">
        <w:tc>
          <w:tcPr>
            <w:tcW w:w="1782" w:type="dxa"/>
          </w:tcPr>
          <w:p w14:paraId="356A3161" w14:textId="77777777" w:rsidR="009C16E0" w:rsidRDefault="009C16E0" w:rsidP="00FC3BA6">
            <w:pPr>
              <w:spacing w:before="0" w:after="0" w:line="240" w:lineRule="auto"/>
              <w:rPr>
                <w:rFonts w:cstheme="minorHAnsi"/>
              </w:rPr>
            </w:pPr>
          </w:p>
          <w:p w14:paraId="0D5A0519" w14:textId="105C064B" w:rsidR="00760779" w:rsidRPr="00805D8F" w:rsidRDefault="00760779" w:rsidP="00FC3BA6">
            <w:pPr>
              <w:spacing w:before="0" w:after="0" w:line="240" w:lineRule="auto"/>
              <w:rPr>
                <w:rFonts w:cstheme="minorHAnsi"/>
              </w:rPr>
            </w:pPr>
            <w:r w:rsidRPr="00805D8F">
              <w:rPr>
                <w:rFonts w:cstheme="minorHAnsi"/>
              </w:rPr>
              <w:t>2023 Spring (on developmental leave with course reduction)</w:t>
            </w:r>
          </w:p>
        </w:tc>
        <w:tc>
          <w:tcPr>
            <w:tcW w:w="7028" w:type="dxa"/>
            <w:shd w:val="clear" w:color="auto" w:fill="auto"/>
          </w:tcPr>
          <w:p w14:paraId="6A593FE7" w14:textId="77777777" w:rsidR="009C16E0" w:rsidRDefault="009C16E0" w:rsidP="00FC3BA6">
            <w:pPr>
              <w:spacing w:before="0" w:after="0" w:line="240" w:lineRule="auto"/>
              <w:rPr>
                <w:rFonts w:cstheme="minorHAnsi"/>
                <w:i/>
                <w:noProof/>
              </w:rPr>
            </w:pPr>
          </w:p>
          <w:p w14:paraId="518256D0" w14:textId="45F530AD" w:rsidR="00760779" w:rsidRPr="00805D8F" w:rsidRDefault="00760779" w:rsidP="00FC3BA6">
            <w:pPr>
              <w:spacing w:before="0" w:after="0" w:line="240" w:lineRule="auto"/>
              <w:rPr>
                <w:rFonts w:cstheme="minorHAnsi"/>
                <w:i/>
                <w:noProof/>
              </w:rPr>
            </w:pPr>
            <w:r w:rsidRPr="00805D8F">
              <w:rPr>
                <w:rFonts w:cstheme="minorHAnsi"/>
                <w:i/>
                <w:noProof/>
              </w:rPr>
              <w:t xml:space="preserve">The Olin Conductorless Orchestra.  </w:t>
            </w:r>
            <w:r w:rsidRPr="00805D8F">
              <w:rPr>
                <w:rFonts w:cstheme="minorHAnsi"/>
                <w:noProof/>
              </w:rPr>
              <w:t>AHS elective.  AHSE0112</w:t>
            </w:r>
          </w:p>
        </w:tc>
      </w:tr>
      <w:tr w:rsidR="00805D8F" w:rsidRPr="00946E8E" w14:paraId="7A052F9A" w14:textId="77777777" w:rsidTr="00946E8E">
        <w:tc>
          <w:tcPr>
            <w:tcW w:w="1782" w:type="dxa"/>
          </w:tcPr>
          <w:p w14:paraId="6C654D9C" w14:textId="77777777" w:rsidR="009C16E0" w:rsidRDefault="009C16E0" w:rsidP="00FC3BA6">
            <w:pPr>
              <w:spacing w:before="0" w:after="0" w:line="240" w:lineRule="auto"/>
              <w:rPr>
                <w:rFonts w:cstheme="minorHAnsi"/>
              </w:rPr>
            </w:pPr>
          </w:p>
          <w:p w14:paraId="44FE7367" w14:textId="7CF55FB3" w:rsidR="00805D8F" w:rsidRPr="00805D8F" w:rsidRDefault="00805D8F" w:rsidP="00FC3BA6">
            <w:pPr>
              <w:spacing w:before="0" w:after="0" w:line="240" w:lineRule="auto"/>
              <w:rPr>
                <w:rFonts w:cstheme="minorHAnsi"/>
              </w:rPr>
            </w:pPr>
            <w:r w:rsidRPr="00805D8F">
              <w:rPr>
                <w:rFonts w:cstheme="minorHAnsi"/>
              </w:rPr>
              <w:t>2023 Fall</w:t>
            </w:r>
          </w:p>
        </w:tc>
        <w:tc>
          <w:tcPr>
            <w:tcW w:w="7028" w:type="dxa"/>
            <w:shd w:val="clear" w:color="auto" w:fill="auto"/>
          </w:tcPr>
          <w:p w14:paraId="35723ED9" w14:textId="77777777" w:rsidR="009C16E0" w:rsidRDefault="009C16E0" w:rsidP="00FC3BA6">
            <w:pPr>
              <w:spacing w:before="0" w:after="0" w:line="240" w:lineRule="auto"/>
              <w:rPr>
                <w:rFonts w:cstheme="minorHAnsi"/>
                <w:i/>
              </w:rPr>
            </w:pPr>
          </w:p>
          <w:p w14:paraId="709E0A7C" w14:textId="055F55FB" w:rsidR="00805D8F" w:rsidRPr="00805D8F" w:rsidRDefault="00805D8F" w:rsidP="00FC3BA6">
            <w:pPr>
              <w:spacing w:before="0" w:after="0" w:line="240" w:lineRule="auto"/>
              <w:rPr>
                <w:rFonts w:cstheme="minorHAnsi"/>
                <w:i/>
                <w:noProof/>
              </w:rPr>
            </w:pPr>
            <w:r w:rsidRPr="00805D8F">
              <w:rPr>
                <w:rFonts w:cstheme="minorHAnsi"/>
                <w:i/>
              </w:rPr>
              <w:t>The Wired Ensemble:  Instruments, Voices, Players</w:t>
            </w:r>
            <w:r w:rsidRPr="00805D8F">
              <w:rPr>
                <w:rFonts w:cstheme="minorHAnsi"/>
              </w:rPr>
              <w:t>.  AHS Foundation.  AHSE1122</w:t>
            </w:r>
          </w:p>
        </w:tc>
      </w:tr>
      <w:tr w:rsidR="00805D8F" w:rsidRPr="00946E8E" w14:paraId="5968B00B" w14:textId="77777777" w:rsidTr="00946E8E">
        <w:tc>
          <w:tcPr>
            <w:tcW w:w="1782" w:type="dxa"/>
          </w:tcPr>
          <w:p w14:paraId="25B08F27" w14:textId="77777777" w:rsidR="00805D8F" w:rsidRPr="00805D8F" w:rsidRDefault="00805D8F" w:rsidP="00FC3BA6">
            <w:pPr>
              <w:spacing w:before="0" w:after="0" w:line="240" w:lineRule="auto"/>
              <w:rPr>
                <w:rFonts w:cstheme="minorHAnsi"/>
              </w:rPr>
            </w:pPr>
          </w:p>
        </w:tc>
        <w:tc>
          <w:tcPr>
            <w:tcW w:w="7028" w:type="dxa"/>
            <w:shd w:val="clear" w:color="auto" w:fill="auto"/>
          </w:tcPr>
          <w:p w14:paraId="0170A4A3" w14:textId="203683FF" w:rsidR="00805D8F" w:rsidRPr="00805D8F" w:rsidRDefault="00805D8F" w:rsidP="00FC3BA6">
            <w:pPr>
              <w:spacing w:before="0" w:after="0" w:line="240" w:lineRule="auto"/>
              <w:rPr>
                <w:rFonts w:cstheme="minorHAnsi"/>
                <w:i/>
              </w:rPr>
            </w:pPr>
            <w:r w:rsidRPr="00805D8F">
              <w:rPr>
                <w:rFonts w:cstheme="minorHAnsi"/>
                <w:i/>
                <w:noProof/>
              </w:rPr>
              <w:t xml:space="preserve">The Olin Conductorless Orchestra.  </w:t>
            </w:r>
            <w:r w:rsidRPr="00805D8F">
              <w:rPr>
                <w:rFonts w:cstheme="minorHAnsi"/>
                <w:noProof/>
              </w:rPr>
              <w:t>AHS elective.  AHSE0112</w:t>
            </w:r>
          </w:p>
        </w:tc>
      </w:tr>
      <w:tr w:rsidR="00081E00" w:rsidRPr="00946E8E" w14:paraId="3C70C51C" w14:textId="77777777" w:rsidTr="00946E8E">
        <w:tc>
          <w:tcPr>
            <w:tcW w:w="1782" w:type="dxa"/>
          </w:tcPr>
          <w:p w14:paraId="6468C5FC" w14:textId="77777777" w:rsidR="00B707AA" w:rsidRDefault="00B707AA" w:rsidP="00FC3BA6">
            <w:pPr>
              <w:spacing w:before="0" w:after="0" w:line="240" w:lineRule="auto"/>
              <w:rPr>
                <w:rFonts w:cstheme="minorHAnsi"/>
              </w:rPr>
            </w:pPr>
          </w:p>
          <w:p w14:paraId="580CDD11" w14:textId="05ECB1AC" w:rsidR="00081E00" w:rsidRPr="00805D8F" w:rsidRDefault="00081E00" w:rsidP="00FC3BA6">
            <w:pPr>
              <w:spacing w:before="0" w:after="0" w:line="240" w:lineRule="auto"/>
              <w:rPr>
                <w:rFonts w:cstheme="minorHAnsi"/>
              </w:rPr>
            </w:pPr>
            <w:r>
              <w:rPr>
                <w:rFonts w:cstheme="minorHAnsi"/>
              </w:rPr>
              <w:t>2024 Spring</w:t>
            </w:r>
          </w:p>
        </w:tc>
        <w:tc>
          <w:tcPr>
            <w:tcW w:w="7028" w:type="dxa"/>
            <w:shd w:val="clear" w:color="auto" w:fill="auto"/>
          </w:tcPr>
          <w:p w14:paraId="2299EB82" w14:textId="77777777" w:rsidR="00081E00" w:rsidRDefault="00081E00" w:rsidP="00FC3BA6">
            <w:pPr>
              <w:spacing w:before="0" w:after="0" w:line="240" w:lineRule="auto"/>
              <w:rPr>
                <w:rFonts w:cstheme="minorHAnsi"/>
                <w:i/>
                <w:noProof/>
              </w:rPr>
            </w:pPr>
          </w:p>
          <w:p w14:paraId="0089AAF9" w14:textId="08D85772" w:rsidR="00B707AA" w:rsidRPr="00805D8F" w:rsidRDefault="00B707AA" w:rsidP="00FC3BA6">
            <w:pPr>
              <w:spacing w:before="0" w:after="0" w:line="240" w:lineRule="auto"/>
              <w:rPr>
                <w:rFonts w:cstheme="minorHAnsi"/>
                <w:i/>
                <w:noProof/>
              </w:rPr>
            </w:pPr>
            <w:r w:rsidRPr="00805D8F">
              <w:rPr>
                <w:rFonts w:cstheme="minorHAnsi"/>
                <w:i/>
                <w:noProof/>
              </w:rPr>
              <w:t xml:space="preserve">Engineering Systems Analysis (ESA), </w:t>
            </w:r>
            <w:r w:rsidRPr="00805D8F">
              <w:rPr>
                <w:rFonts w:cstheme="minorHAnsi"/>
                <w:iCs/>
                <w:noProof/>
              </w:rPr>
              <w:t xml:space="preserve">in two half-semester parts:  ESA:Systems (with </w:t>
            </w:r>
            <w:r>
              <w:rPr>
                <w:rFonts w:cstheme="minorHAnsi"/>
                <w:iCs/>
                <w:noProof/>
              </w:rPr>
              <w:t xml:space="preserve">Visiting </w:t>
            </w:r>
            <w:r w:rsidRPr="00805D8F">
              <w:rPr>
                <w:rFonts w:cstheme="minorHAnsi"/>
                <w:iCs/>
                <w:noProof/>
              </w:rPr>
              <w:t xml:space="preserve">Professor </w:t>
            </w:r>
            <w:r>
              <w:rPr>
                <w:rFonts w:cstheme="minorHAnsi"/>
                <w:iCs/>
                <w:noProof/>
              </w:rPr>
              <w:t>Orion Taylor</w:t>
            </w:r>
            <w:r w:rsidRPr="00805D8F">
              <w:rPr>
                <w:rFonts w:cstheme="minorHAnsi"/>
                <w:iCs/>
                <w:noProof/>
              </w:rPr>
              <w:t xml:space="preserve">) and ESA:Signals. </w:t>
            </w:r>
            <w:r w:rsidRPr="00805D8F">
              <w:rPr>
                <w:rFonts w:cstheme="minorHAnsi"/>
                <w:i/>
                <w:noProof/>
              </w:rPr>
              <w:t xml:space="preserve"> </w:t>
            </w:r>
            <w:r>
              <w:rPr>
                <w:rFonts w:cstheme="minorHAnsi"/>
                <w:iCs/>
                <w:noProof/>
              </w:rPr>
              <w:t xml:space="preserve">ENGX2134 and </w:t>
            </w:r>
            <w:r w:rsidRPr="00805D8F">
              <w:rPr>
                <w:rFonts w:cstheme="minorHAnsi"/>
                <w:iCs/>
                <w:noProof/>
              </w:rPr>
              <w:t>ENGR2</w:t>
            </w:r>
            <w:r>
              <w:rPr>
                <w:rFonts w:cstheme="minorHAnsi"/>
                <w:iCs/>
                <w:noProof/>
              </w:rPr>
              <w:t>410</w:t>
            </w:r>
          </w:p>
        </w:tc>
      </w:tr>
    </w:tbl>
    <w:p w14:paraId="13F5D0AB" w14:textId="77777777" w:rsidR="00552687" w:rsidRPr="00BD0919" w:rsidRDefault="00552687" w:rsidP="00FC3BA6">
      <w:pPr>
        <w:spacing w:before="0" w:after="0" w:line="240" w:lineRule="auto"/>
        <w:rPr>
          <w:rFonts w:cstheme="minorHAnsi"/>
          <w:b/>
          <w:noProof/>
          <w:u w:val="single"/>
        </w:rPr>
      </w:pPr>
    </w:p>
    <w:p w14:paraId="5852ED7C" w14:textId="4878E010" w:rsidR="007B3652" w:rsidRPr="00BD0919" w:rsidRDefault="00447052" w:rsidP="00FC3BA6">
      <w:pPr>
        <w:spacing w:before="0" w:after="0" w:line="240" w:lineRule="auto"/>
        <w:rPr>
          <w:rFonts w:cstheme="minorHAnsi"/>
          <w:b/>
          <w:noProof/>
          <w:u w:val="single"/>
        </w:rPr>
      </w:pPr>
      <w:r>
        <w:rPr>
          <w:rFonts w:cstheme="minorHAnsi"/>
          <w:b/>
          <w:noProof/>
          <w:u w:val="single"/>
        </w:rPr>
        <w:t xml:space="preserve">Supervised </w:t>
      </w:r>
      <w:r w:rsidR="007B3652" w:rsidRPr="00BD0919">
        <w:rPr>
          <w:rFonts w:cstheme="minorHAnsi"/>
          <w:b/>
          <w:noProof/>
          <w:u w:val="single"/>
        </w:rPr>
        <w:t>Independent Studies (IS)</w:t>
      </w:r>
      <w:r w:rsidR="007B3652" w:rsidRPr="00207F34">
        <w:rPr>
          <w:rFonts w:cstheme="minorHAnsi"/>
          <w:b/>
          <w:noProof/>
        </w:rPr>
        <w:t xml:space="preserve"> and </w:t>
      </w:r>
      <w:r w:rsidR="007B3652" w:rsidRPr="00BD0919">
        <w:rPr>
          <w:rFonts w:cstheme="minorHAnsi"/>
          <w:b/>
          <w:noProof/>
          <w:u w:val="single"/>
        </w:rPr>
        <w:t>Olin Self-Studies (OSS)</w:t>
      </w:r>
    </w:p>
    <w:p w14:paraId="006DA530" w14:textId="77777777" w:rsidR="007B3652" w:rsidRPr="00BD0919" w:rsidRDefault="00F73CEA" w:rsidP="00FC3BA6">
      <w:pPr>
        <w:spacing w:before="0" w:after="0" w:line="240" w:lineRule="auto"/>
        <w:rPr>
          <w:rFonts w:cstheme="minorHAnsi"/>
          <w:noProof/>
        </w:rPr>
      </w:pPr>
      <w:r w:rsidRPr="00BD0919">
        <w:rPr>
          <w:rFonts w:cstheme="minorHAnsi"/>
          <w:noProof/>
        </w:rPr>
        <w:t>(I</w:t>
      </w:r>
      <w:r w:rsidR="00215ABA" w:rsidRPr="00BD0919">
        <w:rPr>
          <w:rFonts w:cstheme="minorHAnsi"/>
          <w:noProof/>
        </w:rPr>
        <w:t>n chonological order to convey the growth and variety of the Music Program.)</w:t>
      </w:r>
    </w:p>
    <w:p w14:paraId="0966CE93" w14:textId="77777777" w:rsidR="00215ABA" w:rsidRPr="00BD0919" w:rsidRDefault="00215ABA" w:rsidP="00FC3BA6">
      <w:pPr>
        <w:spacing w:before="0" w:after="0" w:line="240" w:lineRule="auto"/>
        <w:rPr>
          <w:rFonts w:cstheme="minorHAnsi"/>
          <w:noProof/>
        </w:rPr>
      </w:pPr>
    </w:p>
    <w:tbl>
      <w:tblPr>
        <w:tblW w:w="0" w:type="auto"/>
        <w:tblInd w:w="355" w:type="dxa"/>
        <w:tblLook w:val="04A0" w:firstRow="1" w:lastRow="0" w:firstColumn="1" w:lastColumn="0" w:noHBand="0" w:noVBand="1"/>
      </w:tblPr>
      <w:tblGrid>
        <w:gridCol w:w="1980"/>
        <w:gridCol w:w="7015"/>
      </w:tblGrid>
      <w:tr w:rsidR="007B3652" w:rsidRPr="00BD0919" w14:paraId="62AEC17C" w14:textId="77777777" w:rsidTr="0096155F">
        <w:tc>
          <w:tcPr>
            <w:tcW w:w="1980" w:type="dxa"/>
          </w:tcPr>
          <w:p w14:paraId="480F905B" w14:textId="77777777" w:rsidR="007B3652" w:rsidRPr="00BD0919" w:rsidRDefault="007B3652" w:rsidP="00FC3BA6">
            <w:pPr>
              <w:spacing w:before="0" w:after="0" w:line="240" w:lineRule="auto"/>
              <w:rPr>
                <w:rFonts w:cstheme="minorHAnsi"/>
                <w:noProof/>
              </w:rPr>
            </w:pPr>
            <w:r w:rsidRPr="00BD0919">
              <w:rPr>
                <w:rFonts w:cstheme="minorHAnsi"/>
                <w:noProof/>
              </w:rPr>
              <w:t xml:space="preserve">2003 Spring </w:t>
            </w:r>
          </w:p>
        </w:tc>
        <w:tc>
          <w:tcPr>
            <w:tcW w:w="7015" w:type="dxa"/>
          </w:tcPr>
          <w:p w14:paraId="1821C5D2" w14:textId="77777777" w:rsidR="007B3652" w:rsidRPr="00BD0919" w:rsidRDefault="007B3652" w:rsidP="00FC3BA6">
            <w:pPr>
              <w:spacing w:before="0" w:after="0" w:line="240" w:lineRule="auto"/>
              <w:rPr>
                <w:rFonts w:cstheme="minorHAnsi"/>
                <w:noProof/>
              </w:rPr>
            </w:pPr>
            <w:r w:rsidRPr="00BD0919">
              <w:rPr>
                <w:rFonts w:cstheme="minorHAnsi"/>
                <w:noProof/>
              </w:rPr>
              <w:t>Musical Concepts (Etosha Cave) IS</w:t>
            </w:r>
          </w:p>
        </w:tc>
      </w:tr>
      <w:tr w:rsidR="007B3652" w:rsidRPr="00BD0919" w14:paraId="5C63C833" w14:textId="77777777" w:rsidTr="0096155F">
        <w:tc>
          <w:tcPr>
            <w:tcW w:w="1980" w:type="dxa"/>
          </w:tcPr>
          <w:p w14:paraId="45A71C52" w14:textId="77777777" w:rsidR="009C16E0" w:rsidRDefault="009C16E0" w:rsidP="00FC3BA6">
            <w:pPr>
              <w:tabs>
                <w:tab w:val="right" w:pos="1764"/>
              </w:tabs>
              <w:spacing w:before="0" w:after="0" w:line="240" w:lineRule="auto"/>
              <w:rPr>
                <w:rFonts w:cstheme="minorHAnsi"/>
                <w:noProof/>
              </w:rPr>
            </w:pPr>
          </w:p>
          <w:p w14:paraId="654194BA" w14:textId="7AE1DB4D" w:rsidR="007B3652" w:rsidRPr="00BD0919" w:rsidRDefault="007B3652" w:rsidP="00FC3BA6">
            <w:pPr>
              <w:tabs>
                <w:tab w:val="right" w:pos="1764"/>
              </w:tabs>
              <w:spacing w:before="0" w:after="0" w:line="240" w:lineRule="auto"/>
              <w:rPr>
                <w:rFonts w:cstheme="minorHAnsi"/>
                <w:noProof/>
              </w:rPr>
            </w:pPr>
            <w:r w:rsidRPr="00BD0919">
              <w:rPr>
                <w:rFonts w:cstheme="minorHAnsi"/>
                <w:noProof/>
              </w:rPr>
              <w:t xml:space="preserve">2004 Fall     </w:t>
            </w:r>
            <w:r w:rsidRPr="00BD0919">
              <w:rPr>
                <w:rFonts w:cstheme="minorHAnsi"/>
                <w:noProof/>
              </w:rPr>
              <w:tab/>
            </w:r>
          </w:p>
        </w:tc>
        <w:tc>
          <w:tcPr>
            <w:tcW w:w="7015" w:type="dxa"/>
          </w:tcPr>
          <w:p w14:paraId="24C0C97D" w14:textId="77777777" w:rsidR="009C16E0" w:rsidRDefault="009C16E0" w:rsidP="00FC3BA6">
            <w:pPr>
              <w:spacing w:before="0" w:after="0" w:line="240" w:lineRule="auto"/>
              <w:rPr>
                <w:rFonts w:cstheme="minorHAnsi"/>
                <w:noProof/>
              </w:rPr>
            </w:pPr>
          </w:p>
          <w:p w14:paraId="1FF385E1" w14:textId="36F65FAA" w:rsidR="007B3652" w:rsidRPr="00BD0919" w:rsidRDefault="007B3652" w:rsidP="00FC3BA6">
            <w:pPr>
              <w:spacing w:before="0" w:after="0" w:line="240" w:lineRule="auto"/>
              <w:rPr>
                <w:rFonts w:cstheme="minorHAnsi"/>
                <w:noProof/>
              </w:rPr>
            </w:pPr>
            <w:r w:rsidRPr="00BD0919">
              <w:rPr>
                <w:rFonts w:cstheme="minorHAnsi"/>
                <w:noProof/>
              </w:rPr>
              <w:t>Music Composition</w:t>
            </w:r>
            <w:r w:rsidR="00CB71EF">
              <w:rPr>
                <w:rFonts w:cstheme="minorHAnsi"/>
                <w:noProof/>
              </w:rPr>
              <w:t xml:space="preserve"> (Amanda Blackwood</w:t>
            </w:r>
            <w:r w:rsidRPr="00BD0919">
              <w:rPr>
                <w:rFonts w:cstheme="minorHAnsi"/>
                <w:noProof/>
              </w:rPr>
              <w:t>) IS</w:t>
            </w:r>
          </w:p>
        </w:tc>
      </w:tr>
      <w:tr w:rsidR="007B3652" w:rsidRPr="00BD0919" w14:paraId="54320131" w14:textId="77777777" w:rsidTr="0096155F">
        <w:tc>
          <w:tcPr>
            <w:tcW w:w="1980" w:type="dxa"/>
          </w:tcPr>
          <w:p w14:paraId="7B0446F5" w14:textId="77777777" w:rsidR="007B3652" w:rsidRPr="00BD0919" w:rsidRDefault="007B3652" w:rsidP="00FC3BA6">
            <w:pPr>
              <w:spacing w:before="0" w:after="0" w:line="240" w:lineRule="auto"/>
              <w:rPr>
                <w:rFonts w:cstheme="minorHAnsi"/>
                <w:noProof/>
              </w:rPr>
            </w:pPr>
          </w:p>
        </w:tc>
        <w:tc>
          <w:tcPr>
            <w:tcW w:w="7015" w:type="dxa"/>
          </w:tcPr>
          <w:p w14:paraId="6E231D90" w14:textId="77777777" w:rsidR="007B3652" w:rsidRPr="00BD0919" w:rsidRDefault="007B3652" w:rsidP="00FC3BA6">
            <w:pPr>
              <w:spacing w:before="0" w:after="0" w:line="240" w:lineRule="auto"/>
              <w:rPr>
                <w:rFonts w:cstheme="minorHAnsi"/>
                <w:noProof/>
              </w:rPr>
            </w:pPr>
            <w:r w:rsidRPr="00BD0919">
              <w:rPr>
                <w:rFonts w:cstheme="minorHAnsi"/>
                <w:noProof/>
              </w:rPr>
              <w:t>Music Composition (Jake Graham) IS</w:t>
            </w:r>
          </w:p>
        </w:tc>
      </w:tr>
      <w:tr w:rsidR="007B3652" w:rsidRPr="00BD0919" w14:paraId="359AEC6D" w14:textId="77777777" w:rsidTr="0096155F">
        <w:tc>
          <w:tcPr>
            <w:tcW w:w="1980" w:type="dxa"/>
          </w:tcPr>
          <w:p w14:paraId="46B09D23" w14:textId="77777777" w:rsidR="009C16E0" w:rsidRDefault="009C16E0" w:rsidP="00FC3BA6">
            <w:pPr>
              <w:spacing w:before="0" w:after="0" w:line="240" w:lineRule="auto"/>
              <w:rPr>
                <w:rFonts w:cstheme="minorHAnsi"/>
                <w:noProof/>
              </w:rPr>
            </w:pPr>
          </w:p>
          <w:p w14:paraId="1D649396" w14:textId="12FE73E4" w:rsidR="007B3652" w:rsidRPr="00BD0919" w:rsidRDefault="007B3652" w:rsidP="00FC3BA6">
            <w:pPr>
              <w:spacing w:before="0" w:after="0" w:line="240" w:lineRule="auto"/>
              <w:rPr>
                <w:rFonts w:cstheme="minorHAnsi"/>
                <w:noProof/>
              </w:rPr>
            </w:pPr>
            <w:r w:rsidRPr="00BD0919">
              <w:rPr>
                <w:rFonts w:cstheme="minorHAnsi"/>
                <w:noProof/>
              </w:rPr>
              <w:t>2006 Spring</w:t>
            </w:r>
          </w:p>
        </w:tc>
        <w:tc>
          <w:tcPr>
            <w:tcW w:w="7015" w:type="dxa"/>
          </w:tcPr>
          <w:p w14:paraId="27C7D709" w14:textId="77777777" w:rsidR="009C16E0" w:rsidRDefault="009C16E0" w:rsidP="00FC3BA6">
            <w:pPr>
              <w:spacing w:before="0" w:after="0" w:line="240" w:lineRule="auto"/>
              <w:rPr>
                <w:rFonts w:cstheme="minorHAnsi"/>
                <w:noProof/>
              </w:rPr>
            </w:pPr>
          </w:p>
          <w:p w14:paraId="367EB2B7" w14:textId="0089211C" w:rsidR="007B3652" w:rsidRPr="00BD0919" w:rsidRDefault="007B3652" w:rsidP="00FC3BA6">
            <w:pPr>
              <w:spacing w:before="0" w:after="0" w:line="240" w:lineRule="auto"/>
              <w:rPr>
                <w:rFonts w:cstheme="minorHAnsi"/>
                <w:noProof/>
              </w:rPr>
            </w:pPr>
            <w:r w:rsidRPr="00BD0919">
              <w:rPr>
                <w:rFonts w:cstheme="minorHAnsi"/>
                <w:noProof/>
              </w:rPr>
              <w:t>Jazz Theory (Steve Shannon) IS</w:t>
            </w:r>
          </w:p>
        </w:tc>
      </w:tr>
      <w:tr w:rsidR="007B3652" w:rsidRPr="00BD0919" w14:paraId="2E09B2A9" w14:textId="77777777" w:rsidTr="0096155F">
        <w:tc>
          <w:tcPr>
            <w:tcW w:w="1980" w:type="dxa"/>
          </w:tcPr>
          <w:p w14:paraId="136CD230" w14:textId="77777777" w:rsidR="007B3652" w:rsidRPr="00BD0919" w:rsidRDefault="007B3652" w:rsidP="00FC3BA6">
            <w:pPr>
              <w:tabs>
                <w:tab w:val="right" w:pos="1764"/>
              </w:tabs>
              <w:spacing w:before="0" w:after="0" w:line="240" w:lineRule="auto"/>
              <w:rPr>
                <w:rFonts w:cstheme="minorHAnsi"/>
                <w:noProof/>
              </w:rPr>
            </w:pPr>
          </w:p>
        </w:tc>
        <w:tc>
          <w:tcPr>
            <w:tcW w:w="7015" w:type="dxa"/>
          </w:tcPr>
          <w:p w14:paraId="50C844F1" w14:textId="77777777" w:rsidR="007B3652" w:rsidRPr="00BD0919" w:rsidRDefault="007B3652" w:rsidP="00FC3BA6">
            <w:pPr>
              <w:spacing w:before="0" w:after="0" w:line="240" w:lineRule="auto"/>
              <w:rPr>
                <w:rFonts w:cstheme="minorHAnsi"/>
                <w:noProof/>
              </w:rPr>
            </w:pPr>
            <w:r w:rsidRPr="00BD0919">
              <w:rPr>
                <w:rFonts w:cstheme="minorHAnsi"/>
                <w:noProof/>
              </w:rPr>
              <w:t>Music Theory:  Tonal Harmony (Matt Tesch) IS</w:t>
            </w:r>
          </w:p>
        </w:tc>
      </w:tr>
      <w:tr w:rsidR="007B3652" w:rsidRPr="00BD0919" w14:paraId="7D9A1838" w14:textId="77777777" w:rsidTr="0096155F">
        <w:tc>
          <w:tcPr>
            <w:tcW w:w="1980" w:type="dxa"/>
          </w:tcPr>
          <w:p w14:paraId="4517C075" w14:textId="77777777" w:rsidR="007B3652" w:rsidRPr="00BD0919" w:rsidRDefault="007B3652" w:rsidP="00FC3BA6">
            <w:pPr>
              <w:spacing w:before="0" w:after="0" w:line="240" w:lineRule="auto"/>
              <w:rPr>
                <w:rFonts w:cstheme="minorHAnsi"/>
                <w:noProof/>
              </w:rPr>
            </w:pPr>
          </w:p>
        </w:tc>
        <w:tc>
          <w:tcPr>
            <w:tcW w:w="7015" w:type="dxa"/>
          </w:tcPr>
          <w:p w14:paraId="3B3F11C9" w14:textId="77777777" w:rsidR="007B3652" w:rsidRPr="00BD0919" w:rsidRDefault="007B3652" w:rsidP="00FC3BA6">
            <w:pPr>
              <w:spacing w:before="0" w:after="0" w:line="240" w:lineRule="auto"/>
              <w:rPr>
                <w:rFonts w:cstheme="minorHAnsi"/>
                <w:noProof/>
              </w:rPr>
            </w:pPr>
            <w:r w:rsidRPr="00BD0919">
              <w:rPr>
                <w:rFonts w:cstheme="minorHAnsi"/>
                <w:noProof/>
              </w:rPr>
              <w:t>Musical Performance (Steve Shannon) IS</w:t>
            </w:r>
          </w:p>
        </w:tc>
      </w:tr>
      <w:tr w:rsidR="007B3652" w:rsidRPr="00BD0919" w14:paraId="63D6D3FE" w14:textId="77777777" w:rsidTr="0096155F">
        <w:tc>
          <w:tcPr>
            <w:tcW w:w="1980" w:type="dxa"/>
          </w:tcPr>
          <w:p w14:paraId="1BA01222" w14:textId="77777777" w:rsidR="007B3652" w:rsidRPr="00BD0919" w:rsidRDefault="007B3652" w:rsidP="00FC3BA6">
            <w:pPr>
              <w:spacing w:before="0" w:after="0" w:line="240" w:lineRule="auto"/>
              <w:rPr>
                <w:rFonts w:cstheme="minorHAnsi"/>
                <w:noProof/>
              </w:rPr>
            </w:pPr>
          </w:p>
        </w:tc>
        <w:tc>
          <w:tcPr>
            <w:tcW w:w="7015" w:type="dxa"/>
          </w:tcPr>
          <w:p w14:paraId="66E46A81" w14:textId="77777777" w:rsidR="007B3652" w:rsidRPr="00BD0919" w:rsidRDefault="007B3652" w:rsidP="00FC3BA6">
            <w:pPr>
              <w:spacing w:before="0" w:after="0" w:line="240" w:lineRule="auto"/>
              <w:rPr>
                <w:rFonts w:cstheme="minorHAnsi"/>
                <w:noProof/>
              </w:rPr>
            </w:pPr>
            <w:r w:rsidRPr="00BD0919">
              <w:rPr>
                <w:rFonts w:cstheme="minorHAnsi"/>
                <w:noProof/>
              </w:rPr>
              <w:t>Digital Audio Synthesis (Grant Hutchins) OSS</w:t>
            </w:r>
          </w:p>
        </w:tc>
      </w:tr>
      <w:tr w:rsidR="007B3652" w:rsidRPr="00BD0919" w14:paraId="292EDE9F" w14:textId="77777777" w:rsidTr="0096155F">
        <w:tc>
          <w:tcPr>
            <w:tcW w:w="1980" w:type="dxa"/>
          </w:tcPr>
          <w:p w14:paraId="438F9E26" w14:textId="77777777" w:rsidR="007B3652" w:rsidRPr="00BD0919" w:rsidRDefault="007B3652" w:rsidP="00FC3BA6">
            <w:pPr>
              <w:spacing w:before="0" w:after="0" w:line="240" w:lineRule="auto"/>
              <w:rPr>
                <w:rFonts w:cstheme="minorHAnsi"/>
                <w:noProof/>
              </w:rPr>
            </w:pPr>
          </w:p>
        </w:tc>
        <w:tc>
          <w:tcPr>
            <w:tcW w:w="7015" w:type="dxa"/>
          </w:tcPr>
          <w:p w14:paraId="77B300B4" w14:textId="77777777" w:rsidR="007B3652" w:rsidRPr="00BD0919" w:rsidRDefault="007B3652" w:rsidP="00FC3BA6">
            <w:pPr>
              <w:spacing w:before="0" w:after="0" w:line="240" w:lineRule="auto"/>
              <w:rPr>
                <w:rFonts w:cstheme="minorHAnsi"/>
                <w:noProof/>
              </w:rPr>
            </w:pPr>
            <w:r w:rsidRPr="00BD0919">
              <w:rPr>
                <w:rFonts w:cstheme="minorHAnsi"/>
                <w:noProof/>
              </w:rPr>
              <w:t>Alexander Borodin:  The Relationships that Influenced his Pursuit of Music (Christopher McCabe)  Babson College Honors Thesis</w:t>
            </w:r>
          </w:p>
        </w:tc>
      </w:tr>
      <w:tr w:rsidR="007B3652" w:rsidRPr="00BD0919" w14:paraId="7A547C76" w14:textId="77777777" w:rsidTr="0096155F">
        <w:tc>
          <w:tcPr>
            <w:tcW w:w="1980" w:type="dxa"/>
          </w:tcPr>
          <w:p w14:paraId="473391A9" w14:textId="77777777" w:rsidR="009C16E0" w:rsidRDefault="009C16E0" w:rsidP="00FC3BA6">
            <w:pPr>
              <w:spacing w:before="0" w:after="0" w:line="240" w:lineRule="auto"/>
              <w:rPr>
                <w:rFonts w:cstheme="minorHAnsi"/>
                <w:noProof/>
              </w:rPr>
            </w:pPr>
          </w:p>
          <w:p w14:paraId="061F3C87" w14:textId="6831526A" w:rsidR="007B3652" w:rsidRPr="00BD0919" w:rsidRDefault="007B3652" w:rsidP="00FC3BA6">
            <w:pPr>
              <w:spacing w:before="0" w:after="0" w:line="240" w:lineRule="auto"/>
              <w:rPr>
                <w:rFonts w:cstheme="minorHAnsi"/>
                <w:noProof/>
              </w:rPr>
            </w:pPr>
            <w:r w:rsidRPr="00BD0919">
              <w:rPr>
                <w:rFonts w:cstheme="minorHAnsi"/>
                <w:noProof/>
              </w:rPr>
              <w:t>2006 Fall</w:t>
            </w:r>
          </w:p>
        </w:tc>
        <w:tc>
          <w:tcPr>
            <w:tcW w:w="7015" w:type="dxa"/>
          </w:tcPr>
          <w:p w14:paraId="28C9FE66" w14:textId="77777777" w:rsidR="009C16E0" w:rsidRDefault="009C16E0" w:rsidP="00FC3BA6">
            <w:pPr>
              <w:spacing w:before="0" w:after="0" w:line="240" w:lineRule="auto"/>
              <w:rPr>
                <w:rFonts w:cstheme="minorHAnsi"/>
                <w:noProof/>
              </w:rPr>
            </w:pPr>
          </w:p>
          <w:p w14:paraId="7761B472" w14:textId="30F7AD8E" w:rsidR="007B3652" w:rsidRPr="00BD0919" w:rsidRDefault="007B3652" w:rsidP="00FC3BA6">
            <w:pPr>
              <w:spacing w:before="0" w:after="0" w:line="240" w:lineRule="auto"/>
              <w:rPr>
                <w:rFonts w:cstheme="minorHAnsi"/>
                <w:noProof/>
              </w:rPr>
            </w:pPr>
            <w:r w:rsidRPr="00BD0919">
              <w:rPr>
                <w:rFonts w:cstheme="minorHAnsi"/>
                <w:noProof/>
              </w:rPr>
              <w:t>Harmonic Practice (Michael Wu) IS</w:t>
            </w:r>
          </w:p>
        </w:tc>
      </w:tr>
      <w:tr w:rsidR="007B3652" w:rsidRPr="00BD0919" w14:paraId="49AE3D27" w14:textId="77777777" w:rsidTr="0096155F">
        <w:tc>
          <w:tcPr>
            <w:tcW w:w="1980" w:type="dxa"/>
          </w:tcPr>
          <w:p w14:paraId="4C68333E" w14:textId="77777777" w:rsidR="009C16E0" w:rsidRDefault="009C16E0" w:rsidP="00FC3BA6">
            <w:pPr>
              <w:spacing w:before="0" w:after="0" w:line="240" w:lineRule="auto"/>
              <w:rPr>
                <w:rFonts w:cstheme="minorHAnsi"/>
                <w:noProof/>
              </w:rPr>
            </w:pPr>
          </w:p>
          <w:p w14:paraId="1637AF3C" w14:textId="2067E27A" w:rsidR="007B3652" w:rsidRPr="00BD0919" w:rsidRDefault="007B3652" w:rsidP="00FC3BA6">
            <w:pPr>
              <w:spacing w:before="0" w:after="0" w:line="240" w:lineRule="auto"/>
              <w:rPr>
                <w:rFonts w:cstheme="minorHAnsi"/>
                <w:noProof/>
              </w:rPr>
            </w:pPr>
            <w:r w:rsidRPr="00BD0919">
              <w:rPr>
                <w:rFonts w:cstheme="minorHAnsi"/>
                <w:noProof/>
              </w:rPr>
              <w:t>2007 Spring</w:t>
            </w:r>
          </w:p>
        </w:tc>
        <w:tc>
          <w:tcPr>
            <w:tcW w:w="7015" w:type="dxa"/>
          </w:tcPr>
          <w:p w14:paraId="34F1D514" w14:textId="77777777" w:rsidR="009C16E0" w:rsidRDefault="009C16E0" w:rsidP="00FC3BA6">
            <w:pPr>
              <w:spacing w:before="0" w:after="0" w:line="240" w:lineRule="auto"/>
              <w:rPr>
                <w:rFonts w:cstheme="minorHAnsi"/>
                <w:noProof/>
              </w:rPr>
            </w:pPr>
          </w:p>
          <w:p w14:paraId="714A47B7" w14:textId="5482B1F5" w:rsidR="007B3652" w:rsidRPr="00BD0919" w:rsidRDefault="007B3652" w:rsidP="00FC3BA6">
            <w:pPr>
              <w:spacing w:before="0" w:after="0" w:line="240" w:lineRule="auto"/>
              <w:rPr>
                <w:rFonts w:cstheme="minorHAnsi"/>
                <w:noProof/>
              </w:rPr>
            </w:pPr>
            <w:r w:rsidRPr="00BD0919">
              <w:rPr>
                <w:rFonts w:cstheme="minorHAnsi"/>
                <w:noProof/>
              </w:rPr>
              <w:t>A Quick-Entry Musical Interface for Notation Software (Ben Fisher) IS</w:t>
            </w:r>
          </w:p>
        </w:tc>
      </w:tr>
      <w:tr w:rsidR="007B3652" w:rsidRPr="00BD0919" w14:paraId="6C14E8D1" w14:textId="77777777" w:rsidTr="0096155F">
        <w:tc>
          <w:tcPr>
            <w:tcW w:w="1980" w:type="dxa"/>
          </w:tcPr>
          <w:p w14:paraId="3C6CDCCE" w14:textId="77777777" w:rsidR="007B3652" w:rsidRPr="00BD0919" w:rsidRDefault="007B3652" w:rsidP="00FC3BA6">
            <w:pPr>
              <w:spacing w:before="0" w:after="0" w:line="240" w:lineRule="auto"/>
              <w:rPr>
                <w:rFonts w:cstheme="minorHAnsi"/>
                <w:noProof/>
              </w:rPr>
            </w:pPr>
          </w:p>
        </w:tc>
        <w:tc>
          <w:tcPr>
            <w:tcW w:w="7015" w:type="dxa"/>
          </w:tcPr>
          <w:p w14:paraId="375FAA4C" w14:textId="77777777" w:rsidR="007B3652" w:rsidRPr="00BD0919" w:rsidRDefault="007B3652" w:rsidP="00FC3BA6">
            <w:pPr>
              <w:spacing w:before="0" w:after="0" w:line="240" w:lineRule="auto"/>
              <w:rPr>
                <w:rFonts w:cstheme="minorHAnsi"/>
                <w:noProof/>
              </w:rPr>
            </w:pPr>
            <w:r w:rsidRPr="00BD0919">
              <w:rPr>
                <w:rFonts w:cstheme="minorHAnsi"/>
                <w:noProof/>
              </w:rPr>
              <w:t>Country and Blues in America:  1920-1960 (Brian Shih) IS</w:t>
            </w:r>
          </w:p>
        </w:tc>
      </w:tr>
      <w:tr w:rsidR="007B3652" w:rsidRPr="00BD0919" w14:paraId="65EA73AF" w14:textId="77777777" w:rsidTr="0096155F">
        <w:tc>
          <w:tcPr>
            <w:tcW w:w="1980" w:type="dxa"/>
          </w:tcPr>
          <w:p w14:paraId="0989E5DF" w14:textId="77777777" w:rsidR="009C16E0" w:rsidRDefault="009C16E0" w:rsidP="00FC3BA6">
            <w:pPr>
              <w:spacing w:before="0" w:after="0" w:line="240" w:lineRule="auto"/>
              <w:rPr>
                <w:rFonts w:cstheme="minorHAnsi"/>
                <w:noProof/>
              </w:rPr>
            </w:pPr>
          </w:p>
          <w:p w14:paraId="79349781" w14:textId="4B5EA918" w:rsidR="007B3652" w:rsidRPr="00BD0919" w:rsidRDefault="007B3652" w:rsidP="00FC3BA6">
            <w:pPr>
              <w:spacing w:before="0" w:after="0" w:line="240" w:lineRule="auto"/>
              <w:rPr>
                <w:rFonts w:cstheme="minorHAnsi"/>
                <w:noProof/>
              </w:rPr>
            </w:pPr>
            <w:r w:rsidRPr="00BD0919">
              <w:rPr>
                <w:rFonts w:cstheme="minorHAnsi"/>
                <w:noProof/>
              </w:rPr>
              <w:t>2007 Fall</w:t>
            </w:r>
          </w:p>
        </w:tc>
        <w:tc>
          <w:tcPr>
            <w:tcW w:w="7015" w:type="dxa"/>
          </w:tcPr>
          <w:p w14:paraId="4E7DCE42" w14:textId="77777777" w:rsidR="009C16E0" w:rsidRDefault="009C16E0" w:rsidP="00FC3BA6">
            <w:pPr>
              <w:spacing w:before="0" w:after="0" w:line="240" w:lineRule="auto"/>
              <w:rPr>
                <w:rFonts w:cstheme="minorHAnsi"/>
                <w:noProof/>
              </w:rPr>
            </w:pPr>
          </w:p>
          <w:p w14:paraId="71A51A2F" w14:textId="3C882846" w:rsidR="007B3652" w:rsidRPr="00BD0919" w:rsidRDefault="007B3652" w:rsidP="00FC3BA6">
            <w:pPr>
              <w:spacing w:before="0" w:after="0" w:line="240" w:lineRule="auto"/>
              <w:rPr>
                <w:rFonts w:cstheme="minorHAnsi"/>
                <w:noProof/>
              </w:rPr>
            </w:pPr>
            <w:r w:rsidRPr="00BD0919">
              <w:rPr>
                <w:rFonts w:cstheme="minorHAnsi"/>
                <w:noProof/>
              </w:rPr>
              <w:t>Music Composition (Leif Jentoft) IS</w:t>
            </w:r>
          </w:p>
        </w:tc>
      </w:tr>
      <w:tr w:rsidR="007B3652" w:rsidRPr="00BD0919" w14:paraId="63447612" w14:textId="77777777" w:rsidTr="0096155F">
        <w:tc>
          <w:tcPr>
            <w:tcW w:w="1980" w:type="dxa"/>
          </w:tcPr>
          <w:p w14:paraId="7C6D6044" w14:textId="77777777" w:rsidR="009C16E0" w:rsidRDefault="009C16E0" w:rsidP="00FC3BA6">
            <w:pPr>
              <w:spacing w:before="0" w:after="0" w:line="240" w:lineRule="auto"/>
              <w:rPr>
                <w:rFonts w:cstheme="minorHAnsi"/>
                <w:noProof/>
              </w:rPr>
            </w:pPr>
          </w:p>
          <w:p w14:paraId="6E64EF17" w14:textId="0A4461EC" w:rsidR="007B3652" w:rsidRPr="00BD0919" w:rsidRDefault="007B3652" w:rsidP="00FC3BA6">
            <w:pPr>
              <w:spacing w:before="0" w:after="0" w:line="240" w:lineRule="auto"/>
              <w:rPr>
                <w:rFonts w:cstheme="minorHAnsi"/>
                <w:noProof/>
              </w:rPr>
            </w:pPr>
            <w:r w:rsidRPr="00BD0919">
              <w:rPr>
                <w:rFonts w:cstheme="minorHAnsi"/>
                <w:noProof/>
              </w:rPr>
              <w:t>2008 Fall</w:t>
            </w:r>
          </w:p>
        </w:tc>
        <w:tc>
          <w:tcPr>
            <w:tcW w:w="7015" w:type="dxa"/>
          </w:tcPr>
          <w:p w14:paraId="72F882FF" w14:textId="77777777" w:rsidR="009C16E0" w:rsidRDefault="009C16E0" w:rsidP="00FC3BA6">
            <w:pPr>
              <w:spacing w:before="0" w:after="0" w:line="240" w:lineRule="auto"/>
              <w:rPr>
                <w:rFonts w:cstheme="minorHAnsi"/>
                <w:noProof/>
              </w:rPr>
            </w:pPr>
          </w:p>
          <w:p w14:paraId="3135427D" w14:textId="0B130020" w:rsidR="007B3652" w:rsidRPr="00BD0919" w:rsidRDefault="007B3652" w:rsidP="00FC3BA6">
            <w:pPr>
              <w:spacing w:before="0" w:after="0" w:line="240" w:lineRule="auto"/>
              <w:rPr>
                <w:rFonts w:cstheme="minorHAnsi"/>
                <w:noProof/>
              </w:rPr>
            </w:pPr>
            <w:r w:rsidRPr="00BD0919">
              <w:rPr>
                <w:rFonts w:cstheme="minorHAnsi"/>
                <w:noProof/>
              </w:rPr>
              <w:t>Music Composition (Jeff Gluckstein) IS</w:t>
            </w:r>
          </w:p>
        </w:tc>
      </w:tr>
      <w:tr w:rsidR="007B3652" w:rsidRPr="00BD0919" w14:paraId="1404C3B9" w14:textId="77777777" w:rsidTr="0096155F">
        <w:tc>
          <w:tcPr>
            <w:tcW w:w="1980" w:type="dxa"/>
          </w:tcPr>
          <w:p w14:paraId="0DD01BE6" w14:textId="77777777" w:rsidR="009C16E0" w:rsidRDefault="009C16E0" w:rsidP="00FC3BA6">
            <w:pPr>
              <w:spacing w:before="0" w:after="0" w:line="240" w:lineRule="auto"/>
              <w:rPr>
                <w:rFonts w:cstheme="minorHAnsi"/>
                <w:noProof/>
              </w:rPr>
            </w:pPr>
          </w:p>
          <w:p w14:paraId="54728760" w14:textId="5E481164" w:rsidR="007B3652" w:rsidRPr="00BD0919" w:rsidRDefault="007B3652" w:rsidP="00FC3BA6">
            <w:pPr>
              <w:spacing w:before="0" w:after="0" w:line="240" w:lineRule="auto"/>
              <w:rPr>
                <w:rFonts w:cstheme="minorHAnsi"/>
                <w:noProof/>
              </w:rPr>
            </w:pPr>
            <w:r w:rsidRPr="00BD0919">
              <w:rPr>
                <w:rFonts w:cstheme="minorHAnsi"/>
                <w:noProof/>
              </w:rPr>
              <w:t>2009 Spring</w:t>
            </w:r>
          </w:p>
        </w:tc>
        <w:tc>
          <w:tcPr>
            <w:tcW w:w="7015" w:type="dxa"/>
          </w:tcPr>
          <w:p w14:paraId="4D7A0CC0" w14:textId="77777777" w:rsidR="009C16E0" w:rsidRDefault="009C16E0" w:rsidP="00FC3BA6">
            <w:pPr>
              <w:spacing w:before="0" w:after="0" w:line="240" w:lineRule="auto"/>
              <w:rPr>
                <w:rFonts w:cstheme="minorHAnsi"/>
                <w:noProof/>
              </w:rPr>
            </w:pPr>
          </w:p>
          <w:p w14:paraId="48C04ADC" w14:textId="42C65364" w:rsidR="007B3652" w:rsidRPr="00BD0919" w:rsidRDefault="007B3652" w:rsidP="00FC3BA6">
            <w:pPr>
              <w:spacing w:before="0" w:after="0" w:line="240" w:lineRule="auto"/>
              <w:rPr>
                <w:rFonts w:cstheme="minorHAnsi"/>
                <w:noProof/>
              </w:rPr>
            </w:pPr>
            <w:r w:rsidRPr="00BD0919">
              <w:rPr>
                <w:rFonts w:cstheme="minorHAnsi"/>
                <w:noProof/>
              </w:rPr>
              <w:t>Progressive Rock composition (James Whong and Dan Cody) OSS</w:t>
            </w:r>
          </w:p>
        </w:tc>
      </w:tr>
      <w:tr w:rsidR="007B3652" w:rsidRPr="00BD0919" w14:paraId="72ECD198" w14:textId="77777777" w:rsidTr="0096155F">
        <w:tc>
          <w:tcPr>
            <w:tcW w:w="1980" w:type="dxa"/>
          </w:tcPr>
          <w:p w14:paraId="1B57488F" w14:textId="77777777" w:rsidR="009C16E0" w:rsidRDefault="009C16E0" w:rsidP="00FC3BA6">
            <w:pPr>
              <w:spacing w:before="0" w:after="0" w:line="240" w:lineRule="auto"/>
              <w:rPr>
                <w:rFonts w:cstheme="minorHAnsi"/>
                <w:noProof/>
              </w:rPr>
            </w:pPr>
          </w:p>
          <w:p w14:paraId="15D555F8" w14:textId="03CAEF9F" w:rsidR="007B3652" w:rsidRPr="00BD0919" w:rsidRDefault="007B3652" w:rsidP="00FC3BA6">
            <w:pPr>
              <w:spacing w:before="0" w:after="0" w:line="240" w:lineRule="auto"/>
              <w:rPr>
                <w:rFonts w:cstheme="minorHAnsi"/>
                <w:noProof/>
              </w:rPr>
            </w:pPr>
            <w:r w:rsidRPr="00BD0919">
              <w:rPr>
                <w:rFonts w:cstheme="minorHAnsi"/>
                <w:noProof/>
              </w:rPr>
              <w:t>2010 Spring</w:t>
            </w:r>
          </w:p>
        </w:tc>
        <w:tc>
          <w:tcPr>
            <w:tcW w:w="7015" w:type="dxa"/>
          </w:tcPr>
          <w:p w14:paraId="26A2D193" w14:textId="77777777" w:rsidR="009C16E0" w:rsidRDefault="009C16E0" w:rsidP="00FC3BA6">
            <w:pPr>
              <w:spacing w:before="0" w:after="0" w:line="240" w:lineRule="auto"/>
              <w:rPr>
                <w:rFonts w:cstheme="minorHAnsi"/>
                <w:noProof/>
              </w:rPr>
            </w:pPr>
          </w:p>
          <w:p w14:paraId="344FC2B1" w14:textId="7E874659" w:rsidR="007B3652" w:rsidRPr="00BD0919" w:rsidRDefault="007B3652" w:rsidP="00FC3BA6">
            <w:pPr>
              <w:spacing w:before="0" w:after="0" w:line="240" w:lineRule="auto"/>
              <w:rPr>
                <w:rFonts w:cstheme="minorHAnsi"/>
                <w:noProof/>
              </w:rPr>
            </w:pPr>
            <w:r w:rsidRPr="00BD0919">
              <w:rPr>
                <w:rFonts w:cstheme="minorHAnsi"/>
                <w:noProof/>
              </w:rPr>
              <w:t>Tonal Harmony (Noura Howell) IS</w:t>
            </w:r>
          </w:p>
        </w:tc>
      </w:tr>
      <w:tr w:rsidR="007B3652" w:rsidRPr="00BD0919" w14:paraId="22E9E731" w14:textId="77777777" w:rsidTr="0096155F">
        <w:tc>
          <w:tcPr>
            <w:tcW w:w="1980" w:type="dxa"/>
          </w:tcPr>
          <w:p w14:paraId="0231B77F" w14:textId="77777777" w:rsidR="007B3652" w:rsidRPr="00BD0919" w:rsidRDefault="007B3652" w:rsidP="00FC3BA6">
            <w:pPr>
              <w:spacing w:before="0" w:after="0" w:line="240" w:lineRule="auto"/>
              <w:rPr>
                <w:rFonts w:cstheme="minorHAnsi"/>
                <w:noProof/>
              </w:rPr>
            </w:pPr>
          </w:p>
        </w:tc>
        <w:tc>
          <w:tcPr>
            <w:tcW w:w="7015" w:type="dxa"/>
          </w:tcPr>
          <w:p w14:paraId="48593F9B" w14:textId="77777777" w:rsidR="007B3652" w:rsidRPr="00BD0919" w:rsidRDefault="00867601" w:rsidP="00FC3BA6">
            <w:pPr>
              <w:spacing w:before="0" w:after="0" w:line="240" w:lineRule="auto"/>
              <w:rPr>
                <w:rFonts w:cstheme="minorHAnsi"/>
                <w:noProof/>
              </w:rPr>
            </w:pPr>
            <w:r>
              <w:rPr>
                <w:rFonts w:cstheme="minorHAnsi"/>
                <w:noProof/>
              </w:rPr>
              <w:t>Directing the Olin Power</w:t>
            </w:r>
            <w:r w:rsidR="007B3652" w:rsidRPr="00BD0919">
              <w:rPr>
                <w:rFonts w:cstheme="minorHAnsi"/>
                <w:noProof/>
              </w:rPr>
              <w:t>Chords (Dan Elg) OSS</w:t>
            </w:r>
          </w:p>
        </w:tc>
      </w:tr>
      <w:tr w:rsidR="007B3652" w:rsidRPr="00BD0919" w14:paraId="4A190097" w14:textId="77777777" w:rsidTr="0096155F">
        <w:tc>
          <w:tcPr>
            <w:tcW w:w="1980" w:type="dxa"/>
          </w:tcPr>
          <w:p w14:paraId="5CE9C825" w14:textId="77777777" w:rsidR="0014752B" w:rsidRDefault="0014752B" w:rsidP="00FC3BA6">
            <w:pPr>
              <w:spacing w:before="0" w:after="0" w:line="240" w:lineRule="auto"/>
              <w:rPr>
                <w:rFonts w:cstheme="minorHAnsi"/>
                <w:noProof/>
              </w:rPr>
            </w:pPr>
          </w:p>
          <w:p w14:paraId="02571108" w14:textId="1F13FD51" w:rsidR="007B3652" w:rsidRPr="00BD0919" w:rsidRDefault="007B3652" w:rsidP="00FC3BA6">
            <w:pPr>
              <w:spacing w:before="0" w:after="0" w:line="240" w:lineRule="auto"/>
              <w:rPr>
                <w:rFonts w:cstheme="minorHAnsi"/>
                <w:noProof/>
              </w:rPr>
            </w:pPr>
            <w:r w:rsidRPr="00BD0919">
              <w:rPr>
                <w:rFonts w:cstheme="minorHAnsi"/>
                <w:noProof/>
              </w:rPr>
              <w:t>2011 Spring</w:t>
            </w:r>
          </w:p>
        </w:tc>
        <w:tc>
          <w:tcPr>
            <w:tcW w:w="7015" w:type="dxa"/>
          </w:tcPr>
          <w:p w14:paraId="01AE843E" w14:textId="77777777" w:rsidR="0014752B" w:rsidRDefault="0014752B" w:rsidP="00FC3BA6">
            <w:pPr>
              <w:spacing w:before="0" w:after="0" w:line="240" w:lineRule="auto"/>
              <w:rPr>
                <w:rFonts w:cstheme="minorHAnsi"/>
                <w:noProof/>
              </w:rPr>
            </w:pPr>
          </w:p>
          <w:p w14:paraId="6135054B" w14:textId="5510D454" w:rsidR="007B3652" w:rsidRPr="00BD0919" w:rsidRDefault="007B3652" w:rsidP="00FC3BA6">
            <w:pPr>
              <w:spacing w:before="0" w:after="0" w:line="240" w:lineRule="auto"/>
              <w:rPr>
                <w:rFonts w:cstheme="minorHAnsi"/>
                <w:noProof/>
              </w:rPr>
            </w:pPr>
            <w:r w:rsidRPr="00BD0919">
              <w:rPr>
                <w:rFonts w:cstheme="minorHAnsi"/>
                <w:noProof/>
              </w:rPr>
              <w:t>Exploring DnB (Shannon Taylor) OSS</w:t>
            </w:r>
          </w:p>
        </w:tc>
      </w:tr>
      <w:tr w:rsidR="007B3652" w:rsidRPr="00BD0919" w14:paraId="050862C6" w14:textId="77777777" w:rsidTr="0096155F">
        <w:tc>
          <w:tcPr>
            <w:tcW w:w="1980" w:type="dxa"/>
          </w:tcPr>
          <w:p w14:paraId="3C387261" w14:textId="77777777" w:rsidR="007B3652" w:rsidRPr="00BD0919" w:rsidRDefault="007B3652" w:rsidP="00FC3BA6">
            <w:pPr>
              <w:spacing w:before="0" w:after="0" w:line="240" w:lineRule="auto"/>
              <w:rPr>
                <w:rFonts w:cstheme="minorHAnsi"/>
                <w:noProof/>
              </w:rPr>
            </w:pPr>
          </w:p>
        </w:tc>
        <w:tc>
          <w:tcPr>
            <w:tcW w:w="7015" w:type="dxa"/>
          </w:tcPr>
          <w:p w14:paraId="5C88BEB1" w14:textId="77777777" w:rsidR="007B3652" w:rsidRPr="00BD0919" w:rsidRDefault="007B3652" w:rsidP="00FC3BA6">
            <w:pPr>
              <w:spacing w:before="0" w:after="0" w:line="240" w:lineRule="auto"/>
              <w:rPr>
                <w:rFonts w:cstheme="minorHAnsi"/>
                <w:noProof/>
              </w:rPr>
            </w:pPr>
            <w:r w:rsidRPr="00BD0919">
              <w:rPr>
                <w:rFonts w:cstheme="minorHAnsi"/>
                <w:noProof/>
              </w:rPr>
              <w:t>Music Theory and Ear Training (Scott Carlson) IS</w:t>
            </w:r>
          </w:p>
        </w:tc>
      </w:tr>
      <w:tr w:rsidR="007B3652" w:rsidRPr="00BD0919" w14:paraId="4A65412E" w14:textId="77777777" w:rsidTr="0096155F">
        <w:tc>
          <w:tcPr>
            <w:tcW w:w="1980" w:type="dxa"/>
          </w:tcPr>
          <w:p w14:paraId="2DC1EA92" w14:textId="77777777" w:rsidR="007B3652" w:rsidRPr="00BD0919" w:rsidRDefault="007B3652" w:rsidP="00FC3BA6">
            <w:pPr>
              <w:spacing w:before="0" w:after="0" w:line="240" w:lineRule="auto"/>
              <w:rPr>
                <w:rFonts w:cstheme="minorHAnsi"/>
                <w:noProof/>
              </w:rPr>
            </w:pPr>
          </w:p>
        </w:tc>
        <w:tc>
          <w:tcPr>
            <w:tcW w:w="7015" w:type="dxa"/>
          </w:tcPr>
          <w:p w14:paraId="0350B610" w14:textId="77777777" w:rsidR="007B3652" w:rsidRPr="00BD0919" w:rsidRDefault="007B3652" w:rsidP="00FC3BA6">
            <w:pPr>
              <w:spacing w:before="0" w:after="0" w:line="240" w:lineRule="auto"/>
              <w:rPr>
                <w:rFonts w:cstheme="minorHAnsi"/>
                <w:noProof/>
              </w:rPr>
            </w:pPr>
            <w:r w:rsidRPr="00BD0919">
              <w:rPr>
                <w:rFonts w:cstheme="minorHAnsi"/>
                <w:noProof/>
              </w:rPr>
              <w:t>Theory and Piano (Sandra Lam) IS</w:t>
            </w:r>
          </w:p>
        </w:tc>
      </w:tr>
      <w:tr w:rsidR="007B3652" w:rsidRPr="00BD0919" w14:paraId="1E22F31C" w14:textId="77777777" w:rsidTr="0096155F">
        <w:tc>
          <w:tcPr>
            <w:tcW w:w="1980" w:type="dxa"/>
          </w:tcPr>
          <w:p w14:paraId="2982527D" w14:textId="77777777" w:rsidR="007B3652" w:rsidRPr="00BD0919" w:rsidRDefault="007B3652" w:rsidP="00FC3BA6">
            <w:pPr>
              <w:spacing w:before="0" w:after="0" w:line="240" w:lineRule="auto"/>
              <w:rPr>
                <w:rFonts w:cstheme="minorHAnsi"/>
                <w:noProof/>
              </w:rPr>
            </w:pPr>
          </w:p>
        </w:tc>
        <w:tc>
          <w:tcPr>
            <w:tcW w:w="7015" w:type="dxa"/>
          </w:tcPr>
          <w:p w14:paraId="07A3488D" w14:textId="77777777" w:rsidR="007B3652" w:rsidRPr="00BD0919" w:rsidRDefault="007B3652" w:rsidP="00FC3BA6">
            <w:pPr>
              <w:spacing w:before="0" w:after="0" w:line="240" w:lineRule="auto"/>
              <w:rPr>
                <w:rFonts w:cstheme="minorHAnsi"/>
                <w:noProof/>
              </w:rPr>
            </w:pPr>
            <w:r w:rsidRPr="00BD0919">
              <w:rPr>
                <w:rFonts w:cstheme="minorHAnsi"/>
                <w:noProof/>
              </w:rPr>
              <w:t>Digital Music (Jessica Noglows and Aaron Greenberg) IS</w:t>
            </w:r>
          </w:p>
        </w:tc>
      </w:tr>
      <w:tr w:rsidR="007B3652" w:rsidRPr="00BD0919" w14:paraId="47A8E924" w14:textId="77777777" w:rsidTr="0096155F">
        <w:tc>
          <w:tcPr>
            <w:tcW w:w="1980" w:type="dxa"/>
          </w:tcPr>
          <w:p w14:paraId="3DD54141" w14:textId="77777777" w:rsidR="007B3652" w:rsidRPr="00BD0919" w:rsidRDefault="007B3652" w:rsidP="00FC3BA6">
            <w:pPr>
              <w:spacing w:before="0" w:after="0" w:line="240" w:lineRule="auto"/>
              <w:rPr>
                <w:rFonts w:cstheme="minorHAnsi"/>
                <w:noProof/>
              </w:rPr>
            </w:pPr>
          </w:p>
        </w:tc>
        <w:tc>
          <w:tcPr>
            <w:tcW w:w="7015" w:type="dxa"/>
          </w:tcPr>
          <w:p w14:paraId="39352A6A" w14:textId="77777777" w:rsidR="007B3652" w:rsidRPr="00BD0919" w:rsidRDefault="007B3652" w:rsidP="00FC3BA6">
            <w:pPr>
              <w:spacing w:before="0" w:after="0" w:line="240" w:lineRule="auto"/>
              <w:rPr>
                <w:rFonts w:cstheme="minorHAnsi"/>
                <w:noProof/>
              </w:rPr>
            </w:pPr>
            <w:r w:rsidRPr="00BD0919">
              <w:rPr>
                <w:rFonts w:cstheme="minorHAnsi"/>
                <w:noProof/>
              </w:rPr>
              <w:t>Live Mixing (4 students including Shannon Taylor) IS</w:t>
            </w:r>
          </w:p>
        </w:tc>
      </w:tr>
      <w:tr w:rsidR="007B3652" w:rsidRPr="00BD0919" w14:paraId="6D2E11F4" w14:textId="77777777" w:rsidTr="0096155F">
        <w:tc>
          <w:tcPr>
            <w:tcW w:w="1980" w:type="dxa"/>
          </w:tcPr>
          <w:p w14:paraId="3604F29B" w14:textId="77777777" w:rsidR="007B3652" w:rsidRPr="00BD0919" w:rsidRDefault="007B3652" w:rsidP="00FC3BA6">
            <w:pPr>
              <w:spacing w:before="0" w:after="0" w:line="240" w:lineRule="auto"/>
              <w:rPr>
                <w:rFonts w:cstheme="minorHAnsi"/>
                <w:noProof/>
              </w:rPr>
            </w:pPr>
          </w:p>
        </w:tc>
        <w:tc>
          <w:tcPr>
            <w:tcW w:w="7015" w:type="dxa"/>
          </w:tcPr>
          <w:p w14:paraId="76DBE6B1" w14:textId="77777777" w:rsidR="007B3652" w:rsidRPr="00BD0919" w:rsidRDefault="007B3652" w:rsidP="00FC3BA6">
            <w:pPr>
              <w:spacing w:before="0" w:after="0" w:line="240" w:lineRule="auto"/>
              <w:rPr>
                <w:rFonts w:cstheme="minorHAnsi"/>
                <w:noProof/>
              </w:rPr>
            </w:pPr>
            <w:r w:rsidRPr="00BD0919">
              <w:rPr>
                <w:rFonts w:cstheme="minorHAnsi"/>
                <w:noProof/>
              </w:rPr>
              <w:t>Acoustics (Anton Frolenkov) OSS</w:t>
            </w:r>
          </w:p>
        </w:tc>
      </w:tr>
      <w:tr w:rsidR="007B3652" w:rsidRPr="00BD0919" w14:paraId="68920CFC" w14:textId="77777777" w:rsidTr="0096155F">
        <w:tc>
          <w:tcPr>
            <w:tcW w:w="1980" w:type="dxa"/>
          </w:tcPr>
          <w:p w14:paraId="7216BC83" w14:textId="77777777" w:rsidR="0014752B" w:rsidRDefault="0014752B" w:rsidP="00FC3BA6">
            <w:pPr>
              <w:spacing w:before="0" w:after="0" w:line="240" w:lineRule="auto"/>
              <w:rPr>
                <w:rFonts w:cstheme="minorHAnsi"/>
                <w:noProof/>
              </w:rPr>
            </w:pPr>
          </w:p>
          <w:p w14:paraId="1B73AF02" w14:textId="0FB01B5F" w:rsidR="007B3652" w:rsidRPr="00BD0919" w:rsidRDefault="007B3652" w:rsidP="00FC3BA6">
            <w:pPr>
              <w:spacing w:before="0" w:after="0" w:line="240" w:lineRule="auto"/>
              <w:rPr>
                <w:rFonts w:cstheme="minorHAnsi"/>
                <w:noProof/>
              </w:rPr>
            </w:pPr>
            <w:r w:rsidRPr="00BD0919">
              <w:rPr>
                <w:rFonts w:cstheme="minorHAnsi"/>
                <w:noProof/>
              </w:rPr>
              <w:t>2012 Spring</w:t>
            </w:r>
          </w:p>
        </w:tc>
        <w:tc>
          <w:tcPr>
            <w:tcW w:w="7015" w:type="dxa"/>
          </w:tcPr>
          <w:p w14:paraId="6D60A433" w14:textId="77777777" w:rsidR="0014752B" w:rsidRDefault="0014752B" w:rsidP="00FC3BA6">
            <w:pPr>
              <w:spacing w:before="0" w:after="0" w:line="240" w:lineRule="auto"/>
              <w:rPr>
                <w:rFonts w:cstheme="minorHAnsi"/>
                <w:noProof/>
              </w:rPr>
            </w:pPr>
          </w:p>
          <w:p w14:paraId="400DB2D3" w14:textId="6D4AE5D9" w:rsidR="007B3652" w:rsidRPr="00BD0919" w:rsidRDefault="007B3652" w:rsidP="00FC3BA6">
            <w:pPr>
              <w:spacing w:before="0" w:after="0" w:line="240" w:lineRule="auto"/>
              <w:rPr>
                <w:rFonts w:cstheme="minorHAnsi"/>
                <w:noProof/>
              </w:rPr>
            </w:pPr>
            <w:r w:rsidRPr="00BD0919">
              <w:rPr>
                <w:rFonts w:cstheme="minorHAnsi"/>
                <w:noProof/>
              </w:rPr>
              <w:t>A Twelve-tone Analysis of Schoenberg’s Praeludium (Jea Young Park) IS</w:t>
            </w:r>
          </w:p>
        </w:tc>
      </w:tr>
      <w:tr w:rsidR="007B3652" w:rsidRPr="00BD0919" w14:paraId="4CFF06D0" w14:textId="77777777" w:rsidTr="0096155F">
        <w:tc>
          <w:tcPr>
            <w:tcW w:w="1980" w:type="dxa"/>
          </w:tcPr>
          <w:p w14:paraId="46091290" w14:textId="77777777" w:rsidR="007B3652" w:rsidRPr="00BD0919" w:rsidRDefault="007B3652" w:rsidP="00FC3BA6">
            <w:pPr>
              <w:spacing w:before="0" w:after="0" w:line="240" w:lineRule="auto"/>
              <w:rPr>
                <w:rFonts w:cstheme="minorHAnsi"/>
                <w:noProof/>
              </w:rPr>
            </w:pPr>
          </w:p>
          <w:p w14:paraId="3B310B52" w14:textId="77777777" w:rsidR="0014752B" w:rsidRDefault="0014752B" w:rsidP="00FC3BA6">
            <w:pPr>
              <w:spacing w:before="0" w:after="0" w:line="240" w:lineRule="auto"/>
              <w:rPr>
                <w:rFonts w:cstheme="minorHAnsi"/>
                <w:noProof/>
              </w:rPr>
            </w:pPr>
          </w:p>
          <w:p w14:paraId="6519F12E" w14:textId="5A098B47" w:rsidR="007B3652" w:rsidRPr="00BD0919" w:rsidRDefault="007B3652" w:rsidP="00FC3BA6">
            <w:pPr>
              <w:spacing w:before="0" w:after="0" w:line="240" w:lineRule="auto"/>
              <w:rPr>
                <w:rFonts w:cstheme="minorHAnsi"/>
                <w:noProof/>
              </w:rPr>
            </w:pPr>
            <w:r w:rsidRPr="00BD0919">
              <w:rPr>
                <w:rFonts w:cstheme="minorHAnsi"/>
                <w:noProof/>
              </w:rPr>
              <w:t>2015 Fall</w:t>
            </w:r>
          </w:p>
          <w:p w14:paraId="0E9594A4" w14:textId="77777777" w:rsidR="0014752B" w:rsidRDefault="0014752B" w:rsidP="00FC3BA6">
            <w:pPr>
              <w:spacing w:before="0" w:after="0" w:line="240" w:lineRule="auto"/>
              <w:rPr>
                <w:rFonts w:cstheme="minorHAnsi"/>
                <w:noProof/>
              </w:rPr>
            </w:pPr>
          </w:p>
          <w:p w14:paraId="2F466DDE" w14:textId="638C0B2C" w:rsidR="007B3652" w:rsidRPr="00BD0919" w:rsidRDefault="007B3652" w:rsidP="00FC3BA6">
            <w:pPr>
              <w:spacing w:before="0" w:after="0" w:line="240" w:lineRule="auto"/>
              <w:rPr>
                <w:rFonts w:cstheme="minorHAnsi"/>
                <w:noProof/>
              </w:rPr>
            </w:pPr>
            <w:r w:rsidRPr="00BD0919">
              <w:rPr>
                <w:rFonts w:cstheme="minorHAnsi"/>
                <w:noProof/>
              </w:rPr>
              <w:t>2016 Fall</w:t>
            </w:r>
          </w:p>
        </w:tc>
        <w:tc>
          <w:tcPr>
            <w:tcW w:w="7015" w:type="dxa"/>
          </w:tcPr>
          <w:p w14:paraId="3BF1B6AA" w14:textId="77777777" w:rsidR="007B3652" w:rsidRPr="00BD0919" w:rsidRDefault="007B3652" w:rsidP="00FC3BA6">
            <w:pPr>
              <w:spacing w:before="0" w:after="0" w:line="240" w:lineRule="auto"/>
              <w:rPr>
                <w:rFonts w:cstheme="minorHAnsi"/>
                <w:noProof/>
              </w:rPr>
            </w:pPr>
            <w:r w:rsidRPr="00BD0919">
              <w:rPr>
                <w:rFonts w:cstheme="minorHAnsi"/>
                <w:noProof/>
              </w:rPr>
              <w:t>Music Synthesis Composition (Gray Thomas) IS</w:t>
            </w:r>
          </w:p>
          <w:p w14:paraId="156B8CE9" w14:textId="77777777" w:rsidR="0014752B" w:rsidRDefault="0014752B" w:rsidP="00FC3BA6">
            <w:pPr>
              <w:spacing w:before="0" w:after="0" w:line="240" w:lineRule="auto"/>
              <w:rPr>
                <w:rFonts w:cstheme="minorHAnsi"/>
                <w:noProof/>
              </w:rPr>
            </w:pPr>
          </w:p>
          <w:p w14:paraId="42F96981" w14:textId="2F8827CC" w:rsidR="007B3652" w:rsidRPr="00BD0919" w:rsidRDefault="007B3652" w:rsidP="00FC3BA6">
            <w:pPr>
              <w:spacing w:before="0" w:after="0" w:line="240" w:lineRule="auto"/>
              <w:rPr>
                <w:rFonts w:cstheme="minorHAnsi"/>
                <w:noProof/>
              </w:rPr>
            </w:pPr>
            <w:r w:rsidRPr="00BD0919">
              <w:rPr>
                <w:rFonts w:cstheme="minorHAnsi"/>
                <w:noProof/>
              </w:rPr>
              <w:t>Diwali Vocal Performance (Subhash Gubba) IS</w:t>
            </w:r>
          </w:p>
          <w:p w14:paraId="515CA147" w14:textId="77777777" w:rsidR="0014752B" w:rsidRDefault="0014752B" w:rsidP="00FC3BA6">
            <w:pPr>
              <w:spacing w:before="0" w:after="0" w:line="240" w:lineRule="auto"/>
              <w:rPr>
                <w:rFonts w:cstheme="minorHAnsi"/>
                <w:noProof/>
              </w:rPr>
            </w:pPr>
          </w:p>
          <w:p w14:paraId="75515A38" w14:textId="1B742282" w:rsidR="007B3652" w:rsidRPr="00BD0919" w:rsidRDefault="007B3652" w:rsidP="00FC3BA6">
            <w:pPr>
              <w:spacing w:before="0" w:after="0" w:line="240" w:lineRule="auto"/>
              <w:rPr>
                <w:rFonts w:cstheme="minorHAnsi"/>
                <w:noProof/>
              </w:rPr>
            </w:pPr>
            <w:r w:rsidRPr="00BD0919">
              <w:rPr>
                <w:rFonts w:cstheme="minorHAnsi"/>
                <w:noProof/>
              </w:rPr>
              <w:t>Music Production (Jee Hyun Kim) IS</w:t>
            </w:r>
          </w:p>
        </w:tc>
      </w:tr>
      <w:tr w:rsidR="007B3652" w:rsidRPr="00BD0919" w14:paraId="7FD6ABA4" w14:textId="77777777" w:rsidTr="0096155F">
        <w:tc>
          <w:tcPr>
            <w:tcW w:w="1980" w:type="dxa"/>
          </w:tcPr>
          <w:p w14:paraId="167446AF" w14:textId="77777777" w:rsidR="0014752B" w:rsidRDefault="0014752B" w:rsidP="00FC3BA6">
            <w:pPr>
              <w:spacing w:before="0" w:after="0" w:line="240" w:lineRule="auto"/>
              <w:rPr>
                <w:rFonts w:cstheme="minorHAnsi"/>
                <w:noProof/>
              </w:rPr>
            </w:pPr>
          </w:p>
          <w:p w14:paraId="6EB525C3" w14:textId="0DEB49A0" w:rsidR="007B3652" w:rsidRPr="00BD0919" w:rsidRDefault="007B3652" w:rsidP="00FC3BA6">
            <w:pPr>
              <w:spacing w:before="0" w:after="0" w:line="240" w:lineRule="auto"/>
              <w:rPr>
                <w:rFonts w:cstheme="minorHAnsi"/>
                <w:noProof/>
              </w:rPr>
            </w:pPr>
            <w:r w:rsidRPr="00BD0919">
              <w:rPr>
                <w:rFonts w:cstheme="minorHAnsi"/>
                <w:noProof/>
              </w:rPr>
              <w:t>2018 Fall</w:t>
            </w:r>
          </w:p>
        </w:tc>
        <w:tc>
          <w:tcPr>
            <w:tcW w:w="7015" w:type="dxa"/>
          </w:tcPr>
          <w:p w14:paraId="54EC7257" w14:textId="77777777" w:rsidR="0014752B" w:rsidRDefault="0014752B" w:rsidP="00FC3BA6">
            <w:pPr>
              <w:spacing w:before="0" w:after="0" w:line="240" w:lineRule="auto"/>
              <w:rPr>
                <w:rFonts w:cstheme="minorHAnsi"/>
                <w:noProof/>
              </w:rPr>
            </w:pPr>
          </w:p>
          <w:p w14:paraId="36769FA1" w14:textId="69A408A4" w:rsidR="007B3652" w:rsidRPr="00BD0919" w:rsidRDefault="007B3652" w:rsidP="00FC3BA6">
            <w:pPr>
              <w:spacing w:before="0" w:after="0" w:line="240" w:lineRule="auto"/>
              <w:rPr>
                <w:rFonts w:cstheme="minorHAnsi"/>
                <w:noProof/>
              </w:rPr>
            </w:pPr>
            <w:r w:rsidRPr="00BD0919">
              <w:rPr>
                <w:rFonts w:cstheme="minorHAnsi"/>
                <w:noProof/>
              </w:rPr>
              <w:t>Markov Chains and Music (Junwon Lee) IS</w:t>
            </w:r>
          </w:p>
        </w:tc>
      </w:tr>
      <w:tr w:rsidR="00BE2FC2" w:rsidRPr="00996316" w14:paraId="38D4086F" w14:textId="77777777" w:rsidTr="0096155F">
        <w:tc>
          <w:tcPr>
            <w:tcW w:w="1980" w:type="dxa"/>
          </w:tcPr>
          <w:p w14:paraId="7508D47C" w14:textId="77777777" w:rsidR="0014752B" w:rsidRDefault="0014752B" w:rsidP="00FC3BA6">
            <w:pPr>
              <w:spacing w:before="0" w:after="0" w:line="240" w:lineRule="auto"/>
              <w:rPr>
                <w:rFonts w:cstheme="minorHAnsi"/>
                <w:noProof/>
              </w:rPr>
            </w:pPr>
          </w:p>
          <w:p w14:paraId="0D67B22D" w14:textId="05C86CF6" w:rsidR="00BE2FC2" w:rsidRPr="00996316" w:rsidRDefault="00BE2FC2" w:rsidP="00FC3BA6">
            <w:pPr>
              <w:spacing w:before="0" w:after="0" w:line="240" w:lineRule="auto"/>
              <w:rPr>
                <w:rFonts w:cstheme="minorHAnsi"/>
                <w:noProof/>
              </w:rPr>
            </w:pPr>
            <w:r w:rsidRPr="00996316">
              <w:rPr>
                <w:rFonts w:cstheme="minorHAnsi"/>
                <w:noProof/>
              </w:rPr>
              <w:t>2019 Fall</w:t>
            </w:r>
          </w:p>
        </w:tc>
        <w:tc>
          <w:tcPr>
            <w:tcW w:w="7015" w:type="dxa"/>
          </w:tcPr>
          <w:p w14:paraId="362F0B51" w14:textId="77777777" w:rsidR="0014752B" w:rsidRDefault="0014752B" w:rsidP="00FC3BA6">
            <w:pPr>
              <w:spacing w:before="0" w:after="0" w:line="240" w:lineRule="auto"/>
              <w:rPr>
                <w:rFonts w:cstheme="minorHAnsi"/>
                <w:noProof/>
              </w:rPr>
            </w:pPr>
          </w:p>
          <w:p w14:paraId="5E2B2916" w14:textId="6ECC7EF2" w:rsidR="00BE2FC2" w:rsidRPr="00996316" w:rsidRDefault="00BE2FC2" w:rsidP="00FC3BA6">
            <w:pPr>
              <w:spacing w:before="0" w:after="0" w:line="240" w:lineRule="auto"/>
              <w:rPr>
                <w:rFonts w:cstheme="minorHAnsi"/>
                <w:noProof/>
              </w:rPr>
            </w:pPr>
            <w:r w:rsidRPr="00996316">
              <w:rPr>
                <w:rFonts w:cstheme="minorHAnsi"/>
                <w:noProof/>
              </w:rPr>
              <w:t>Experiential Composition (Flynn Michael-Legg:  composed, mixed, and recorded EP of five songs)</w:t>
            </w:r>
          </w:p>
        </w:tc>
      </w:tr>
      <w:tr w:rsidR="00BE2FC2" w:rsidRPr="00996316" w14:paraId="07F79B1D" w14:textId="77777777" w:rsidTr="0096155F">
        <w:tc>
          <w:tcPr>
            <w:tcW w:w="1980" w:type="dxa"/>
          </w:tcPr>
          <w:p w14:paraId="59E7694C" w14:textId="77777777" w:rsidR="0014752B" w:rsidRDefault="0014752B" w:rsidP="00FC3BA6">
            <w:pPr>
              <w:spacing w:before="0" w:after="0" w:line="240" w:lineRule="auto"/>
              <w:rPr>
                <w:rFonts w:cstheme="minorHAnsi"/>
                <w:noProof/>
              </w:rPr>
            </w:pPr>
          </w:p>
          <w:p w14:paraId="3E9E469A" w14:textId="06C54B53" w:rsidR="00BE2FC2" w:rsidRPr="00996316" w:rsidRDefault="00BE2FC2" w:rsidP="00FC3BA6">
            <w:pPr>
              <w:spacing w:before="0" w:after="0" w:line="240" w:lineRule="auto"/>
              <w:rPr>
                <w:rFonts w:cstheme="minorHAnsi"/>
                <w:noProof/>
              </w:rPr>
            </w:pPr>
            <w:r w:rsidRPr="00996316">
              <w:rPr>
                <w:rFonts w:cstheme="minorHAnsi"/>
                <w:noProof/>
              </w:rPr>
              <w:t>2020 Spring</w:t>
            </w:r>
          </w:p>
        </w:tc>
        <w:tc>
          <w:tcPr>
            <w:tcW w:w="7015" w:type="dxa"/>
          </w:tcPr>
          <w:p w14:paraId="2207228D" w14:textId="77777777" w:rsidR="0014752B" w:rsidRDefault="0014752B" w:rsidP="00FC3BA6">
            <w:pPr>
              <w:spacing w:before="0" w:after="0" w:line="240" w:lineRule="auto"/>
              <w:rPr>
                <w:rFonts w:cstheme="minorHAnsi"/>
                <w:noProof/>
              </w:rPr>
            </w:pPr>
          </w:p>
          <w:p w14:paraId="59074BE6" w14:textId="45D1F093" w:rsidR="00BE2FC2" w:rsidRPr="00996316" w:rsidRDefault="00BE2FC2" w:rsidP="00FC3BA6">
            <w:pPr>
              <w:spacing w:before="0" w:after="0" w:line="240" w:lineRule="auto"/>
              <w:rPr>
                <w:rFonts w:cstheme="minorHAnsi"/>
                <w:noProof/>
              </w:rPr>
            </w:pPr>
            <w:r w:rsidRPr="00996316">
              <w:rPr>
                <w:rFonts w:cstheme="minorHAnsi"/>
                <w:noProof/>
              </w:rPr>
              <w:t>Hip Hop Production (Alex Bahner:  composed, mixed, and recorded EP of four songs)</w:t>
            </w:r>
          </w:p>
        </w:tc>
      </w:tr>
      <w:tr w:rsidR="00BE2FC2" w:rsidRPr="00BD0919" w14:paraId="465C2E48" w14:textId="77777777" w:rsidTr="0096155F">
        <w:tc>
          <w:tcPr>
            <w:tcW w:w="1980" w:type="dxa"/>
          </w:tcPr>
          <w:p w14:paraId="51EBAA8D" w14:textId="77777777" w:rsidR="0014752B" w:rsidRDefault="0014752B" w:rsidP="00FC3BA6">
            <w:pPr>
              <w:spacing w:before="0" w:after="0" w:line="240" w:lineRule="auto"/>
              <w:rPr>
                <w:rFonts w:cstheme="minorHAnsi"/>
                <w:noProof/>
              </w:rPr>
            </w:pPr>
          </w:p>
          <w:p w14:paraId="7DB1C291" w14:textId="1DBF60A7" w:rsidR="00BE2FC2" w:rsidRPr="00996316" w:rsidRDefault="00BE2FC2" w:rsidP="00FC3BA6">
            <w:pPr>
              <w:spacing w:before="0" w:after="0" w:line="240" w:lineRule="auto"/>
              <w:rPr>
                <w:rFonts w:cstheme="minorHAnsi"/>
                <w:noProof/>
              </w:rPr>
            </w:pPr>
            <w:r w:rsidRPr="00996316">
              <w:rPr>
                <w:rFonts w:cstheme="minorHAnsi"/>
                <w:noProof/>
              </w:rPr>
              <w:t>2020 Fall</w:t>
            </w:r>
          </w:p>
        </w:tc>
        <w:tc>
          <w:tcPr>
            <w:tcW w:w="7015" w:type="dxa"/>
          </w:tcPr>
          <w:p w14:paraId="29757AFB" w14:textId="77777777" w:rsidR="0014752B" w:rsidRDefault="0014752B" w:rsidP="00FC3BA6">
            <w:pPr>
              <w:spacing w:before="0" w:after="0" w:line="240" w:lineRule="auto"/>
              <w:rPr>
                <w:rFonts w:cstheme="minorHAnsi"/>
                <w:noProof/>
              </w:rPr>
            </w:pPr>
          </w:p>
          <w:p w14:paraId="278221EC" w14:textId="58FAD2CA" w:rsidR="00BE2FC2" w:rsidRPr="00BD0919" w:rsidRDefault="00BE2FC2" w:rsidP="00FC3BA6">
            <w:pPr>
              <w:spacing w:before="0" w:after="0" w:line="240" w:lineRule="auto"/>
              <w:rPr>
                <w:rFonts w:cstheme="minorHAnsi"/>
                <w:noProof/>
              </w:rPr>
            </w:pPr>
            <w:r w:rsidRPr="00996316">
              <w:rPr>
                <w:rFonts w:cstheme="minorHAnsi"/>
                <w:noProof/>
              </w:rPr>
              <w:t>Mixing Electronic Music (Richard Gao:  completed the online Hyperbits Masterclass, an 8-week course with 4+ hours of recorded lectures and 4 hours of live classes each week.  Composed, mixed, and recorded EP of 3 songs)</w:t>
            </w:r>
          </w:p>
        </w:tc>
      </w:tr>
      <w:tr w:rsidR="00A51394" w:rsidRPr="00BD0919" w14:paraId="2E308F8B" w14:textId="77777777" w:rsidTr="0096155F">
        <w:tc>
          <w:tcPr>
            <w:tcW w:w="1980" w:type="dxa"/>
          </w:tcPr>
          <w:p w14:paraId="750C87AF" w14:textId="77777777" w:rsidR="0014752B" w:rsidRDefault="0014752B" w:rsidP="00FC3BA6">
            <w:pPr>
              <w:spacing w:before="0" w:after="0" w:line="240" w:lineRule="auto"/>
              <w:rPr>
                <w:rFonts w:cstheme="minorHAnsi"/>
                <w:noProof/>
              </w:rPr>
            </w:pPr>
          </w:p>
          <w:p w14:paraId="4EB458E9" w14:textId="534E11C5" w:rsidR="00A51394" w:rsidRPr="00996316" w:rsidRDefault="009C187C" w:rsidP="00FC3BA6">
            <w:pPr>
              <w:spacing w:before="0" w:after="0" w:line="240" w:lineRule="auto"/>
              <w:rPr>
                <w:rFonts w:cstheme="minorHAnsi"/>
                <w:noProof/>
              </w:rPr>
            </w:pPr>
            <w:r>
              <w:rPr>
                <w:rFonts w:cstheme="minorHAnsi"/>
                <w:noProof/>
              </w:rPr>
              <w:t>2021 Spring</w:t>
            </w:r>
          </w:p>
        </w:tc>
        <w:tc>
          <w:tcPr>
            <w:tcW w:w="7015" w:type="dxa"/>
          </w:tcPr>
          <w:p w14:paraId="476A47B7" w14:textId="77777777" w:rsidR="0014752B" w:rsidRDefault="0014752B" w:rsidP="00FC3BA6">
            <w:pPr>
              <w:spacing w:before="0" w:after="0" w:line="240" w:lineRule="auto"/>
              <w:rPr>
                <w:rFonts w:cstheme="minorHAnsi"/>
                <w:noProof/>
              </w:rPr>
            </w:pPr>
          </w:p>
          <w:p w14:paraId="77C3D0DC" w14:textId="1AFBC2BB" w:rsidR="00A51394" w:rsidRPr="00996316" w:rsidRDefault="009C187C" w:rsidP="00FC3BA6">
            <w:pPr>
              <w:spacing w:before="0" w:after="0" w:line="240" w:lineRule="auto"/>
              <w:rPr>
                <w:rFonts w:cstheme="minorHAnsi"/>
                <w:noProof/>
              </w:rPr>
            </w:pPr>
            <w:r>
              <w:rPr>
                <w:rFonts w:cstheme="minorHAnsi"/>
                <w:noProof/>
              </w:rPr>
              <w:t xml:space="preserve">Vocal Music Performance (Junwon Lee:  </w:t>
            </w:r>
            <w:r w:rsidR="00F9040A">
              <w:rPr>
                <w:rFonts w:cstheme="minorHAnsi"/>
                <w:noProof/>
              </w:rPr>
              <w:t xml:space="preserve">studied vocal techniques and performance skills through private lessons </w:t>
            </w:r>
            <w:r w:rsidR="000627E3">
              <w:rPr>
                <w:rFonts w:cstheme="minorHAnsi"/>
                <w:noProof/>
              </w:rPr>
              <w:t>with a voice teacher at Wellesley College; recorded 3 songs in different languages and genres.)</w:t>
            </w:r>
          </w:p>
        </w:tc>
      </w:tr>
      <w:tr w:rsidR="00A720CC" w:rsidRPr="00BD0919" w14:paraId="6213077E" w14:textId="77777777" w:rsidTr="0096155F">
        <w:tc>
          <w:tcPr>
            <w:tcW w:w="1980" w:type="dxa"/>
          </w:tcPr>
          <w:p w14:paraId="269B837F" w14:textId="77777777" w:rsidR="0014752B" w:rsidRDefault="0014752B" w:rsidP="00FC3BA6">
            <w:pPr>
              <w:spacing w:before="0" w:after="0" w:line="240" w:lineRule="auto"/>
              <w:rPr>
                <w:rFonts w:cstheme="minorHAnsi"/>
                <w:noProof/>
              </w:rPr>
            </w:pPr>
          </w:p>
          <w:p w14:paraId="3EC6D387" w14:textId="7CBE2B99" w:rsidR="00A720CC" w:rsidRDefault="00322711" w:rsidP="00FC3BA6">
            <w:pPr>
              <w:spacing w:before="0" w:after="0" w:line="240" w:lineRule="auto"/>
              <w:rPr>
                <w:rFonts w:cstheme="minorHAnsi"/>
                <w:noProof/>
              </w:rPr>
            </w:pPr>
            <w:r>
              <w:rPr>
                <w:rFonts w:cstheme="minorHAnsi"/>
                <w:noProof/>
              </w:rPr>
              <w:t>2023 Fall</w:t>
            </w:r>
          </w:p>
        </w:tc>
        <w:tc>
          <w:tcPr>
            <w:tcW w:w="7015" w:type="dxa"/>
          </w:tcPr>
          <w:p w14:paraId="09C5111F" w14:textId="77777777" w:rsidR="0014752B" w:rsidRDefault="0014752B" w:rsidP="00FC3BA6">
            <w:pPr>
              <w:spacing w:before="0" w:after="0" w:line="240" w:lineRule="auto"/>
              <w:rPr>
                <w:rFonts w:cstheme="minorHAnsi"/>
                <w:noProof/>
              </w:rPr>
            </w:pPr>
          </w:p>
          <w:p w14:paraId="6CADC95E" w14:textId="37105CCE" w:rsidR="00A720CC" w:rsidRDefault="00075558" w:rsidP="00FC3BA6">
            <w:pPr>
              <w:spacing w:before="0" w:after="0" w:line="240" w:lineRule="auto"/>
              <w:rPr>
                <w:rFonts w:cstheme="minorHAnsi"/>
                <w:noProof/>
              </w:rPr>
            </w:pPr>
            <w:r>
              <w:rPr>
                <w:rFonts w:cstheme="minorHAnsi"/>
                <w:noProof/>
              </w:rPr>
              <w:t xml:space="preserve">Sound Engineering, Song Writing, and Music Production (Lauren Thorbecke:  </w:t>
            </w:r>
            <w:r w:rsidR="0022747B">
              <w:rPr>
                <w:rFonts w:cstheme="minorHAnsi"/>
                <w:noProof/>
              </w:rPr>
              <w:t>a</w:t>
            </w:r>
            <w:r w:rsidR="0029607F">
              <w:rPr>
                <w:rFonts w:cstheme="minorHAnsi"/>
                <w:noProof/>
              </w:rPr>
              <w:t xml:space="preserve"> </w:t>
            </w:r>
            <w:r w:rsidR="0022747B" w:rsidRPr="0022747B">
              <w:rPr>
                <w:rFonts w:cstheme="minorHAnsi"/>
                <w:noProof/>
              </w:rPr>
              <w:t>collection of 2</w:t>
            </w:r>
            <w:r w:rsidR="0022747B">
              <w:rPr>
                <w:rFonts w:cstheme="minorHAnsi"/>
                <w:noProof/>
              </w:rPr>
              <w:t>-</w:t>
            </w:r>
            <w:r w:rsidR="0022747B" w:rsidRPr="0022747B">
              <w:rPr>
                <w:rFonts w:cstheme="minorHAnsi"/>
                <w:noProof/>
              </w:rPr>
              <w:t>4 original song tracks, fully written, recorded, mixed, and mastered</w:t>
            </w:r>
            <w:r w:rsidR="0029607F">
              <w:rPr>
                <w:rFonts w:cstheme="minorHAnsi"/>
                <w:noProof/>
              </w:rPr>
              <w:t>.)</w:t>
            </w:r>
          </w:p>
        </w:tc>
      </w:tr>
    </w:tbl>
    <w:p w14:paraId="6983AFB5" w14:textId="77777777" w:rsidR="007B3652" w:rsidRPr="00BD0919" w:rsidRDefault="007B3652" w:rsidP="00FC3BA6">
      <w:pPr>
        <w:spacing w:before="0" w:after="0" w:line="240" w:lineRule="auto"/>
        <w:rPr>
          <w:rFonts w:cstheme="minorHAnsi"/>
          <w:b/>
          <w:noProof/>
          <w:u w:val="single"/>
        </w:rPr>
      </w:pPr>
    </w:p>
    <w:p w14:paraId="7BF899C7" w14:textId="77777777" w:rsidR="007B3652" w:rsidRPr="00BD0919" w:rsidRDefault="00F34C0F" w:rsidP="0014752B">
      <w:pPr>
        <w:spacing w:before="0" w:after="0" w:line="240" w:lineRule="auto"/>
        <w:rPr>
          <w:rFonts w:cstheme="minorHAnsi"/>
          <w:b/>
          <w:noProof/>
          <w:u w:val="single"/>
        </w:rPr>
      </w:pPr>
      <w:r w:rsidRPr="00BD0919">
        <w:rPr>
          <w:rFonts w:cstheme="minorHAnsi"/>
          <w:b/>
          <w:noProof/>
          <w:u w:val="single"/>
        </w:rPr>
        <w:t>Arts, Humanities, and Social Sciences (</w:t>
      </w:r>
      <w:r w:rsidR="007B3652" w:rsidRPr="00BD0919">
        <w:rPr>
          <w:rFonts w:cstheme="minorHAnsi"/>
          <w:b/>
          <w:noProof/>
          <w:u w:val="single"/>
        </w:rPr>
        <w:t>AHS</w:t>
      </w:r>
      <w:r w:rsidRPr="00BD0919">
        <w:rPr>
          <w:rFonts w:cstheme="minorHAnsi"/>
          <w:b/>
          <w:noProof/>
          <w:u w:val="single"/>
        </w:rPr>
        <w:t>)</w:t>
      </w:r>
      <w:r w:rsidR="00030B0D">
        <w:rPr>
          <w:rFonts w:cstheme="minorHAnsi"/>
          <w:b/>
          <w:noProof/>
          <w:u w:val="single"/>
        </w:rPr>
        <w:t xml:space="preserve"> Capstones in Music</w:t>
      </w:r>
      <w:r w:rsidR="00030B0D" w:rsidRPr="00030B0D">
        <w:rPr>
          <w:rFonts w:cstheme="minorHAnsi"/>
          <w:b/>
          <w:noProof/>
        </w:rPr>
        <w:t>—</w:t>
      </w:r>
      <w:r w:rsidR="007B3652" w:rsidRPr="00BD0919">
        <w:rPr>
          <w:rFonts w:cstheme="minorHAnsi"/>
          <w:b/>
          <w:noProof/>
          <w:u w:val="single"/>
        </w:rPr>
        <w:t>Supervised and/or Mentored</w:t>
      </w:r>
    </w:p>
    <w:p w14:paraId="0B305E22" w14:textId="77777777" w:rsidR="007B3652" w:rsidRDefault="00215ABA" w:rsidP="0014752B">
      <w:pPr>
        <w:spacing w:before="0" w:after="0" w:line="240" w:lineRule="auto"/>
        <w:rPr>
          <w:rFonts w:cstheme="minorHAnsi"/>
          <w:noProof/>
        </w:rPr>
      </w:pPr>
      <w:r w:rsidRPr="00BD0919">
        <w:rPr>
          <w:rFonts w:cstheme="minorHAnsi"/>
          <w:noProof/>
        </w:rPr>
        <w:t>(In chro</w:t>
      </w:r>
      <w:r w:rsidR="00F73CEA" w:rsidRPr="00BD0919">
        <w:rPr>
          <w:rFonts w:cstheme="minorHAnsi"/>
          <w:noProof/>
        </w:rPr>
        <w:t>nological order to show the traj</w:t>
      </w:r>
      <w:r w:rsidRPr="00BD0919">
        <w:rPr>
          <w:rFonts w:cstheme="minorHAnsi"/>
          <w:noProof/>
        </w:rPr>
        <w:t>ectory of the AHS C</w:t>
      </w:r>
      <w:r w:rsidR="005D398B">
        <w:rPr>
          <w:rFonts w:cstheme="minorHAnsi"/>
          <w:noProof/>
        </w:rPr>
        <w:t>apstone in Music</w:t>
      </w:r>
      <w:r w:rsidRPr="00BD0919">
        <w:rPr>
          <w:rFonts w:cstheme="minorHAnsi"/>
          <w:noProof/>
        </w:rPr>
        <w:t>.)</w:t>
      </w:r>
    </w:p>
    <w:p w14:paraId="78103178" w14:textId="77777777" w:rsidR="007F0069" w:rsidRPr="00BD0919" w:rsidRDefault="007F0069" w:rsidP="0014752B">
      <w:pPr>
        <w:spacing w:before="0" w:after="0" w:line="240" w:lineRule="auto"/>
        <w:rPr>
          <w:rFonts w:cstheme="minorHAnsi"/>
          <w:noProof/>
        </w:rPr>
      </w:pPr>
    </w:p>
    <w:tbl>
      <w:tblPr>
        <w:tblW w:w="0" w:type="auto"/>
        <w:tblInd w:w="355" w:type="dxa"/>
        <w:tblLook w:val="04A0" w:firstRow="1" w:lastRow="0" w:firstColumn="1" w:lastColumn="0" w:noHBand="0" w:noVBand="1"/>
      </w:tblPr>
      <w:tblGrid>
        <w:gridCol w:w="1980"/>
        <w:gridCol w:w="7015"/>
      </w:tblGrid>
      <w:tr w:rsidR="007B3652" w:rsidRPr="00BD0919" w14:paraId="60F12384" w14:textId="77777777" w:rsidTr="00970EDC">
        <w:tc>
          <w:tcPr>
            <w:tcW w:w="1980" w:type="dxa"/>
          </w:tcPr>
          <w:p w14:paraId="5997F51F" w14:textId="77777777" w:rsidR="007B3652" w:rsidRPr="00BD0919" w:rsidRDefault="007B3652" w:rsidP="0014752B">
            <w:pPr>
              <w:spacing w:before="0" w:after="0" w:line="240" w:lineRule="auto"/>
              <w:rPr>
                <w:rFonts w:cstheme="minorHAnsi"/>
                <w:noProof/>
              </w:rPr>
            </w:pPr>
            <w:r w:rsidRPr="00BD0919">
              <w:rPr>
                <w:rFonts w:cstheme="minorHAnsi"/>
                <w:noProof/>
              </w:rPr>
              <w:t>2005 Fall</w:t>
            </w:r>
          </w:p>
        </w:tc>
        <w:tc>
          <w:tcPr>
            <w:tcW w:w="7015" w:type="dxa"/>
          </w:tcPr>
          <w:p w14:paraId="35A39E00" w14:textId="77777777" w:rsidR="007B3652" w:rsidRPr="00BD0919" w:rsidRDefault="007B3652" w:rsidP="0014752B">
            <w:pPr>
              <w:spacing w:before="0" w:after="0" w:line="240" w:lineRule="auto"/>
              <w:rPr>
                <w:rFonts w:cstheme="minorHAnsi"/>
                <w:noProof/>
              </w:rPr>
            </w:pPr>
            <w:r w:rsidRPr="00BD0919">
              <w:rPr>
                <w:rFonts w:cstheme="minorHAnsi"/>
                <w:noProof/>
              </w:rPr>
              <w:t>House Music Composition (Grant Hutchins:  annotation + two original house music compositions mixed to CD)</w:t>
            </w:r>
          </w:p>
        </w:tc>
      </w:tr>
      <w:tr w:rsidR="007B3652" w:rsidRPr="00BD0919" w14:paraId="084A0628" w14:textId="77777777" w:rsidTr="00970EDC">
        <w:tc>
          <w:tcPr>
            <w:tcW w:w="1980" w:type="dxa"/>
          </w:tcPr>
          <w:p w14:paraId="1DEC5DAA" w14:textId="77777777" w:rsidR="007B3652" w:rsidRPr="00BD0919" w:rsidRDefault="007B3652" w:rsidP="0014752B">
            <w:pPr>
              <w:spacing w:before="0" w:after="0" w:line="240" w:lineRule="auto"/>
              <w:rPr>
                <w:rFonts w:cstheme="minorHAnsi"/>
                <w:noProof/>
              </w:rPr>
            </w:pPr>
          </w:p>
        </w:tc>
        <w:tc>
          <w:tcPr>
            <w:tcW w:w="7015" w:type="dxa"/>
          </w:tcPr>
          <w:p w14:paraId="0FD20D04" w14:textId="77777777" w:rsidR="007B3652" w:rsidRPr="00BD0919" w:rsidRDefault="007B3652" w:rsidP="0014752B">
            <w:pPr>
              <w:spacing w:before="0" w:after="0" w:line="240" w:lineRule="auto"/>
              <w:rPr>
                <w:rFonts w:cstheme="minorHAnsi"/>
                <w:noProof/>
              </w:rPr>
            </w:pPr>
            <w:r w:rsidRPr="00BD0919">
              <w:rPr>
                <w:rFonts w:cstheme="minorHAnsi"/>
                <w:noProof/>
              </w:rPr>
              <w:t>Computer Music Composition (Katie Rivard:  monograph + CD of original compositions)</w:t>
            </w:r>
          </w:p>
        </w:tc>
      </w:tr>
      <w:tr w:rsidR="007B3652" w:rsidRPr="00BD0919" w14:paraId="695039DB" w14:textId="77777777" w:rsidTr="00970EDC">
        <w:tc>
          <w:tcPr>
            <w:tcW w:w="1980" w:type="dxa"/>
          </w:tcPr>
          <w:p w14:paraId="1ADAECBF" w14:textId="77777777" w:rsidR="007B3652" w:rsidRPr="00BD0919" w:rsidRDefault="007B3652" w:rsidP="0014752B">
            <w:pPr>
              <w:spacing w:before="0" w:after="0" w:line="240" w:lineRule="auto"/>
              <w:rPr>
                <w:rFonts w:cstheme="minorHAnsi"/>
                <w:noProof/>
              </w:rPr>
            </w:pPr>
          </w:p>
        </w:tc>
        <w:tc>
          <w:tcPr>
            <w:tcW w:w="7015" w:type="dxa"/>
          </w:tcPr>
          <w:p w14:paraId="55D45464" w14:textId="77777777" w:rsidR="007B3652" w:rsidRDefault="007B3652" w:rsidP="0014752B">
            <w:pPr>
              <w:spacing w:before="0" w:after="0" w:line="240" w:lineRule="auto"/>
              <w:rPr>
                <w:rFonts w:cstheme="minorHAnsi"/>
                <w:noProof/>
              </w:rPr>
            </w:pPr>
            <w:r w:rsidRPr="00BD0919">
              <w:rPr>
                <w:rFonts w:cstheme="minorHAnsi"/>
                <w:noProof/>
              </w:rPr>
              <w:t>A Cap</w:t>
            </w:r>
            <w:r w:rsidR="00030B0D">
              <w:rPr>
                <w:rFonts w:cstheme="minorHAnsi"/>
                <w:noProof/>
              </w:rPr>
              <w:t>p</w:t>
            </w:r>
            <w:r w:rsidRPr="00BD0919">
              <w:rPr>
                <w:rFonts w:cstheme="minorHAnsi"/>
                <w:noProof/>
              </w:rPr>
              <w:t>ella Arranging (Amanda Blackwood:  annotation + original a cappella arrangements of two current mixed instrumental/vocal popular songs by LeeAnn Womack and Aerosmith)</w:t>
            </w:r>
          </w:p>
          <w:p w14:paraId="5BB92869" w14:textId="77777777" w:rsidR="007F0069" w:rsidRPr="00BD0919" w:rsidRDefault="007F0069" w:rsidP="0014752B">
            <w:pPr>
              <w:spacing w:before="0" w:after="0" w:line="240" w:lineRule="auto"/>
              <w:rPr>
                <w:rFonts w:cstheme="minorHAnsi"/>
                <w:noProof/>
              </w:rPr>
            </w:pPr>
          </w:p>
        </w:tc>
      </w:tr>
      <w:tr w:rsidR="007B3652" w:rsidRPr="00BD0919" w14:paraId="4DC33CF3" w14:textId="77777777" w:rsidTr="00970EDC">
        <w:tc>
          <w:tcPr>
            <w:tcW w:w="1980" w:type="dxa"/>
          </w:tcPr>
          <w:p w14:paraId="45C86E1C" w14:textId="77777777" w:rsidR="007B3652" w:rsidRPr="00BD0919" w:rsidRDefault="007B3652" w:rsidP="0014752B">
            <w:pPr>
              <w:spacing w:before="0" w:after="0" w:line="240" w:lineRule="auto"/>
              <w:rPr>
                <w:rFonts w:cstheme="minorHAnsi"/>
                <w:noProof/>
              </w:rPr>
            </w:pPr>
            <w:r w:rsidRPr="00BD0919">
              <w:rPr>
                <w:rFonts w:cstheme="minorHAnsi"/>
                <w:noProof/>
              </w:rPr>
              <w:t>2006 Spring</w:t>
            </w:r>
          </w:p>
        </w:tc>
        <w:tc>
          <w:tcPr>
            <w:tcW w:w="7015" w:type="dxa"/>
          </w:tcPr>
          <w:p w14:paraId="35350310" w14:textId="77777777" w:rsidR="007B3652" w:rsidRPr="00BD0919" w:rsidRDefault="007B3652" w:rsidP="0014752B">
            <w:pPr>
              <w:spacing w:before="0" w:after="0" w:line="240" w:lineRule="auto"/>
              <w:rPr>
                <w:rFonts w:cstheme="minorHAnsi"/>
                <w:noProof/>
              </w:rPr>
            </w:pPr>
            <w:r w:rsidRPr="00BD0919">
              <w:rPr>
                <w:rFonts w:cstheme="minorHAnsi"/>
                <w:noProof/>
              </w:rPr>
              <w:t>Bassoon Performance (Janet Tsai:  annotation + live performance of 5 works in Sorenson Theater, including two for bassoon and orchestra)</w:t>
            </w:r>
          </w:p>
        </w:tc>
      </w:tr>
      <w:tr w:rsidR="007B3652" w:rsidRPr="00BD0919" w14:paraId="4B15EF50" w14:textId="77777777" w:rsidTr="00970EDC">
        <w:tc>
          <w:tcPr>
            <w:tcW w:w="1980" w:type="dxa"/>
          </w:tcPr>
          <w:p w14:paraId="560622B3" w14:textId="77777777" w:rsidR="007B3652" w:rsidRPr="00BD0919" w:rsidRDefault="007B3652" w:rsidP="0014752B">
            <w:pPr>
              <w:spacing w:before="0" w:after="0" w:line="240" w:lineRule="auto"/>
              <w:rPr>
                <w:rFonts w:cstheme="minorHAnsi"/>
                <w:noProof/>
              </w:rPr>
            </w:pPr>
          </w:p>
        </w:tc>
        <w:tc>
          <w:tcPr>
            <w:tcW w:w="7015" w:type="dxa"/>
          </w:tcPr>
          <w:p w14:paraId="446E007F" w14:textId="77777777" w:rsidR="007B3652" w:rsidRPr="00BD0919" w:rsidRDefault="007B3652" w:rsidP="0014752B">
            <w:pPr>
              <w:spacing w:before="0" w:after="0" w:line="240" w:lineRule="auto"/>
              <w:rPr>
                <w:rFonts w:cstheme="minorHAnsi"/>
                <w:noProof/>
              </w:rPr>
            </w:pPr>
            <w:r w:rsidRPr="00BD0919">
              <w:rPr>
                <w:rFonts w:cstheme="minorHAnsi"/>
                <w:noProof/>
              </w:rPr>
              <w:t>Vocal Conducting (Jake Graham:  annotation + demo mini disk of three a cap</w:t>
            </w:r>
            <w:r w:rsidR="00030B0D">
              <w:rPr>
                <w:rFonts w:cstheme="minorHAnsi"/>
                <w:noProof/>
              </w:rPr>
              <w:t>p</w:t>
            </w:r>
            <w:r w:rsidRPr="00BD0919">
              <w:rPr>
                <w:rFonts w:cstheme="minorHAnsi"/>
                <w:noProof/>
              </w:rPr>
              <w:t>ella works brought to performance level by a student conductor working with an amateur group of singers)</w:t>
            </w:r>
          </w:p>
        </w:tc>
      </w:tr>
      <w:tr w:rsidR="007B3652" w:rsidRPr="00BD0919" w14:paraId="2A43B994" w14:textId="77777777" w:rsidTr="00970EDC">
        <w:tc>
          <w:tcPr>
            <w:tcW w:w="1980" w:type="dxa"/>
          </w:tcPr>
          <w:p w14:paraId="238AAE79" w14:textId="77777777" w:rsidR="007B3652" w:rsidRPr="00BD0919" w:rsidRDefault="007B3652" w:rsidP="0014752B">
            <w:pPr>
              <w:spacing w:before="0" w:after="0" w:line="240" w:lineRule="auto"/>
              <w:rPr>
                <w:rFonts w:cstheme="minorHAnsi"/>
                <w:noProof/>
              </w:rPr>
            </w:pPr>
          </w:p>
        </w:tc>
        <w:tc>
          <w:tcPr>
            <w:tcW w:w="7015" w:type="dxa"/>
          </w:tcPr>
          <w:p w14:paraId="1A542CB4" w14:textId="77777777" w:rsidR="007B3652" w:rsidRPr="00BD0919" w:rsidRDefault="007B3652" w:rsidP="0014752B">
            <w:pPr>
              <w:spacing w:before="0" w:after="0" w:line="240" w:lineRule="auto"/>
              <w:rPr>
                <w:rFonts w:cstheme="minorHAnsi"/>
                <w:noProof/>
              </w:rPr>
            </w:pPr>
            <w:r w:rsidRPr="00BD0919">
              <w:rPr>
                <w:rFonts w:cstheme="minorHAnsi"/>
                <w:noProof/>
              </w:rPr>
              <w:t>Spanish/Sephardic Music and Composition (Ben Donaldson:  annotation + 3-movement work)</w:t>
            </w:r>
          </w:p>
        </w:tc>
      </w:tr>
      <w:tr w:rsidR="007B3652" w:rsidRPr="00BD0919" w14:paraId="7BE0D527" w14:textId="77777777" w:rsidTr="00970EDC">
        <w:tc>
          <w:tcPr>
            <w:tcW w:w="1980" w:type="dxa"/>
          </w:tcPr>
          <w:p w14:paraId="0333217C" w14:textId="77777777" w:rsidR="007B3652" w:rsidRPr="00BD0919" w:rsidRDefault="007B3652" w:rsidP="0014752B">
            <w:pPr>
              <w:spacing w:before="0" w:after="0" w:line="240" w:lineRule="auto"/>
              <w:rPr>
                <w:rFonts w:cstheme="minorHAnsi"/>
                <w:noProof/>
              </w:rPr>
            </w:pPr>
          </w:p>
        </w:tc>
        <w:tc>
          <w:tcPr>
            <w:tcW w:w="7015" w:type="dxa"/>
          </w:tcPr>
          <w:p w14:paraId="5B9846CC" w14:textId="77777777" w:rsidR="007B3652" w:rsidRPr="00BD0919" w:rsidRDefault="007B3652" w:rsidP="0014752B">
            <w:pPr>
              <w:spacing w:before="0" w:after="0" w:line="240" w:lineRule="auto"/>
              <w:rPr>
                <w:rFonts w:cstheme="minorHAnsi"/>
                <w:noProof/>
              </w:rPr>
            </w:pPr>
            <w:r w:rsidRPr="00BD0919">
              <w:rPr>
                <w:rFonts w:cstheme="minorHAnsi"/>
                <w:noProof/>
              </w:rPr>
              <w:t>Hearing cf. Hearing-Impaired Perceptions of Music (Jay Gantz:  monograph + 10 transcripts of interviews)</w:t>
            </w:r>
          </w:p>
        </w:tc>
      </w:tr>
      <w:tr w:rsidR="007B3652" w:rsidRPr="00BD0919" w14:paraId="5E8024BF" w14:textId="77777777" w:rsidTr="00970EDC">
        <w:tc>
          <w:tcPr>
            <w:tcW w:w="1980" w:type="dxa"/>
          </w:tcPr>
          <w:p w14:paraId="7B5E303A" w14:textId="77777777" w:rsidR="007B3652" w:rsidRPr="00BD0919" w:rsidRDefault="007B3652" w:rsidP="0014752B">
            <w:pPr>
              <w:spacing w:before="0" w:after="0" w:line="240" w:lineRule="auto"/>
              <w:rPr>
                <w:rFonts w:cstheme="minorHAnsi"/>
                <w:noProof/>
              </w:rPr>
            </w:pPr>
          </w:p>
        </w:tc>
        <w:tc>
          <w:tcPr>
            <w:tcW w:w="7015" w:type="dxa"/>
          </w:tcPr>
          <w:p w14:paraId="692C4417" w14:textId="77777777" w:rsidR="007B3652" w:rsidRDefault="007B3652" w:rsidP="0014752B">
            <w:pPr>
              <w:spacing w:before="0" w:after="0" w:line="240" w:lineRule="auto"/>
              <w:rPr>
                <w:rFonts w:cstheme="minorHAnsi"/>
                <w:noProof/>
              </w:rPr>
            </w:pPr>
            <w:r w:rsidRPr="00BD0919">
              <w:rPr>
                <w:rFonts w:cstheme="minorHAnsi"/>
                <w:noProof/>
              </w:rPr>
              <w:t>Percussion Performance and Composition (Steve Shannon:  annotation + live performance of original compositions in Sorenson Theater for the Performing Arts + CD of 7 original ‘drum-featured’ pieces)</w:t>
            </w:r>
          </w:p>
          <w:p w14:paraId="676D1309" w14:textId="77777777" w:rsidR="007F0069" w:rsidRPr="00BD0919" w:rsidRDefault="007F0069" w:rsidP="0014752B">
            <w:pPr>
              <w:spacing w:before="0" w:after="0" w:line="240" w:lineRule="auto"/>
              <w:rPr>
                <w:rFonts w:cstheme="minorHAnsi"/>
                <w:noProof/>
              </w:rPr>
            </w:pPr>
          </w:p>
        </w:tc>
      </w:tr>
      <w:tr w:rsidR="007B3652" w:rsidRPr="00BD0919" w14:paraId="6C7C1B03" w14:textId="77777777" w:rsidTr="00970EDC">
        <w:tc>
          <w:tcPr>
            <w:tcW w:w="1980" w:type="dxa"/>
          </w:tcPr>
          <w:p w14:paraId="750EA37A" w14:textId="77777777" w:rsidR="007B3652" w:rsidRPr="00BD0919" w:rsidRDefault="007B3652" w:rsidP="0014752B">
            <w:pPr>
              <w:spacing w:before="0" w:after="0" w:line="240" w:lineRule="auto"/>
              <w:rPr>
                <w:rFonts w:cstheme="minorHAnsi"/>
                <w:noProof/>
              </w:rPr>
            </w:pPr>
            <w:r w:rsidRPr="00BD0919">
              <w:rPr>
                <w:rFonts w:cstheme="minorHAnsi"/>
                <w:noProof/>
              </w:rPr>
              <w:t>2007 Spring</w:t>
            </w:r>
          </w:p>
        </w:tc>
        <w:tc>
          <w:tcPr>
            <w:tcW w:w="7015" w:type="dxa"/>
          </w:tcPr>
          <w:p w14:paraId="4DA27555" w14:textId="77777777" w:rsidR="007B3652" w:rsidRPr="00BD0919" w:rsidRDefault="007B3652" w:rsidP="0014752B">
            <w:pPr>
              <w:spacing w:before="0" w:after="0" w:line="240" w:lineRule="auto"/>
              <w:rPr>
                <w:rFonts w:cstheme="minorHAnsi"/>
                <w:noProof/>
              </w:rPr>
            </w:pPr>
            <w:r w:rsidRPr="00BD0919">
              <w:rPr>
                <w:rFonts w:cstheme="minorHAnsi"/>
                <w:noProof/>
              </w:rPr>
              <w:t>The Internet and the Printing Press:  parallels through Western music history (Kristin Dorsey:  written disciplinary deliverable)</w:t>
            </w:r>
          </w:p>
        </w:tc>
      </w:tr>
      <w:tr w:rsidR="007B3652" w:rsidRPr="00BD0919" w14:paraId="24ECFAEF" w14:textId="77777777" w:rsidTr="00970EDC">
        <w:tc>
          <w:tcPr>
            <w:tcW w:w="1980" w:type="dxa"/>
          </w:tcPr>
          <w:p w14:paraId="702539D3" w14:textId="77777777" w:rsidR="007B3652" w:rsidRPr="00BD0919" w:rsidRDefault="007B3652" w:rsidP="0014752B">
            <w:pPr>
              <w:spacing w:before="0" w:after="0" w:line="240" w:lineRule="auto"/>
              <w:rPr>
                <w:rFonts w:cstheme="minorHAnsi"/>
                <w:noProof/>
              </w:rPr>
            </w:pPr>
          </w:p>
        </w:tc>
        <w:tc>
          <w:tcPr>
            <w:tcW w:w="7015" w:type="dxa"/>
          </w:tcPr>
          <w:p w14:paraId="5F2837AE" w14:textId="77777777" w:rsidR="007B3652" w:rsidRPr="00BD0919" w:rsidRDefault="007B3652" w:rsidP="0014752B">
            <w:pPr>
              <w:spacing w:before="0" w:after="0" w:line="240" w:lineRule="auto"/>
              <w:rPr>
                <w:rFonts w:cstheme="minorHAnsi"/>
                <w:noProof/>
              </w:rPr>
            </w:pPr>
            <w:r w:rsidRPr="00BD0919">
              <w:rPr>
                <w:rFonts w:cstheme="minorHAnsi"/>
                <w:noProof/>
              </w:rPr>
              <w:t>Bass Trombone Performance (Matt Tesch:  solo concert in the Glavin Chapel</w:t>
            </w:r>
            <w:r w:rsidR="00217213">
              <w:rPr>
                <w:rFonts w:cstheme="minorHAnsi"/>
                <w:noProof/>
              </w:rPr>
              <w:t>, Babson College</w:t>
            </w:r>
            <w:r w:rsidRPr="00BD0919">
              <w:rPr>
                <w:rFonts w:cstheme="minorHAnsi"/>
                <w:noProof/>
              </w:rPr>
              <w:t>)</w:t>
            </w:r>
          </w:p>
        </w:tc>
      </w:tr>
      <w:tr w:rsidR="007B3652" w:rsidRPr="00BD0919" w14:paraId="41EDDEF4" w14:textId="77777777" w:rsidTr="00970EDC">
        <w:tc>
          <w:tcPr>
            <w:tcW w:w="1980" w:type="dxa"/>
          </w:tcPr>
          <w:p w14:paraId="32636BCE" w14:textId="77777777" w:rsidR="007B3652" w:rsidRPr="00BD0919" w:rsidRDefault="007B3652" w:rsidP="0014752B">
            <w:pPr>
              <w:spacing w:before="0" w:after="0" w:line="240" w:lineRule="auto"/>
              <w:rPr>
                <w:rFonts w:cstheme="minorHAnsi"/>
                <w:noProof/>
              </w:rPr>
            </w:pPr>
          </w:p>
        </w:tc>
        <w:tc>
          <w:tcPr>
            <w:tcW w:w="7015" w:type="dxa"/>
          </w:tcPr>
          <w:p w14:paraId="2B2B9488" w14:textId="77777777" w:rsidR="007B3652" w:rsidRPr="00BD0919" w:rsidRDefault="007B3652" w:rsidP="0014752B">
            <w:pPr>
              <w:spacing w:before="0" w:after="0" w:line="240" w:lineRule="auto"/>
              <w:rPr>
                <w:rFonts w:cstheme="minorHAnsi"/>
                <w:noProof/>
              </w:rPr>
            </w:pPr>
            <w:r w:rsidRPr="00BD0919">
              <w:rPr>
                <w:rFonts w:cstheme="minorHAnsi"/>
                <w:noProof/>
              </w:rPr>
              <w:t>Jazz Singing in the Swing Era (Laura Stupin:  solo recital in the Glavin Chapel</w:t>
            </w:r>
            <w:r w:rsidR="00217213">
              <w:rPr>
                <w:rFonts w:cstheme="minorHAnsi"/>
                <w:noProof/>
              </w:rPr>
              <w:t>, Babson College</w:t>
            </w:r>
            <w:r w:rsidRPr="00BD0919">
              <w:rPr>
                <w:rFonts w:cstheme="minorHAnsi"/>
                <w:noProof/>
              </w:rPr>
              <w:t>)</w:t>
            </w:r>
          </w:p>
        </w:tc>
      </w:tr>
      <w:tr w:rsidR="007B3652" w:rsidRPr="00BD0919" w14:paraId="56AE6870" w14:textId="77777777" w:rsidTr="00970EDC">
        <w:tc>
          <w:tcPr>
            <w:tcW w:w="1980" w:type="dxa"/>
          </w:tcPr>
          <w:p w14:paraId="5D8EFD4C" w14:textId="77777777" w:rsidR="007B3652" w:rsidRPr="00BD0919" w:rsidRDefault="007B3652" w:rsidP="0014752B">
            <w:pPr>
              <w:spacing w:before="0" w:after="0" w:line="240" w:lineRule="auto"/>
              <w:rPr>
                <w:rFonts w:cstheme="minorHAnsi"/>
                <w:noProof/>
              </w:rPr>
            </w:pPr>
          </w:p>
        </w:tc>
        <w:tc>
          <w:tcPr>
            <w:tcW w:w="7015" w:type="dxa"/>
          </w:tcPr>
          <w:p w14:paraId="5D454168" w14:textId="77777777" w:rsidR="007B3652" w:rsidRDefault="007B3652" w:rsidP="0014752B">
            <w:pPr>
              <w:spacing w:before="0" w:after="0" w:line="240" w:lineRule="auto"/>
              <w:rPr>
                <w:rFonts w:cstheme="minorHAnsi"/>
                <w:noProof/>
              </w:rPr>
            </w:pPr>
            <w:r w:rsidRPr="00BD0919">
              <w:rPr>
                <w:rFonts w:cstheme="minorHAnsi"/>
                <w:noProof/>
              </w:rPr>
              <w:t>Viola Performance (Kat Kim:  solo recital in the Glavin Chapel</w:t>
            </w:r>
            <w:r w:rsidR="00217213">
              <w:rPr>
                <w:rFonts w:cstheme="minorHAnsi"/>
                <w:noProof/>
              </w:rPr>
              <w:t>, Babson College</w:t>
            </w:r>
            <w:r w:rsidRPr="00BD0919">
              <w:rPr>
                <w:rFonts w:cstheme="minorHAnsi"/>
                <w:noProof/>
              </w:rPr>
              <w:t>)</w:t>
            </w:r>
          </w:p>
          <w:p w14:paraId="51983176" w14:textId="77777777" w:rsidR="007F0069" w:rsidRPr="00BD0919" w:rsidRDefault="007F0069" w:rsidP="0014752B">
            <w:pPr>
              <w:spacing w:before="0" w:after="0" w:line="240" w:lineRule="auto"/>
              <w:rPr>
                <w:rFonts w:cstheme="minorHAnsi"/>
                <w:noProof/>
              </w:rPr>
            </w:pPr>
          </w:p>
        </w:tc>
      </w:tr>
      <w:tr w:rsidR="007B3652" w:rsidRPr="00BD0919" w14:paraId="133FA2E8" w14:textId="77777777" w:rsidTr="00970EDC">
        <w:tc>
          <w:tcPr>
            <w:tcW w:w="1980" w:type="dxa"/>
          </w:tcPr>
          <w:p w14:paraId="7BE97217" w14:textId="77777777" w:rsidR="007B3652" w:rsidRPr="00BD0919" w:rsidRDefault="007B3652" w:rsidP="0014752B">
            <w:pPr>
              <w:spacing w:before="0" w:after="0" w:line="240" w:lineRule="auto"/>
              <w:rPr>
                <w:rFonts w:cstheme="minorHAnsi"/>
                <w:noProof/>
              </w:rPr>
            </w:pPr>
            <w:r w:rsidRPr="00BD0919">
              <w:rPr>
                <w:rFonts w:cstheme="minorHAnsi"/>
                <w:noProof/>
              </w:rPr>
              <w:t>2009 Spring</w:t>
            </w:r>
          </w:p>
        </w:tc>
        <w:tc>
          <w:tcPr>
            <w:tcW w:w="7015" w:type="dxa"/>
          </w:tcPr>
          <w:p w14:paraId="45CAE1A7" w14:textId="77777777" w:rsidR="007B3652" w:rsidRPr="00BD0919" w:rsidRDefault="007B3652" w:rsidP="0014752B">
            <w:pPr>
              <w:spacing w:before="0" w:after="0" w:line="240" w:lineRule="auto"/>
              <w:rPr>
                <w:rFonts w:cstheme="minorHAnsi"/>
                <w:noProof/>
              </w:rPr>
            </w:pPr>
            <w:r w:rsidRPr="00BD0919">
              <w:rPr>
                <w:rFonts w:cstheme="minorHAnsi"/>
                <w:noProof/>
              </w:rPr>
              <w:t xml:space="preserve">Chicago and Delta Blues (Kevin Sihlanick: paper + demo recital at </w:t>
            </w:r>
            <w:r w:rsidR="00726081" w:rsidRPr="00726081">
              <w:rPr>
                <w:rFonts w:cstheme="minorHAnsi"/>
                <w:noProof/>
              </w:rPr>
              <w:t>Olin College of Engineering</w:t>
            </w:r>
            <w:r w:rsidRPr="00BD0919">
              <w:rPr>
                <w:rFonts w:cstheme="minorHAnsi"/>
                <w:noProof/>
              </w:rPr>
              <w:t>)</w:t>
            </w:r>
          </w:p>
        </w:tc>
      </w:tr>
      <w:tr w:rsidR="007B3652" w:rsidRPr="00BD0919" w14:paraId="41156DBD" w14:textId="77777777" w:rsidTr="00970EDC">
        <w:tc>
          <w:tcPr>
            <w:tcW w:w="1980" w:type="dxa"/>
          </w:tcPr>
          <w:p w14:paraId="0B594C97" w14:textId="77777777" w:rsidR="007B3652" w:rsidRPr="00BD0919" w:rsidRDefault="007B3652" w:rsidP="0014752B">
            <w:pPr>
              <w:spacing w:before="0" w:after="0" w:line="240" w:lineRule="auto"/>
              <w:rPr>
                <w:rFonts w:cstheme="minorHAnsi"/>
                <w:noProof/>
              </w:rPr>
            </w:pPr>
          </w:p>
        </w:tc>
        <w:tc>
          <w:tcPr>
            <w:tcW w:w="7015" w:type="dxa"/>
          </w:tcPr>
          <w:p w14:paraId="7BDBFA12" w14:textId="77777777" w:rsidR="007B3652" w:rsidRPr="00BD0919" w:rsidRDefault="007B3652" w:rsidP="0014752B">
            <w:pPr>
              <w:spacing w:before="0" w:after="0" w:line="240" w:lineRule="auto"/>
              <w:rPr>
                <w:rFonts w:cstheme="minorHAnsi"/>
                <w:noProof/>
              </w:rPr>
            </w:pPr>
            <w:r w:rsidRPr="00BD0919">
              <w:rPr>
                <w:rFonts w:cstheme="minorHAnsi"/>
                <w:noProof/>
              </w:rPr>
              <w:t>Theory as Performer’s Tool:  Music</w:t>
            </w:r>
            <w:r w:rsidR="004922CA">
              <w:rPr>
                <w:rFonts w:cstheme="minorHAnsi"/>
                <w:noProof/>
              </w:rPr>
              <w:t xml:space="preserve">al Interpretation and Audience </w:t>
            </w:r>
            <w:r w:rsidRPr="00BD0919">
              <w:rPr>
                <w:rFonts w:cstheme="minorHAnsi"/>
                <w:noProof/>
              </w:rPr>
              <w:t xml:space="preserve">Engagement (Sylvia Schwartz:  paper + demo recital at </w:t>
            </w:r>
            <w:r w:rsidR="00726081" w:rsidRPr="00726081">
              <w:rPr>
                <w:rFonts w:cstheme="minorHAnsi"/>
                <w:noProof/>
              </w:rPr>
              <w:t>Olin College of Engineering</w:t>
            </w:r>
            <w:r w:rsidRPr="00BD0919">
              <w:rPr>
                <w:rFonts w:cstheme="minorHAnsi"/>
                <w:noProof/>
              </w:rPr>
              <w:t>)</w:t>
            </w:r>
          </w:p>
        </w:tc>
      </w:tr>
      <w:tr w:rsidR="007B3652" w:rsidRPr="00BD0919" w14:paraId="47631536" w14:textId="77777777" w:rsidTr="00970EDC">
        <w:tc>
          <w:tcPr>
            <w:tcW w:w="1980" w:type="dxa"/>
          </w:tcPr>
          <w:p w14:paraId="6E1FC665" w14:textId="77777777" w:rsidR="007B3652" w:rsidRPr="00BD0919" w:rsidRDefault="007B3652" w:rsidP="0014752B">
            <w:pPr>
              <w:spacing w:before="0" w:after="0" w:line="240" w:lineRule="auto"/>
              <w:rPr>
                <w:rFonts w:cstheme="minorHAnsi"/>
                <w:noProof/>
              </w:rPr>
            </w:pPr>
          </w:p>
        </w:tc>
        <w:tc>
          <w:tcPr>
            <w:tcW w:w="7015" w:type="dxa"/>
          </w:tcPr>
          <w:p w14:paraId="540B0F9E" w14:textId="77777777" w:rsidR="007B3652" w:rsidRPr="00BD0919" w:rsidRDefault="007B3652" w:rsidP="0014752B">
            <w:pPr>
              <w:spacing w:before="0" w:after="0" w:line="240" w:lineRule="auto"/>
              <w:rPr>
                <w:rFonts w:cstheme="minorHAnsi"/>
                <w:noProof/>
              </w:rPr>
            </w:pPr>
            <w:r w:rsidRPr="00BD0919">
              <w:rPr>
                <w:rFonts w:cstheme="minorHAnsi"/>
                <w:noProof/>
              </w:rPr>
              <w:t>Emotional Evocation through Music (Erin Sch</w:t>
            </w:r>
            <w:r w:rsidR="00737074">
              <w:rPr>
                <w:rFonts w:cstheme="minorHAnsi"/>
                <w:noProof/>
              </w:rPr>
              <w:t>u</w:t>
            </w:r>
            <w:r w:rsidRPr="00BD0919">
              <w:rPr>
                <w:rFonts w:cstheme="minorHAnsi"/>
                <w:noProof/>
              </w:rPr>
              <w:t>macher:  paper)</w:t>
            </w:r>
          </w:p>
        </w:tc>
      </w:tr>
      <w:tr w:rsidR="007B3652" w:rsidRPr="00BD0919" w14:paraId="4E338FC9" w14:textId="77777777" w:rsidTr="00970EDC">
        <w:tc>
          <w:tcPr>
            <w:tcW w:w="1980" w:type="dxa"/>
          </w:tcPr>
          <w:p w14:paraId="3F319946" w14:textId="77777777" w:rsidR="007B3652" w:rsidRPr="00BD0919" w:rsidRDefault="007B3652" w:rsidP="0014752B">
            <w:pPr>
              <w:spacing w:before="0" w:after="0" w:line="240" w:lineRule="auto"/>
              <w:rPr>
                <w:rFonts w:cstheme="minorHAnsi"/>
                <w:noProof/>
              </w:rPr>
            </w:pPr>
          </w:p>
        </w:tc>
        <w:tc>
          <w:tcPr>
            <w:tcW w:w="7015" w:type="dxa"/>
          </w:tcPr>
          <w:p w14:paraId="6CD1F868" w14:textId="77777777" w:rsidR="007B3652" w:rsidRPr="00BD0919" w:rsidRDefault="007B3652" w:rsidP="0014752B">
            <w:pPr>
              <w:spacing w:before="0" w:after="0" w:line="240" w:lineRule="auto"/>
              <w:rPr>
                <w:rFonts w:cstheme="minorHAnsi"/>
                <w:noProof/>
              </w:rPr>
            </w:pPr>
            <w:r w:rsidRPr="00BD0919">
              <w:rPr>
                <w:rFonts w:cstheme="minorHAnsi"/>
                <w:noProof/>
              </w:rPr>
              <w:t>Electronic Music Composition (Jonathan Pechan:  paper + composition + recording)</w:t>
            </w:r>
          </w:p>
        </w:tc>
      </w:tr>
      <w:tr w:rsidR="007B3652" w:rsidRPr="00BD0919" w14:paraId="42AE3FCF" w14:textId="77777777" w:rsidTr="00970EDC">
        <w:tc>
          <w:tcPr>
            <w:tcW w:w="1980" w:type="dxa"/>
          </w:tcPr>
          <w:p w14:paraId="2B200257" w14:textId="77777777" w:rsidR="007B3652" w:rsidRPr="00BD0919" w:rsidRDefault="007B3652" w:rsidP="0014752B">
            <w:pPr>
              <w:spacing w:before="0" w:after="0" w:line="240" w:lineRule="auto"/>
              <w:rPr>
                <w:rFonts w:cstheme="minorHAnsi"/>
                <w:noProof/>
              </w:rPr>
            </w:pPr>
          </w:p>
        </w:tc>
        <w:tc>
          <w:tcPr>
            <w:tcW w:w="7015" w:type="dxa"/>
          </w:tcPr>
          <w:p w14:paraId="060681CD" w14:textId="77777777" w:rsidR="007B3652" w:rsidRPr="00BD0919" w:rsidRDefault="007B3652" w:rsidP="0014752B">
            <w:pPr>
              <w:spacing w:before="0" w:after="0" w:line="240" w:lineRule="auto"/>
              <w:rPr>
                <w:rFonts w:cstheme="minorHAnsi"/>
                <w:noProof/>
              </w:rPr>
            </w:pPr>
            <w:r w:rsidRPr="00BD0919">
              <w:rPr>
                <w:rFonts w:cstheme="minorHAnsi"/>
                <w:noProof/>
              </w:rPr>
              <w:t xml:space="preserve">Religious Tradition in American Popular Song (Bonnie Charles:  paper + demo recital at </w:t>
            </w:r>
            <w:r w:rsidR="00726081" w:rsidRPr="00726081">
              <w:rPr>
                <w:rFonts w:cstheme="minorHAnsi"/>
                <w:noProof/>
              </w:rPr>
              <w:t>Olin College of Engineering</w:t>
            </w:r>
            <w:r w:rsidRPr="00BD0919">
              <w:rPr>
                <w:rFonts w:cstheme="minorHAnsi"/>
                <w:noProof/>
              </w:rPr>
              <w:t>)</w:t>
            </w:r>
          </w:p>
        </w:tc>
      </w:tr>
      <w:tr w:rsidR="007B3652" w:rsidRPr="00BD0919" w14:paraId="3E7D479C" w14:textId="77777777" w:rsidTr="00970EDC">
        <w:tc>
          <w:tcPr>
            <w:tcW w:w="1980" w:type="dxa"/>
          </w:tcPr>
          <w:p w14:paraId="31D2B3BA" w14:textId="77777777" w:rsidR="007B3652" w:rsidRPr="00BD0919" w:rsidRDefault="007B3652" w:rsidP="0014752B">
            <w:pPr>
              <w:spacing w:before="0" w:after="0" w:line="240" w:lineRule="auto"/>
              <w:rPr>
                <w:rFonts w:cstheme="minorHAnsi"/>
                <w:noProof/>
              </w:rPr>
            </w:pPr>
          </w:p>
        </w:tc>
        <w:tc>
          <w:tcPr>
            <w:tcW w:w="7015" w:type="dxa"/>
          </w:tcPr>
          <w:p w14:paraId="0ABFC560" w14:textId="77777777" w:rsidR="007B3652" w:rsidRDefault="007B3652" w:rsidP="0014752B">
            <w:pPr>
              <w:spacing w:before="0" w:after="0" w:line="240" w:lineRule="auto"/>
              <w:rPr>
                <w:rFonts w:cstheme="minorHAnsi"/>
                <w:noProof/>
              </w:rPr>
            </w:pPr>
            <w:r w:rsidRPr="00BD0919">
              <w:rPr>
                <w:rFonts w:cstheme="minorHAnsi"/>
                <w:noProof/>
              </w:rPr>
              <w:t xml:space="preserve">Tango Research and Composition (Kelly Butcher:  paper + compositions + demo recital at </w:t>
            </w:r>
            <w:r w:rsidR="00726081" w:rsidRPr="00726081">
              <w:rPr>
                <w:rFonts w:cstheme="minorHAnsi"/>
                <w:noProof/>
              </w:rPr>
              <w:t>Olin College of Engineering</w:t>
            </w:r>
            <w:r w:rsidRPr="00BD0919">
              <w:rPr>
                <w:rFonts w:cstheme="minorHAnsi"/>
                <w:noProof/>
              </w:rPr>
              <w:t>)</w:t>
            </w:r>
          </w:p>
          <w:p w14:paraId="7B45C401" w14:textId="77777777" w:rsidR="007F0069" w:rsidRPr="00BD0919" w:rsidRDefault="007F0069" w:rsidP="0014752B">
            <w:pPr>
              <w:spacing w:before="0" w:after="0" w:line="240" w:lineRule="auto"/>
              <w:rPr>
                <w:rFonts w:cstheme="minorHAnsi"/>
                <w:noProof/>
              </w:rPr>
            </w:pPr>
          </w:p>
        </w:tc>
      </w:tr>
      <w:tr w:rsidR="007B3652" w:rsidRPr="00BD0919" w14:paraId="0905D8EB" w14:textId="77777777" w:rsidTr="00970EDC">
        <w:tc>
          <w:tcPr>
            <w:tcW w:w="1980" w:type="dxa"/>
          </w:tcPr>
          <w:p w14:paraId="6730FF37" w14:textId="77777777" w:rsidR="007B3652" w:rsidRPr="00BD0919" w:rsidRDefault="007B3652" w:rsidP="0014752B">
            <w:pPr>
              <w:spacing w:before="0" w:after="0" w:line="240" w:lineRule="auto"/>
              <w:rPr>
                <w:rFonts w:cstheme="minorHAnsi"/>
                <w:noProof/>
              </w:rPr>
            </w:pPr>
            <w:r w:rsidRPr="00BD0919">
              <w:rPr>
                <w:rFonts w:cstheme="minorHAnsi"/>
                <w:noProof/>
              </w:rPr>
              <w:t>2010 Spring</w:t>
            </w:r>
          </w:p>
        </w:tc>
        <w:tc>
          <w:tcPr>
            <w:tcW w:w="7015" w:type="dxa"/>
          </w:tcPr>
          <w:p w14:paraId="5DBBCF20" w14:textId="77777777" w:rsidR="007B3652" w:rsidRPr="00BD0919" w:rsidRDefault="007B3652" w:rsidP="0014752B">
            <w:pPr>
              <w:spacing w:before="0" w:after="0" w:line="240" w:lineRule="auto"/>
              <w:rPr>
                <w:rFonts w:cstheme="minorHAnsi"/>
                <w:noProof/>
              </w:rPr>
            </w:pPr>
            <w:r w:rsidRPr="00BD0919">
              <w:rPr>
                <w:rFonts w:cstheme="minorHAnsi"/>
                <w:noProof/>
              </w:rPr>
              <w:t xml:space="preserve">Violin Performance (Erika Boeing:  program notes + violin recital at </w:t>
            </w:r>
            <w:r w:rsidR="00726081" w:rsidRPr="00726081">
              <w:rPr>
                <w:rFonts w:cstheme="minorHAnsi"/>
                <w:noProof/>
              </w:rPr>
              <w:t>Olin College of Engineering</w:t>
            </w:r>
            <w:r w:rsidRPr="00BD0919">
              <w:rPr>
                <w:rFonts w:cstheme="minorHAnsi"/>
                <w:noProof/>
              </w:rPr>
              <w:t>)</w:t>
            </w:r>
          </w:p>
        </w:tc>
      </w:tr>
      <w:tr w:rsidR="007B3652" w:rsidRPr="00BD0919" w14:paraId="26464F25" w14:textId="77777777" w:rsidTr="00970EDC">
        <w:tc>
          <w:tcPr>
            <w:tcW w:w="1980" w:type="dxa"/>
          </w:tcPr>
          <w:p w14:paraId="405F5E20" w14:textId="77777777" w:rsidR="007B3652" w:rsidRPr="00BD0919" w:rsidRDefault="007B3652" w:rsidP="0014752B">
            <w:pPr>
              <w:spacing w:before="0" w:after="0" w:line="240" w:lineRule="auto"/>
              <w:rPr>
                <w:rFonts w:cstheme="minorHAnsi"/>
                <w:noProof/>
              </w:rPr>
            </w:pPr>
          </w:p>
        </w:tc>
        <w:tc>
          <w:tcPr>
            <w:tcW w:w="7015" w:type="dxa"/>
          </w:tcPr>
          <w:p w14:paraId="775DAEB4" w14:textId="77777777" w:rsidR="007B3652" w:rsidRDefault="007B3652" w:rsidP="0014752B">
            <w:pPr>
              <w:spacing w:before="0" w:after="0" w:line="240" w:lineRule="auto"/>
              <w:rPr>
                <w:rFonts w:cstheme="minorHAnsi"/>
                <w:noProof/>
              </w:rPr>
            </w:pPr>
            <w:r w:rsidRPr="00BD0919">
              <w:rPr>
                <w:rFonts w:cstheme="minorHAnsi"/>
                <w:noProof/>
              </w:rPr>
              <w:t xml:space="preserve">Music Composition based on Early Music Influences (Ben Fisher:  original compositions + performance at </w:t>
            </w:r>
            <w:r w:rsidR="00726081" w:rsidRPr="00726081">
              <w:rPr>
                <w:rFonts w:cstheme="minorHAnsi"/>
                <w:noProof/>
              </w:rPr>
              <w:t>Olin College of Engineering</w:t>
            </w:r>
            <w:r w:rsidRPr="00BD0919">
              <w:rPr>
                <w:rFonts w:cstheme="minorHAnsi"/>
                <w:noProof/>
              </w:rPr>
              <w:t>)</w:t>
            </w:r>
          </w:p>
          <w:p w14:paraId="25AAD8A7" w14:textId="77777777" w:rsidR="007F0069" w:rsidRPr="00BD0919" w:rsidRDefault="007F0069" w:rsidP="0014752B">
            <w:pPr>
              <w:spacing w:before="0" w:after="0" w:line="240" w:lineRule="auto"/>
              <w:rPr>
                <w:rFonts w:cstheme="minorHAnsi"/>
                <w:noProof/>
              </w:rPr>
            </w:pPr>
          </w:p>
        </w:tc>
      </w:tr>
      <w:tr w:rsidR="007B3652" w:rsidRPr="00BD0919" w14:paraId="79955CCA" w14:textId="77777777" w:rsidTr="00970EDC">
        <w:tc>
          <w:tcPr>
            <w:tcW w:w="1980" w:type="dxa"/>
          </w:tcPr>
          <w:p w14:paraId="7256F510" w14:textId="77777777" w:rsidR="007B3652" w:rsidRPr="00BD0919" w:rsidRDefault="007B3652" w:rsidP="0014752B">
            <w:pPr>
              <w:spacing w:before="0" w:after="0" w:line="240" w:lineRule="auto"/>
              <w:rPr>
                <w:rFonts w:cstheme="minorHAnsi"/>
                <w:noProof/>
              </w:rPr>
            </w:pPr>
            <w:r w:rsidRPr="00BD0919">
              <w:rPr>
                <w:rFonts w:cstheme="minorHAnsi"/>
                <w:noProof/>
              </w:rPr>
              <w:t>2010 Fall</w:t>
            </w:r>
          </w:p>
        </w:tc>
        <w:tc>
          <w:tcPr>
            <w:tcW w:w="7015" w:type="dxa"/>
          </w:tcPr>
          <w:p w14:paraId="0D04509D" w14:textId="77777777" w:rsidR="007B3652" w:rsidRPr="00BD0919" w:rsidRDefault="007B3652" w:rsidP="0014752B">
            <w:pPr>
              <w:spacing w:before="0" w:after="0" w:line="240" w:lineRule="auto"/>
              <w:rPr>
                <w:rFonts w:cstheme="minorHAnsi"/>
                <w:noProof/>
              </w:rPr>
            </w:pPr>
            <w:r w:rsidRPr="00BD0919">
              <w:rPr>
                <w:rFonts w:cstheme="minorHAnsi"/>
                <w:noProof/>
              </w:rPr>
              <w:t>Analysis and arrangement of “One Man Wrecking Machine” (Dan Grieneisen: paper + arrangement + recording)</w:t>
            </w:r>
          </w:p>
        </w:tc>
      </w:tr>
      <w:tr w:rsidR="007B3652" w:rsidRPr="00BD0919" w14:paraId="0B093974" w14:textId="77777777" w:rsidTr="00970EDC">
        <w:tc>
          <w:tcPr>
            <w:tcW w:w="1980" w:type="dxa"/>
          </w:tcPr>
          <w:p w14:paraId="7215B5B4" w14:textId="77777777" w:rsidR="007B3652" w:rsidRPr="00BD0919" w:rsidRDefault="007B3652" w:rsidP="0014752B">
            <w:pPr>
              <w:spacing w:before="0" w:after="0" w:line="240" w:lineRule="auto"/>
              <w:rPr>
                <w:rFonts w:cstheme="minorHAnsi"/>
                <w:noProof/>
              </w:rPr>
            </w:pPr>
          </w:p>
        </w:tc>
        <w:tc>
          <w:tcPr>
            <w:tcW w:w="7015" w:type="dxa"/>
          </w:tcPr>
          <w:p w14:paraId="19FEFEDA" w14:textId="77777777" w:rsidR="007B3652" w:rsidRDefault="007B3652" w:rsidP="0014752B">
            <w:pPr>
              <w:spacing w:before="0" w:after="0" w:line="240" w:lineRule="auto"/>
              <w:rPr>
                <w:rFonts w:cstheme="minorHAnsi"/>
                <w:noProof/>
              </w:rPr>
            </w:pPr>
            <w:r w:rsidRPr="00BD0919">
              <w:rPr>
                <w:rFonts w:cstheme="minorHAnsi"/>
                <w:noProof/>
              </w:rPr>
              <w:t xml:space="preserve">Music Production:  a Portfolio of Musical Works (Scott Carlson:  recordings + program notes + live performance at </w:t>
            </w:r>
            <w:r w:rsidR="00726081" w:rsidRPr="00726081">
              <w:rPr>
                <w:rFonts w:cstheme="minorHAnsi"/>
                <w:noProof/>
              </w:rPr>
              <w:t>Olin College of Engineering</w:t>
            </w:r>
            <w:r w:rsidRPr="00BD0919">
              <w:rPr>
                <w:rFonts w:cstheme="minorHAnsi"/>
                <w:noProof/>
              </w:rPr>
              <w:t>)</w:t>
            </w:r>
          </w:p>
          <w:p w14:paraId="45E8B233" w14:textId="77777777" w:rsidR="007F0069" w:rsidRPr="00BD0919" w:rsidRDefault="007F0069" w:rsidP="0014752B">
            <w:pPr>
              <w:spacing w:before="0" w:after="0" w:line="240" w:lineRule="auto"/>
              <w:rPr>
                <w:rFonts w:cstheme="minorHAnsi"/>
                <w:noProof/>
              </w:rPr>
            </w:pPr>
          </w:p>
        </w:tc>
      </w:tr>
      <w:tr w:rsidR="007B3652" w:rsidRPr="00BD0919" w14:paraId="5255E3BE" w14:textId="77777777" w:rsidTr="00970EDC">
        <w:tc>
          <w:tcPr>
            <w:tcW w:w="1980" w:type="dxa"/>
          </w:tcPr>
          <w:p w14:paraId="7BEDD255" w14:textId="77777777" w:rsidR="007B3652" w:rsidRPr="00BD0919" w:rsidRDefault="007B3652" w:rsidP="0014752B">
            <w:pPr>
              <w:spacing w:before="0" w:after="0" w:line="240" w:lineRule="auto"/>
              <w:rPr>
                <w:rFonts w:cstheme="minorHAnsi"/>
                <w:noProof/>
              </w:rPr>
            </w:pPr>
            <w:r w:rsidRPr="00BD0919">
              <w:rPr>
                <w:rFonts w:cstheme="minorHAnsi"/>
                <w:noProof/>
              </w:rPr>
              <w:t>2012 Spring</w:t>
            </w:r>
          </w:p>
        </w:tc>
        <w:tc>
          <w:tcPr>
            <w:tcW w:w="7015" w:type="dxa"/>
          </w:tcPr>
          <w:p w14:paraId="627995DB" w14:textId="77777777" w:rsidR="007B3652" w:rsidRDefault="007B3652" w:rsidP="0014752B">
            <w:pPr>
              <w:spacing w:before="0" w:after="0" w:line="240" w:lineRule="auto"/>
              <w:rPr>
                <w:rFonts w:cstheme="minorHAnsi"/>
                <w:noProof/>
              </w:rPr>
            </w:pPr>
            <w:r w:rsidRPr="00BD0919">
              <w:rPr>
                <w:rFonts w:cstheme="minorHAnsi"/>
                <w:noProof/>
              </w:rPr>
              <w:t>Vocal Percussion (Jason Curtis:  vocal percussion created and performed for 3 songs—Take on Me, Grace Kelly, and S Catapult—with recording</w:t>
            </w:r>
            <w:r w:rsidR="00726081">
              <w:rPr>
                <w:rFonts w:cstheme="minorHAnsi"/>
                <w:noProof/>
              </w:rPr>
              <w:t xml:space="preserve">s and  live performances at </w:t>
            </w:r>
            <w:r w:rsidR="00726081" w:rsidRPr="00726081">
              <w:rPr>
                <w:rFonts w:cstheme="minorHAnsi"/>
                <w:noProof/>
              </w:rPr>
              <w:t>Olin College of Engineering</w:t>
            </w:r>
            <w:r w:rsidRPr="00BD0919">
              <w:rPr>
                <w:rFonts w:cstheme="minorHAnsi"/>
                <w:noProof/>
              </w:rPr>
              <w:t xml:space="preserve">) </w:t>
            </w:r>
          </w:p>
          <w:p w14:paraId="6DAAF3BF" w14:textId="77777777" w:rsidR="007F0069" w:rsidRPr="00BD0919" w:rsidRDefault="007F0069" w:rsidP="0014752B">
            <w:pPr>
              <w:spacing w:before="0" w:after="0" w:line="240" w:lineRule="auto"/>
              <w:rPr>
                <w:rFonts w:cstheme="minorHAnsi"/>
                <w:noProof/>
              </w:rPr>
            </w:pPr>
          </w:p>
        </w:tc>
      </w:tr>
      <w:tr w:rsidR="007B3652" w:rsidRPr="00BD0919" w14:paraId="216836BD" w14:textId="77777777" w:rsidTr="00970EDC">
        <w:tc>
          <w:tcPr>
            <w:tcW w:w="1980" w:type="dxa"/>
          </w:tcPr>
          <w:p w14:paraId="440EC584" w14:textId="77777777" w:rsidR="007B3652" w:rsidRPr="00BD0919" w:rsidRDefault="007B3652" w:rsidP="0014752B">
            <w:pPr>
              <w:spacing w:before="0" w:after="0" w:line="240" w:lineRule="auto"/>
              <w:rPr>
                <w:rFonts w:cstheme="minorHAnsi"/>
                <w:noProof/>
              </w:rPr>
            </w:pPr>
            <w:r w:rsidRPr="00BD0919">
              <w:rPr>
                <w:rFonts w:cstheme="minorHAnsi"/>
                <w:noProof/>
              </w:rPr>
              <w:lastRenderedPageBreak/>
              <w:t>2012 Fall</w:t>
            </w:r>
          </w:p>
        </w:tc>
        <w:tc>
          <w:tcPr>
            <w:tcW w:w="7015" w:type="dxa"/>
          </w:tcPr>
          <w:p w14:paraId="01CE53C2" w14:textId="77777777" w:rsidR="007B3652" w:rsidRDefault="007B3652" w:rsidP="0014752B">
            <w:pPr>
              <w:spacing w:before="0" w:after="0" w:line="240" w:lineRule="auto"/>
              <w:rPr>
                <w:rFonts w:cstheme="minorHAnsi"/>
                <w:noProof/>
              </w:rPr>
            </w:pPr>
            <w:r w:rsidRPr="00BD0919">
              <w:rPr>
                <w:rFonts w:cstheme="minorHAnsi"/>
                <w:noProof/>
              </w:rPr>
              <w:t xml:space="preserve">Approaches to Performing and Understanding Classical Music (Elsa Culler:  paper + piano recital at </w:t>
            </w:r>
            <w:r w:rsidR="00726081" w:rsidRPr="00726081">
              <w:rPr>
                <w:rFonts w:cstheme="minorHAnsi"/>
                <w:noProof/>
              </w:rPr>
              <w:t>Olin College of Engineering</w:t>
            </w:r>
            <w:r w:rsidRPr="00BD0919">
              <w:rPr>
                <w:rFonts w:cstheme="minorHAnsi"/>
                <w:noProof/>
              </w:rPr>
              <w:t>)</w:t>
            </w:r>
          </w:p>
          <w:p w14:paraId="05BC3C76" w14:textId="77777777" w:rsidR="007F0069" w:rsidRPr="00BD0919" w:rsidRDefault="007F0069" w:rsidP="0014752B">
            <w:pPr>
              <w:spacing w:before="0" w:after="0" w:line="240" w:lineRule="auto"/>
              <w:rPr>
                <w:rFonts w:cstheme="minorHAnsi"/>
                <w:noProof/>
              </w:rPr>
            </w:pPr>
          </w:p>
        </w:tc>
      </w:tr>
      <w:tr w:rsidR="007B3652" w:rsidRPr="00BD0919" w14:paraId="2555FA08" w14:textId="77777777" w:rsidTr="00970EDC">
        <w:tc>
          <w:tcPr>
            <w:tcW w:w="1980" w:type="dxa"/>
          </w:tcPr>
          <w:p w14:paraId="3608A928" w14:textId="77777777" w:rsidR="007B3652" w:rsidRPr="00BD0919" w:rsidRDefault="007B3652" w:rsidP="0014752B">
            <w:pPr>
              <w:spacing w:before="0" w:after="0" w:line="240" w:lineRule="auto"/>
              <w:rPr>
                <w:rFonts w:cstheme="minorHAnsi"/>
                <w:noProof/>
              </w:rPr>
            </w:pPr>
            <w:r w:rsidRPr="00BD0919">
              <w:rPr>
                <w:rFonts w:cstheme="minorHAnsi"/>
                <w:noProof/>
              </w:rPr>
              <w:t>2014 Spring</w:t>
            </w:r>
          </w:p>
        </w:tc>
        <w:tc>
          <w:tcPr>
            <w:tcW w:w="7015" w:type="dxa"/>
          </w:tcPr>
          <w:p w14:paraId="551EFE21" w14:textId="77777777" w:rsidR="007B3652" w:rsidRDefault="007B3652" w:rsidP="0014752B">
            <w:pPr>
              <w:spacing w:before="0" w:after="0" w:line="240" w:lineRule="auto"/>
              <w:rPr>
                <w:rFonts w:cstheme="minorHAnsi"/>
                <w:noProof/>
              </w:rPr>
            </w:pPr>
            <w:r w:rsidRPr="00BD0919">
              <w:rPr>
                <w:rFonts w:cstheme="minorHAnsi"/>
                <w:noProof/>
              </w:rPr>
              <w:t>Schubert Study (Liz Fitzpatrick:  program notes + lessons)</w:t>
            </w:r>
          </w:p>
          <w:p w14:paraId="054E3BBA" w14:textId="77777777" w:rsidR="007F0069" w:rsidRPr="00BD0919" w:rsidRDefault="007F0069" w:rsidP="0014752B">
            <w:pPr>
              <w:spacing w:before="0" w:after="0" w:line="240" w:lineRule="auto"/>
              <w:rPr>
                <w:rFonts w:cstheme="minorHAnsi"/>
                <w:noProof/>
              </w:rPr>
            </w:pPr>
          </w:p>
        </w:tc>
      </w:tr>
      <w:tr w:rsidR="007B3652" w:rsidRPr="00BD0919" w14:paraId="2173204A" w14:textId="77777777" w:rsidTr="00970EDC">
        <w:tc>
          <w:tcPr>
            <w:tcW w:w="1980" w:type="dxa"/>
          </w:tcPr>
          <w:p w14:paraId="6E65C5DE" w14:textId="77777777" w:rsidR="007B3652" w:rsidRPr="00BD0919" w:rsidRDefault="007B3652" w:rsidP="0014752B">
            <w:pPr>
              <w:spacing w:before="0" w:after="0" w:line="240" w:lineRule="auto"/>
              <w:rPr>
                <w:rFonts w:cstheme="minorHAnsi"/>
                <w:noProof/>
              </w:rPr>
            </w:pPr>
            <w:r w:rsidRPr="00BD0919">
              <w:rPr>
                <w:rFonts w:cstheme="minorHAnsi"/>
                <w:noProof/>
              </w:rPr>
              <w:t>2014 Fall</w:t>
            </w:r>
          </w:p>
        </w:tc>
        <w:tc>
          <w:tcPr>
            <w:tcW w:w="7015" w:type="dxa"/>
          </w:tcPr>
          <w:p w14:paraId="4DB4E2C8" w14:textId="77777777" w:rsidR="007B3652" w:rsidRDefault="007B3652" w:rsidP="0014752B">
            <w:pPr>
              <w:spacing w:before="0" w:after="0" w:line="240" w:lineRule="auto"/>
              <w:rPr>
                <w:rFonts w:cstheme="minorHAnsi"/>
                <w:noProof/>
              </w:rPr>
            </w:pPr>
            <w:r w:rsidRPr="00BD0919">
              <w:rPr>
                <w:rFonts w:cstheme="minorHAnsi"/>
                <w:noProof/>
              </w:rPr>
              <w:t>Phoenix Flight (Kevin O’Toole:  composition for OCO based on the children’s story “The Phoenix and the Carpet” by Edith Nesb</w:t>
            </w:r>
            <w:r w:rsidR="006A3D69">
              <w:rPr>
                <w:rFonts w:cstheme="minorHAnsi"/>
                <w:noProof/>
              </w:rPr>
              <w:t>it.  Program notes + OCO World p</w:t>
            </w:r>
            <w:r w:rsidRPr="00BD0919">
              <w:rPr>
                <w:rFonts w:cstheme="minorHAnsi"/>
                <w:noProof/>
              </w:rPr>
              <w:t>remière</w:t>
            </w:r>
            <w:r w:rsidR="006A3D69">
              <w:rPr>
                <w:rFonts w:cstheme="minorHAnsi"/>
                <w:noProof/>
              </w:rPr>
              <w:t xml:space="preserve"> at </w:t>
            </w:r>
            <w:r w:rsidR="006A3D69" w:rsidRPr="006A3D69">
              <w:rPr>
                <w:rFonts w:cstheme="minorHAnsi"/>
                <w:noProof/>
              </w:rPr>
              <w:t>Olin College of Engineering</w:t>
            </w:r>
            <w:r w:rsidRPr="00BD0919">
              <w:rPr>
                <w:rFonts w:cstheme="minorHAnsi"/>
                <w:noProof/>
              </w:rPr>
              <w:t>)</w:t>
            </w:r>
          </w:p>
          <w:p w14:paraId="5164C1FE" w14:textId="77777777" w:rsidR="007F0069" w:rsidRPr="00BD0919" w:rsidRDefault="007F0069" w:rsidP="0014752B">
            <w:pPr>
              <w:spacing w:before="0" w:after="0" w:line="240" w:lineRule="auto"/>
              <w:rPr>
                <w:rFonts w:cstheme="minorHAnsi"/>
                <w:noProof/>
              </w:rPr>
            </w:pPr>
          </w:p>
        </w:tc>
      </w:tr>
      <w:tr w:rsidR="007B3652" w:rsidRPr="00BD0919" w14:paraId="1454745C" w14:textId="77777777" w:rsidTr="00970EDC">
        <w:tc>
          <w:tcPr>
            <w:tcW w:w="1980" w:type="dxa"/>
          </w:tcPr>
          <w:p w14:paraId="58AA89C1" w14:textId="77777777" w:rsidR="007B3652" w:rsidRPr="00BD0919" w:rsidRDefault="007B3652" w:rsidP="0014752B">
            <w:pPr>
              <w:spacing w:before="0" w:after="0" w:line="240" w:lineRule="auto"/>
              <w:rPr>
                <w:rFonts w:cstheme="minorHAnsi"/>
                <w:noProof/>
              </w:rPr>
            </w:pPr>
            <w:r w:rsidRPr="00BD0919">
              <w:rPr>
                <w:rFonts w:cstheme="minorHAnsi"/>
                <w:noProof/>
              </w:rPr>
              <w:t>2015 Spring</w:t>
            </w:r>
          </w:p>
          <w:p w14:paraId="217386E9" w14:textId="77777777" w:rsidR="007B3652" w:rsidRPr="00BD0919" w:rsidRDefault="007B3652" w:rsidP="0014752B">
            <w:pPr>
              <w:spacing w:before="0" w:after="0" w:line="240" w:lineRule="auto"/>
              <w:rPr>
                <w:rFonts w:cstheme="minorHAnsi"/>
                <w:noProof/>
              </w:rPr>
            </w:pPr>
          </w:p>
        </w:tc>
        <w:tc>
          <w:tcPr>
            <w:tcW w:w="7015" w:type="dxa"/>
          </w:tcPr>
          <w:p w14:paraId="0215662A" w14:textId="77777777" w:rsidR="007B3652" w:rsidRDefault="007B3652" w:rsidP="0014752B">
            <w:pPr>
              <w:spacing w:before="0" w:after="0" w:line="240" w:lineRule="auto"/>
              <w:rPr>
                <w:rFonts w:cstheme="minorHAnsi"/>
                <w:noProof/>
              </w:rPr>
            </w:pPr>
            <w:r w:rsidRPr="00BD0919">
              <w:rPr>
                <w:rFonts w:cstheme="minorHAnsi"/>
                <w:noProof/>
              </w:rPr>
              <w:t>A Look into Schubert and Schumann (Philicia Chow:  program notes + lessons + May concert (cancelled due to pneumonia))</w:t>
            </w:r>
          </w:p>
          <w:p w14:paraId="680B4B4B" w14:textId="77777777" w:rsidR="007F0069" w:rsidRPr="00BD0919" w:rsidRDefault="007F0069" w:rsidP="0014752B">
            <w:pPr>
              <w:spacing w:before="0" w:after="0" w:line="240" w:lineRule="auto"/>
              <w:rPr>
                <w:rFonts w:cstheme="minorHAnsi"/>
                <w:noProof/>
                <w:highlight w:val="yellow"/>
              </w:rPr>
            </w:pPr>
          </w:p>
        </w:tc>
      </w:tr>
      <w:tr w:rsidR="007B3652" w:rsidRPr="00BD0919" w14:paraId="4FA4ABF2" w14:textId="77777777" w:rsidTr="00970EDC">
        <w:tc>
          <w:tcPr>
            <w:tcW w:w="1980" w:type="dxa"/>
          </w:tcPr>
          <w:p w14:paraId="0700A76C" w14:textId="77777777" w:rsidR="007B3652" w:rsidRPr="00BD0919" w:rsidRDefault="007B3652" w:rsidP="0014752B">
            <w:pPr>
              <w:spacing w:before="0" w:after="0" w:line="240" w:lineRule="auto"/>
              <w:rPr>
                <w:rFonts w:cstheme="minorHAnsi"/>
                <w:noProof/>
              </w:rPr>
            </w:pPr>
            <w:r w:rsidRPr="00BD0919">
              <w:rPr>
                <w:rFonts w:cstheme="minorHAnsi"/>
                <w:noProof/>
              </w:rPr>
              <w:t>2016 Spring</w:t>
            </w:r>
          </w:p>
        </w:tc>
        <w:tc>
          <w:tcPr>
            <w:tcW w:w="7015" w:type="dxa"/>
          </w:tcPr>
          <w:p w14:paraId="4BCFFA9E" w14:textId="77777777" w:rsidR="007B3652" w:rsidRDefault="007B3652" w:rsidP="0014752B">
            <w:pPr>
              <w:spacing w:before="0" w:after="0" w:line="240" w:lineRule="auto"/>
              <w:rPr>
                <w:rFonts w:cstheme="minorHAnsi"/>
                <w:noProof/>
              </w:rPr>
            </w:pPr>
            <w:r w:rsidRPr="00BD0919">
              <w:rPr>
                <w:rFonts w:cstheme="minorHAnsi"/>
                <w:noProof/>
              </w:rPr>
              <w:t>Music Composition:  EP (</w:t>
            </w:r>
            <w:r w:rsidR="004922CA">
              <w:rPr>
                <w:rFonts w:cstheme="minorHAnsi"/>
                <w:noProof/>
              </w:rPr>
              <w:t>Michael Resnick:  e</w:t>
            </w:r>
            <w:r w:rsidRPr="00BD0919">
              <w:rPr>
                <w:rFonts w:cstheme="minorHAnsi"/>
                <w:noProof/>
              </w:rPr>
              <w:t>x</w:t>
            </w:r>
            <w:r w:rsidR="004922CA">
              <w:rPr>
                <w:rFonts w:cstheme="minorHAnsi"/>
                <w:noProof/>
              </w:rPr>
              <w:t>tended play collection of songs</w:t>
            </w:r>
            <w:r w:rsidR="005938A5">
              <w:rPr>
                <w:rFonts w:cstheme="minorHAnsi"/>
                <w:noProof/>
              </w:rPr>
              <w:t xml:space="preserve"> and p</w:t>
            </w:r>
            <w:r w:rsidR="004922CA">
              <w:rPr>
                <w:rFonts w:cstheme="minorHAnsi"/>
                <w:noProof/>
              </w:rPr>
              <w:t>erformance</w:t>
            </w:r>
            <w:r w:rsidR="005938A5">
              <w:rPr>
                <w:rFonts w:cstheme="minorHAnsi"/>
                <w:noProof/>
              </w:rPr>
              <w:t xml:space="preserve"> at </w:t>
            </w:r>
            <w:r w:rsidR="005938A5" w:rsidRPr="005938A5">
              <w:rPr>
                <w:rFonts w:cstheme="minorHAnsi"/>
                <w:noProof/>
              </w:rPr>
              <w:t>Olin College of Engineering</w:t>
            </w:r>
            <w:r w:rsidRPr="00BD0919">
              <w:rPr>
                <w:rFonts w:cstheme="minorHAnsi"/>
                <w:noProof/>
              </w:rPr>
              <w:t>)</w:t>
            </w:r>
          </w:p>
          <w:p w14:paraId="3F237DFA" w14:textId="77777777" w:rsidR="007F0069" w:rsidRPr="00BD0919" w:rsidRDefault="007F0069" w:rsidP="0014752B">
            <w:pPr>
              <w:spacing w:before="0" w:after="0" w:line="240" w:lineRule="auto"/>
              <w:rPr>
                <w:rFonts w:cstheme="minorHAnsi"/>
                <w:noProof/>
                <w:highlight w:val="yellow"/>
              </w:rPr>
            </w:pPr>
          </w:p>
        </w:tc>
      </w:tr>
      <w:tr w:rsidR="007B3652" w:rsidRPr="00BD0919" w14:paraId="112EABF7" w14:textId="77777777" w:rsidTr="00970EDC">
        <w:tc>
          <w:tcPr>
            <w:tcW w:w="1980" w:type="dxa"/>
          </w:tcPr>
          <w:p w14:paraId="7B6551BB" w14:textId="77777777" w:rsidR="007B3652" w:rsidRPr="00BD0919" w:rsidRDefault="007B3652" w:rsidP="0014752B">
            <w:pPr>
              <w:spacing w:before="0" w:after="0" w:line="240" w:lineRule="auto"/>
              <w:rPr>
                <w:rFonts w:cstheme="minorHAnsi"/>
                <w:noProof/>
              </w:rPr>
            </w:pPr>
            <w:r w:rsidRPr="00BD0919">
              <w:rPr>
                <w:rFonts w:cstheme="minorHAnsi"/>
                <w:noProof/>
              </w:rPr>
              <w:t>2017 Spring</w:t>
            </w:r>
          </w:p>
          <w:p w14:paraId="78FD6592" w14:textId="77777777" w:rsidR="007B3652" w:rsidRPr="00BD0919" w:rsidRDefault="007B3652" w:rsidP="0014752B">
            <w:pPr>
              <w:spacing w:before="0" w:after="0" w:line="240" w:lineRule="auto"/>
              <w:rPr>
                <w:rFonts w:cstheme="minorHAnsi"/>
                <w:noProof/>
              </w:rPr>
            </w:pPr>
          </w:p>
        </w:tc>
        <w:tc>
          <w:tcPr>
            <w:tcW w:w="7015" w:type="dxa"/>
          </w:tcPr>
          <w:p w14:paraId="7BF9E68A" w14:textId="77777777" w:rsidR="007B3652" w:rsidRDefault="00F12868" w:rsidP="0014752B">
            <w:pPr>
              <w:spacing w:before="0" w:after="0" w:line="240" w:lineRule="auto"/>
              <w:rPr>
                <w:rFonts w:cstheme="minorHAnsi"/>
                <w:noProof/>
              </w:rPr>
            </w:pPr>
            <w:r>
              <w:rPr>
                <w:rFonts w:cstheme="minorHAnsi"/>
                <w:noProof/>
              </w:rPr>
              <w:t xml:space="preserve">Music Production (Riley Chapman:  </w:t>
            </w:r>
            <w:r w:rsidR="007B3652" w:rsidRPr="00BD0919">
              <w:rPr>
                <w:rFonts w:cstheme="minorHAnsi"/>
                <w:noProof/>
              </w:rPr>
              <w:t xml:space="preserve">arrangements and recordings of “Girl in the Hi-Tops” by Peter Mulvey, “Snow is Gone” by Josh Ritter, “Easter Sunday” by John Craigie, </w:t>
            </w:r>
            <w:r w:rsidR="00ED69B2" w:rsidRPr="00BD0919">
              <w:rPr>
                <w:rFonts w:cstheme="minorHAnsi"/>
                <w:noProof/>
              </w:rPr>
              <w:t xml:space="preserve">and </w:t>
            </w:r>
            <w:r w:rsidR="007B3652" w:rsidRPr="00BD0919">
              <w:rPr>
                <w:rFonts w:cstheme="minorHAnsi"/>
                <w:noProof/>
              </w:rPr>
              <w:t>“Death Row” by J</w:t>
            </w:r>
            <w:r>
              <w:rPr>
                <w:rFonts w:cstheme="minorHAnsi"/>
                <w:noProof/>
              </w:rPr>
              <w:t>imi Charles Moody</w:t>
            </w:r>
            <w:r w:rsidR="007B3652" w:rsidRPr="00BD0919">
              <w:rPr>
                <w:rFonts w:cstheme="minorHAnsi"/>
                <w:noProof/>
              </w:rPr>
              <w:t>)</w:t>
            </w:r>
          </w:p>
          <w:p w14:paraId="2C2E8EF2" w14:textId="77777777" w:rsidR="007F0069" w:rsidRPr="00BD0919" w:rsidRDefault="007F0069" w:rsidP="0014752B">
            <w:pPr>
              <w:spacing w:before="0" w:after="0" w:line="240" w:lineRule="auto"/>
              <w:rPr>
                <w:rFonts w:cstheme="minorHAnsi"/>
                <w:noProof/>
              </w:rPr>
            </w:pPr>
          </w:p>
        </w:tc>
      </w:tr>
      <w:tr w:rsidR="007B3652" w:rsidRPr="00BD0919" w14:paraId="311037E4" w14:textId="77777777" w:rsidTr="00970EDC">
        <w:tc>
          <w:tcPr>
            <w:tcW w:w="1980" w:type="dxa"/>
          </w:tcPr>
          <w:p w14:paraId="4687D23C" w14:textId="77777777" w:rsidR="007B3652" w:rsidRPr="00BD0919" w:rsidRDefault="007B3652" w:rsidP="0014752B">
            <w:pPr>
              <w:spacing w:before="0" w:after="0" w:line="240" w:lineRule="auto"/>
              <w:rPr>
                <w:rFonts w:cstheme="minorHAnsi"/>
                <w:noProof/>
              </w:rPr>
            </w:pPr>
            <w:r w:rsidRPr="00BD0919">
              <w:rPr>
                <w:rFonts w:cstheme="minorHAnsi"/>
                <w:noProof/>
              </w:rPr>
              <w:t xml:space="preserve">2017 Fall </w:t>
            </w:r>
          </w:p>
        </w:tc>
        <w:tc>
          <w:tcPr>
            <w:tcW w:w="7015" w:type="dxa"/>
          </w:tcPr>
          <w:p w14:paraId="639927C7" w14:textId="77777777" w:rsidR="007B3652" w:rsidRPr="00BD0919" w:rsidRDefault="007B3652" w:rsidP="0014752B">
            <w:pPr>
              <w:spacing w:before="0" w:after="0" w:line="240" w:lineRule="auto"/>
              <w:rPr>
                <w:rFonts w:cstheme="minorHAnsi"/>
                <w:noProof/>
              </w:rPr>
            </w:pPr>
            <w:r w:rsidRPr="00BD0919">
              <w:rPr>
                <w:rFonts w:cstheme="minorHAnsi"/>
                <w:noProof/>
              </w:rPr>
              <w:t>Video Game Music Composition (Joseph Sutker</w:t>
            </w:r>
            <w:r w:rsidR="00AE2AA0">
              <w:rPr>
                <w:rFonts w:cstheme="minorHAnsi"/>
                <w:noProof/>
              </w:rPr>
              <w:t>:  composition tracks to back a video game project</w:t>
            </w:r>
            <w:r w:rsidRPr="00BD0919">
              <w:rPr>
                <w:rFonts w:cstheme="minorHAnsi"/>
                <w:noProof/>
              </w:rPr>
              <w:t>)</w:t>
            </w:r>
          </w:p>
          <w:p w14:paraId="6683BD1B" w14:textId="77777777" w:rsidR="007B3652" w:rsidRDefault="007B3652" w:rsidP="0014752B">
            <w:pPr>
              <w:spacing w:before="0" w:after="0" w:line="240" w:lineRule="auto"/>
              <w:rPr>
                <w:rFonts w:cstheme="minorHAnsi"/>
                <w:noProof/>
              </w:rPr>
            </w:pPr>
            <w:r w:rsidRPr="00BD0919">
              <w:rPr>
                <w:rFonts w:cstheme="minorHAnsi"/>
                <w:noProof/>
              </w:rPr>
              <w:t>Film Music Composition (William Lu</w:t>
            </w:r>
            <w:r w:rsidR="00D8660F">
              <w:rPr>
                <w:rFonts w:cstheme="minorHAnsi"/>
                <w:noProof/>
              </w:rPr>
              <w:t>:  composition tracks to back a film project</w:t>
            </w:r>
            <w:r w:rsidRPr="00BD0919">
              <w:rPr>
                <w:rFonts w:cstheme="minorHAnsi"/>
                <w:noProof/>
              </w:rPr>
              <w:t>)</w:t>
            </w:r>
          </w:p>
          <w:p w14:paraId="0597F149" w14:textId="77777777" w:rsidR="007F0069" w:rsidRPr="00BD0919" w:rsidRDefault="007F0069" w:rsidP="0014752B">
            <w:pPr>
              <w:spacing w:before="0" w:after="0" w:line="240" w:lineRule="auto"/>
              <w:rPr>
                <w:rFonts w:cstheme="minorHAnsi"/>
                <w:noProof/>
              </w:rPr>
            </w:pPr>
          </w:p>
        </w:tc>
      </w:tr>
      <w:tr w:rsidR="007B3652" w:rsidRPr="00BD0919" w14:paraId="775F3B3B" w14:textId="77777777" w:rsidTr="00970EDC">
        <w:tc>
          <w:tcPr>
            <w:tcW w:w="1980" w:type="dxa"/>
          </w:tcPr>
          <w:p w14:paraId="563CEC69" w14:textId="77777777" w:rsidR="007B3652" w:rsidRPr="00BD0919" w:rsidRDefault="007B3652" w:rsidP="0014752B">
            <w:pPr>
              <w:spacing w:before="0" w:after="0" w:line="240" w:lineRule="auto"/>
              <w:rPr>
                <w:rFonts w:cstheme="minorHAnsi"/>
                <w:noProof/>
              </w:rPr>
            </w:pPr>
            <w:r w:rsidRPr="00BD0919">
              <w:rPr>
                <w:rFonts w:cstheme="minorHAnsi"/>
                <w:noProof/>
              </w:rPr>
              <w:t>2018 Spring</w:t>
            </w:r>
          </w:p>
        </w:tc>
        <w:tc>
          <w:tcPr>
            <w:tcW w:w="7015" w:type="dxa"/>
          </w:tcPr>
          <w:p w14:paraId="3AB16941" w14:textId="77777777" w:rsidR="007B3652" w:rsidRDefault="007B3652" w:rsidP="0014752B">
            <w:pPr>
              <w:spacing w:before="0" w:after="0" w:line="240" w:lineRule="auto"/>
              <w:rPr>
                <w:rFonts w:cstheme="minorHAnsi"/>
                <w:noProof/>
              </w:rPr>
            </w:pPr>
            <w:r w:rsidRPr="00BD0919">
              <w:rPr>
                <w:rFonts w:cstheme="minorHAnsi"/>
                <w:noProof/>
              </w:rPr>
              <w:t>Dr</w:t>
            </w:r>
            <w:r w:rsidR="00AB472A">
              <w:rPr>
                <w:rFonts w:cstheme="minorHAnsi"/>
                <w:noProof/>
              </w:rPr>
              <w:t xml:space="preserve">eam of the Butterfly </w:t>
            </w:r>
            <w:r w:rsidRPr="00BD0919">
              <w:rPr>
                <w:rFonts w:cstheme="minorHAnsi"/>
                <w:noProof/>
              </w:rPr>
              <w:t>(Jee Hyun Kim</w:t>
            </w:r>
            <w:r w:rsidR="00AB472A">
              <w:rPr>
                <w:rFonts w:cstheme="minorHAnsi"/>
                <w:noProof/>
              </w:rPr>
              <w:t>:  composition for piano</w:t>
            </w:r>
            <w:r w:rsidRPr="00BD0919">
              <w:rPr>
                <w:rFonts w:cstheme="minorHAnsi"/>
                <w:noProof/>
              </w:rPr>
              <w:t>)</w:t>
            </w:r>
          </w:p>
          <w:p w14:paraId="7A465607" w14:textId="77777777" w:rsidR="007F0069" w:rsidRPr="00BD0919" w:rsidRDefault="007F0069" w:rsidP="0014752B">
            <w:pPr>
              <w:spacing w:before="0" w:after="0" w:line="240" w:lineRule="auto"/>
              <w:rPr>
                <w:rFonts w:cstheme="minorHAnsi"/>
                <w:noProof/>
              </w:rPr>
            </w:pPr>
          </w:p>
        </w:tc>
      </w:tr>
      <w:tr w:rsidR="007B3652" w:rsidRPr="00BD0919" w14:paraId="0229EF3C" w14:textId="77777777" w:rsidTr="00970EDC">
        <w:tc>
          <w:tcPr>
            <w:tcW w:w="1980" w:type="dxa"/>
          </w:tcPr>
          <w:p w14:paraId="1B704DD5" w14:textId="77777777" w:rsidR="007B3652" w:rsidRPr="00BD0919" w:rsidRDefault="007B3652" w:rsidP="0014752B">
            <w:pPr>
              <w:spacing w:before="0" w:after="0" w:line="240" w:lineRule="auto"/>
              <w:rPr>
                <w:rFonts w:cstheme="minorHAnsi"/>
                <w:noProof/>
              </w:rPr>
            </w:pPr>
            <w:r w:rsidRPr="00BD0919">
              <w:rPr>
                <w:rFonts w:cstheme="minorHAnsi"/>
                <w:noProof/>
              </w:rPr>
              <w:t>2019</w:t>
            </w:r>
            <w:r w:rsidR="006262FC">
              <w:rPr>
                <w:rFonts w:cstheme="minorHAnsi"/>
                <w:noProof/>
              </w:rPr>
              <w:t xml:space="preserve"> Spring</w:t>
            </w:r>
          </w:p>
        </w:tc>
        <w:tc>
          <w:tcPr>
            <w:tcW w:w="7015" w:type="dxa"/>
          </w:tcPr>
          <w:p w14:paraId="32E9A72F" w14:textId="77777777" w:rsidR="006262FC" w:rsidRDefault="009D5D72" w:rsidP="0014752B">
            <w:pPr>
              <w:spacing w:before="0" w:after="0" w:line="240" w:lineRule="auto"/>
              <w:rPr>
                <w:rFonts w:cstheme="minorHAnsi"/>
                <w:noProof/>
              </w:rPr>
            </w:pPr>
            <w:r>
              <w:rPr>
                <w:rFonts w:cstheme="minorHAnsi"/>
                <w:noProof/>
              </w:rPr>
              <w:t xml:space="preserve">Journey (Joseph Lee:  composition for OCO.  </w:t>
            </w:r>
            <w:r w:rsidR="003E0E96">
              <w:rPr>
                <w:rFonts w:cstheme="minorHAnsi"/>
                <w:noProof/>
              </w:rPr>
              <w:t>Program notes + OCO World p</w:t>
            </w:r>
            <w:r w:rsidRPr="00BD0919">
              <w:rPr>
                <w:rFonts w:cstheme="minorHAnsi"/>
                <w:noProof/>
              </w:rPr>
              <w:t>remière</w:t>
            </w:r>
            <w:r w:rsidR="003E0E96">
              <w:rPr>
                <w:rFonts w:cstheme="minorHAnsi"/>
                <w:noProof/>
              </w:rPr>
              <w:t xml:space="preserve">, </w:t>
            </w:r>
            <w:r w:rsidR="003E0E96" w:rsidRPr="003E0E96">
              <w:rPr>
                <w:rFonts w:cstheme="minorHAnsi"/>
                <w:noProof/>
              </w:rPr>
              <w:t>Olin College of Engineering</w:t>
            </w:r>
          </w:p>
          <w:p w14:paraId="3E66A08C" w14:textId="77777777" w:rsidR="007F0069" w:rsidRPr="00BD0919" w:rsidRDefault="007F0069" w:rsidP="0014752B">
            <w:pPr>
              <w:spacing w:before="0" w:after="0" w:line="240" w:lineRule="auto"/>
              <w:rPr>
                <w:rFonts w:cstheme="minorHAnsi"/>
                <w:noProof/>
              </w:rPr>
            </w:pPr>
          </w:p>
        </w:tc>
      </w:tr>
      <w:tr w:rsidR="00F17F94" w:rsidRPr="00996316" w14:paraId="2D580C59" w14:textId="77777777" w:rsidTr="00970EDC">
        <w:tc>
          <w:tcPr>
            <w:tcW w:w="1980" w:type="dxa"/>
          </w:tcPr>
          <w:p w14:paraId="5B9107FB" w14:textId="348354E1" w:rsidR="00F17F94" w:rsidRPr="00996316" w:rsidRDefault="00F17F94" w:rsidP="0014752B">
            <w:pPr>
              <w:spacing w:before="0" w:after="0" w:line="240" w:lineRule="auto"/>
              <w:rPr>
                <w:rFonts w:cstheme="minorHAnsi"/>
                <w:noProof/>
              </w:rPr>
            </w:pPr>
            <w:r w:rsidRPr="00996316">
              <w:rPr>
                <w:rFonts w:cstheme="minorHAnsi"/>
                <w:noProof/>
              </w:rPr>
              <w:t>2020 Sp</w:t>
            </w:r>
            <w:r w:rsidR="0033610A" w:rsidRPr="00996316">
              <w:rPr>
                <w:rFonts w:cstheme="minorHAnsi"/>
                <w:noProof/>
              </w:rPr>
              <w:t>r</w:t>
            </w:r>
            <w:r w:rsidRPr="00996316">
              <w:rPr>
                <w:rFonts w:cstheme="minorHAnsi"/>
                <w:noProof/>
              </w:rPr>
              <w:t>ing</w:t>
            </w:r>
          </w:p>
        </w:tc>
        <w:tc>
          <w:tcPr>
            <w:tcW w:w="7015" w:type="dxa"/>
          </w:tcPr>
          <w:p w14:paraId="78A4AE4E" w14:textId="77777777" w:rsidR="00F17F94" w:rsidRDefault="00D80237" w:rsidP="0014752B">
            <w:pPr>
              <w:spacing w:before="0" w:after="0" w:line="240" w:lineRule="auto"/>
              <w:rPr>
                <w:rFonts w:cstheme="minorHAnsi"/>
                <w:noProof/>
              </w:rPr>
            </w:pPr>
            <w:r w:rsidRPr="00996316">
              <w:rPr>
                <w:rFonts w:cstheme="minorHAnsi"/>
                <w:noProof/>
              </w:rPr>
              <w:t>Bach’s</w:t>
            </w:r>
            <w:r w:rsidR="007B4DDB" w:rsidRPr="00996316">
              <w:rPr>
                <w:rFonts w:cstheme="minorHAnsi"/>
                <w:noProof/>
              </w:rPr>
              <w:t xml:space="preserve"> Cello Suite no. 5 in c minor (Kian Raissian:  </w:t>
            </w:r>
            <w:r w:rsidRPr="00996316">
              <w:rPr>
                <w:rFonts w:cstheme="minorHAnsi"/>
                <w:noProof/>
              </w:rPr>
              <w:t>recording + program notes)</w:t>
            </w:r>
          </w:p>
          <w:p w14:paraId="65EC17C0" w14:textId="2ABD8048" w:rsidR="007F0069" w:rsidRPr="00996316" w:rsidRDefault="007F0069" w:rsidP="0014752B">
            <w:pPr>
              <w:spacing w:before="0" w:after="0" w:line="240" w:lineRule="auto"/>
              <w:rPr>
                <w:rFonts w:cstheme="minorHAnsi"/>
                <w:noProof/>
              </w:rPr>
            </w:pPr>
          </w:p>
        </w:tc>
      </w:tr>
      <w:tr w:rsidR="008253EE" w:rsidRPr="00BD0919" w14:paraId="62053143" w14:textId="77777777" w:rsidTr="00970EDC">
        <w:tc>
          <w:tcPr>
            <w:tcW w:w="1980" w:type="dxa"/>
          </w:tcPr>
          <w:p w14:paraId="00249618" w14:textId="311B0954" w:rsidR="008253EE" w:rsidRPr="00996316" w:rsidRDefault="008253EE" w:rsidP="0014752B">
            <w:pPr>
              <w:spacing w:before="0" w:after="0" w:line="240" w:lineRule="auto"/>
              <w:rPr>
                <w:rFonts w:cstheme="minorHAnsi"/>
                <w:noProof/>
              </w:rPr>
            </w:pPr>
            <w:r w:rsidRPr="00996316">
              <w:rPr>
                <w:rFonts w:cstheme="minorHAnsi"/>
                <w:noProof/>
              </w:rPr>
              <w:t xml:space="preserve">2020 </w:t>
            </w:r>
            <w:r w:rsidR="008A1AA2" w:rsidRPr="00996316">
              <w:rPr>
                <w:rFonts w:cstheme="minorHAnsi"/>
                <w:noProof/>
              </w:rPr>
              <w:t>Spring</w:t>
            </w:r>
          </w:p>
        </w:tc>
        <w:tc>
          <w:tcPr>
            <w:tcW w:w="7015" w:type="dxa"/>
          </w:tcPr>
          <w:p w14:paraId="3C35B6E1" w14:textId="77777777" w:rsidR="008253EE" w:rsidRDefault="00AF5A6D" w:rsidP="0014752B">
            <w:pPr>
              <w:spacing w:before="0" w:after="0" w:line="240" w:lineRule="auto"/>
              <w:rPr>
                <w:rFonts w:cstheme="minorHAnsi"/>
                <w:noProof/>
              </w:rPr>
            </w:pPr>
            <w:r w:rsidRPr="00996316">
              <w:rPr>
                <w:rFonts w:cstheme="minorHAnsi"/>
                <w:noProof/>
              </w:rPr>
              <w:t xml:space="preserve">Montuno (Jeremy Ryan:  composition for </w:t>
            </w:r>
            <w:r w:rsidR="00493501" w:rsidRPr="00996316">
              <w:rPr>
                <w:rFonts w:cstheme="minorHAnsi"/>
                <w:noProof/>
              </w:rPr>
              <w:t>piccolo, flute, clarinet, piano, upright bass, and percussion</w:t>
            </w:r>
            <w:r w:rsidR="00E1118F" w:rsidRPr="00996316">
              <w:rPr>
                <w:rFonts w:cstheme="minorHAnsi"/>
                <w:noProof/>
              </w:rPr>
              <w:t>, including cabasa, claves, egg shaker, congas, timbales)</w:t>
            </w:r>
          </w:p>
          <w:p w14:paraId="169EB7FD" w14:textId="3998A773" w:rsidR="007F0069" w:rsidRPr="00996316" w:rsidRDefault="007F0069" w:rsidP="0014752B">
            <w:pPr>
              <w:spacing w:before="0" w:after="0" w:line="240" w:lineRule="auto"/>
              <w:rPr>
                <w:rFonts w:cstheme="minorHAnsi"/>
                <w:noProof/>
              </w:rPr>
            </w:pPr>
          </w:p>
        </w:tc>
      </w:tr>
      <w:tr w:rsidR="00E23F9A" w:rsidRPr="00BD0919" w14:paraId="7388485C" w14:textId="77777777" w:rsidTr="00970EDC">
        <w:tc>
          <w:tcPr>
            <w:tcW w:w="1980" w:type="dxa"/>
          </w:tcPr>
          <w:p w14:paraId="5843E751" w14:textId="32E1F93E" w:rsidR="00E23F9A" w:rsidRPr="00996316" w:rsidRDefault="00E23F9A" w:rsidP="0014752B">
            <w:pPr>
              <w:spacing w:before="0" w:after="0" w:line="240" w:lineRule="auto"/>
              <w:rPr>
                <w:rFonts w:cstheme="minorHAnsi"/>
                <w:noProof/>
              </w:rPr>
            </w:pPr>
            <w:r>
              <w:rPr>
                <w:rFonts w:cstheme="minorHAnsi"/>
                <w:noProof/>
              </w:rPr>
              <w:t>2021 Spring</w:t>
            </w:r>
          </w:p>
        </w:tc>
        <w:tc>
          <w:tcPr>
            <w:tcW w:w="7015" w:type="dxa"/>
          </w:tcPr>
          <w:p w14:paraId="1AC1C217" w14:textId="77777777" w:rsidR="00E23F9A" w:rsidRDefault="00E4114E" w:rsidP="0014752B">
            <w:pPr>
              <w:spacing w:before="0" w:after="0" w:line="240" w:lineRule="auto"/>
              <w:rPr>
                <w:rFonts w:cstheme="minorHAnsi"/>
                <w:noProof/>
              </w:rPr>
            </w:pPr>
            <w:r>
              <w:rPr>
                <w:rFonts w:cstheme="minorHAnsi"/>
                <w:noProof/>
              </w:rPr>
              <w:t>Lanes (</w:t>
            </w:r>
            <w:r w:rsidR="00C75EE3">
              <w:rPr>
                <w:rFonts w:cstheme="minorHAnsi"/>
                <w:noProof/>
              </w:rPr>
              <w:t xml:space="preserve">Alexander Bahner:  </w:t>
            </w:r>
            <w:r w:rsidR="00970EDC">
              <w:rPr>
                <w:rFonts w:cstheme="minorHAnsi"/>
                <w:noProof/>
              </w:rPr>
              <w:t xml:space="preserve">created, produced, and performed </w:t>
            </w:r>
            <w:r w:rsidR="00C75EE3">
              <w:rPr>
                <w:rFonts w:cstheme="minorHAnsi"/>
                <w:noProof/>
              </w:rPr>
              <w:t>original hip hop album</w:t>
            </w:r>
            <w:r w:rsidR="00A8421F">
              <w:rPr>
                <w:rFonts w:cstheme="minorHAnsi"/>
                <w:noProof/>
              </w:rPr>
              <w:t xml:space="preserve"> posted to SoundCloud)</w:t>
            </w:r>
          </w:p>
          <w:p w14:paraId="400DFBF9" w14:textId="4ECFFA5F" w:rsidR="007F0069" w:rsidRPr="00996316" w:rsidRDefault="007F0069" w:rsidP="0014752B">
            <w:pPr>
              <w:spacing w:before="0" w:after="0" w:line="240" w:lineRule="auto"/>
              <w:rPr>
                <w:rFonts w:cstheme="minorHAnsi"/>
                <w:noProof/>
              </w:rPr>
            </w:pPr>
          </w:p>
        </w:tc>
      </w:tr>
      <w:tr w:rsidR="00946E8E" w:rsidRPr="00BD0919" w14:paraId="2B994F59" w14:textId="77777777" w:rsidTr="00970EDC">
        <w:tc>
          <w:tcPr>
            <w:tcW w:w="1980" w:type="dxa"/>
          </w:tcPr>
          <w:p w14:paraId="4CE78793" w14:textId="3FF6D150" w:rsidR="00946E8E" w:rsidRPr="00B41979" w:rsidRDefault="00970EDC" w:rsidP="0014752B">
            <w:pPr>
              <w:spacing w:before="0" w:after="0" w:line="240" w:lineRule="auto"/>
              <w:rPr>
                <w:rFonts w:cstheme="minorHAnsi"/>
                <w:noProof/>
              </w:rPr>
            </w:pPr>
            <w:r w:rsidRPr="00B41979">
              <w:rPr>
                <w:rFonts w:cstheme="minorHAnsi"/>
                <w:noProof/>
              </w:rPr>
              <w:t>2022 Spring</w:t>
            </w:r>
          </w:p>
        </w:tc>
        <w:tc>
          <w:tcPr>
            <w:tcW w:w="7015" w:type="dxa"/>
          </w:tcPr>
          <w:p w14:paraId="6948DED4" w14:textId="54DF540B" w:rsidR="00946E8E" w:rsidRPr="00B41979" w:rsidRDefault="00970EDC" w:rsidP="0014752B">
            <w:pPr>
              <w:spacing w:before="0" w:after="0" w:line="240" w:lineRule="auto"/>
              <w:rPr>
                <w:rFonts w:cstheme="minorHAnsi"/>
                <w:noProof/>
              </w:rPr>
            </w:pPr>
            <w:r w:rsidRPr="00B41979">
              <w:rPr>
                <w:rFonts w:cstheme="minorHAnsi"/>
                <w:noProof/>
              </w:rPr>
              <w:t>Right Now (Richard Gao:  created, produced, and performed original EP posted to SoundCloud)</w:t>
            </w:r>
          </w:p>
        </w:tc>
      </w:tr>
    </w:tbl>
    <w:p w14:paraId="1D7E2832" w14:textId="77777777" w:rsidR="008D3F5A" w:rsidRDefault="008D3F5A" w:rsidP="0014752B">
      <w:pPr>
        <w:spacing w:before="0" w:after="0" w:line="240" w:lineRule="auto"/>
        <w:rPr>
          <w:rFonts w:cstheme="minorHAnsi"/>
          <w:b/>
          <w:noProof/>
          <w:u w:val="single"/>
        </w:rPr>
      </w:pPr>
    </w:p>
    <w:p w14:paraId="0BD8DAFD" w14:textId="77777777" w:rsidR="00AD6C64" w:rsidRPr="00BD0919" w:rsidRDefault="007B3652" w:rsidP="007F0069">
      <w:pPr>
        <w:spacing w:before="0" w:after="0" w:line="240" w:lineRule="auto"/>
        <w:rPr>
          <w:rFonts w:cstheme="minorHAnsi"/>
          <w:noProof/>
        </w:rPr>
      </w:pPr>
      <w:r w:rsidRPr="00BD0919">
        <w:rPr>
          <w:rFonts w:cstheme="minorHAnsi"/>
          <w:b/>
          <w:noProof/>
          <w:u w:val="single"/>
        </w:rPr>
        <w:t>Passionate Pursuits (Music) Supervised</w:t>
      </w:r>
    </w:p>
    <w:p w14:paraId="1955C0B4" w14:textId="77777777" w:rsidR="00AD6C64" w:rsidRPr="00BD0919" w:rsidRDefault="00AD6C64" w:rsidP="007F0069">
      <w:pPr>
        <w:spacing w:before="0" w:after="0" w:line="240" w:lineRule="auto"/>
        <w:rPr>
          <w:rFonts w:cstheme="minorHAnsi"/>
          <w:noProof/>
        </w:rPr>
      </w:pPr>
      <w:r w:rsidRPr="00BD0919">
        <w:rPr>
          <w:rFonts w:cstheme="minorHAnsi"/>
          <w:noProof/>
        </w:rPr>
        <w:t xml:space="preserve">Responsibilities include </w:t>
      </w:r>
      <w:r w:rsidR="007B3652" w:rsidRPr="00BD0919">
        <w:rPr>
          <w:rFonts w:cstheme="minorHAnsi"/>
          <w:noProof/>
        </w:rPr>
        <w:t>help</w:t>
      </w:r>
      <w:r w:rsidR="003033F8">
        <w:rPr>
          <w:rFonts w:cstheme="minorHAnsi"/>
          <w:noProof/>
        </w:rPr>
        <w:t>ing student instrumentalists and vocalists</w:t>
      </w:r>
      <w:r w:rsidRPr="00BD0919">
        <w:rPr>
          <w:rFonts w:cstheme="minorHAnsi"/>
          <w:noProof/>
        </w:rPr>
        <w:t xml:space="preserve"> find</w:t>
      </w:r>
      <w:r w:rsidR="007B3652" w:rsidRPr="00BD0919">
        <w:rPr>
          <w:rFonts w:cstheme="minorHAnsi"/>
          <w:noProof/>
        </w:rPr>
        <w:t xml:space="preserve"> appropriate private instruction</w:t>
      </w:r>
      <w:r w:rsidRPr="00BD0919">
        <w:rPr>
          <w:rFonts w:cstheme="minorHAnsi"/>
          <w:noProof/>
        </w:rPr>
        <w:t>;</w:t>
      </w:r>
      <w:r w:rsidR="007B3652" w:rsidRPr="00BD0919">
        <w:rPr>
          <w:rFonts w:cstheme="minorHAnsi"/>
          <w:noProof/>
        </w:rPr>
        <w:t xml:space="preserve"> evaluating end-of-te</w:t>
      </w:r>
      <w:r w:rsidR="003033F8">
        <w:rPr>
          <w:rFonts w:cstheme="minorHAnsi"/>
          <w:noProof/>
        </w:rPr>
        <w:t>rm performances &amp;</w:t>
      </w:r>
      <w:r w:rsidRPr="00BD0919">
        <w:rPr>
          <w:rFonts w:cstheme="minorHAnsi"/>
          <w:noProof/>
        </w:rPr>
        <w:t xml:space="preserve"> deliverables;</w:t>
      </w:r>
      <w:r w:rsidR="007B3652" w:rsidRPr="00BD0919">
        <w:rPr>
          <w:rFonts w:cstheme="minorHAnsi"/>
          <w:noProof/>
        </w:rPr>
        <w:t xml:space="preserve"> accompanying</w:t>
      </w:r>
      <w:r w:rsidR="00565D82" w:rsidRPr="00BD0919">
        <w:rPr>
          <w:rFonts w:cstheme="minorHAnsi"/>
          <w:noProof/>
        </w:rPr>
        <w:t xml:space="preserve"> student performances on piano</w:t>
      </w:r>
      <w:r w:rsidR="003033F8">
        <w:rPr>
          <w:rFonts w:cstheme="minorHAnsi"/>
          <w:noProof/>
        </w:rPr>
        <w:t xml:space="preserve">; and </w:t>
      </w:r>
      <w:r w:rsidR="00AA7505">
        <w:rPr>
          <w:rFonts w:cstheme="minorHAnsi"/>
          <w:noProof/>
        </w:rPr>
        <w:t>coaching</w:t>
      </w:r>
      <w:r w:rsidR="003033F8">
        <w:rPr>
          <w:rFonts w:cstheme="minorHAnsi"/>
          <w:noProof/>
        </w:rPr>
        <w:t>, as needed.</w:t>
      </w:r>
    </w:p>
    <w:p w14:paraId="1EF405DB" w14:textId="77777777" w:rsidR="0061663A" w:rsidRDefault="0061663A" w:rsidP="007F0069">
      <w:pPr>
        <w:spacing w:before="0" w:after="0" w:line="240" w:lineRule="auto"/>
        <w:rPr>
          <w:rFonts w:cstheme="minorHAnsi"/>
          <w:noProof/>
        </w:rPr>
      </w:pPr>
    </w:p>
    <w:p w14:paraId="0B764CEE" w14:textId="10B58676" w:rsidR="007F0069" w:rsidRDefault="00AD6C64" w:rsidP="007F0069">
      <w:pPr>
        <w:spacing w:before="0" w:after="0" w:line="240" w:lineRule="auto"/>
        <w:rPr>
          <w:rFonts w:cstheme="minorHAnsi"/>
          <w:noProof/>
        </w:rPr>
      </w:pPr>
      <w:r w:rsidRPr="00BD0919">
        <w:rPr>
          <w:rFonts w:cstheme="minorHAnsi"/>
          <w:noProof/>
        </w:rPr>
        <w:t>(In chronological order to demonstrate growth of the Pas</w:t>
      </w:r>
      <w:r w:rsidR="00F73CEA" w:rsidRPr="00BD0919">
        <w:rPr>
          <w:rFonts w:cstheme="minorHAnsi"/>
          <w:noProof/>
        </w:rPr>
        <w:t>sionate Pursuit Program in Music</w:t>
      </w:r>
      <w:r w:rsidRPr="00BD0919">
        <w:rPr>
          <w:rFonts w:cstheme="minorHAnsi"/>
          <w:noProof/>
        </w:rPr>
        <w:t xml:space="preserve">.) </w:t>
      </w:r>
    </w:p>
    <w:p w14:paraId="09CE73FD" w14:textId="6B4D31A4" w:rsidR="007B3652" w:rsidRPr="00BD0919" w:rsidRDefault="00AD6C64" w:rsidP="007F0069">
      <w:pPr>
        <w:spacing w:before="0" w:after="0" w:line="240" w:lineRule="auto"/>
        <w:rPr>
          <w:rFonts w:cstheme="minorHAnsi"/>
          <w:noProof/>
        </w:rPr>
      </w:pPr>
      <w:r w:rsidRPr="00BD0919">
        <w:rPr>
          <w:rFonts w:cstheme="minorHAnsi"/>
          <w:noProof/>
        </w:rPr>
        <w:t xml:space="preserve"> </w:t>
      </w:r>
    </w:p>
    <w:tbl>
      <w:tblPr>
        <w:tblW w:w="0" w:type="auto"/>
        <w:tblInd w:w="355" w:type="dxa"/>
        <w:tblLook w:val="04A0" w:firstRow="1" w:lastRow="0" w:firstColumn="1" w:lastColumn="0" w:noHBand="0" w:noVBand="1"/>
      </w:tblPr>
      <w:tblGrid>
        <w:gridCol w:w="1980"/>
        <w:gridCol w:w="7015"/>
      </w:tblGrid>
      <w:tr w:rsidR="007B3652" w:rsidRPr="00BD0919" w14:paraId="288E8F33" w14:textId="77777777" w:rsidTr="001D4BEE">
        <w:tc>
          <w:tcPr>
            <w:tcW w:w="1980" w:type="dxa"/>
          </w:tcPr>
          <w:p w14:paraId="50446609" w14:textId="77777777" w:rsidR="007B3652" w:rsidRPr="00BD0919" w:rsidRDefault="007B3652" w:rsidP="007F0069">
            <w:pPr>
              <w:spacing w:before="0" w:after="0" w:line="240" w:lineRule="auto"/>
              <w:rPr>
                <w:rFonts w:cstheme="minorHAnsi"/>
                <w:noProof/>
              </w:rPr>
            </w:pPr>
            <w:r w:rsidRPr="00BD0919">
              <w:rPr>
                <w:rFonts w:cstheme="minorHAnsi"/>
                <w:noProof/>
              </w:rPr>
              <w:t>2002 – 2003</w:t>
            </w:r>
          </w:p>
        </w:tc>
        <w:tc>
          <w:tcPr>
            <w:tcW w:w="7015" w:type="dxa"/>
          </w:tcPr>
          <w:p w14:paraId="3194549F" w14:textId="77777777" w:rsidR="007B3652" w:rsidRDefault="007B3652" w:rsidP="007F0069">
            <w:pPr>
              <w:spacing w:before="0" w:after="0" w:line="240" w:lineRule="auto"/>
              <w:rPr>
                <w:rFonts w:cstheme="minorHAnsi"/>
                <w:noProof/>
              </w:rPr>
            </w:pPr>
            <w:r w:rsidRPr="00BD0919">
              <w:rPr>
                <w:rFonts w:cstheme="minorHAnsi"/>
                <w:noProof/>
              </w:rPr>
              <w:t>Violin – Etosha Cave</w:t>
            </w:r>
          </w:p>
          <w:p w14:paraId="6B0B38CA" w14:textId="77777777" w:rsidR="007F0069" w:rsidRPr="00BD0919" w:rsidRDefault="007F0069" w:rsidP="007F0069">
            <w:pPr>
              <w:spacing w:before="0" w:after="0" w:line="240" w:lineRule="auto"/>
              <w:rPr>
                <w:rFonts w:cstheme="minorHAnsi"/>
                <w:noProof/>
              </w:rPr>
            </w:pPr>
          </w:p>
        </w:tc>
      </w:tr>
      <w:tr w:rsidR="007B3652" w:rsidRPr="00BD0919" w14:paraId="6BBFC27D" w14:textId="77777777" w:rsidTr="001D4BEE">
        <w:tc>
          <w:tcPr>
            <w:tcW w:w="1980" w:type="dxa"/>
          </w:tcPr>
          <w:p w14:paraId="00186E13" w14:textId="77777777" w:rsidR="007B3652" w:rsidRPr="00BD0919" w:rsidRDefault="007B3652" w:rsidP="007F0069">
            <w:pPr>
              <w:spacing w:before="0" w:after="0" w:line="240" w:lineRule="auto"/>
              <w:rPr>
                <w:rFonts w:cstheme="minorHAnsi"/>
                <w:noProof/>
              </w:rPr>
            </w:pPr>
            <w:r w:rsidRPr="00BD0919">
              <w:rPr>
                <w:rFonts w:cstheme="minorHAnsi"/>
                <w:noProof/>
              </w:rPr>
              <w:t>2003 Spring</w:t>
            </w:r>
          </w:p>
        </w:tc>
        <w:tc>
          <w:tcPr>
            <w:tcW w:w="7015" w:type="dxa"/>
          </w:tcPr>
          <w:p w14:paraId="44437A83" w14:textId="77777777" w:rsidR="007B3652" w:rsidRPr="00BD0919" w:rsidRDefault="007B3652" w:rsidP="007F0069">
            <w:pPr>
              <w:spacing w:before="0" w:after="0" w:line="240" w:lineRule="auto"/>
              <w:rPr>
                <w:rFonts w:cstheme="minorHAnsi"/>
                <w:noProof/>
              </w:rPr>
            </w:pPr>
            <w:r w:rsidRPr="00BD0919">
              <w:rPr>
                <w:rFonts w:cstheme="minorHAnsi"/>
                <w:noProof/>
              </w:rPr>
              <w:t>Flute – Clara Cho</w:t>
            </w:r>
          </w:p>
        </w:tc>
      </w:tr>
      <w:tr w:rsidR="007B3652" w:rsidRPr="00BD0919" w14:paraId="47A378FD" w14:textId="77777777" w:rsidTr="001D4BEE">
        <w:tc>
          <w:tcPr>
            <w:tcW w:w="1980" w:type="dxa"/>
          </w:tcPr>
          <w:p w14:paraId="36952727" w14:textId="77777777" w:rsidR="007B3652" w:rsidRPr="00BD0919" w:rsidRDefault="007B3652" w:rsidP="007F0069">
            <w:pPr>
              <w:spacing w:before="0" w:after="0" w:line="240" w:lineRule="auto"/>
              <w:rPr>
                <w:rFonts w:cstheme="minorHAnsi"/>
                <w:noProof/>
              </w:rPr>
            </w:pPr>
          </w:p>
        </w:tc>
        <w:tc>
          <w:tcPr>
            <w:tcW w:w="7015" w:type="dxa"/>
          </w:tcPr>
          <w:p w14:paraId="130BD2D2" w14:textId="77777777" w:rsidR="007B3652" w:rsidRPr="00BD0919" w:rsidRDefault="007B3652" w:rsidP="007F0069">
            <w:pPr>
              <w:spacing w:before="0" w:after="0" w:line="240" w:lineRule="auto"/>
              <w:rPr>
                <w:rFonts w:cstheme="minorHAnsi"/>
                <w:noProof/>
              </w:rPr>
            </w:pPr>
            <w:r w:rsidRPr="00BD0919">
              <w:rPr>
                <w:rFonts w:cstheme="minorHAnsi"/>
                <w:noProof/>
              </w:rPr>
              <w:t>Bassoon – Janet Tsai</w:t>
            </w:r>
          </w:p>
        </w:tc>
      </w:tr>
      <w:tr w:rsidR="007B3652" w:rsidRPr="00BD0919" w14:paraId="3EBD2126" w14:textId="77777777" w:rsidTr="001D4BEE">
        <w:tc>
          <w:tcPr>
            <w:tcW w:w="1980" w:type="dxa"/>
          </w:tcPr>
          <w:p w14:paraId="65654C50" w14:textId="77777777" w:rsidR="007B3652" w:rsidRPr="00BD0919" w:rsidRDefault="007B3652" w:rsidP="007F0069">
            <w:pPr>
              <w:spacing w:before="0" w:after="0" w:line="240" w:lineRule="auto"/>
              <w:rPr>
                <w:rFonts w:cstheme="minorHAnsi"/>
                <w:noProof/>
              </w:rPr>
            </w:pPr>
          </w:p>
        </w:tc>
        <w:tc>
          <w:tcPr>
            <w:tcW w:w="7015" w:type="dxa"/>
          </w:tcPr>
          <w:p w14:paraId="7A2D810F" w14:textId="77777777" w:rsidR="007B3652" w:rsidRPr="00BD0919" w:rsidRDefault="007B3652" w:rsidP="007F0069">
            <w:pPr>
              <w:spacing w:before="0" w:after="0" w:line="240" w:lineRule="auto"/>
              <w:rPr>
                <w:rFonts w:cstheme="minorHAnsi"/>
                <w:noProof/>
              </w:rPr>
            </w:pPr>
            <w:r w:rsidRPr="00BD0919">
              <w:rPr>
                <w:rFonts w:cstheme="minorHAnsi"/>
                <w:noProof/>
              </w:rPr>
              <w:t>Clarinet – Jerzy Wieczorek</w:t>
            </w:r>
          </w:p>
        </w:tc>
      </w:tr>
      <w:tr w:rsidR="007B3652" w:rsidRPr="00BD0919" w14:paraId="740F7911" w14:textId="77777777" w:rsidTr="001D4BEE">
        <w:tc>
          <w:tcPr>
            <w:tcW w:w="1980" w:type="dxa"/>
          </w:tcPr>
          <w:p w14:paraId="78AD7CA7" w14:textId="77777777" w:rsidR="007B3652" w:rsidRPr="00BD0919" w:rsidRDefault="007B3652" w:rsidP="007F0069">
            <w:pPr>
              <w:spacing w:before="0" w:after="0" w:line="240" w:lineRule="auto"/>
              <w:rPr>
                <w:rFonts w:cstheme="minorHAnsi"/>
                <w:noProof/>
              </w:rPr>
            </w:pPr>
          </w:p>
        </w:tc>
        <w:tc>
          <w:tcPr>
            <w:tcW w:w="7015" w:type="dxa"/>
          </w:tcPr>
          <w:p w14:paraId="0403799B" w14:textId="77777777" w:rsidR="007B3652" w:rsidRDefault="007B3652" w:rsidP="007F0069">
            <w:pPr>
              <w:spacing w:before="0" w:after="0" w:line="240" w:lineRule="auto"/>
              <w:rPr>
                <w:rFonts w:cstheme="minorHAnsi"/>
                <w:noProof/>
              </w:rPr>
            </w:pPr>
            <w:r w:rsidRPr="00BD0919">
              <w:rPr>
                <w:rFonts w:cstheme="minorHAnsi"/>
                <w:noProof/>
              </w:rPr>
              <w:t>Jacob Graham – Silver Harmony (Olin’s first A Cap</w:t>
            </w:r>
            <w:r w:rsidR="00030B0D">
              <w:rPr>
                <w:rFonts w:cstheme="minorHAnsi"/>
                <w:noProof/>
              </w:rPr>
              <w:t>p</w:t>
            </w:r>
            <w:r w:rsidRPr="00BD0919">
              <w:rPr>
                <w:rFonts w:cstheme="minorHAnsi"/>
                <w:noProof/>
              </w:rPr>
              <w:t>ella group)</w:t>
            </w:r>
          </w:p>
          <w:p w14:paraId="3294084E" w14:textId="77777777" w:rsidR="007F0069" w:rsidRPr="00BD0919" w:rsidRDefault="007F0069" w:rsidP="007F0069">
            <w:pPr>
              <w:spacing w:before="0" w:after="0" w:line="240" w:lineRule="auto"/>
              <w:rPr>
                <w:rFonts w:cstheme="minorHAnsi"/>
                <w:noProof/>
              </w:rPr>
            </w:pPr>
          </w:p>
        </w:tc>
      </w:tr>
      <w:tr w:rsidR="007B3652" w:rsidRPr="00BD0919" w14:paraId="123730E1" w14:textId="77777777" w:rsidTr="001D4BEE">
        <w:tc>
          <w:tcPr>
            <w:tcW w:w="1980" w:type="dxa"/>
          </w:tcPr>
          <w:p w14:paraId="10A46E20" w14:textId="77777777" w:rsidR="007B3652" w:rsidRPr="00BD0919" w:rsidRDefault="007B3652" w:rsidP="007F0069">
            <w:pPr>
              <w:spacing w:before="0" w:after="0" w:line="240" w:lineRule="auto"/>
              <w:rPr>
                <w:rFonts w:cstheme="minorHAnsi"/>
                <w:noProof/>
              </w:rPr>
            </w:pPr>
            <w:r w:rsidRPr="00BD0919">
              <w:rPr>
                <w:rFonts w:cstheme="minorHAnsi"/>
                <w:noProof/>
              </w:rPr>
              <w:lastRenderedPageBreak/>
              <w:t>2003 – 2004</w:t>
            </w:r>
          </w:p>
        </w:tc>
        <w:tc>
          <w:tcPr>
            <w:tcW w:w="7015" w:type="dxa"/>
          </w:tcPr>
          <w:p w14:paraId="0F21794D" w14:textId="77777777" w:rsidR="007B3652" w:rsidRPr="00BD0919" w:rsidRDefault="007B3652" w:rsidP="007F0069">
            <w:pPr>
              <w:spacing w:before="0" w:after="0" w:line="240" w:lineRule="auto"/>
              <w:rPr>
                <w:rFonts w:cstheme="minorHAnsi"/>
                <w:noProof/>
              </w:rPr>
            </w:pPr>
            <w:r w:rsidRPr="00BD0919">
              <w:rPr>
                <w:rFonts w:cstheme="minorHAnsi"/>
                <w:noProof/>
              </w:rPr>
              <w:t>Trombone – Dan Bufford</w:t>
            </w:r>
          </w:p>
        </w:tc>
      </w:tr>
      <w:tr w:rsidR="007B3652" w:rsidRPr="00BD0919" w14:paraId="04317B98" w14:textId="77777777" w:rsidTr="001D4BEE">
        <w:tc>
          <w:tcPr>
            <w:tcW w:w="1980" w:type="dxa"/>
          </w:tcPr>
          <w:p w14:paraId="6A5ADA2A" w14:textId="77777777" w:rsidR="007B3652" w:rsidRPr="00BD0919" w:rsidRDefault="007B3652" w:rsidP="007F0069">
            <w:pPr>
              <w:spacing w:before="0" w:after="0" w:line="240" w:lineRule="auto"/>
              <w:rPr>
                <w:rFonts w:cstheme="minorHAnsi"/>
                <w:noProof/>
              </w:rPr>
            </w:pPr>
          </w:p>
        </w:tc>
        <w:tc>
          <w:tcPr>
            <w:tcW w:w="7015" w:type="dxa"/>
          </w:tcPr>
          <w:p w14:paraId="3A706077" w14:textId="77777777" w:rsidR="007B3652" w:rsidRPr="00BD0919" w:rsidRDefault="007B3652" w:rsidP="007F0069">
            <w:pPr>
              <w:spacing w:before="0" w:after="0" w:line="240" w:lineRule="auto"/>
              <w:rPr>
                <w:rFonts w:cstheme="minorHAnsi"/>
                <w:noProof/>
              </w:rPr>
            </w:pPr>
            <w:r w:rsidRPr="00BD0919">
              <w:rPr>
                <w:rFonts w:cstheme="minorHAnsi"/>
                <w:noProof/>
              </w:rPr>
              <w:t>Voice – Will Clayton</w:t>
            </w:r>
          </w:p>
        </w:tc>
      </w:tr>
      <w:tr w:rsidR="007B3652" w:rsidRPr="00BD0919" w14:paraId="0D3FA250" w14:textId="77777777" w:rsidTr="001D4BEE">
        <w:tc>
          <w:tcPr>
            <w:tcW w:w="1980" w:type="dxa"/>
          </w:tcPr>
          <w:p w14:paraId="795F18D5" w14:textId="77777777" w:rsidR="007B3652" w:rsidRPr="00BD0919" w:rsidRDefault="007B3652" w:rsidP="007F0069">
            <w:pPr>
              <w:spacing w:before="0" w:after="0" w:line="240" w:lineRule="auto"/>
              <w:rPr>
                <w:rFonts w:cstheme="minorHAnsi"/>
                <w:noProof/>
              </w:rPr>
            </w:pPr>
          </w:p>
        </w:tc>
        <w:tc>
          <w:tcPr>
            <w:tcW w:w="7015" w:type="dxa"/>
          </w:tcPr>
          <w:p w14:paraId="5048A06F" w14:textId="77777777" w:rsidR="007B3652" w:rsidRPr="00BD0919" w:rsidRDefault="007B3652" w:rsidP="007F0069">
            <w:pPr>
              <w:spacing w:before="0" w:after="0" w:line="240" w:lineRule="auto"/>
              <w:rPr>
                <w:rFonts w:cstheme="minorHAnsi"/>
                <w:noProof/>
              </w:rPr>
            </w:pPr>
            <w:r w:rsidRPr="00BD0919">
              <w:rPr>
                <w:rFonts w:cstheme="minorHAnsi"/>
                <w:noProof/>
              </w:rPr>
              <w:t>Trombone – Chris Doyle</w:t>
            </w:r>
          </w:p>
        </w:tc>
      </w:tr>
      <w:tr w:rsidR="007B3652" w:rsidRPr="00BD0919" w14:paraId="077BC90D" w14:textId="77777777" w:rsidTr="001D4BEE">
        <w:tc>
          <w:tcPr>
            <w:tcW w:w="1980" w:type="dxa"/>
          </w:tcPr>
          <w:p w14:paraId="5D427E53" w14:textId="77777777" w:rsidR="007B3652" w:rsidRPr="00BD0919" w:rsidRDefault="007B3652" w:rsidP="007F0069">
            <w:pPr>
              <w:spacing w:before="0" w:after="0" w:line="240" w:lineRule="auto"/>
              <w:rPr>
                <w:rFonts w:cstheme="minorHAnsi"/>
                <w:noProof/>
              </w:rPr>
            </w:pPr>
          </w:p>
        </w:tc>
        <w:tc>
          <w:tcPr>
            <w:tcW w:w="7015" w:type="dxa"/>
          </w:tcPr>
          <w:p w14:paraId="5AF516E2" w14:textId="77777777" w:rsidR="007B3652" w:rsidRPr="00BD0919" w:rsidRDefault="007B3652" w:rsidP="007F0069">
            <w:pPr>
              <w:spacing w:before="0" w:after="0" w:line="240" w:lineRule="auto"/>
              <w:rPr>
                <w:rFonts w:cstheme="minorHAnsi"/>
                <w:noProof/>
              </w:rPr>
            </w:pPr>
            <w:r w:rsidRPr="00BD0919">
              <w:rPr>
                <w:rFonts w:cstheme="minorHAnsi"/>
                <w:noProof/>
              </w:rPr>
              <w:t>Flute – Johanna Itescu</w:t>
            </w:r>
          </w:p>
        </w:tc>
      </w:tr>
      <w:tr w:rsidR="007B3652" w:rsidRPr="00BD0919" w14:paraId="2C62F504" w14:textId="77777777" w:rsidTr="001D4BEE">
        <w:tc>
          <w:tcPr>
            <w:tcW w:w="1980" w:type="dxa"/>
          </w:tcPr>
          <w:p w14:paraId="32DCAF3F" w14:textId="77777777" w:rsidR="007B3652" w:rsidRPr="00BD0919" w:rsidRDefault="007B3652" w:rsidP="007F0069">
            <w:pPr>
              <w:spacing w:before="0" w:after="0" w:line="240" w:lineRule="auto"/>
              <w:rPr>
                <w:rFonts w:cstheme="minorHAnsi"/>
                <w:noProof/>
              </w:rPr>
            </w:pPr>
          </w:p>
        </w:tc>
        <w:tc>
          <w:tcPr>
            <w:tcW w:w="7015" w:type="dxa"/>
          </w:tcPr>
          <w:p w14:paraId="573BCE37" w14:textId="77777777" w:rsidR="007B3652" w:rsidRPr="00BD0919" w:rsidRDefault="007B3652" w:rsidP="007F0069">
            <w:pPr>
              <w:spacing w:before="0" w:after="0" w:line="240" w:lineRule="auto"/>
              <w:rPr>
                <w:rFonts w:cstheme="minorHAnsi"/>
                <w:noProof/>
              </w:rPr>
            </w:pPr>
            <w:r w:rsidRPr="00BD0919">
              <w:rPr>
                <w:rFonts w:cstheme="minorHAnsi"/>
                <w:noProof/>
              </w:rPr>
              <w:t>Voice – Laura Stupin</w:t>
            </w:r>
          </w:p>
        </w:tc>
      </w:tr>
      <w:tr w:rsidR="007B3652" w:rsidRPr="00BD0919" w14:paraId="169C043F" w14:textId="77777777" w:rsidTr="001D4BEE">
        <w:tc>
          <w:tcPr>
            <w:tcW w:w="1980" w:type="dxa"/>
          </w:tcPr>
          <w:p w14:paraId="6B5E568B" w14:textId="77777777" w:rsidR="007B3652" w:rsidRPr="00BD0919" w:rsidRDefault="007B3652" w:rsidP="007F0069">
            <w:pPr>
              <w:spacing w:before="0" w:after="0" w:line="240" w:lineRule="auto"/>
              <w:rPr>
                <w:rFonts w:cstheme="minorHAnsi"/>
                <w:noProof/>
              </w:rPr>
            </w:pPr>
          </w:p>
        </w:tc>
        <w:tc>
          <w:tcPr>
            <w:tcW w:w="7015" w:type="dxa"/>
          </w:tcPr>
          <w:p w14:paraId="493E98A9" w14:textId="77777777" w:rsidR="007B3652" w:rsidRDefault="007B3652" w:rsidP="007F0069">
            <w:pPr>
              <w:spacing w:before="0" w:after="0" w:line="240" w:lineRule="auto"/>
              <w:rPr>
                <w:rFonts w:cstheme="minorHAnsi"/>
                <w:noProof/>
              </w:rPr>
            </w:pPr>
            <w:r w:rsidRPr="00BD0919">
              <w:rPr>
                <w:rFonts w:cstheme="minorHAnsi"/>
                <w:noProof/>
              </w:rPr>
              <w:t>Bassoon – Janet Tsai</w:t>
            </w:r>
          </w:p>
          <w:p w14:paraId="1D2B0643" w14:textId="77777777" w:rsidR="007F0069" w:rsidRPr="00BD0919" w:rsidRDefault="007F0069" w:rsidP="007F0069">
            <w:pPr>
              <w:spacing w:before="0" w:after="0" w:line="240" w:lineRule="auto"/>
              <w:rPr>
                <w:rFonts w:cstheme="minorHAnsi"/>
                <w:noProof/>
              </w:rPr>
            </w:pPr>
          </w:p>
        </w:tc>
      </w:tr>
      <w:tr w:rsidR="007B3652" w:rsidRPr="00BD0919" w14:paraId="73E540DB" w14:textId="77777777" w:rsidTr="001D4BEE">
        <w:tc>
          <w:tcPr>
            <w:tcW w:w="1980" w:type="dxa"/>
          </w:tcPr>
          <w:p w14:paraId="7A5B986F" w14:textId="77777777" w:rsidR="007B3652" w:rsidRPr="00BD0919" w:rsidRDefault="007B3652" w:rsidP="007F0069">
            <w:pPr>
              <w:spacing w:before="0" w:after="0" w:line="240" w:lineRule="auto"/>
              <w:rPr>
                <w:rFonts w:cstheme="minorHAnsi"/>
                <w:noProof/>
              </w:rPr>
            </w:pPr>
            <w:r w:rsidRPr="00BD0919">
              <w:rPr>
                <w:rFonts w:cstheme="minorHAnsi"/>
                <w:noProof/>
              </w:rPr>
              <w:t>2004 – 2005</w:t>
            </w:r>
          </w:p>
        </w:tc>
        <w:tc>
          <w:tcPr>
            <w:tcW w:w="7015" w:type="dxa"/>
          </w:tcPr>
          <w:p w14:paraId="40A3DBA1" w14:textId="77777777" w:rsidR="007B3652" w:rsidRDefault="007B3652" w:rsidP="007F0069">
            <w:pPr>
              <w:spacing w:before="0" w:after="0" w:line="240" w:lineRule="auto"/>
              <w:rPr>
                <w:rFonts w:cstheme="minorHAnsi"/>
                <w:noProof/>
              </w:rPr>
            </w:pPr>
            <w:r w:rsidRPr="00BD0919">
              <w:rPr>
                <w:rFonts w:cstheme="minorHAnsi"/>
                <w:noProof/>
              </w:rPr>
              <w:t>Flute – Johanna Itescu</w:t>
            </w:r>
          </w:p>
          <w:p w14:paraId="26F3D954" w14:textId="77777777" w:rsidR="007F0069" w:rsidRPr="00BD0919" w:rsidRDefault="007F0069" w:rsidP="007F0069">
            <w:pPr>
              <w:spacing w:before="0" w:after="0" w:line="240" w:lineRule="auto"/>
              <w:rPr>
                <w:rFonts w:cstheme="minorHAnsi"/>
                <w:noProof/>
              </w:rPr>
            </w:pPr>
          </w:p>
        </w:tc>
      </w:tr>
      <w:tr w:rsidR="007B3652" w:rsidRPr="00BD0919" w14:paraId="5FFAA1F4" w14:textId="77777777" w:rsidTr="001D4BEE">
        <w:tc>
          <w:tcPr>
            <w:tcW w:w="1980" w:type="dxa"/>
          </w:tcPr>
          <w:p w14:paraId="3CF60D7E" w14:textId="77777777" w:rsidR="007B3652" w:rsidRPr="00BD0919" w:rsidRDefault="007B3652" w:rsidP="007F0069">
            <w:pPr>
              <w:spacing w:before="0" w:after="0" w:line="240" w:lineRule="auto"/>
              <w:rPr>
                <w:rFonts w:cstheme="minorHAnsi"/>
                <w:noProof/>
              </w:rPr>
            </w:pPr>
            <w:r w:rsidRPr="00BD0919">
              <w:rPr>
                <w:rFonts w:cstheme="minorHAnsi"/>
                <w:noProof/>
              </w:rPr>
              <w:t>2005 – 2006</w:t>
            </w:r>
          </w:p>
        </w:tc>
        <w:tc>
          <w:tcPr>
            <w:tcW w:w="7015" w:type="dxa"/>
          </w:tcPr>
          <w:p w14:paraId="46705F0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 Jo Itescu, Lauren Glanville, George Jemmott, Elizabeth Kneen, Paul Mandel, Karen Levi, Erin Schumacher.  These 7 passionate pursuits culminated in an end-of-term musical theater revue.  Worked with voice teacher to present and evaluate the student performances.</w:t>
            </w:r>
          </w:p>
        </w:tc>
      </w:tr>
      <w:tr w:rsidR="007B3652" w:rsidRPr="00BD0919" w14:paraId="25C6CF19" w14:textId="77777777" w:rsidTr="001D4BEE">
        <w:tc>
          <w:tcPr>
            <w:tcW w:w="1980" w:type="dxa"/>
          </w:tcPr>
          <w:p w14:paraId="2D23E4A2" w14:textId="77777777" w:rsidR="007B3652" w:rsidRPr="00BD0919" w:rsidRDefault="007B3652" w:rsidP="007F0069">
            <w:pPr>
              <w:spacing w:before="0" w:after="0" w:line="240" w:lineRule="auto"/>
              <w:rPr>
                <w:rFonts w:cstheme="minorHAnsi"/>
                <w:noProof/>
              </w:rPr>
            </w:pPr>
          </w:p>
        </w:tc>
        <w:tc>
          <w:tcPr>
            <w:tcW w:w="7015" w:type="dxa"/>
          </w:tcPr>
          <w:p w14:paraId="5506F045"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 Angela Sharer</w:t>
            </w:r>
          </w:p>
          <w:p w14:paraId="063C639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Study – Kat Kim</w:t>
            </w:r>
          </w:p>
          <w:p w14:paraId="105F56A9" w14:textId="77777777" w:rsidR="007B3652" w:rsidRDefault="007B3652" w:rsidP="007F0069">
            <w:pPr>
              <w:tabs>
                <w:tab w:val="left" w:pos="1280"/>
              </w:tabs>
              <w:spacing w:before="0" w:after="0" w:line="240" w:lineRule="auto"/>
              <w:rPr>
                <w:rFonts w:cstheme="minorHAnsi"/>
                <w:noProof/>
              </w:rPr>
            </w:pPr>
            <w:r w:rsidRPr="00BD0919">
              <w:rPr>
                <w:rFonts w:cstheme="minorHAnsi"/>
                <w:noProof/>
              </w:rPr>
              <w:t>Olin String Quartet</w:t>
            </w:r>
          </w:p>
          <w:p w14:paraId="55C5F14C"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6E7D746A" w14:textId="77777777" w:rsidTr="001D4BEE">
        <w:tc>
          <w:tcPr>
            <w:tcW w:w="1980" w:type="dxa"/>
          </w:tcPr>
          <w:p w14:paraId="5703A76E" w14:textId="77777777" w:rsidR="007B3652" w:rsidRPr="00BD0919" w:rsidRDefault="007B3652" w:rsidP="007F0069">
            <w:pPr>
              <w:spacing w:before="0" w:after="0" w:line="240" w:lineRule="auto"/>
              <w:rPr>
                <w:rFonts w:cstheme="minorHAnsi"/>
                <w:noProof/>
              </w:rPr>
            </w:pPr>
            <w:r w:rsidRPr="00BD0919">
              <w:rPr>
                <w:rFonts w:cstheme="minorHAnsi"/>
                <w:noProof/>
              </w:rPr>
              <w:t>2006 Fall</w:t>
            </w:r>
          </w:p>
        </w:tc>
        <w:tc>
          <w:tcPr>
            <w:tcW w:w="7015" w:type="dxa"/>
          </w:tcPr>
          <w:p w14:paraId="423B0D6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Lessons – Bonnie Charles, Ben Fisher, Lauren Glanville, Karen Levi, Chujiao Ma, Paul Mandel, Jessica Murray, Amanda Pratt, Ben Small, Laura Stupin, Alexandra Wheeler, Nikolaus Wittenstein.  These 12 passionate pursuits culminated in a vocal concert.  Worked with voice teacher to present and evaluate the student performances.</w:t>
            </w:r>
          </w:p>
        </w:tc>
      </w:tr>
      <w:tr w:rsidR="007B3652" w:rsidRPr="00BD0919" w14:paraId="0182A6ED" w14:textId="77777777" w:rsidTr="001D4BEE">
        <w:tc>
          <w:tcPr>
            <w:tcW w:w="1980" w:type="dxa"/>
          </w:tcPr>
          <w:p w14:paraId="5DE80476" w14:textId="77777777" w:rsidR="007B3652" w:rsidRPr="00BD0919" w:rsidRDefault="007B3652" w:rsidP="007F0069">
            <w:pPr>
              <w:spacing w:before="0" w:after="0" w:line="240" w:lineRule="auto"/>
              <w:rPr>
                <w:rFonts w:cstheme="minorHAnsi"/>
                <w:noProof/>
              </w:rPr>
            </w:pPr>
          </w:p>
        </w:tc>
        <w:tc>
          <w:tcPr>
            <w:tcW w:w="7015" w:type="dxa"/>
          </w:tcPr>
          <w:p w14:paraId="290009B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Study – Stephanie Gulbrandsen</w:t>
            </w:r>
          </w:p>
        </w:tc>
      </w:tr>
      <w:tr w:rsidR="007B3652" w:rsidRPr="00BD0919" w14:paraId="0270DF2E" w14:textId="77777777" w:rsidTr="001D4BEE">
        <w:tc>
          <w:tcPr>
            <w:tcW w:w="1980" w:type="dxa"/>
          </w:tcPr>
          <w:p w14:paraId="0C4A90F7" w14:textId="77777777" w:rsidR="007B3652" w:rsidRPr="00BD0919" w:rsidRDefault="007B3652" w:rsidP="007F0069">
            <w:pPr>
              <w:spacing w:before="0" w:after="0" w:line="240" w:lineRule="auto"/>
              <w:rPr>
                <w:rFonts w:cstheme="minorHAnsi"/>
                <w:noProof/>
              </w:rPr>
            </w:pPr>
          </w:p>
        </w:tc>
        <w:tc>
          <w:tcPr>
            <w:tcW w:w="7015" w:type="dxa"/>
          </w:tcPr>
          <w:p w14:paraId="23A8166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Study – Michael Boutelle</w:t>
            </w:r>
          </w:p>
        </w:tc>
      </w:tr>
      <w:tr w:rsidR="007B3652" w:rsidRPr="00BD0919" w14:paraId="4C5579F7" w14:textId="77777777" w:rsidTr="001D4BEE">
        <w:tc>
          <w:tcPr>
            <w:tcW w:w="1980" w:type="dxa"/>
          </w:tcPr>
          <w:p w14:paraId="3F2E8A71" w14:textId="77777777" w:rsidR="007B3652" w:rsidRPr="00BD0919" w:rsidRDefault="007B3652" w:rsidP="007F0069">
            <w:pPr>
              <w:spacing w:before="0" w:after="0" w:line="240" w:lineRule="auto"/>
              <w:rPr>
                <w:rFonts w:cstheme="minorHAnsi"/>
                <w:noProof/>
              </w:rPr>
            </w:pPr>
          </w:p>
        </w:tc>
        <w:tc>
          <w:tcPr>
            <w:tcW w:w="7015" w:type="dxa"/>
          </w:tcPr>
          <w:p w14:paraId="7781DF0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Guitar Study – Leif Jentoft</w:t>
            </w:r>
          </w:p>
        </w:tc>
      </w:tr>
      <w:tr w:rsidR="007B3652" w:rsidRPr="00BD0919" w14:paraId="3DAF7D00" w14:textId="77777777" w:rsidTr="001D4BEE">
        <w:tc>
          <w:tcPr>
            <w:tcW w:w="1980" w:type="dxa"/>
          </w:tcPr>
          <w:p w14:paraId="0634C696" w14:textId="77777777" w:rsidR="007B3652" w:rsidRPr="00BD0919" w:rsidRDefault="007B3652" w:rsidP="007F0069">
            <w:pPr>
              <w:spacing w:before="0" w:after="0" w:line="240" w:lineRule="auto"/>
              <w:rPr>
                <w:rFonts w:cstheme="minorHAnsi"/>
                <w:noProof/>
              </w:rPr>
            </w:pPr>
          </w:p>
        </w:tc>
        <w:tc>
          <w:tcPr>
            <w:tcW w:w="7015" w:type="dxa"/>
          </w:tcPr>
          <w:p w14:paraId="02832479" w14:textId="77777777" w:rsidR="007B3652" w:rsidRDefault="007B3652" w:rsidP="007F0069">
            <w:pPr>
              <w:tabs>
                <w:tab w:val="left" w:pos="1280"/>
              </w:tabs>
              <w:spacing w:before="0" w:after="0" w:line="240" w:lineRule="auto"/>
              <w:rPr>
                <w:rFonts w:cstheme="minorHAnsi"/>
                <w:noProof/>
              </w:rPr>
            </w:pPr>
            <w:r w:rsidRPr="00BD0919">
              <w:rPr>
                <w:rFonts w:cstheme="minorHAnsi"/>
                <w:noProof/>
              </w:rPr>
              <w:t>Viola Study – Kat Kim</w:t>
            </w:r>
          </w:p>
          <w:p w14:paraId="31B31167"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58384D23" w14:textId="77777777" w:rsidTr="001D4BEE">
        <w:tc>
          <w:tcPr>
            <w:tcW w:w="1980" w:type="dxa"/>
          </w:tcPr>
          <w:p w14:paraId="105B4803" w14:textId="77777777" w:rsidR="007B3652" w:rsidRPr="00BD0919" w:rsidRDefault="007B3652" w:rsidP="007F0069">
            <w:pPr>
              <w:spacing w:before="0" w:after="0" w:line="240" w:lineRule="auto"/>
              <w:rPr>
                <w:rFonts w:cstheme="minorHAnsi"/>
                <w:noProof/>
              </w:rPr>
            </w:pPr>
            <w:r w:rsidRPr="00BD0919">
              <w:rPr>
                <w:rFonts w:cstheme="minorHAnsi"/>
                <w:noProof/>
              </w:rPr>
              <w:t>2007 Spring</w:t>
            </w:r>
          </w:p>
        </w:tc>
        <w:tc>
          <w:tcPr>
            <w:tcW w:w="7015" w:type="dxa"/>
          </w:tcPr>
          <w:p w14:paraId="18E65AD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Group Pursuit in “Musical Theater Performance” – Chujiao Ma, Karen Levi, Paul Mandel, Amanda Pratt, Lauren Glanville, Bonnie Charles, Ben Small.  Worked with voice teacher to present and evaluate the 7 student performances.</w:t>
            </w:r>
          </w:p>
        </w:tc>
      </w:tr>
      <w:tr w:rsidR="007B3652" w:rsidRPr="00BD0919" w14:paraId="0FA0C299" w14:textId="77777777" w:rsidTr="001D4BEE">
        <w:tc>
          <w:tcPr>
            <w:tcW w:w="1980" w:type="dxa"/>
          </w:tcPr>
          <w:p w14:paraId="02F41FCB" w14:textId="77777777" w:rsidR="007B3652" w:rsidRPr="00BD0919" w:rsidRDefault="007B3652" w:rsidP="007F0069">
            <w:pPr>
              <w:spacing w:before="0" w:after="0" w:line="240" w:lineRule="auto"/>
              <w:rPr>
                <w:rFonts w:cstheme="minorHAnsi"/>
                <w:noProof/>
              </w:rPr>
            </w:pPr>
          </w:p>
        </w:tc>
        <w:tc>
          <w:tcPr>
            <w:tcW w:w="7015" w:type="dxa"/>
          </w:tcPr>
          <w:p w14:paraId="6A746DA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Private Voice Study – Bryn Hollen</w:t>
            </w:r>
          </w:p>
        </w:tc>
      </w:tr>
      <w:tr w:rsidR="007B3652" w:rsidRPr="00BD0919" w14:paraId="4D0F221F" w14:textId="77777777" w:rsidTr="001D4BEE">
        <w:tc>
          <w:tcPr>
            <w:tcW w:w="1980" w:type="dxa"/>
          </w:tcPr>
          <w:p w14:paraId="255620E7" w14:textId="77777777" w:rsidR="007B3652" w:rsidRPr="00BD0919" w:rsidRDefault="007B3652" w:rsidP="007F0069">
            <w:pPr>
              <w:spacing w:before="0" w:after="0" w:line="240" w:lineRule="auto"/>
              <w:rPr>
                <w:rFonts w:cstheme="minorHAnsi"/>
                <w:noProof/>
              </w:rPr>
            </w:pPr>
          </w:p>
        </w:tc>
        <w:tc>
          <w:tcPr>
            <w:tcW w:w="7015" w:type="dxa"/>
          </w:tcPr>
          <w:p w14:paraId="7439160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Jazz – Laura Stupin</w:t>
            </w:r>
          </w:p>
        </w:tc>
      </w:tr>
      <w:tr w:rsidR="007B3652" w:rsidRPr="00BD0919" w14:paraId="5A92D27C" w14:textId="77777777" w:rsidTr="001D4BEE">
        <w:tc>
          <w:tcPr>
            <w:tcW w:w="1980" w:type="dxa"/>
          </w:tcPr>
          <w:p w14:paraId="589CEAC8" w14:textId="77777777" w:rsidR="007B3652" w:rsidRPr="00BD0919" w:rsidRDefault="007B3652" w:rsidP="007F0069">
            <w:pPr>
              <w:spacing w:before="0" w:after="0" w:line="240" w:lineRule="auto"/>
              <w:rPr>
                <w:rFonts w:cstheme="minorHAnsi"/>
                <w:noProof/>
              </w:rPr>
            </w:pPr>
          </w:p>
        </w:tc>
        <w:tc>
          <w:tcPr>
            <w:tcW w:w="7015" w:type="dxa"/>
          </w:tcPr>
          <w:p w14:paraId="16E7ED9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Performance – Kat Kim</w:t>
            </w:r>
          </w:p>
        </w:tc>
      </w:tr>
      <w:tr w:rsidR="007B3652" w:rsidRPr="00BD0919" w14:paraId="7DF1B7FE" w14:textId="77777777" w:rsidTr="001D4BEE">
        <w:tc>
          <w:tcPr>
            <w:tcW w:w="1980" w:type="dxa"/>
          </w:tcPr>
          <w:p w14:paraId="4DA1B8F6" w14:textId="77777777" w:rsidR="007B3652" w:rsidRPr="00BD0919" w:rsidRDefault="007B3652" w:rsidP="007F0069">
            <w:pPr>
              <w:spacing w:before="0" w:after="0" w:line="240" w:lineRule="auto"/>
              <w:rPr>
                <w:rFonts w:cstheme="minorHAnsi"/>
                <w:noProof/>
              </w:rPr>
            </w:pPr>
          </w:p>
        </w:tc>
        <w:tc>
          <w:tcPr>
            <w:tcW w:w="7015" w:type="dxa"/>
          </w:tcPr>
          <w:p w14:paraId="31E9DCF0" w14:textId="77777777" w:rsidR="007B3652" w:rsidRDefault="007B3652" w:rsidP="007F0069">
            <w:pPr>
              <w:tabs>
                <w:tab w:val="left" w:pos="1280"/>
              </w:tabs>
              <w:spacing w:before="0" w:after="0" w:line="240" w:lineRule="auto"/>
              <w:rPr>
                <w:rFonts w:cstheme="minorHAnsi"/>
                <w:noProof/>
              </w:rPr>
            </w:pPr>
            <w:r w:rsidRPr="00BD0919">
              <w:rPr>
                <w:rFonts w:cstheme="minorHAnsi"/>
                <w:noProof/>
              </w:rPr>
              <w:t>Advanced Piano Technique and Performance – Elizabeth Kneen</w:t>
            </w:r>
          </w:p>
          <w:p w14:paraId="50418E02"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158DF5F0" w14:textId="77777777" w:rsidTr="001D4BEE">
        <w:tc>
          <w:tcPr>
            <w:tcW w:w="1980" w:type="dxa"/>
          </w:tcPr>
          <w:p w14:paraId="3D2C803D" w14:textId="77777777" w:rsidR="007B3652" w:rsidRPr="00BD0919" w:rsidRDefault="007B3652" w:rsidP="007F0069">
            <w:pPr>
              <w:spacing w:before="0" w:after="0" w:line="240" w:lineRule="auto"/>
              <w:rPr>
                <w:rFonts w:cstheme="minorHAnsi"/>
                <w:noProof/>
              </w:rPr>
            </w:pPr>
            <w:r w:rsidRPr="00BD0919">
              <w:rPr>
                <w:rFonts w:cstheme="minorHAnsi"/>
                <w:noProof/>
              </w:rPr>
              <w:t>2007 Fall</w:t>
            </w:r>
          </w:p>
        </w:tc>
        <w:tc>
          <w:tcPr>
            <w:tcW w:w="7015" w:type="dxa"/>
          </w:tcPr>
          <w:p w14:paraId="6F406C7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Group Pursuit in Voice Lessons – Dan Elg, Derek Thurmer, Karen Levi, Lauren Glanville, Ben Small, Paul Mandel, and Bonnie Charles.  Worked with voice teacher to present and evaluate the 7 student performances.</w:t>
            </w:r>
          </w:p>
        </w:tc>
      </w:tr>
      <w:tr w:rsidR="007B3652" w:rsidRPr="00BD0919" w14:paraId="17A8505C" w14:textId="77777777" w:rsidTr="001D4BEE">
        <w:tc>
          <w:tcPr>
            <w:tcW w:w="1980" w:type="dxa"/>
          </w:tcPr>
          <w:p w14:paraId="0220B076" w14:textId="77777777" w:rsidR="007B3652" w:rsidRPr="00BD0919" w:rsidRDefault="007B3652" w:rsidP="007F0069">
            <w:pPr>
              <w:spacing w:before="0" w:after="0" w:line="240" w:lineRule="auto"/>
              <w:rPr>
                <w:rFonts w:cstheme="minorHAnsi"/>
                <w:noProof/>
              </w:rPr>
            </w:pPr>
          </w:p>
        </w:tc>
        <w:tc>
          <w:tcPr>
            <w:tcW w:w="7015" w:type="dxa"/>
          </w:tcPr>
          <w:p w14:paraId="3B1E622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Study – Tess Edmonds</w:t>
            </w:r>
          </w:p>
        </w:tc>
      </w:tr>
      <w:tr w:rsidR="007B3652" w:rsidRPr="00BD0919" w14:paraId="03396FD6" w14:textId="77777777" w:rsidTr="001D4BEE">
        <w:tc>
          <w:tcPr>
            <w:tcW w:w="1980" w:type="dxa"/>
          </w:tcPr>
          <w:p w14:paraId="2F1F89E7" w14:textId="77777777" w:rsidR="007B3652" w:rsidRPr="00BD0919" w:rsidRDefault="007B3652" w:rsidP="007F0069">
            <w:pPr>
              <w:spacing w:before="0" w:after="0" w:line="240" w:lineRule="auto"/>
              <w:rPr>
                <w:rFonts w:cstheme="minorHAnsi"/>
                <w:noProof/>
              </w:rPr>
            </w:pPr>
          </w:p>
        </w:tc>
        <w:tc>
          <w:tcPr>
            <w:tcW w:w="7015" w:type="dxa"/>
          </w:tcPr>
          <w:p w14:paraId="67FA2A6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Study – Bryn Hollen</w:t>
            </w:r>
          </w:p>
        </w:tc>
      </w:tr>
      <w:tr w:rsidR="007B3652" w:rsidRPr="00BD0919" w14:paraId="0363F0AF" w14:textId="77777777" w:rsidTr="001D4BEE">
        <w:tc>
          <w:tcPr>
            <w:tcW w:w="1980" w:type="dxa"/>
          </w:tcPr>
          <w:p w14:paraId="4D8423FB" w14:textId="77777777" w:rsidR="007B3652" w:rsidRPr="00BD0919" w:rsidRDefault="007B3652" w:rsidP="007F0069">
            <w:pPr>
              <w:spacing w:before="0" w:after="0" w:line="240" w:lineRule="auto"/>
              <w:rPr>
                <w:rFonts w:cstheme="minorHAnsi"/>
                <w:noProof/>
              </w:rPr>
            </w:pPr>
          </w:p>
        </w:tc>
        <w:tc>
          <w:tcPr>
            <w:tcW w:w="7015" w:type="dxa"/>
          </w:tcPr>
          <w:p w14:paraId="616539B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Jazz Violin Study – Erika Boeing</w:t>
            </w:r>
          </w:p>
        </w:tc>
      </w:tr>
      <w:tr w:rsidR="007B3652" w:rsidRPr="00BD0919" w14:paraId="2BBAB769" w14:textId="77777777" w:rsidTr="001D4BEE">
        <w:tc>
          <w:tcPr>
            <w:tcW w:w="1980" w:type="dxa"/>
          </w:tcPr>
          <w:p w14:paraId="2C151CD4" w14:textId="77777777" w:rsidR="007B3652" w:rsidRPr="00BD0919" w:rsidRDefault="007B3652" w:rsidP="007F0069">
            <w:pPr>
              <w:spacing w:before="0" w:after="0" w:line="240" w:lineRule="auto"/>
              <w:rPr>
                <w:rFonts w:cstheme="minorHAnsi"/>
                <w:noProof/>
              </w:rPr>
            </w:pPr>
          </w:p>
        </w:tc>
        <w:tc>
          <w:tcPr>
            <w:tcW w:w="7015" w:type="dxa"/>
          </w:tcPr>
          <w:p w14:paraId="32B1F711"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Piano Study – Peter Massari</w:t>
            </w:r>
          </w:p>
          <w:p w14:paraId="40FFADC8"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60E09D52" w14:textId="77777777" w:rsidTr="001D4BEE">
        <w:tc>
          <w:tcPr>
            <w:tcW w:w="1980" w:type="dxa"/>
          </w:tcPr>
          <w:p w14:paraId="351B043F" w14:textId="77777777" w:rsidR="007B3652" w:rsidRPr="00BD0919" w:rsidRDefault="007B3652" w:rsidP="007F0069">
            <w:pPr>
              <w:spacing w:before="0" w:after="0" w:line="240" w:lineRule="auto"/>
              <w:rPr>
                <w:rFonts w:cstheme="minorHAnsi"/>
                <w:noProof/>
              </w:rPr>
            </w:pPr>
            <w:r w:rsidRPr="00BD0919">
              <w:rPr>
                <w:rFonts w:cstheme="minorHAnsi"/>
                <w:noProof/>
              </w:rPr>
              <w:t>2008 Spring</w:t>
            </w:r>
          </w:p>
        </w:tc>
        <w:tc>
          <w:tcPr>
            <w:tcW w:w="7015" w:type="dxa"/>
          </w:tcPr>
          <w:p w14:paraId="687EBB3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Lessons in French - Liana Austin, Dan Elg, Lauren Glanville, Karen Levi, Paul Mandel, and Bonnie Charles.  Worked with voice teacher to present and evaluate the 6 student performances.</w:t>
            </w:r>
          </w:p>
        </w:tc>
      </w:tr>
      <w:tr w:rsidR="007B3652" w:rsidRPr="00BD0919" w14:paraId="5B435035" w14:textId="77777777" w:rsidTr="001D4BEE">
        <w:tc>
          <w:tcPr>
            <w:tcW w:w="1980" w:type="dxa"/>
          </w:tcPr>
          <w:p w14:paraId="24002E0E" w14:textId="77777777" w:rsidR="007B3652" w:rsidRPr="00BD0919" w:rsidRDefault="007B3652" w:rsidP="007F0069">
            <w:pPr>
              <w:spacing w:before="0" w:after="0" w:line="240" w:lineRule="auto"/>
              <w:rPr>
                <w:rFonts w:cstheme="minorHAnsi"/>
                <w:noProof/>
              </w:rPr>
            </w:pPr>
          </w:p>
        </w:tc>
        <w:tc>
          <w:tcPr>
            <w:tcW w:w="7015" w:type="dxa"/>
          </w:tcPr>
          <w:p w14:paraId="35F38BB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Study – Jonathan Reed</w:t>
            </w:r>
          </w:p>
        </w:tc>
      </w:tr>
      <w:tr w:rsidR="007B3652" w:rsidRPr="00BD0919" w14:paraId="68507947" w14:textId="77777777" w:rsidTr="001D4BEE">
        <w:tc>
          <w:tcPr>
            <w:tcW w:w="1980" w:type="dxa"/>
          </w:tcPr>
          <w:p w14:paraId="4068D699" w14:textId="77777777" w:rsidR="007B3652" w:rsidRPr="00BD0919" w:rsidRDefault="007B3652" w:rsidP="007F0069">
            <w:pPr>
              <w:spacing w:before="0" w:after="0" w:line="240" w:lineRule="auto"/>
              <w:rPr>
                <w:rFonts w:cstheme="minorHAnsi"/>
                <w:noProof/>
              </w:rPr>
            </w:pPr>
          </w:p>
        </w:tc>
        <w:tc>
          <w:tcPr>
            <w:tcW w:w="7015" w:type="dxa"/>
          </w:tcPr>
          <w:p w14:paraId="10FD812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and Music Theory – Amanda Blackwood</w:t>
            </w:r>
          </w:p>
        </w:tc>
      </w:tr>
      <w:tr w:rsidR="007B3652" w:rsidRPr="00BD0919" w14:paraId="09ACBBEA" w14:textId="77777777" w:rsidTr="001D4BEE">
        <w:tc>
          <w:tcPr>
            <w:tcW w:w="1980" w:type="dxa"/>
          </w:tcPr>
          <w:p w14:paraId="724976E6" w14:textId="77777777" w:rsidR="007B3652" w:rsidRPr="00BD0919" w:rsidRDefault="007B3652" w:rsidP="007F0069">
            <w:pPr>
              <w:spacing w:before="0" w:after="0" w:line="240" w:lineRule="auto"/>
              <w:rPr>
                <w:rFonts w:cstheme="minorHAnsi"/>
                <w:noProof/>
              </w:rPr>
            </w:pPr>
          </w:p>
        </w:tc>
        <w:tc>
          <w:tcPr>
            <w:tcW w:w="7015" w:type="dxa"/>
          </w:tcPr>
          <w:p w14:paraId="07635B2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Solo and Four-handed Piano Peformance – Tess Edmonds</w:t>
            </w:r>
          </w:p>
        </w:tc>
      </w:tr>
      <w:tr w:rsidR="007B3652" w:rsidRPr="00BD0919" w14:paraId="49B742DA" w14:textId="77777777" w:rsidTr="001D4BEE">
        <w:tc>
          <w:tcPr>
            <w:tcW w:w="1980" w:type="dxa"/>
          </w:tcPr>
          <w:p w14:paraId="42B1C431" w14:textId="77777777" w:rsidR="007B3652" w:rsidRPr="00BD0919" w:rsidRDefault="007B3652" w:rsidP="007F0069">
            <w:pPr>
              <w:spacing w:before="0" w:after="0" w:line="240" w:lineRule="auto"/>
              <w:rPr>
                <w:rFonts w:cstheme="minorHAnsi"/>
                <w:noProof/>
              </w:rPr>
            </w:pPr>
          </w:p>
        </w:tc>
        <w:tc>
          <w:tcPr>
            <w:tcW w:w="7015" w:type="dxa"/>
          </w:tcPr>
          <w:p w14:paraId="315879B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Voice Study – Bryn Hollen</w:t>
            </w:r>
          </w:p>
          <w:p w14:paraId="38C070E1"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270A76F1" w14:textId="77777777" w:rsidTr="001D4BEE">
        <w:tc>
          <w:tcPr>
            <w:tcW w:w="1980" w:type="dxa"/>
          </w:tcPr>
          <w:p w14:paraId="168C7A3E" w14:textId="77777777" w:rsidR="007B3652" w:rsidRPr="00BD0919" w:rsidRDefault="007B3652" w:rsidP="007F0069">
            <w:pPr>
              <w:spacing w:before="0" w:after="0" w:line="240" w:lineRule="auto"/>
              <w:rPr>
                <w:rFonts w:cstheme="minorHAnsi"/>
                <w:noProof/>
              </w:rPr>
            </w:pPr>
            <w:r w:rsidRPr="00BD0919">
              <w:rPr>
                <w:rFonts w:cstheme="minorHAnsi"/>
                <w:noProof/>
              </w:rPr>
              <w:t>2009 Spring</w:t>
            </w:r>
          </w:p>
        </w:tc>
        <w:tc>
          <w:tcPr>
            <w:tcW w:w="7015" w:type="dxa"/>
          </w:tcPr>
          <w:p w14:paraId="263A563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Lessons and Performance – Tess Edmonds</w:t>
            </w:r>
          </w:p>
        </w:tc>
      </w:tr>
      <w:tr w:rsidR="007B3652" w:rsidRPr="00BD0919" w14:paraId="72457252" w14:textId="77777777" w:rsidTr="001D4BEE">
        <w:tc>
          <w:tcPr>
            <w:tcW w:w="1980" w:type="dxa"/>
          </w:tcPr>
          <w:p w14:paraId="5781B1CC" w14:textId="77777777" w:rsidR="007B3652" w:rsidRPr="00BD0919" w:rsidRDefault="007B3652" w:rsidP="007F0069">
            <w:pPr>
              <w:spacing w:before="0" w:after="0" w:line="240" w:lineRule="auto"/>
              <w:rPr>
                <w:rFonts w:cstheme="minorHAnsi"/>
                <w:noProof/>
              </w:rPr>
            </w:pPr>
          </w:p>
        </w:tc>
        <w:tc>
          <w:tcPr>
            <w:tcW w:w="7015" w:type="dxa"/>
          </w:tcPr>
          <w:p w14:paraId="258ECC6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Study and Performance – Steven Zhang</w:t>
            </w:r>
          </w:p>
        </w:tc>
      </w:tr>
      <w:tr w:rsidR="007B3652" w:rsidRPr="00BD0919" w14:paraId="5180ADF8" w14:textId="77777777" w:rsidTr="001D4BEE">
        <w:tc>
          <w:tcPr>
            <w:tcW w:w="1980" w:type="dxa"/>
          </w:tcPr>
          <w:p w14:paraId="6D3FB63D" w14:textId="77777777" w:rsidR="007B3652" w:rsidRPr="00BD0919" w:rsidRDefault="007B3652" w:rsidP="007F0069">
            <w:pPr>
              <w:spacing w:before="0" w:after="0" w:line="240" w:lineRule="auto"/>
              <w:rPr>
                <w:rFonts w:cstheme="minorHAnsi"/>
                <w:noProof/>
              </w:rPr>
            </w:pPr>
          </w:p>
        </w:tc>
        <w:tc>
          <w:tcPr>
            <w:tcW w:w="7015" w:type="dxa"/>
          </w:tcPr>
          <w:p w14:paraId="403F252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Study – Noura Howell</w:t>
            </w:r>
          </w:p>
        </w:tc>
      </w:tr>
      <w:tr w:rsidR="007B3652" w:rsidRPr="00BD0919" w14:paraId="24111DEC" w14:textId="77777777" w:rsidTr="001D4BEE">
        <w:tc>
          <w:tcPr>
            <w:tcW w:w="1980" w:type="dxa"/>
          </w:tcPr>
          <w:p w14:paraId="509EDF68" w14:textId="77777777" w:rsidR="007B3652" w:rsidRPr="00BD0919" w:rsidRDefault="007B3652" w:rsidP="007F0069">
            <w:pPr>
              <w:spacing w:before="0" w:after="0" w:line="240" w:lineRule="auto"/>
              <w:rPr>
                <w:rFonts w:cstheme="minorHAnsi"/>
                <w:noProof/>
              </w:rPr>
            </w:pPr>
          </w:p>
        </w:tc>
        <w:tc>
          <w:tcPr>
            <w:tcW w:w="7015" w:type="dxa"/>
          </w:tcPr>
          <w:p w14:paraId="47A024D8" w14:textId="77777777" w:rsidR="007B3652" w:rsidRDefault="007B3652" w:rsidP="007F0069">
            <w:pPr>
              <w:tabs>
                <w:tab w:val="left" w:pos="1280"/>
              </w:tabs>
              <w:spacing w:before="0" w:after="0" w:line="240" w:lineRule="auto"/>
              <w:rPr>
                <w:rFonts w:cstheme="minorHAnsi"/>
                <w:noProof/>
              </w:rPr>
            </w:pPr>
            <w:r w:rsidRPr="00BD0919">
              <w:rPr>
                <w:rFonts w:cstheme="minorHAnsi"/>
                <w:noProof/>
              </w:rPr>
              <w:t>A Cap</w:t>
            </w:r>
            <w:r w:rsidR="00030B0D">
              <w:rPr>
                <w:rFonts w:cstheme="minorHAnsi"/>
                <w:noProof/>
              </w:rPr>
              <w:t>p</w:t>
            </w:r>
            <w:r w:rsidRPr="00BD0919">
              <w:rPr>
                <w:rFonts w:cstheme="minorHAnsi"/>
                <w:noProof/>
              </w:rPr>
              <w:t>ella Singing – Rachita Navara</w:t>
            </w:r>
          </w:p>
          <w:p w14:paraId="79ED6A3A"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35DB75F6" w14:textId="77777777" w:rsidTr="001D4BEE">
        <w:tc>
          <w:tcPr>
            <w:tcW w:w="1980" w:type="dxa"/>
          </w:tcPr>
          <w:p w14:paraId="3FB59B1C" w14:textId="77777777" w:rsidR="007B3652" w:rsidRPr="00BD0919" w:rsidRDefault="007B3652" w:rsidP="007F0069">
            <w:pPr>
              <w:spacing w:before="0" w:after="0" w:line="240" w:lineRule="auto"/>
              <w:rPr>
                <w:rFonts w:cstheme="minorHAnsi"/>
                <w:noProof/>
              </w:rPr>
            </w:pPr>
            <w:r w:rsidRPr="00BD0919">
              <w:rPr>
                <w:rFonts w:cstheme="minorHAnsi"/>
                <w:noProof/>
              </w:rPr>
              <w:t>2009 Fall</w:t>
            </w:r>
          </w:p>
        </w:tc>
        <w:tc>
          <w:tcPr>
            <w:tcW w:w="7015" w:type="dxa"/>
          </w:tcPr>
          <w:p w14:paraId="350C59B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213A83E0" w14:textId="77777777" w:rsidTr="001D4BEE">
        <w:tc>
          <w:tcPr>
            <w:tcW w:w="1980" w:type="dxa"/>
          </w:tcPr>
          <w:p w14:paraId="3F493117" w14:textId="77777777" w:rsidR="007B3652" w:rsidRPr="00BD0919" w:rsidRDefault="007B3652" w:rsidP="007F0069">
            <w:pPr>
              <w:spacing w:before="0" w:after="0" w:line="240" w:lineRule="auto"/>
              <w:rPr>
                <w:rFonts w:cstheme="minorHAnsi"/>
                <w:noProof/>
              </w:rPr>
            </w:pPr>
          </w:p>
        </w:tc>
        <w:tc>
          <w:tcPr>
            <w:tcW w:w="7015" w:type="dxa"/>
          </w:tcPr>
          <w:p w14:paraId="75ED0735"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Brandeis-Wellesley Orchestra – Thomas Dugger</w:t>
            </w:r>
          </w:p>
        </w:tc>
      </w:tr>
      <w:tr w:rsidR="007B3652" w:rsidRPr="00BD0919" w14:paraId="610BE9BD" w14:textId="77777777" w:rsidTr="001D4BEE">
        <w:tc>
          <w:tcPr>
            <w:tcW w:w="1980" w:type="dxa"/>
          </w:tcPr>
          <w:p w14:paraId="5CE1F985" w14:textId="77777777" w:rsidR="007B3652" w:rsidRPr="00BD0919" w:rsidRDefault="007B3652" w:rsidP="007F0069">
            <w:pPr>
              <w:spacing w:before="0" w:after="0" w:line="240" w:lineRule="auto"/>
              <w:rPr>
                <w:rFonts w:cstheme="minorHAnsi"/>
                <w:noProof/>
              </w:rPr>
            </w:pPr>
          </w:p>
        </w:tc>
        <w:tc>
          <w:tcPr>
            <w:tcW w:w="7015" w:type="dxa"/>
          </w:tcPr>
          <w:p w14:paraId="642E58A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Study and Performance – Steven Zhang</w:t>
            </w:r>
          </w:p>
        </w:tc>
      </w:tr>
      <w:tr w:rsidR="007B3652" w:rsidRPr="00BD0919" w14:paraId="7E4414C6" w14:textId="77777777" w:rsidTr="001D4BEE">
        <w:tc>
          <w:tcPr>
            <w:tcW w:w="1980" w:type="dxa"/>
          </w:tcPr>
          <w:p w14:paraId="2112E728" w14:textId="77777777" w:rsidR="007B3652" w:rsidRPr="00BD0919" w:rsidRDefault="007B3652" w:rsidP="007F0069">
            <w:pPr>
              <w:spacing w:before="0" w:after="0" w:line="240" w:lineRule="auto"/>
              <w:rPr>
                <w:rFonts w:cstheme="minorHAnsi"/>
                <w:noProof/>
              </w:rPr>
            </w:pPr>
          </w:p>
        </w:tc>
        <w:tc>
          <w:tcPr>
            <w:tcW w:w="7015" w:type="dxa"/>
          </w:tcPr>
          <w:p w14:paraId="6D3AA7C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Professional Singing Instruction – Rachita Navara</w:t>
            </w:r>
          </w:p>
        </w:tc>
      </w:tr>
      <w:tr w:rsidR="007B3652" w:rsidRPr="00BD0919" w14:paraId="4AA3241E" w14:textId="77777777" w:rsidTr="001D4BEE">
        <w:tc>
          <w:tcPr>
            <w:tcW w:w="1980" w:type="dxa"/>
          </w:tcPr>
          <w:p w14:paraId="14DDDDDA" w14:textId="77777777" w:rsidR="007B3652" w:rsidRPr="00BD0919" w:rsidRDefault="007B3652" w:rsidP="007F0069">
            <w:pPr>
              <w:spacing w:before="0" w:after="0" w:line="240" w:lineRule="auto"/>
              <w:rPr>
                <w:rFonts w:cstheme="minorHAnsi"/>
                <w:noProof/>
              </w:rPr>
            </w:pPr>
          </w:p>
        </w:tc>
        <w:tc>
          <w:tcPr>
            <w:tcW w:w="7015" w:type="dxa"/>
          </w:tcPr>
          <w:p w14:paraId="1E94B9A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 xml:space="preserve">Gu Zheng </w:t>
            </w:r>
            <w:r w:rsidR="00FA70A5">
              <w:rPr>
                <w:rFonts w:cstheme="minorHAnsi"/>
                <w:noProof/>
              </w:rPr>
              <w:t xml:space="preserve">(Chinese zither) </w:t>
            </w:r>
            <w:r w:rsidRPr="00BD0919">
              <w:rPr>
                <w:rFonts w:cstheme="minorHAnsi"/>
                <w:noProof/>
              </w:rPr>
              <w:t xml:space="preserve">Study </w:t>
            </w:r>
            <w:r w:rsidR="00FA70A5">
              <w:rPr>
                <w:rFonts w:cstheme="minorHAnsi"/>
                <w:noProof/>
              </w:rPr>
              <w:t>and Performance</w:t>
            </w:r>
            <w:r w:rsidRPr="00BD0919">
              <w:rPr>
                <w:rFonts w:cstheme="minorHAnsi"/>
                <w:noProof/>
              </w:rPr>
              <w:t xml:space="preserve"> –  Mandy Korpusik</w:t>
            </w:r>
          </w:p>
        </w:tc>
      </w:tr>
      <w:tr w:rsidR="007B3652" w:rsidRPr="00BD0919" w14:paraId="09714EAF" w14:textId="77777777" w:rsidTr="001D4BEE">
        <w:tc>
          <w:tcPr>
            <w:tcW w:w="1980" w:type="dxa"/>
          </w:tcPr>
          <w:p w14:paraId="6FAD74AD" w14:textId="77777777" w:rsidR="007B3652" w:rsidRPr="00BD0919" w:rsidRDefault="007B3652" w:rsidP="007F0069">
            <w:pPr>
              <w:spacing w:before="0" w:after="0" w:line="240" w:lineRule="auto"/>
              <w:rPr>
                <w:rFonts w:cstheme="minorHAnsi"/>
                <w:noProof/>
              </w:rPr>
            </w:pPr>
          </w:p>
        </w:tc>
        <w:tc>
          <w:tcPr>
            <w:tcW w:w="7015" w:type="dxa"/>
          </w:tcPr>
          <w:p w14:paraId="03968AD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Gu Zheng Study and Performance – Lillian Tseng</w:t>
            </w:r>
          </w:p>
          <w:p w14:paraId="6C62129F"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6AD889F3" w14:textId="77777777" w:rsidTr="001D4BEE">
        <w:tc>
          <w:tcPr>
            <w:tcW w:w="1980" w:type="dxa"/>
          </w:tcPr>
          <w:p w14:paraId="5AE438DC" w14:textId="77777777" w:rsidR="007B3652" w:rsidRPr="00BD0919" w:rsidRDefault="007B3652" w:rsidP="007F0069">
            <w:pPr>
              <w:spacing w:before="0" w:after="0" w:line="240" w:lineRule="auto"/>
              <w:rPr>
                <w:rFonts w:cstheme="minorHAnsi"/>
                <w:noProof/>
              </w:rPr>
            </w:pPr>
            <w:r w:rsidRPr="00BD0919">
              <w:rPr>
                <w:rFonts w:cstheme="minorHAnsi"/>
                <w:noProof/>
              </w:rPr>
              <w:t>2010 Spring</w:t>
            </w:r>
          </w:p>
        </w:tc>
        <w:tc>
          <w:tcPr>
            <w:tcW w:w="7015" w:type="dxa"/>
          </w:tcPr>
          <w:p w14:paraId="00662CF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0F95EFF0" w14:textId="77777777" w:rsidTr="001D4BEE">
        <w:tc>
          <w:tcPr>
            <w:tcW w:w="1980" w:type="dxa"/>
          </w:tcPr>
          <w:p w14:paraId="10311748" w14:textId="77777777" w:rsidR="007B3652" w:rsidRPr="00BD0919" w:rsidRDefault="007B3652" w:rsidP="007F0069">
            <w:pPr>
              <w:spacing w:before="0" w:after="0" w:line="240" w:lineRule="auto"/>
              <w:rPr>
                <w:rFonts w:cstheme="minorHAnsi"/>
                <w:noProof/>
              </w:rPr>
            </w:pPr>
          </w:p>
        </w:tc>
        <w:tc>
          <w:tcPr>
            <w:tcW w:w="7015" w:type="dxa"/>
          </w:tcPr>
          <w:p w14:paraId="4656EB8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Learning to Play the Banjo – Emily Shakleton</w:t>
            </w:r>
          </w:p>
        </w:tc>
      </w:tr>
      <w:tr w:rsidR="007B3652" w:rsidRPr="00BD0919" w14:paraId="19F859F2" w14:textId="77777777" w:rsidTr="001D4BEE">
        <w:tc>
          <w:tcPr>
            <w:tcW w:w="1980" w:type="dxa"/>
          </w:tcPr>
          <w:p w14:paraId="06227A85" w14:textId="77777777" w:rsidR="007B3652" w:rsidRPr="00BD0919" w:rsidRDefault="007B3652" w:rsidP="007F0069">
            <w:pPr>
              <w:spacing w:before="0" w:after="0" w:line="240" w:lineRule="auto"/>
              <w:rPr>
                <w:rFonts w:cstheme="minorHAnsi"/>
                <w:noProof/>
              </w:rPr>
            </w:pPr>
          </w:p>
        </w:tc>
        <w:tc>
          <w:tcPr>
            <w:tcW w:w="7015" w:type="dxa"/>
          </w:tcPr>
          <w:p w14:paraId="73C2F9DC"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Lutherie in order to Make a Soprano Ukelele – Jessica Noglows</w:t>
            </w:r>
          </w:p>
        </w:tc>
      </w:tr>
      <w:tr w:rsidR="007B3652" w:rsidRPr="00BD0919" w14:paraId="009E9336" w14:textId="77777777" w:rsidTr="001D4BEE">
        <w:tc>
          <w:tcPr>
            <w:tcW w:w="1980" w:type="dxa"/>
          </w:tcPr>
          <w:p w14:paraId="679F577A" w14:textId="77777777" w:rsidR="007B3652" w:rsidRPr="00BD0919" w:rsidRDefault="007B3652" w:rsidP="007F0069">
            <w:pPr>
              <w:spacing w:before="0" w:after="0" w:line="240" w:lineRule="auto"/>
              <w:rPr>
                <w:rFonts w:cstheme="minorHAnsi"/>
                <w:noProof/>
              </w:rPr>
            </w:pPr>
          </w:p>
        </w:tc>
        <w:tc>
          <w:tcPr>
            <w:tcW w:w="7015" w:type="dxa"/>
          </w:tcPr>
          <w:p w14:paraId="66EBD6DC"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Professional Singing Instruction – Rachita Navara</w:t>
            </w:r>
          </w:p>
        </w:tc>
      </w:tr>
      <w:tr w:rsidR="007B3652" w:rsidRPr="00BD0919" w14:paraId="7305D732" w14:textId="77777777" w:rsidTr="001D4BEE">
        <w:tc>
          <w:tcPr>
            <w:tcW w:w="1980" w:type="dxa"/>
          </w:tcPr>
          <w:p w14:paraId="5E823790" w14:textId="77777777" w:rsidR="007B3652" w:rsidRPr="00BD0919" w:rsidRDefault="007B3652" w:rsidP="007F0069">
            <w:pPr>
              <w:spacing w:before="0" w:after="0" w:line="240" w:lineRule="auto"/>
              <w:rPr>
                <w:rFonts w:cstheme="minorHAnsi"/>
                <w:noProof/>
              </w:rPr>
            </w:pPr>
          </w:p>
        </w:tc>
        <w:tc>
          <w:tcPr>
            <w:tcW w:w="7015" w:type="dxa"/>
          </w:tcPr>
          <w:p w14:paraId="449A6AF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Disc-jockeying – Arjun Iyer</w:t>
            </w:r>
          </w:p>
        </w:tc>
      </w:tr>
      <w:tr w:rsidR="007B3652" w:rsidRPr="00BD0919" w14:paraId="3AC8B829" w14:textId="77777777" w:rsidTr="001D4BEE">
        <w:tc>
          <w:tcPr>
            <w:tcW w:w="1980" w:type="dxa"/>
          </w:tcPr>
          <w:p w14:paraId="421DA116" w14:textId="77777777" w:rsidR="007B3652" w:rsidRPr="00BD0919" w:rsidRDefault="007B3652" w:rsidP="007F0069">
            <w:pPr>
              <w:spacing w:before="0" w:after="0" w:line="240" w:lineRule="auto"/>
              <w:rPr>
                <w:rFonts w:cstheme="minorHAnsi"/>
                <w:noProof/>
              </w:rPr>
            </w:pPr>
          </w:p>
        </w:tc>
        <w:tc>
          <w:tcPr>
            <w:tcW w:w="7015" w:type="dxa"/>
          </w:tcPr>
          <w:p w14:paraId="05B98FA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Brandeis-Wellesley Orchestra – Thomas Dugger</w:t>
            </w:r>
          </w:p>
        </w:tc>
      </w:tr>
      <w:tr w:rsidR="007B3652" w:rsidRPr="00BD0919" w14:paraId="19AE9322" w14:textId="77777777" w:rsidTr="001D4BEE">
        <w:tc>
          <w:tcPr>
            <w:tcW w:w="1980" w:type="dxa"/>
          </w:tcPr>
          <w:p w14:paraId="414DC31A" w14:textId="77777777" w:rsidR="007B3652" w:rsidRPr="00BD0919" w:rsidRDefault="007B3652" w:rsidP="007F0069">
            <w:pPr>
              <w:spacing w:before="0" w:after="0" w:line="240" w:lineRule="auto"/>
              <w:rPr>
                <w:rFonts w:cstheme="minorHAnsi"/>
                <w:noProof/>
              </w:rPr>
            </w:pPr>
          </w:p>
        </w:tc>
        <w:tc>
          <w:tcPr>
            <w:tcW w:w="7015" w:type="dxa"/>
          </w:tcPr>
          <w:p w14:paraId="127BC702" w14:textId="77777777" w:rsidR="007B3652" w:rsidRDefault="007B3652" w:rsidP="007F0069">
            <w:pPr>
              <w:tabs>
                <w:tab w:val="left" w:pos="1280"/>
              </w:tabs>
              <w:spacing w:before="0" w:after="0" w:line="240" w:lineRule="auto"/>
              <w:rPr>
                <w:rFonts w:cstheme="minorHAnsi"/>
                <w:noProof/>
              </w:rPr>
            </w:pPr>
            <w:r w:rsidRPr="00BD0919">
              <w:rPr>
                <w:rFonts w:cstheme="minorHAnsi"/>
                <w:noProof/>
              </w:rPr>
              <w:t>Jazz Piano – Molly Farison</w:t>
            </w:r>
          </w:p>
          <w:p w14:paraId="5F429DDA"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133D5791" w14:textId="77777777" w:rsidTr="001D4BEE">
        <w:tc>
          <w:tcPr>
            <w:tcW w:w="1980" w:type="dxa"/>
          </w:tcPr>
          <w:p w14:paraId="594F3825" w14:textId="77777777" w:rsidR="007B3652" w:rsidRPr="00BD0919" w:rsidRDefault="007B3652" w:rsidP="007F0069">
            <w:pPr>
              <w:spacing w:before="0" w:after="0" w:line="240" w:lineRule="auto"/>
              <w:rPr>
                <w:rFonts w:cstheme="minorHAnsi"/>
                <w:noProof/>
              </w:rPr>
            </w:pPr>
            <w:r w:rsidRPr="00BD0919">
              <w:rPr>
                <w:rFonts w:cstheme="minorHAnsi"/>
                <w:noProof/>
              </w:rPr>
              <w:t>2010 Fall</w:t>
            </w:r>
          </w:p>
        </w:tc>
        <w:tc>
          <w:tcPr>
            <w:tcW w:w="7015" w:type="dxa"/>
          </w:tcPr>
          <w:p w14:paraId="4F29D781"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297641A1" w14:textId="77777777" w:rsidTr="001D4BEE">
        <w:tc>
          <w:tcPr>
            <w:tcW w:w="1980" w:type="dxa"/>
          </w:tcPr>
          <w:p w14:paraId="33551823" w14:textId="77777777" w:rsidR="007B3652" w:rsidRPr="00BD0919" w:rsidRDefault="007B3652" w:rsidP="007F0069">
            <w:pPr>
              <w:spacing w:before="0" w:after="0" w:line="240" w:lineRule="auto"/>
              <w:rPr>
                <w:rFonts w:cstheme="minorHAnsi"/>
                <w:noProof/>
              </w:rPr>
            </w:pPr>
          </w:p>
        </w:tc>
        <w:tc>
          <w:tcPr>
            <w:tcW w:w="7015" w:type="dxa"/>
          </w:tcPr>
          <w:p w14:paraId="628BD4F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Piano Lessons – Jea Young Park</w:t>
            </w:r>
          </w:p>
        </w:tc>
      </w:tr>
      <w:tr w:rsidR="007B3652" w:rsidRPr="00BD0919" w14:paraId="05345767" w14:textId="77777777" w:rsidTr="001D4BEE">
        <w:tc>
          <w:tcPr>
            <w:tcW w:w="1980" w:type="dxa"/>
          </w:tcPr>
          <w:p w14:paraId="38C089EA" w14:textId="77777777" w:rsidR="007B3652" w:rsidRPr="00BD0919" w:rsidRDefault="007B3652" w:rsidP="007F0069">
            <w:pPr>
              <w:spacing w:before="0" w:after="0" w:line="240" w:lineRule="auto"/>
              <w:rPr>
                <w:rFonts w:cstheme="minorHAnsi"/>
                <w:noProof/>
              </w:rPr>
            </w:pPr>
          </w:p>
        </w:tc>
        <w:tc>
          <w:tcPr>
            <w:tcW w:w="7015" w:type="dxa"/>
          </w:tcPr>
          <w:p w14:paraId="4D77BA5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Brandeis-Wellesley Orchestra – Thomas Dugger</w:t>
            </w:r>
          </w:p>
        </w:tc>
      </w:tr>
      <w:tr w:rsidR="007B3652" w:rsidRPr="00BD0919" w14:paraId="6660F584" w14:textId="77777777" w:rsidTr="001D4BEE">
        <w:tc>
          <w:tcPr>
            <w:tcW w:w="1980" w:type="dxa"/>
          </w:tcPr>
          <w:p w14:paraId="4409BBF2" w14:textId="77777777" w:rsidR="007B3652" w:rsidRPr="00BD0919" w:rsidRDefault="007B3652" w:rsidP="007F0069">
            <w:pPr>
              <w:spacing w:before="0" w:after="0" w:line="240" w:lineRule="auto"/>
              <w:rPr>
                <w:rFonts w:cstheme="minorHAnsi"/>
                <w:noProof/>
              </w:rPr>
            </w:pPr>
          </w:p>
        </w:tc>
        <w:tc>
          <w:tcPr>
            <w:tcW w:w="7015" w:type="dxa"/>
          </w:tcPr>
          <w:p w14:paraId="447C0F3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5E182271" w14:textId="77777777" w:rsidTr="001D4BEE">
        <w:tc>
          <w:tcPr>
            <w:tcW w:w="1980" w:type="dxa"/>
          </w:tcPr>
          <w:p w14:paraId="30B7B3CD" w14:textId="77777777" w:rsidR="007B3652" w:rsidRPr="00BD0919" w:rsidRDefault="007B3652" w:rsidP="007F0069">
            <w:pPr>
              <w:spacing w:before="0" w:after="0" w:line="240" w:lineRule="auto"/>
              <w:rPr>
                <w:rFonts w:cstheme="minorHAnsi"/>
                <w:noProof/>
              </w:rPr>
            </w:pPr>
          </w:p>
        </w:tc>
        <w:tc>
          <w:tcPr>
            <w:tcW w:w="7015" w:type="dxa"/>
          </w:tcPr>
          <w:p w14:paraId="12799A1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Private vocal instruction/vocal technique – Helen Wang</w:t>
            </w:r>
          </w:p>
        </w:tc>
      </w:tr>
      <w:tr w:rsidR="007B3652" w:rsidRPr="00BD0919" w14:paraId="369212B4" w14:textId="77777777" w:rsidTr="001D4BEE">
        <w:tc>
          <w:tcPr>
            <w:tcW w:w="1980" w:type="dxa"/>
          </w:tcPr>
          <w:p w14:paraId="5EEE1F97" w14:textId="77777777" w:rsidR="007B3652" w:rsidRPr="00BD0919" w:rsidRDefault="007B3652" w:rsidP="007F0069">
            <w:pPr>
              <w:spacing w:before="0" w:after="0" w:line="240" w:lineRule="auto"/>
              <w:rPr>
                <w:rFonts w:cstheme="minorHAnsi"/>
                <w:noProof/>
              </w:rPr>
            </w:pPr>
          </w:p>
        </w:tc>
        <w:tc>
          <w:tcPr>
            <w:tcW w:w="7015" w:type="dxa"/>
          </w:tcPr>
          <w:p w14:paraId="703EDC3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Private Lessons – Josh Furnish</w:t>
            </w:r>
          </w:p>
        </w:tc>
      </w:tr>
      <w:tr w:rsidR="007B3652" w:rsidRPr="00BD0919" w14:paraId="391C9C17" w14:textId="77777777" w:rsidTr="001D4BEE">
        <w:tc>
          <w:tcPr>
            <w:tcW w:w="1980" w:type="dxa"/>
          </w:tcPr>
          <w:p w14:paraId="1CE44135" w14:textId="77777777" w:rsidR="007B3652" w:rsidRPr="00BD0919" w:rsidRDefault="007B3652" w:rsidP="007F0069">
            <w:pPr>
              <w:spacing w:before="0" w:after="0" w:line="240" w:lineRule="auto"/>
              <w:rPr>
                <w:rFonts w:cstheme="minorHAnsi"/>
                <w:noProof/>
              </w:rPr>
            </w:pPr>
          </w:p>
        </w:tc>
        <w:tc>
          <w:tcPr>
            <w:tcW w:w="7015" w:type="dxa"/>
          </w:tcPr>
          <w:p w14:paraId="7BA6627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Live Mixing of Music – Mark Muraoka and Andrew Carmedelle</w:t>
            </w:r>
          </w:p>
        </w:tc>
      </w:tr>
      <w:tr w:rsidR="007B3652" w:rsidRPr="00BD0919" w14:paraId="53384382" w14:textId="77777777" w:rsidTr="001D4BEE">
        <w:tc>
          <w:tcPr>
            <w:tcW w:w="1980" w:type="dxa"/>
          </w:tcPr>
          <w:p w14:paraId="199CF9FF" w14:textId="77777777" w:rsidR="007B3652" w:rsidRPr="00BD0919" w:rsidRDefault="007B3652" w:rsidP="007F0069">
            <w:pPr>
              <w:spacing w:before="0" w:after="0" w:line="240" w:lineRule="auto"/>
              <w:rPr>
                <w:rFonts w:cstheme="minorHAnsi"/>
                <w:noProof/>
              </w:rPr>
            </w:pPr>
          </w:p>
        </w:tc>
        <w:tc>
          <w:tcPr>
            <w:tcW w:w="7015" w:type="dxa"/>
          </w:tcPr>
          <w:p w14:paraId="362F64BC"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DJ-ing – Arjun Iyer</w:t>
            </w:r>
          </w:p>
        </w:tc>
      </w:tr>
      <w:tr w:rsidR="007B3652" w:rsidRPr="00BD0919" w14:paraId="0784B90D" w14:textId="77777777" w:rsidTr="001D4BEE">
        <w:tc>
          <w:tcPr>
            <w:tcW w:w="1980" w:type="dxa"/>
          </w:tcPr>
          <w:p w14:paraId="3082A972" w14:textId="77777777" w:rsidR="007B3652" w:rsidRPr="00BD0919" w:rsidRDefault="007B3652" w:rsidP="007F0069">
            <w:pPr>
              <w:spacing w:before="0" w:after="0" w:line="240" w:lineRule="auto"/>
              <w:rPr>
                <w:rFonts w:cstheme="minorHAnsi"/>
                <w:noProof/>
              </w:rPr>
            </w:pPr>
          </w:p>
        </w:tc>
        <w:tc>
          <w:tcPr>
            <w:tcW w:w="7015" w:type="dxa"/>
          </w:tcPr>
          <w:p w14:paraId="3C2F8CD2" w14:textId="77777777" w:rsidR="007B3652" w:rsidRDefault="007B3652" w:rsidP="007F0069">
            <w:pPr>
              <w:tabs>
                <w:tab w:val="left" w:pos="1280"/>
              </w:tabs>
              <w:spacing w:before="0" w:after="0" w:line="240" w:lineRule="auto"/>
              <w:rPr>
                <w:rFonts w:cstheme="minorHAnsi"/>
                <w:noProof/>
              </w:rPr>
            </w:pPr>
            <w:r w:rsidRPr="00BD0919">
              <w:rPr>
                <w:rFonts w:cstheme="minorHAnsi"/>
                <w:noProof/>
              </w:rPr>
              <w:t>The Art of Reed Making (oboe) – Eric Westman</w:t>
            </w:r>
          </w:p>
          <w:p w14:paraId="1FAB3E60"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1B449705" w14:textId="77777777" w:rsidTr="001D4BEE">
        <w:tc>
          <w:tcPr>
            <w:tcW w:w="1980" w:type="dxa"/>
          </w:tcPr>
          <w:p w14:paraId="09BBE8D7" w14:textId="77777777" w:rsidR="007B3652" w:rsidRPr="00BD0919" w:rsidRDefault="007B3652" w:rsidP="007F0069">
            <w:pPr>
              <w:spacing w:before="0" w:after="0" w:line="240" w:lineRule="auto"/>
              <w:rPr>
                <w:rFonts w:cstheme="minorHAnsi"/>
                <w:noProof/>
              </w:rPr>
            </w:pPr>
            <w:r w:rsidRPr="00BD0919">
              <w:rPr>
                <w:rFonts w:cstheme="minorHAnsi"/>
                <w:noProof/>
              </w:rPr>
              <w:t>2011 Spring</w:t>
            </w:r>
          </w:p>
        </w:tc>
        <w:tc>
          <w:tcPr>
            <w:tcW w:w="7015" w:type="dxa"/>
          </w:tcPr>
          <w:p w14:paraId="08E02DA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Professional Singing Instruction – Rachita Navara</w:t>
            </w:r>
          </w:p>
        </w:tc>
      </w:tr>
      <w:tr w:rsidR="007B3652" w:rsidRPr="00BD0919" w14:paraId="3D9CE831" w14:textId="77777777" w:rsidTr="001D4BEE">
        <w:tc>
          <w:tcPr>
            <w:tcW w:w="1980" w:type="dxa"/>
          </w:tcPr>
          <w:p w14:paraId="31626080" w14:textId="77777777" w:rsidR="007B3652" w:rsidRPr="00BD0919" w:rsidRDefault="007B3652" w:rsidP="007F0069">
            <w:pPr>
              <w:spacing w:before="0" w:after="0" w:line="240" w:lineRule="auto"/>
              <w:rPr>
                <w:rFonts w:cstheme="minorHAnsi"/>
                <w:noProof/>
              </w:rPr>
            </w:pPr>
          </w:p>
        </w:tc>
        <w:tc>
          <w:tcPr>
            <w:tcW w:w="7015" w:type="dxa"/>
          </w:tcPr>
          <w:p w14:paraId="5C8D0ABB"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Private Vocal Lessons – Helen Wang</w:t>
            </w:r>
          </w:p>
          <w:p w14:paraId="261CE57E"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41E906B4" w14:textId="77777777" w:rsidTr="001D4BEE">
        <w:tc>
          <w:tcPr>
            <w:tcW w:w="1980" w:type="dxa"/>
          </w:tcPr>
          <w:p w14:paraId="47847C56" w14:textId="77777777" w:rsidR="007B3652" w:rsidRPr="00BD0919" w:rsidRDefault="007B3652" w:rsidP="007F0069">
            <w:pPr>
              <w:spacing w:before="0" w:after="0" w:line="240" w:lineRule="auto"/>
              <w:rPr>
                <w:rFonts w:cstheme="minorHAnsi"/>
                <w:noProof/>
              </w:rPr>
            </w:pPr>
            <w:r w:rsidRPr="00BD0919">
              <w:rPr>
                <w:rFonts w:cstheme="minorHAnsi"/>
                <w:noProof/>
              </w:rPr>
              <w:t>2011 Fall</w:t>
            </w:r>
          </w:p>
        </w:tc>
        <w:tc>
          <w:tcPr>
            <w:tcW w:w="7015" w:type="dxa"/>
          </w:tcPr>
          <w:p w14:paraId="40A2D59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5C2E6A77" w14:textId="77777777" w:rsidTr="001D4BEE">
        <w:tc>
          <w:tcPr>
            <w:tcW w:w="1980" w:type="dxa"/>
          </w:tcPr>
          <w:p w14:paraId="23B3031B" w14:textId="77777777" w:rsidR="007B3652" w:rsidRPr="00BD0919" w:rsidRDefault="007B3652" w:rsidP="007F0069">
            <w:pPr>
              <w:spacing w:before="0" w:after="0" w:line="240" w:lineRule="auto"/>
              <w:rPr>
                <w:rFonts w:cstheme="minorHAnsi"/>
                <w:noProof/>
              </w:rPr>
            </w:pPr>
          </w:p>
        </w:tc>
        <w:tc>
          <w:tcPr>
            <w:tcW w:w="7015" w:type="dxa"/>
          </w:tcPr>
          <w:p w14:paraId="258AE2E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4211F549" w14:textId="77777777" w:rsidTr="001D4BEE">
        <w:tc>
          <w:tcPr>
            <w:tcW w:w="1980" w:type="dxa"/>
          </w:tcPr>
          <w:p w14:paraId="7BB72ED1" w14:textId="77777777" w:rsidR="007B3652" w:rsidRPr="00BD0919" w:rsidRDefault="007B3652" w:rsidP="007F0069">
            <w:pPr>
              <w:spacing w:before="0" w:after="0" w:line="240" w:lineRule="auto"/>
              <w:rPr>
                <w:rFonts w:cstheme="minorHAnsi"/>
                <w:noProof/>
              </w:rPr>
            </w:pPr>
          </w:p>
        </w:tc>
        <w:tc>
          <w:tcPr>
            <w:tcW w:w="7015" w:type="dxa"/>
          </w:tcPr>
          <w:p w14:paraId="3D8C151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Performance DJ-ing – Arjun Iyer</w:t>
            </w:r>
          </w:p>
        </w:tc>
      </w:tr>
      <w:tr w:rsidR="007B3652" w:rsidRPr="00BD0919" w14:paraId="5E3DC379" w14:textId="77777777" w:rsidTr="001D4BEE">
        <w:tc>
          <w:tcPr>
            <w:tcW w:w="1980" w:type="dxa"/>
          </w:tcPr>
          <w:p w14:paraId="45FBDADE" w14:textId="77777777" w:rsidR="007B3652" w:rsidRPr="00BD0919" w:rsidRDefault="007B3652" w:rsidP="007F0069">
            <w:pPr>
              <w:spacing w:before="0" w:after="0" w:line="240" w:lineRule="auto"/>
              <w:rPr>
                <w:rFonts w:cstheme="minorHAnsi"/>
                <w:noProof/>
              </w:rPr>
            </w:pPr>
          </w:p>
        </w:tc>
        <w:tc>
          <w:tcPr>
            <w:tcW w:w="7015" w:type="dxa"/>
          </w:tcPr>
          <w:p w14:paraId="6A085F52"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Solo Violin Performance – Allie Duncan</w:t>
            </w:r>
          </w:p>
        </w:tc>
      </w:tr>
      <w:tr w:rsidR="007B3652" w:rsidRPr="00BD0919" w14:paraId="3006E2D0" w14:textId="77777777" w:rsidTr="001D4BEE">
        <w:tc>
          <w:tcPr>
            <w:tcW w:w="1980" w:type="dxa"/>
          </w:tcPr>
          <w:p w14:paraId="0280EE60" w14:textId="77777777" w:rsidR="007B3652" w:rsidRPr="00BD0919" w:rsidRDefault="007B3652" w:rsidP="007F0069">
            <w:pPr>
              <w:spacing w:before="0" w:after="0" w:line="240" w:lineRule="auto"/>
              <w:rPr>
                <w:rFonts w:cstheme="minorHAnsi"/>
                <w:noProof/>
              </w:rPr>
            </w:pPr>
          </w:p>
        </w:tc>
        <w:tc>
          <w:tcPr>
            <w:tcW w:w="7015" w:type="dxa"/>
          </w:tcPr>
          <w:p w14:paraId="3B362715" w14:textId="77777777" w:rsidR="007B3652" w:rsidRDefault="007B3652" w:rsidP="007F0069">
            <w:pPr>
              <w:tabs>
                <w:tab w:val="left" w:pos="1280"/>
              </w:tabs>
              <w:spacing w:before="0" w:after="0" w:line="240" w:lineRule="auto"/>
              <w:rPr>
                <w:rFonts w:cstheme="minorHAnsi"/>
                <w:noProof/>
              </w:rPr>
            </w:pPr>
            <w:r w:rsidRPr="00BD0919">
              <w:rPr>
                <w:rFonts w:cstheme="minorHAnsi"/>
                <w:noProof/>
              </w:rPr>
              <w:t xml:space="preserve">The Ficus Quartet – Ian Hoover </w:t>
            </w:r>
          </w:p>
          <w:p w14:paraId="27457E31"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2D8615DF" w14:textId="77777777" w:rsidTr="001D4BEE">
        <w:tc>
          <w:tcPr>
            <w:tcW w:w="1980" w:type="dxa"/>
          </w:tcPr>
          <w:p w14:paraId="13381B35" w14:textId="77777777" w:rsidR="007B3652" w:rsidRPr="00BD0919" w:rsidRDefault="007B3652" w:rsidP="007F0069">
            <w:pPr>
              <w:spacing w:before="0" w:after="0" w:line="240" w:lineRule="auto"/>
              <w:rPr>
                <w:rFonts w:cstheme="minorHAnsi"/>
                <w:noProof/>
              </w:rPr>
            </w:pPr>
            <w:r w:rsidRPr="00BD0919">
              <w:rPr>
                <w:rFonts w:cstheme="minorHAnsi"/>
                <w:noProof/>
              </w:rPr>
              <w:t>2012 Spring</w:t>
            </w:r>
          </w:p>
        </w:tc>
        <w:tc>
          <w:tcPr>
            <w:tcW w:w="7015" w:type="dxa"/>
          </w:tcPr>
          <w:p w14:paraId="6A788B5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0804089A" w14:textId="77777777" w:rsidTr="001D4BEE">
        <w:tc>
          <w:tcPr>
            <w:tcW w:w="1980" w:type="dxa"/>
          </w:tcPr>
          <w:p w14:paraId="0C01C543" w14:textId="77777777" w:rsidR="007B3652" w:rsidRPr="00BD0919" w:rsidRDefault="007B3652" w:rsidP="007F0069">
            <w:pPr>
              <w:spacing w:before="0" w:after="0" w:line="240" w:lineRule="auto"/>
              <w:rPr>
                <w:rFonts w:cstheme="minorHAnsi"/>
                <w:noProof/>
              </w:rPr>
            </w:pPr>
          </w:p>
        </w:tc>
        <w:tc>
          <w:tcPr>
            <w:tcW w:w="7015" w:type="dxa"/>
          </w:tcPr>
          <w:p w14:paraId="3AF9462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6E522785" w14:textId="77777777" w:rsidTr="001D4BEE">
        <w:tc>
          <w:tcPr>
            <w:tcW w:w="1980" w:type="dxa"/>
          </w:tcPr>
          <w:p w14:paraId="1DCAC0A8" w14:textId="77777777" w:rsidR="007B3652" w:rsidRPr="00BD0919" w:rsidRDefault="007B3652" w:rsidP="007F0069">
            <w:pPr>
              <w:spacing w:before="0" w:after="0" w:line="240" w:lineRule="auto"/>
              <w:rPr>
                <w:rFonts w:cstheme="minorHAnsi"/>
                <w:noProof/>
              </w:rPr>
            </w:pPr>
          </w:p>
        </w:tc>
        <w:tc>
          <w:tcPr>
            <w:tcW w:w="7015" w:type="dxa"/>
          </w:tcPr>
          <w:p w14:paraId="064DB62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Concert Piano Performance – Alyssa Bawgus</w:t>
            </w:r>
          </w:p>
        </w:tc>
      </w:tr>
      <w:tr w:rsidR="007B3652" w:rsidRPr="00BD0919" w14:paraId="7E218835" w14:textId="77777777" w:rsidTr="001D4BEE">
        <w:tc>
          <w:tcPr>
            <w:tcW w:w="1980" w:type="dxa"/>
          </w:tcPr>
          <w:p w14:paraId="60C31758" w14:textId="77777777" w:rsidR="007B3652" w:rsidRPr="00BD0919" w:rsidRDefault="007B3652" w:rsidP="007F0069">
            <w:pPr>
              <w:spacing w:before="0" w:after="0" w:line="240" w:lineRule="auto"/>
              <w:rPr>
                <w:rFonts w:cstheme="minorHAnsi"/>
                <w:noProof/>
              </w:rPr>
            </w:pPr>
          </w:p>
        </w:tc>
        <w:tc>
          <w:tcPr>
            <w:tcW w:w="7015" w:type="dxa"/>
          </w:tcPr>
          <w:p w14:paraId="376378E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Performance DJ-ing – Arjun Iyer</w:t>
            </w:r>
          </w:p>
        </w:tc>
      </w:tr>
      <w:tr w:rsidR="007B3652" w:rsidRPr="00BD0919" w14:paraId="2FCD3B75" w14:textId="77777777" w:rsidTr="001D4BEE">
        <w:tc>
          <w:tcPr>
            <w:tcW w:w="1980" w:type="dxa"/>
          </w:tcPr>
          <w:p w14:paraId="67736119" w14:textId="77777777" w:rsidR="007B3652" w:rsidRPr="00BD0919" w:rsidRDefault="007B3652" w:rsidP="007F0069">
            <w:pPr>
              <w:spacing w:before="0" w:after="0" w:line="240" w:lineRule="auto"/>
              <w:rPr>
                <w:rFonts w:cstheme="minorHAnsi"/>
                <w:noProof/>
              </w:rPr>
            </w:pPr>
          </w:p>
        </w:tc>
        <w:tc>
          <w:tcPr>
            <w:tcW w:w="7015" w:type="dxa"/>
          </w:tcPr>
          <w:p w14:paraId="5E8B8C9F"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Piano Lessons – Andrew Pikler</w:t>
            </w:r>
          </w:p>
          <w:p w14:paraId="5060E20F"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3ABD324C" w14:textId="77777777" w:rsidTr="001D4BEE">
        <w:tc>
          <w:tcPr>
            <w:tcW w:w="1980" w:type="dxa"/>
          </w:tcPr>
          <w:p w14:paraId="6F6EC175" w14:textId="77777777" w:rsidR="007B3652" w:rsidRPr="00BD0919" w:rsidRDefault="007B3652" w:rsidP="007F0069">
            <w:pPr>
              <w:spacing w:before="0" w:after="0" w:line="240" w:lineRule="auto"/>
              <w:rPr>
                <w:rFonts w:cstheme="minorHAnsi"/>
                <w:noProof/>
              </w:rPr>
            </w:pPr>
            <w:r w:rsidRPr="00BD0919">
              <w:rPr>
                <w:rFonts w:cstheme="minorHAnsi"/>
                <w:noProof/>
              </w:rPr>
              <w:t>2012 Fall</w:t>
            </w:r>
          </w:p>
        </w:tc>
        <w:tc>
          <w:tcPr>
            <w:tcW w:w="7015" w:type="dxa"/>
          </w:tcPr>
          <w:p w14:paraId="07008A1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1C699BB7" w14:textId="77777777" w:rsidTr="001D4BEE">
        <w:tc>
          <w:tcPr>
            <w:tcW w:w="1980" w:type="dxa"/>
          </w:tcPr>
          <w:p w14:paraId="073F6714" w14:textId="77777777" w:rsidR="007B3652" w:rsidRPr="00BD0919" w:rsidRDefault="007B3652" w:rsidP="007F0069">
            <w:pPr>
              <w:spacing w:before="0" w:after="0" w:line="240" w:lineRule="auto"/>
              <w:rPr>
                <w:rFonts w:cstheme="minorHAnsi"/>
                <w:noProof/>
              </w:rPr>
            </w:pPr>
          </w:p>
        </w:tc>
        <w:tc>
          <w:tcPr>
            <w:tcW w:w="7015" w:type="dxa"/>
          </w:tcPr>
          <w:p w14:paraId="2662191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Concert Piano Performance – Alyssa Bawgus</w:t>
            </w:r>
          </w:p>
        </w:tc>
      </w:tr>
      <w:tr w:rsidR="007B3652" w:rsidRPr="00BD0919" w14:paraId="3C31DFF0" w14:textId="77777777" w:rsidTr="001D4BEE">
        <w:tc>
          <w:tcPr>
            <w:tcW w:w="1980" w:type="dxa"/>
          </w:tcPr>
          <w:p w14:paraId="1A8787D6" w14:textId="77777777" w:rsidR="007B3652" w:rsidRPr="00BD0919" w:rsidRDefault="007B3652" w:rsidP="007F0069">
            <w:pPr>
              <w:spacing w:before="0" w:after="0" w:line="240" w:lineRule="auto"/>
              <w:rPr>
                <w:rFonts w:cstheme="minorHAnsi"/>
                <w:noProof/>
              </w:rPr>
            </w:pPr>
          </w:p>
        </w:tc>
        <w:tc>
          <w:tcPr>
            <w:tcW w:w="7015" w:type="dxa"/>
          </w:tcPr>
          <w:p w14:paraId="5C72D3B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Electronics for Music – Arjun Iyer</w:t>
            </w:r>
          </w:p>
        </w:tc>
      </w:tr>
      <w:tr w:rsidR="007B3652" w:rsidRPr="00BD0919" w14:paraId="665E5EC2" w14:textId="77777777" w:rsidTr="001D4BEE">
        <w:tc>
          <w:tcPr>
            <w:tcW w:w="1980" w:type="dxa"/>
          </w:tcPr>
          <w:p w14:paraId="6068D1B4" w14:textId="77777777" w:rsidR="007B3652" w:rsidRPr="00BD0919" w:rsidRDefault="007B3652" w:rsidP="007F0069">
            <w:pPr>
              <w:spacing w:before="0" w:after="0" w:line="240" w:lineRule="auto"/>
              <w:rPr>
                <w:rFonts w:cstheme="minorHAnsi"/>
                <w:noProof/>
              </w:rPr>
            </w:pPr>
          </w:p>
        </w:tc>
        <w:tc>
          <w:tcPr>
            <w:tcW w:w="7015" w:type="dxa"/>
          </w:tcPr>
          <w:p w14:paraId="3041C63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Flute Lessons – Ambika Goel</w:t>
            </w:r>
          </w:p>
        </w:tc>
      </w:tr>
      <w:tr w:rsidR="007B3652" w:rsidRPr="00BD0919" w14:paraId="397D4963" w14:textId="77777777" w:rsidTr="001D4BEE">
        <w:tc>
          <w:tcPr>
            <w:tcW w:w="1980" w:type="dxa"/>
          </w:tcPr>
          <w:p w14:paraId="4D662173" w14:textId="77777777" w:rsidR="007B3652" w:rsidRPr="00BD0919" w:rsidRDefault="007B3652" w:rsidP="007F0069">
            <w:pPr>
              <w:spacing w:before="0" w:after="0" w:line="240" w:lineRule="auto"/>
              <w:rPr>
                <w:rFonts w:cstheme="minorHAnsi"/>
                <w:noProof/>
              </w:rPr>
            </w:pPr>
          </w:p>
        </w:tc>
        <w:tc>
          <w:tcPr>
            <w:tcW w:w="7015" w:type="dxa"/>
          </w:tcPr>
          <w:p w14:paraId="621E24F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Flute Lessons – A Young (Claire) Keum</w:t>
            </w:r>
          </w:p>
        </w:tc>
      </w:tr>
      <w:tr w:rsidR="007B3652" w:rsidRPr="00BD0919" w14:paraId="1F0D3119" w14:textId="77777777" w:rsidTr="001D4BEE">
        <w:tc>
          <w:tcPr>
            <w:tcW w:w="1980" w:type="dxa"/>
          </w:tcPr>
          <w:p w14:paraId="16752825" w14:textId="77777777" w:rsidR="007B3652" w:rsidRPr="00BD0919" w:rsidRDefault="007B3652" w:rsidP="007F0069">
            <w:pPr>
              <w:spacing w:before="0" w:after="0" w:line="240" w:lineRule="auto"/>
              <w:rPr>
                <w:rFonts w:cstheme="minorHAnsi"/>
                <w:noProof/>
              </w:rPr>
            </w:pPr>
          </w:p>
        </w:tc>
        <w:tc>
          <w:tcPr>
            <w:tcW w:w="7015" w:type="dxa"/>
          </w:tcPr>
          <w:p w14:paraId="2791CA5E"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Instrument Building – Alyssa Bawgus</w:t>
            </w:r>
          </w:p>
        </w:tc>
      </w:tr>
      <w:tr w:rsidR="007B3652" w:rsidRPr="00BD0919" w14:paraId="2126F487" w14:textId="77777777" w:rsidTr="001D4BEE">
        <w:tc>
          <w:tcPr>
            <w:tcW w:w="1980" w:type="dxa"/>
          </w:tcPr>
          <w:p w14:paraId="5821415B" w14:textId="77777777" w:rsidR="007B3652" w:rsidRPr="00BD0919" w:rsidRDefault="007B3652" w:rsidP="007F0069">
            <w:pPr>
              <w:spacing w:before="0" w:after="0" w:line="240" w:lineRule="auto"/>
              <w:rPr>
                <w:rFonts w:cstheme="minorHAnsi"/>
                <w:noProof/>
              </w:rPr>
            </w:pPr>
          </w:p>
        </w:tc>
        <w:tc>
          <w:tcPr>
            <w:tcW w:w="7015" w:type="dxa"/>
          </w:tcPr>
          <w:p w14:paraId="2136B1EB" w14:textId="77777777" w:rsidR="007B3652" w:rsidRDefault="007B3652" w:rsidP="007F0069">
            <w:pPr>
              <w:tabs>
                <w:tab w:val="left" w:pos="1280"/>
              </w:tabs>
              <w:spacing w:before="0" w:after="0" w:line="240" w:lineRule="auto"/>
              <w:rPr>
                <w:rFonts w:cstheme="minorHAnsi"/>
                <w:noProof/>
              </w:rPr>
            </w:pPr>
            <w:r w:rsidRPr="00BD0919">
              <w:rPr>
                <w:rFonts w:cstheme="minorHAnsi"/>
                <w:noProof/>
              </w:rPr>
              <w:t>Sound Systems – Charles Gwennap</w:t>
            </w:r>
          </w:p>
          <w:p w14:paraId="0ED51F85"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2A991639" w14:textId="77777777" w:rsidTr="001D4BEE">
        <w:tc>
          <w:tcPr>
            <w:tcW w:w="1980" w:type="dxa"/>
          </w:tcPr>
          <w:p w14:paraId="6E7FB642" w14:textId="77777777" w:rsidR="007B3652" w:rsidRPr="00BD0919" w:rsidRDefault="007B3652" w:rsidP="007F0069">
            <w:pPr>
              <w:spacing w:before="0" w:after="0" w:line="240" w:lineRule="auto"/>
              <w:rPr>
                <w:rFonts w:cstheme="minorHAnsi"/>
                <w:noProof/>
              </w:rPr>
            </w:pPr>
            <w:r w:rsidRPr="00BD0919">
              <w:rPr>
                <w:rFonts w:cstheme="minorHAnsi"/>
                <w:noProof/>
              </w:rPr>
              <w:t>2013 Spring</w:t>
            </w:r>
          </w:p>
        </w:tc>
        <w:tc>
          <w:tcPr>
            <w:tcW w:w="7015" w:type="dxa"/>
          </w:tcPr>
          <w:p w14:paraId="347FEC4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Piano – Luis Rayas</w:t>
            </w:r>
          </w:p>
        </w:tc>
      </w:tr>
      <w:tr w:rsidR="007B3652" w:rsidRPr="00BD0919" w14:paraId="1E4D40B6" w14:textId="77777777" w:rsidTr="001D4BEE">
        <w:tc>
          <w:tcPr>
            <w:tcW w:w="1980" w:type="dxa"/>
          </w:tcPr>
          <w:p w14:paraId="4DF650CA" w14:textId="77777777" w:rsidR="007B3652" w:rsidRPr="00BD0919" w:rsidRDefault="007B3652" w:rsidP="007F0069">
            <w:pPr>
              <w:spacing w:before="0" w:after="0" w:line="240" w:lineRule="auto"/>
              <w:rPr>
                <w:rFonts w:cstheme="minorHAnsi"/>
                <w:noProof/>
              </w:rPr>
            </w:pPr>
          </w:p>
        </w:tc>
        <w:tc>
          <w:tcPr>
            <w:tcW w:w="7015" w:type="dxa"/>
          </w:tcPr>
          <w:p w14:paraId="7D86252E"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7B500FC9" w14:textId="77777777" w:rsidTr="001D4BEE">
        <w:tc>
          <w:tcPr>
            <w:tcW w:w="1980" w:type="dxa"/>
          </w:tcPr>
          <w:p w14:paraId="14B84848" w14:textId="77777777" w:rsidR="007B3652" w:rsidRPr="00BD0919" w:rsidRDefault="007B3652" w:rsidP="007F0069">
            <w:pPr>
              <w:spacing w:before="0" w:after="0" w:line="240" w:lineRule="auto"/>
              <w:rPr>
                <w:rFonts w:cstheme="minorHAnsi"/>
                <w:noProof/>
              </w:rPr>
            </w:pPr>
          </w:p>
        </w:tc>
        <w:tc>
          <w:tcPr>
            <w:tcW w:w="7015" w:type="dxa"/>
          </w:tcPr>
          <w:p w14:paraId="1EA4125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Flute Lessons – Claire Keum</w:t>
            </w:r>
          </w:p>
          <w:p w14:paraId="7CB9B48A"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70196A25" w14:textId="77777777" w:rsidTr="001D4BEE">
        <w:tc>
          <w:tcPr>
            <w:tcW w:w="1980" w:type="dxa"/>
          </w:tcPr>
          <w:p w14:paraId="497A8363" w14:textId="77777777" w:rsidR="007B3652" w:rsidRPr="00BD0919" w:rsidRDefault="007B3652" w:rsidP="007F0069">
            <w:pPr>
              <w:spacing w:before="0" w:after="0" w:line="240" w:lineRule="auto"/>
              <w:rPr>
                <w:rFonts w:cstheme="minorHAnsi"/>
                <w:noProof/>
              </w:rPr>
            </w:pPr>
            <w:r w:rsidRPr="00BD0919">
              <w:rPr>
                <w:rFonts w:cstheme="minorHAnsi"/>
                <w:noProof/>
              </w:rPr>
              <w:t>2013 Fall</w:t>
            </w:r>
          </w:p>
        </w:tc>
        <w:tc>
          <w:tcPr>
            <w:tcW w:w="7015" w:type="dxa"/>
          </w:tcPr>
          <w:p w14:paraId="7C0F400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Classical Lessons – Pinar Demetci</w:t>
            </w:r>
          </w:p>
        </w:tc>
      </w:tr>
      <w:tr w:rsidR="007B3652" w:rsidRPr="00BD0919" w14:paraId="4A81278A" w14:textId="77777777" w:rsidTr="001D4BEE">
        <w:tc>
          <w:tcPr>
            <w:tcW w:w="1980" w:type="dxa"/>
          </w:tcPr>
          <w:p w14:paraId="1A0A0075" w14:textId="77777777" w:rsidR="007B3652" w:rsidRPr="00BD0919" w:rsidRDefault="007B3652" w:rsidP="007F0069">
            <w:pPr>
              <w:spacing w:before="0" w:after="0" w:line="240" w:lineRule="auto"/>
              <w:rPr>
                <w:rFonts w:cstheme="minorHAnsi"/>
                <w:noProof/>
              </w:rPr>
            </w:pPr>
          </w:p>
        </w:tc>
        <w:tc>
          <w:tcPr>
            <w:tcW w:w="7015" w:type="dxa"/>
          </w:tcPr>
          <w:p w14:paraId="0CC05B7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Vocal Performance – Mariko Thorbecke</w:t>
            </w:r>
          </w:p>
        </w:tc>
      </w:tr>
      <w:tr w:rsidR="007B3652" w:rsidRPr="00BD0919" w14:paraId="46289A98" w14:textId="77777777" w:rsidTr="001D4BEE">
        <w:tc>
          <w:tcPr>
            <w:tcW w:w="1980" w:type="dxa"/>
          </w:tcPr>
          <w:p w14:paraId="57D6AE07" w14:textId="77777777" w:rsidR="007B3652" w:rsidRPr="00BD0919" w:rsidRDefault="007B3652" w:rsidP="007F0069">
            <w:pPr>
              <w:spacing w:before="0" w:after="0" w:line="240" w:lineRule="auto"/>
              <w:rPr>
                <w:rFonts w:cstheme="minorHAnsi"/>
                <w:noProof/>
              </w:rPr>
            </w:pPr>
          </w:p>
        </w:tc>
        <w:tc>
          <w:tcPr>
            <w:tcW w:w="7015" w:type="dxa"/>
          </w:tcPr>
          <w:p w14:paraId="64265BB4" w14:textId="77777777" w:rsidR="007B3652" w:rsidRDefault="007B3652" w:rsidP="007F0069">
            <w:pPr>
              <w:tabs>
                <w:tab w:val="left" w:pos="1280"/>
              </w:tabs>
              <w:spacing w:before="0" w:after="0" w:line="240" w:lineRule="auto"/>
              <w:rPr>
                <w:rFonts w:cstheme="minorHAnsi"/>
                <w:noProof/>
              </w:rPr>
            </w:pPr>
            <w:r w:rsidRPr="00BD0919">
              <w:rPr>
                <w:rFonts w:cstheme="minorHAnsi"/>
                <w:noProof/>
              </w:rPr>
              <w:t>Ballet – Juanita DeSouza</w:t>
            </w:r>
          </w:p>
          <w:p w14:paraId="61DF14AA"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0E6F41B4" w14:textId="77777777" w:rsidTr="001D4BEE">
        <w:tc>
          <w:tcPr>
            <w:tcW w:w="1980" w:type="dxa"/>
          </w:tcPr>
          <w:p w14:paraId="1EBF9515" w14:textId="77777777" w:rsidR="007B3652" w:rsidRPr="00BD0919" w:rsidRDefault="007B3652" w:rsidP="007F0069">
            <w:pPr>
              <w:spacing w:before="0" w:after="0" w:line="240" w:lineRule="auto"/>
              <w:rPr>
                <w:rFonts w:cstheme="minorHAnsi"/>
                <w:noProof/>
              </w:rPr>
            </w:pPr>
            <w:r w:rsidRPr="00BD0919">
              <w:rPr>
                <w:rFonts w:cstheme="minorHAnsi"/>
                <w:noProof/>
              </w:rPr>
              <w:t>2014 Fall</w:t>
            </w:r>
          </w:p>
        </w:tc>
        <w:tc>
          <w:tcPr>
            <w:tcW w:w="7015" w:type="dxa"/>
          </w:tcPr>
          <w:p w14:paraId="3D1A015A" w14:textId="77777777" w:rsidR="007B3652" w:rsidRDefault="007B3652" w:rsidP="007F0069">
            <w:pPr>
              <w:tabs>
                <w:tab w:val="left" w:pos="1280"/>
              </w:tabs>
              <w:spacing w:before="0" w:after="0" w:line="240" w:lineRule="auto"/>
              <w:rPr>
                <w:rFonts w:cstheme="minorHAnsi"/>
                <w:noProof/>
              </w:rPr>
            </w:pPr>
            <w:r w:rsidRPr="00BD0919">
              <w:rPr>
                <w:rFonts w:cstheme="minorHAnsi"/>
                <w:noProof/>
              </w:rPr>
              <w:t>Drums – Jay Woo</w:t>
            </w:r>
          </w:p>
          <w:p w14:paraId="36C714A1"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6AB12C5D" w14:textId="77777777" w:rsidTr="001D4BEE">
        <w:tc>
          <w:tcPr>
            <w:tcW w:w="1980" w:type="dxa"/>
          </w:tcPr>
          <w:p w14:paraId="5D38485E" w14:textId="77777777" w:rsidR="007B3652" w:rsidRPr="00BD0919" w:rsidRDefault="007B3652" w:rsidP="007F0069">
            <w:pPr>
              <w:spacing w:before="0" w:after="0" w:line="240" w:lineRule="auto"/>
              <w:rPr>
                <w:rFonts w:cstheme="minorHAnsi"/>
                <w:noProof/>
                <w:highlight w:val="yellow"/>
              </w:rPr>
            </w:pPr>
            <w:r w:rsidRPr="00BD0919">
              <w:rPr>
                <w:rFonts w:cstheme="minorHAnsi"/>
                <w:noProof/>
              </w:rPr>
              <w:t>2015 Fall</w:t>
            </w:r>
          </w:p>
        </w:tc>
        <w:tc>
          <w:tcPr>
            <w:tcW w:w="7015" w:type="dxa"/>
          </w:tcPr>
          <w:p w14:paraId="533D1DE8" w14:textId="77777777" w:rsidR="007B3652" w:rsidRPr="00BD0919" w:rsidRDefault="007B3652" w:rsidP="007F0069">
            <w:pPr>
              <w:tabs>
                <w:tab w:val="left" w:pos="1280"/>
              </w:tabs>
              <w:spacing w:before="0" w:after="0" w:line="240" w:lineRule="auto"/>
              <w:rPr>
                <w:rFonts w:cstheme="minorHAnsi"/>
                <w:noProof/>
                <w:highlight w:val="yellow"/>
              </w:rPr>
            </w:pPr>
            <w:r w:rsidRPr="00BD0919">
              <w:rPr>
                <w:rFonts w:cstheme="minorHAnsi"/>
                <w:noProof/>
              </w:rPr>
              <w:t>Instrument Fabrication – Jee Hyun Kim</w:t>
            </w:r>
          </w:p>
        </w:tc>
      </w:tr>
      <w:tr w:rsidR="007B3652" w:rsidRPr="00BD0919" w14:paraId="35B374F5" w14:textId="77777777" w:rsidTr="001D4BEE">
        <w:tc>
          <w:tcPr>
            <w:tcW w:w="1980" w:type="dxa"/>
          </w:tcPr>
          <w:p w14:paraId="29FFD8E2" w14:textId="77777777" w:rsidR="007B3652" w:rsidRPr="00BD0919" w:rsidRDefault="007B3652" w:rsidP="007F0069">
            <w:pPr>
              <w:spacing w:before="0" w:after="0" w:line="240" w:lineRule="auto"/>
              <w:rPr>
                <w:rFonts w:cstheme="minorHAnsi"/>
                <w:noProof/>
                <w:highlight w:val="yellow"/>
              </w:rPr>
            </w:pPr>
          </w:p>
        </w:tc>
        <w:tc>
          <w:tcPr>
            <w:tcW w:w="7015" w:type="dxa"/>
          </w:tcPr>
          <w:p w14:paraId="57301B8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Learning tenor banjo – Meg Lidrbauch</w:t>
            </w:r>
          </w:p>
          <w:p w14:paraId="6B9E256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Music Performance (flute) – Kathryn Hite</w:t>
            </w:r>
          </w:p>
          <w:p w14:paraId="2D0D9BD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Music Performance (violin) – Shreya Rangarajan</w:t>
            </w:r>
          </w:p>
          <w:p w14:paraId="475683AD" w14:textId="77777777" w:rsidR="007B3652" w:rsidRDefault="007B3652" w:rsidP="007F0069">
            <w:pPr>
              <w:tabs>
                <w:tab w:val="left" w:pos="1280"/>
              </w:tabs>
              <w:spacing w:before="0" w:after="0" w:line="240" w:lineRule="auto"/>
              <w:rPr>
                <w:rFonts w:cstheme="minorHAnsi"/>
                <w:noProof/>
              </w:rPr>
            </w:pPr>
            <w:r w:rsidRPr="00BD0919">
              <w:rPr>
                <w:rFonts w:cstheme="minorHAnsi"/>
                <w:noProof/>
              </w:rPr>
              <w:t>Opera Appreciation – Ziyi Lan</w:t>
            </w:r>
          </w:p>
          <w:p w14:paraId="7E203C3A"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6BC35431" w14:textId="77777777" w:rsidTr="001D4BEE">
        <w:tc>
          <w:tcPr>
            <w:tcW w:w="1980" w:type="dxa"/>
          </w:tcPr>
          <w:p w14:paraId="409AA675" w14:textId="77777777" w:rsidR="007B3652" w:rsidRPr="00BD0919" w:rsidRDefault="007B3652" w:rsidP="007F0069">
            <w:pPr>
              <w:spacing w:before="0" w:after="0" w:line="240" w:lineRule="auto"/>
              <w:rPr>
                <w:rFonts w:cstheme="minorHAnsi"/>
                <w:noProof/>
                <w:highlight w:val="yellow"/>
              </w:rPr>
            </w:pPr>
            <w:r w:rsidRPr="00BD0919">
              <w:rPr>
                <w:rFonts w:cstheme="minorHAnsi"/>
                <w:noProof/>
              </w:rPr>
              <w:t>2016 Fall</w:t>
            </w:r>
          </w:p>
        </w:tc>
        <w:tc>
          <w:tcPr>
            <w:tcW w:w="7015" w:type="dxa"/>
          </w:tcPr>
          <w:p w14:paraId="07F0ACF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Improve Violin Skills – Yichen Jiang</w:t>
            </w:r>
          </w:p>
          <w:p w14:paraId="3728977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Private Cello Lessons – Hannah Kolano</w:t>
            </w:r>
          </w:p>
          <w:p w14:paraId="5664F035"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Piano Performance – Emily Yeh</w:t>
            </w:r>
          </w:p>
          <w:p w14:paraId="2B475CE4"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1CB3B9A2" w14:textId="77777777" w:rsidTr="001D4BEE">
        <w:tc>
          <w:tcPr>
            <w:tcW w:w="1980" w:type="dxa"/>
          </w:tcPr>
          <w:p w14:paraId="3F81D2F0" w14:textId="77777777" w:rsidR="007B3652" w:rsidRPr="00BD0919" w:rsidRDefault="007B3652" w:rsidP="007F0069">
            <w:pPr>
              <w:spacing w:before="0" w:after="0" w:line="240" w:lineRule="auto"/>
              <w:rPr>
                <w:rFonts w:cstheme="minorHAnsi"/>
                <w:noProof/>
              </w:rPr>
            </w:pPr>
            <w:r w:rsidRPr="00BD0919">
              <w:rPr>
                <w:rFonts w:cstheme="minorHAnsi"/>
                <w:noProof/>
              </w:rPr>
              <w:t>2017 Spring</w:t>
            </w:r>
          </w:p>
        </w:tc>
        <w:tc>
          <w:tcPr>
            <w:tcW w:w="7015" w:type="dxa"/>
          </w:tcPr>
          <w:p w14:paraId="71C63E2C" w14:textId="77777777" w:rsidR="007B3652" w:rsidRDefault="007B3652" w:rsidP="007F0069">
            <w:pPr>
              <w:tabs>
                <w:tab w:val="left" w:pos="1280"/>
              </w:tabs>
              <w:spacing w:before="0" w:after="0" w:line="240" w:lineRule="auto"/>
              <w:rPr>
                <w:rFonts w:cstheme="minorHAnsi"/>
                <w:noProof/>
              </w:rPr>
            </w:pPr>
            <w:r w:rsidRPr="00BD0919">
              <w:rPr>
                <w:rFonts w:cstheme="minorHAnsi"/>
                <w:noProof/>
              </w:rPr>
              <w:t>Learning Mountain Dulcimer – Regina Walker</w:t>
            </w:r>
          </w:p>
          <w:p w14:paraId="728613D5"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014C40C6" w14:textId="77777777" w:rsidTr="001D4BEE">
        <w:tc>
          <w:tcPr>
            <w:tcW w:w="1980" w:type="dxa"/>
          </w:tcPr>
          <w:p w14:paraId="35E53B04" w14:textId="77777777" w:rsidR="007B3652" w:rsidRPr="00BD0919" w:rsidRDefault="007B3652" w:rsidP="007F0069">
            <w:pPr>
              <w:spacing w:before="0" w:after="0" w:line="240" w:lineRule="auto"/>
              <w:rPr>
                <w:rFonts w:cstheme="minorHAnsi"/>
                <w:noProof/>
              </w:rPr>
            </w:pPr>
            <w:r w:rsidRPr="00BD0919">
              <w:rPr>
                <w:rFonts w:cstheme="minorHAnsi"/>
                <w:noProof/>
              </w:rPr>
              <w:t>2017 Fall</w:t>
            </w:r>
          </w:p>
        </w:tc>
        <w:tc>
          <w:tcPr>
            <w:tcW w:w="7015" w:type="dxa"/>
          </w:tcPr>
          <w:p w14:paraId="3615E70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Violin – Aiden Carley-Clopton</w:t>
            </w:r>
          </w:p>
        </w:tc>
      </w:tr>
      <w:tr w:rsidR="007B3652" w:rsidRPr="00BD0919" w14:paraId="2EB346A4" w14:textId="77777777" w:rsidTr="001D4BEE">
        <w:tc>
          <w:tcPr>
            <w:tcW w:w="1980" w:type="dxa"/>
          </w:tcPr>
          <w:p w14:paraId="655DA7DF" w14:textId="77777777" w:rsidR="007B3652" w:rsidRPr="00BD0919" w:rsidRDefault="007B3652" w:rsidP="007F0069">
            <w:pPr>
              <w:spacing w:before="0" w:after="0" w:line="240" w:lineRule="auto"/>
              <w:rPr>
                <w:rFonts w:cstheme="minorHAnsi"/>
                <w:noProof/>
              </w:rPr>
            </w:pPr>
          </w:p>
        </w:tc>
        <w:tc>
          <w:tcPr>
            <w:tcW w:w="7015" w:type="dxa"/>
          </w:tcPr>
          <w:p w14:paraId="4BFB2B83" w14:textId="77777777" w:rsidR="007B3652" w:rsidRDefault="007B3652" w:rsidP="007F0069">
            <w:pPr>
              <w:tabs>
                <w:tab w:val="left" w:pos="1280"/>
              </w:tabs>
              <w:spacing w:before="0" w:after="0" w:line="240" w:lineRule="auto"/>
              <w:rPr>
                <w:rFonts w:cstheme="minorHAnsi"/>
                <w:noProof/>
              </w:rPr>
            </w:pPr>
            <w:r w:rsidRPr="00BD0919">
              <w:rPr>
                <w:rFonts w:cstheme="minorHAnsi"/>
                <w:noProof/>
              </w:rPr>
              <w:t>Violin Lessons – Vienna Scheyer</w:t>
            </w:r>
          </w:p>
          <w:p w14:paraId="54FDFBD7"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24885FBD" w14:textId="77777777" w:rsidTr="001D4BEE">
        <w:tc>
          <w:tcPr>
            <w:tcW w:w="1980" w:type="dxa"/>
          </w:tcPr>
          <w:p w14:paraId="2EA9CBC2" w14:textId="77777777" w:rsidR="007B3652" w:rsidRPr="00BD0919" w:rsidRDefault="007B3652" w:rsidP="007F0069">
            <w:pPr>
              <w:spacing w:before="0" w:after="0" w:line="240" w:lineRule="auto"/>
              <w:rPr>
                <w:rFonts w:cstheme="minorHAnsi"/>
                <w:noProof/>
              </w:rPr>
            </w:pPr>
            <w:r w:rsidRPr="00BD0919">
              <w:rPr>
                <w:rFonts w:cstheme="minorHAnsi"/>
                <w:noProof/>
              </w:rPr>
              <w:t>2018 Spring</w:t>
            </w:r>
          </w:p>
        </w:tc>
        <w:tc>
          <w:tcPr>
            <w:tcW w:w="7015" w:type="dxa"/>
          </w:tcPr>
          <w:p w14:paraId="74B818C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Orchestral Minimalism composition – Diego Alvarez</w:t>
            </w:r>
          </w:p>
          <w:p w14:paraId="42FAA492"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7FFC0B9D" w14:textId="77777777" w:rsidTr="001D4BEE">
        <w:tc>
          <w:tcPr>
            <w:tcW w:w="1980" w:type="dxa"/>
          </w:tcPr>
          <w:p w14:paraId="1ECDA250" w14:textId="77777777" w:rsidR="007B3652" w:rsidRPr="00BD0919" w:rsidRDefault="007B3652" w:rsidP="007F0069">
            <w:pPr>
              <w:spacing w:before="0" w:after="0" w:line="240" w:lineRule="auto"/>
              <w:rPr>
                <w:rFonts w:cstheme="minorHAnsi"/>
                <w:noProof/>
              </w:rPr>
            </w:pPr>
            <w:r w:rsidRPr="00BD0919">
              <w:rPr>
                <w:rFonts w:cstheme="minorHAnsi"/>
                <w:noProof/>
              </w:rPr>
              <w:t>2018 Fall</w:t>
            </w:r>
          </w:p>
        </w:tc>
        <w:tc>
          <w:tcPr>
            <w:tcW w:w="7015" w:type="dxa"/>
          </w:tcPr>
          <w:p w14:paraId="47122A71" w14:textId="77777777" w:rsidR="007B3652" w:rsidRDefault="007B3652" w:rsidP="007F0069">
            <w:pPr>
              <w:tabs>
                <w:tab w:val="left" w:pos="1280"/>
              </w:tabs>
              <w:spacing w:before="0" w:after="0" w:line="240" w:lineRule="auto"/>
              <w:rPr>
                <w:rFonts w:cstheme="minorHAnsi"/>
                <w:noProof/>
              </w:rPr>
            </w:pPr>
            <w:r w:rsidRPr="00BD0919">
              <w:rPr>
                <w:rFonts w:cstheme="minorHAnsi"/>
                <w:noProof/>
              </w:rPr>
              <w:t>Learning to play Ukelele – Jerry Goss</w:t>
            </w:r>
          </w:p>
          <w:p w14:paraId="51D8A9EF" w14:textId="77777777" w:rsidR="006265AC" w:rsidRPr="00BD0919" w:rsidRDefault="006265AC" w:rsidP="007F0069">
            <w:pPr>
              <w:tabs>
                <w:tab w:val="left" w:pos="1280"/>
              </w:tabs>
              <w:spacing w:before="0" w:after="0" w:line="240" w:lineRule="auto"/>
              <w:rPr>
                <w:rFonts w:cstheme="minorHAnsi"/>
                <w:noProof/>
              </w:rPr>
            </w:pPr>
          </w:p>
        </w:tc>
      </w:tr>
      <w:tr w:rsidR="00552687" w:rsidRPr="00BD0919" w14:paraId="715B6EF8" w14:textId="77777777" w:rsidTr="001D4BEE">
        <w:tc>
          <w:tcPr>
            <w:tcW w:w="1980" w:type="dxa"/>
          </w:tcPr>
          <w:p w14:paraId="0356856B" w14:textId="77777777" w:rsidR="00552687" w:rsidRPr="00BD0919" w:rsidRDefault="00552687" w:rsidP="007F0069">
            <w:pPr>
              <w:spacing w:before="0" w:after="0" w:line="240" w:lineRule="auto"/>
              <w:rPr>
                <w:rFonts w:cstheme="minorHAnsi"/>
                <w:noProof/>
              </w:rPr>
            </w:pPr>
            <w:r w:rsidRPr="00BD0919">
              <w:rPr>
                <w:rFonts w:cstheme="minorHAnsi"/>
                <w:noProof/>
              </w:rPr>
              <w:t>2019 Spring</w:t>
            </w:r>
          </w:p>
        </w:tc>
        <w:tc>
          <w:tcPr>
            <w:tcW w:w="7015" w:type="dxa"/>
          </w:tcPr>
          <w:p w14:paraId="6C0CC8F9" w14:textId="77777777" w:rsidR="00552687" w:rsidRDefault="00105295" w:rsidP="007F0069">
            <w:pPr>
              <w:tabs>
                <w:tab w:val="left" w:pos="1280"/>
              </w:tabs>
              <w:spacing w:before="0" w:after="0" w:line="240" w:lineRule="auto"/>
              <w:rPr>
                <w:rFonts w:cstheme="minorHAnsi"/>
                <w:noProof/>
              </w:rPr>
            </w:pPr>
            <w:r>
              <w:rPr>
                <w:rFonts w:cstheme="minorHAnsi"/>
                <w:noProof/>
              </w:rPr>
              <w:t>Chamber music – Anne Ku</w:t>
            </w:r>
          </w:p>
          <w:p w14:paraId="29490542" w14:textId="77777777" w:rsidR="006265AC" w:rsidRPr="00BD0919" w:rsidRDefault="006265AC" w:rsidP="007F0069">
            <w:pPr>
              <w:tabs>
                <w:tab w:val="left" w:pos="1280"/>
              </w:tabs>
              <w:spacing w:before="0" w:after="0" w:line="240" w:lineRule="auto"/>
              <w:rPr>
                <w:rFonts w:cstheme="minorHAnsi"/>
                <w:noProof/>
              </w:rPr>
            </w:pPr>
          </w:p>
        </w:tc>
      </w:tr>
      <w:tr w:rsidR="0014466E" w:rsidRPr="00BD0919" w14:paraId="1D1F0761" w14:textId="77777777" w:rsidTr="001D4BEE">
        <w:tc>
          <w:tcPr>
            <w:tcW w:w="1980" w:type="dxa"/>
          </w:tcPr>
          <w:p w14:paraId="5BBD108F" w14:textId="77777777" w:rsidR="0014466E" w:rsidRPr="00996316" w:rsidRDefault="0014466E" w:rsidP="007F0069">
            <w:pPr>
              <w:spacing w:before="0" w:after="0" w:line="240" w:lineRule="auto"/>
              <w:rPr>
                <w:rFonts w:cstheme="minorHAnsi"/>
                <w:noProof/>
              </w:rPr>
            </w:pPr>
            <w:r w:rsidRPr="00996316">
              <w:rPr>
                <w:rFonts w:cstheme="minorHAnsi"/>
                <w:noProof/>
              </w:rPr>
              <w:t>2019 Fall</w:t>
            </w:r>
          </w:p>
        </w:tc>
        <w:tc>
          <w:tcPr>
            <w:tcW w:w="7015" w:type="dxa"/>
          </w:tcPr>
          <w:p w14:paraId="703531A0" w14:textId="77777777" w:rsidR="0014466E" w:rsidRDefault="0014466E" w:rsidP="007F0069">
            <w:pPr>
              <w:tabs>
                <w:tab w:val="left" w:pos="1280"/>
              </w:tabs>
              <w:spacing w:before="0" w:after="0" w:line="240" w:lineRule="auto"/>
              <w:rPr>
                <w:rFonts w:cstheme="minorHAnsi"/>
                <w:noProof/>
              </w:rPr>
            </w:pPr>
            <w:r w:rsidRPr="00996316">
              <w:rPr>
                <w:rFonts w:cstheme="minorHAnsi"/>
                <w:noProof/>
              </w:rPr>
              <w:t>Learning and Improving my Voice – Richard Gao</w:t>
            </w:r>
          </w:p>
          <w:p w14:paraId="7F313083" w14:textId="77777777" w:rsidR="006265AC" w:rsidRPr="00996316" w:rsidRDefault="006265AC" w:rsidP="007F0069">
            <w:pPr>
              <w:tabs>
                <w:tab w:val="left" w:pos="1280"/>
              </w:tabs>
              <w:spacing w:before="0" w:after="0" w:line="240" w:lineRule="auto"/>
              <w:rPr>
                <w:rFonts w:cstheme="minorHAnsi"/>
                <w:noProof/>
              </w:rPr>
            </w:pPr>
          </w:p>
        </w:tc>
      </w:tr>
      <w:tr w:rsidR="00E16C25" w:rsidRPr="00BD0919" w14:paraId="1190A062" w14:textId="77777777" w:rsidTr="001D4BEE">
        <w:tc>
          <w:tcPr>
            <w:tcW w:w="1980" w:type="dxa"/>
          </w:tcPr>
          <w:p w14:paraId="4A6ADC65" w14:textId="77777777" w:rsidR="00E16C25" w:rsidRPr="00996316" w:rsidRDefault="00E16C25" w:rsidP="007F0069">
            <w:pPr>
              <w:spacing w:before="0" w:after="0" w:line="240" w:lineRule="auto"/>
              <w:rPr>
                <w:rFonts w:cstheme="minorHAnsi"/>
                <w:noProof/>
              </w:rPr>
            </w:pPr>
            <w:r w:rsidRPr="00996316">
              <w:rPr>
                <w:rFonts w:cstheme="minorHAnsi"/>
                <w:noProof/>
              </w:rPr>
              <w:t>2020 Spring</w:t>
            </w:r>
          </w:p>
        </w:tc>
        <w:tc>
          <w:tcPr>
            <w:tcW w:w="7015" w:type="dxa"/>
          </w:tcPr>
          <w:p w14:paraId="0095E576" w14:textId="11514BBF" w:rsidR="006265AC" w:rsidRPr="00996316" w:rsidRDefault="00E16C25" w:rsidP="007F0069">
            <w:pPr>
              <w:tabs>
                <w:tab w:val="left" w:pos="1280"/>
              </w:tabs>
              <w:spacing w:before="0" w:after="0" w:line="240" w:lineRule="auto"/>
              <w:rPr>
                <w:rFonts w:cstheme="minorHAnsi"/>
                <w:noProof/>
              </w:rPr>
            </w:pPr>
            <w:r w:rsidRPr="00996316">
              <w:rPr>
                <w:rFonts w:cstheme="minorHAnsi"/>
                <w:noProof/>
              </w:rPr>
              <w:t>Continuing to Improve my Voice – Richard Gao</w:t>
            </w:r>
          </w:p>
        </w:tc>
      </w:tr>
      <w:tr w:rsidR="00F61874" w:rsidRPr="00BD0919" w14:paraId="7E1F3E03" w14:textId="77777777" w:rsidTr="001D4BEE">
        <w:tc>
          <w:tcPr>
            <w:tcW w:w="1980" w:type="dxa"/>
          </w:tcPr>
          <w:p w14:paraId="2BECA2E3" w14:textId="77777777" w:rsidR="00F61874" w:rsidRPr="00996316" w:rsidRDefault="00F61874" w:rsidP="007F0069">
            <w:pPr>
              <w:spacing w:before="0" w:after="0" w:line="240" w:lineRule="auto"/>
              <w:rPr>
                <w:rFonts w:cstheme="minorHAnsi"/>
                <w:noProof/>
              </w:rPr>
            </w:pPr>
          </w:p>
        </w:tc>
        <w:tc>
          <w:tcPr>
            <w:tcW w:w="7015" w:type="dxa"/>
          </w:tcPr>
          <w:p w14:paraId="505297EA" w14:textId="77777777" w:rsidR="00F61874" w:rsidRDefault="00F61874" w:rsidP="007F0069">
            <w:pPr>
              <w:tabs>
                <w:tab w:val="left" w:pos="1280"/>
              </w:tabs>
              <w:spacing w:before="0" w:after="0" w:line="240" w:lineRule="auto"/>
              <w:rPr>
                <w:rFonts w:cstheme="minorHAnsi"/>
                <w:noProof/>
              </w:rPr>
            </w:pPr>
            <w:r w:rsidRPr="00996316">
              <w:rPr>
                <w:rFonts w:cstheme="minorHAnsi"/>
                <w:noProof/>
              </w:rPr>
              <w:t>Wellness Rediscovery – HK Rho</w:t>
            </w:r>
          </w:p>
          <w:p w14:paraId="3031B5FB" w14:textId="492F0EFD" w:rsidR="006265AC" w:rsidRPr="00996316" w:rsidRDefault="006265AC" w:rsidP="007F0069">
            <w:pPr>
              <w:tabs>
                <w:tab w:val="left" w:pos="1280"/>
              </w:tabs>
              <w:spacing w:before="0" w:after="0" w:line="240" w:lineRule="auto"/>
              <w:rPr>
                <w:rFonts w:cstheme="minorHAnsi"/>
                <w:noProof/>
              </w:rPr>
            </w:pPr>
          </w:p>
        </w:tc>
      </w:tr>
      <w:tr w:rsidR="00F61874" w:rsidRPr="00BD0919" w14:paraId="23FCB117" w14:textId="77777777" w:rsidTr="001D4BEE">
        <w:tc>
          <w:tcPr>
            <w:tcW w:w="1980" w:type="dxa"/>
          </w:tcPr>
          <w:p w14:paraId="3CC7008D" w14:textId="4FB3F1E5" w:rsidR="00F61874" w:rsidRPr="00996316" w:rsidRDefault="00F61874" w:rsidP="007F0069">
            <w:pPr>
              <w:spacing w:before="0" w:after="0" w:line="240" w:lineRule="auto"/>
              <w:rPr>
                <w:rFonts w:cstheme="minorHAnsi"/>
                <w:noProof/>
              </w:rPr>
            </w:pPr>
            <w:r w:rsidRPr="00996316">
              <w:rPr>
                <w:rFonts w:cstheme="minorHAnsi"/>
                <w:noProof/>
              </w:rPr>
              <w:t>2020 Fall</w:t>
            </w:r>
          </w:p>
        </w:tc>
        <w:tc>
          <w:tcPr>
            <w:tcW w:w="7015" w:type="dxa"/>
          </w:tcPr>
          <w:p w14:paraId="4B8548ED" w14:textId="77777777" w:rsidR="006265AC" w:rsidRDefault="00206BC2" w:rsidP="007F0069">
            <w:pPr>
              <w:tabs>
                <w:tab w:val="left" w:pos="1280"/>
              </w:tabs>
              <w:spacing w:before="0" w:after="0" w:line="240" w:lineRule="auto"/>
              <w:rPr>
                <w:rFonts w:cstheme="minorHAnsi"/>
                <w:noProof/>
              </w:rPr>
            </w:pPr>
            <w:r w:rsidRPr="00996316">
              <w:rPr>
                <w:rFonts w:cstheme="minorHAnsi"/>
                <w:noProof/>
              </w:rPr>
              <w:t>Learning to Sing – Richard Gao</w:t>
            </w:r>
          </w:p>
          <w:p w14:paraId="396CF4EB" w14:textId="34C4023C" w:rsidR="006265AC" w:rsidRPr="00996316" w:rsidRDefault="006265AC" w:rsidP="007F0069">
            <w:pPr>
              <w:tabs>
                <w:tab w:val="left" w:pos="1280"/>
              </w:tabs>
              <w:spacing w:before="0" w:after="0" w:line="240" w:lineRule="auto"/>
              <w:rPr>
                <w:rFonts w:cstheme="minorHAnsi"/>
                <w:noProof/>
              </w:rPr>
            </w:pPr>
          </w:p>
        </w:tc>
      </w:tr>
      <w:tr w:rsidR="00ED249A" w:rsidRPr="00BD0919" w14:paraId="69FEAB0C" w14:textId="77777777" w:rsidTr="001D4BEE">
        <w:tc>
          <w:tcPr>
            <w:tcW w:w="1980" w:type="dxa"/>
          </w:tcPr>
          <w:p w14:paraId="4DE8919D" w14:textId="57ED723C" w:rsidR="00ED249A" w:rsidRPr="00D9101F" w:rsidRDefault="002B050F" w:rsidP="007F0069">
            <w:pPr>
              <w:spacing w:before="0" w:after="0" w:line="240" w:lineRule="auto"/>
              <w:rPr>
                <w:rFonts w:cstheme="minorHAnsi"/>
                <w:noProof/>
              </w:rPr>
            </w:pPr>
            <w:r w:rsidRPr="00D9101F">
              <w:rPr>
                <w:rFonts w:cstheme="minorHAnsi"/>
                <w:noProof/>
              </w:rPr>
              <w:t xml:space="preserve">2021 Fall </w:t>
            </w:r>
          </w:p>
        </w:tc>
        <w:tc>
          <w:tcPr>
            <w:tcW w:w="7015" w:type="dxa"/>
          </w:tcPr>
          <w:p w14:paraId="6E27052E" w14:textId="736A3EF5" w:rsidR="00ED249A" w:rsidRPr="00D9101F" w:rsidRDefault="002B050F" w:rsidP="007F0069">
            <w:pPr>
              <w:tabs>
                <w:tab w:val="left" w:pos="1280"/>
              </w:tabs>
              <w:spacing w:before="0" w:after="0" w:line="240" w:lineRule="auto"/>
              <w:rPr>
                <w:rFonts w:cstheme="minorHAnsi"/>
                <w:noProof/>
              </w:rPr>
            </w:pPr>
            <w:r w:rsidRPr="00D9101F">
              <w:rPr>
                <w:rFonts w:cstheme="minorHAnsi"/>
                <w:noProof/>
              </w:rPr>
              <w:t>Unique Vocal Development – Eleanor Ramos</w:t>
            </w:r>
          </w:p>
        </w:tc>
      </w:tr>
      <w:tr w:rsidR="00ED249A" w:rsidRPr="00BD0919" w14:paraId="2626DFD0" w14:textId="77777777" w:rsidTr="001D4BEE">
        <w:tc>
          <w:tcPr>
            <w:tcW w:w="1980" w:type="dxa"/>
          </w:tcPr>
          <w:p w14:paraId="4C76FF8D" w14:textId="77777777" w:rsidR="00ED249A" w:rsidRPr="00D9101F" w:rsidRDefault="00ED249A" w:rsidP="007F0069">
            <w:pPr>
              <w:spacing w:before="0" w:after="0" w:line="240" w:lineRule="auto"/>
              <w:rPr>
                <w:rFonts w:cstheme="minorHAnsi"/>
                <w:noProof/>
              </w:rPr>
            </w:pPr>
          </w:p>
        </w:tc>
        <w:tc>
          <w:tcPr>
            <w:tcW w:w="7015" w:type="dxa"/>
          </w:tcPr>
          <w:p w14:paraId="0C369CB7" w14:textId="2A3AFC0B" w:rsidR="00ED249A" w:rsidRPr="00D9101F" w:rsidRDefault="004A056B" w:rsidP="007F0069">
            <w:pPr>
              <w:tabs>
                <w:tab w:val="left" w:pos="1280"/>
              </w:tabs>
              <w:spacing w:before="0" w:after="0" w:line="240" w:lineRule="auto"/>
              <w:rPr>
                <w:rFonts w:cstheme="minorHAnsi"/>
                <w:noProof/>
              </w:rPr>
            </w:pPr>
            <w:r w:rsidRPr="00D9101F">
              <w:rPr>
                <w:rFonts w:cstheme="minorHAnsi"/>
                <w:noProof/>
              </w:rPr>
              <w:t>Pennywhistle Design – Benji Pugh</w:t>
            </w:r>
          </w:p>
        </w:tc>
      </w:tr>
      <w:tr w:rsidR="00FC7218" w:rsidRPr="00BD0919" w14:paraId="489DD47E" w14:textId="77777777" w:rsidTr="001D4BEE">
        <w:tc>
          <w:tcPr>
            <w:tcW w:w="1980" w:type="dxa"/>
          </w:tcPr>
          <w:p w14:paraId="7E0963A4" w14:textId="77777777" w:rsidR="00FC7218" w:rsidRPr="00D9101F" w:rsidRDefault="00FC7218" w:rsidP="007F0069">
            <w:pPr>
              <w:spacing w:before="0" w:after="0" w:line="240" w:lineRule="auto"/>
              <w:rPr>
                <w:rFonts w:cstheme="minorHAnsi"/>
                <w:noProof/>
              </w:rPr>
            </w:pPr>
          </w:p>
        </w:tc>
        <w:tc>
          <w:tcPr>
            <w:tcW w:w="7015" w:type="dxa"/>
          </w:tcPr>
          <w:p w14:paraId="14582E9C" w14:textId="77777777" w:rsidR="00FC7218" w:rsidRDefault="00061210" w:rsidP="007F0069">
            <w:pPr>
              <w:tabs>
                <w:tab w:val="left" w:pos="1280"/>
              </w:tabs>
              <w:spacing w:before="0" w:after="0" w:line="240" w:lineRule="auto"/>
              <w:rPr>
                <w:rFonts w:cstheme="minorHAnsi"/>
                <w:noProof/>
              </w:rPr>
            </w:pPr>
            <w:r w:rsidRPr="00D9101F">
              <w:rPr>
                <w:rFonts w:cstheme="minorHAnsi"/>
                <w:noProof/>
              </w:rPr>
              <w:t>Studying the Voice – Richard Gao</w:t>
            </w:r>
          </w:p>
          <w:p w14:paraId="4940738D" w14:textId="4DA0FE91" w:rsidR="006265AC" w:rsidRPr="00D9101F" w:rsidRDefault="006265AC" w:rsidP="007F0069">
            <w:pPr>
              <w:tabs>
                <w:tab w:val="left" w:pos="1280"/>
              </w:tabs>
              <w:spacing w:before="0" w:after="0" w:line="240" w:lineRule="auto"/>
              <w:rPr>
                <w:rFonts w:cstheme="minorHAnsi"/>
                <w:noProof/>
              </w:rPr>
            </w:pPr>
          </w:p>
        </w:tc>
      </w:tr>
      <w:tr w:rsidR="00D9101F" w:rsidRPr="00BD0919" w14:paraId="02681DD4" w14:textId="77777777" w:rsidTr="001D4BEE">
        <w:tc>
          <w:tcPr>
            <w:tcW w:w="1980" w:type="dxa"/>
          </w:tcPr>
          <w:p w14:paraId="04B73FBB" w14:textId="31AACFCA" w:rsidR="00D9101F" w:rsidRPr="00B41979" w:rsidRDefault="00D9101F" w:rsidP="007F0069">
            <w:pPr>
              <w:spacing w:before="0" w:after="0" w:line="240" w:lineRule="auto"/>
              <w:rPr>
                <w:rFonts w:cstheme="minorHAnsi"/>
                <w:noProof/>
              </w:rPr>
            </w:pPr>
            <w:r w:rsidRPr="00B41979">
              <w:rPr>
                <w:rFonts w:cstheme="minorHAnsi"/>
                <w:noProof/>
              </w:rPr>
              <w:t>2022 Spring</w:t>
            </w:r>
          </w:p>
        </w:tc>
        <w:tc>
          <w:tcPr>
            <w:tcW w:w="7015" w:type="dxa"/>
          </w:tcPr>
          <w:p w14:paraId="05149A17" w14:textId="525BCB74" w:rsidR="00D9101F" w:rsidRPr="00B41979" w:rsidRDefault="00151C97" w:rsidP="007F0069">
            <w:pPr>
              <w:tabs>
                <w:tab w:val="left" w:pos="1280"/>
              </w:tabs>
              <w:spacing w:before="0" w:after="0" w:line="240" w:lineRule="auto"/>
              <w:rPr>
                <w:rFonts w:cstheme="minorHAnsi"/>
                <w:noProof/>
              </w:rPr>
            </w:pPr>
            <w:r w:rsidRPr="00B41979">
              <w:rPr>
                <w:rFonts w:cstheme="minorHAnsi"/>
                <w:noProof/>
              </w:rPr>
              <w:t>Music Production – Melody Chiu</w:t>
            </w:r>
          </w:p>
        </w:tc>
      </w:tr>
      <w:tr w:rsidR="00D9101F" w:rsidRPr="00BD0919" w14:paraId="2F693604" w14:textId="77777777" w:rsidTr="001D4BEE">
        <w:tc>
          <w:tcPr>
            <w:tcW w:w="1980" w:type="dxa"/>
          </w:tcPr>
          <w:p w14:paraId="5D3C41FC" w14:textId="77777777" w:rsidR="00D9101F" w:rsidRPr="00B41979" w:rsidRDefault="00D9101F" w:rsidP="007F0069">
            <w:pPr>
              <w:spacing w:before="0" w:after="0" w:line="240" w:lineRule="auto"/>
              <w:rPr>
                <w:rFonts w:cstheme="minorHAnsi"/>
                <w:noProof/>
              </w:rPr>
            </w:pPr>
          </w:p>
        </w:tc>
        <w:tc>
          <w:tcPr>
            <w:tcW w:w="7015" w:type="dxa"/>
          </w:tcPr>
          <w:p w14:paraId="6BBC3C7B" w14:textId="404D0DE4" w:rsidR="00D9101F" w:rsidRPr="00B41979" w:rsidRDefault="00081657" w:rsidP="007F0069">
            <w:pPr>
              <w:tabs>
                <w:tab w:val="left" w:pos="1280"/>
              </w:tabs>
              <w:spacing w:before="0" w:after="0" w:line="240" w:lineRule="auto"/>
              <w:rPr>
                <w:rFonts w:cstheme="minorHAnsi"/>
                <w:noProof/>
              </w:rPr>
            </w:pPr>
            <w:r w:rsidRPr="00B41979">
              <w:rPr>
                <w:rFonts w:cstheme="minorHAnsi"/>
                <w:noProof/>
              </w:rPr>
              <w:t>A Lifetime Dream:  Playing the Guitar</w:t>
            </w:r>
            <w:r w:rsidR="00464266" w:rsidRPr="00B41979">
              <w:rPr>
                <w:rFonts w:cstheme="minorHAnsi"/>
                <w:noProof/>
              </w:rPr>
              <w:t xml:space="preserve"> – Ethan Chen</w:t>
            </w:r>
          </w:p>
        </w:tc>
      </w:tr>
      <w:tr w:rsidR="00D9101F" w:rsidRPr="00BD0919" w14:paraId="3A27B2C2" w14:textId="77777777" w:rsidTr="001D4BEE">
        <w:tc>
          <w:tcPr>
            <w:tcW w:w="1980" w:type="dxa"/>
          </w:tcPr>
          <w:p w14:paraId="2C8230C9" w14:textId="77777777" w:rsidR="00D9101F" w:rsidRPr="00B41979" w:rsidRDefault="00D9101F" w:rsidP="007F0069">
            <w:pPr>
              <w:spacing w:before="0" w:after="0" w:line="240" w:lineRule="auto"/>
              <w:rPr>
                <w:rFonts w:cstheme="minorHAnsi"/>
                <w:noProof/>
              </w:rPr>
            </w:pPr>
          </w:p>
        </w:tc>
        <w:tc>
          <w:tcPr>
            <w:tcW w:w="7015" w:type="dxa"/>
          </w:tcPr>
          <w:p w14:paraId="19966830" w14:textId="2B769A99" w:rsidR="00D9101F" w:rsidRPr="00B41979" w:rsidRDefault="00464266" w:rsidP="007F0069">
            <w:pPr>
              <w:tabs>
                <w:tab w:val="left" w:pos="1280"/>
              </w:tabs>
              <w:spacing w:before="0" w:after="0" w:line="240" w:lineRule="auto"/>
              <w:rPr>
                <w:rFonts w:cstheme="minorHAnsi"/>
                <w:noProof/>
              </w:rPr>
            </w:pPr>
            <w:r w:rsidRPr="00B41979">
              <w:rPr>
                <w:rFonts w:cstheme="minorHAnsi"/>
                <w:noProof/>
              </w:rPr>
              <w:t>Fretless Classical Guitar – George Tighe</w:t>
            </w:r>
          </w:p>
        </w:tc>
      </w:tr>
      <w:tr w:rsidR="00464266" w:rsidRPr="00BD0919" w14:paraId="327D173E" w14:textId="77777777" w:rsidTr="001D4BEE">
        <w:tc>
          <w:tcPr>
            <w:tcW w:w="1980" w:type="dxa"/>
          </w:tcPr>
          <w:p w14:paraId="19A7BE1C" w14:textId="77777777" w:rsidR="00464266" w:rsidRPr="00B41979" w:rsidRDefault="00464266" w:rsidP="007F0069">
            <w:pPr>
              <w:spacing w:before="0" w:after="0" w:line="240" w:lineRule="auto"/>
              <w:rPr>
                <w:rFonts w:cstheme="minorHAnsi"/>
                <w:noProof/>
              </w:rPr>
            </w:pPr>
          </w:p>
        </w:tc>
        <w:tc>
          <w:tcPr>
            <w:tcW w:w="7015" w:type="dxa"/>
          </w:tcPr>
          <w:p w14:paraId="5334FA8F" w14:textId="4F8D47BF" w:rsidR="00464266" w:rsidRPr="00B41979" w:rsidRDefault="00802645" w:rsidP="007F0069">
            <w:pPr>
              <w:tabs>
                <w:tab w:val="left" w:pos="1280"/>
              </w:tabs>
              <w:spacing w:before="0" w:after="0" w:line="240" w:lineRule="auto"/>
              <w:rPr>
                <w:rFonts w:cstheme="minorHAnsi"/>
                <w:noProof/>
              </w:rPr>
            </w:pPr>
            <w:r w:rsidRPr="00B41979">
              <w:rPr>
                <w:rFonts w:cstheme="minorHAnsi"/>
                <w:noProof/>
              </w:rPr>
              <w:t xml:space="preserve">Making Guitar Pickups </w:t>
            </w:r>
            <w:r w:rsidR="0001515D" w:rsidRPr="00B41979">
              <w:rPr>
                <w:rFonts w:cstheme="minorHAnsi"/>
                <w:noProof/>
              </w:rPr>
              <w:t>–</w:t>
            </w:r>
            <w:r w:rsidRPr="00B41979">
              <w:rPr>
                <w:rFonts w:cstheme="minorHAnsi"/>
                <w:noProof/>
              </w:rPr>
              <w:t xml:space="preserve"> </w:t>
            </w:r>
            <w:r w:rsidR="0001515D" w:rsidRPr="00B41979">
              <w:rPr>
                <w:rFonts w:cstheme="minorHAnsi"/>
                <w:noProof/>
              </w:rPr>
              <w:t>Mateo Macias and Lauren Nalajala</w:t>
            </w:r>
          </w:p>
        </w:tc>
      </w:tr>
      <w:tr w:rsidR="00464266" w:rsidRPr="00BD0919" w14:paraId="2DD44A32" w14:textId="77777777" w:rsidTr="001D4BEE">
        <w:tc>
          <w:tcPr>
            <w:tcW w:w="1980" w:type="dxa"/>
          </w:tcPr>
          <w:p w14:paraId="581FE5A6" w14:textId="77777777" w:rsidR="00464266" w:rsidRPr="00B41979" w:rsidRDefault="00464266" w:rsidP="007F0069">
            <w:pPr>
              <w:spacing w:before="0" w:after="0" w:line="240" w:lineRule="auto"/>
              <w:rPr>
                <w:rFonts w:cstheme="minorHAnsi"/>
                <w:noProof/>
              </w:rPr>
            </w:pPr>
          </w:p>
        </w:tc>
        <w:tc>
          <w:tcPr>
            <w:tcW w:w="7015" w:type="dxa"/>
          </w:tcPr>
          <w:p w14:paraId="5ABA0811" w14:textId="477BB0F9" w:rsidR="00464266" w:rsidRPr="00B41979" w:rsidRDefault="0001515D" w:rsidP="007F0069">
            <w:pPr>
              <w:tabs>
                <w:tab w:val="left" w:pos="1280"/>
              </w:tabs>
              <w:spacing w:before="0" w:after="0" w:line="240" w:lineRule="auto"/>
              <w:rPr>
                <w:rFonts w:cstheme="minorHAnsi"/>
                <w:noProof/>
              </w:rPr>
            </w:pPr>
            <w:r w:rsidRPr="00B41979">
              <w:rPr>
                <w:rFonts w:cstheme="minorHAnsi"/>
                <w:noProof/>
              </w:rPr>
              <w:t>Analog Texture</w:t>
            </w:r>
            <w:r w:rsidR="00090856" w:rsidRPr="00B41979">
              <w:rPr>
                <w:rFonts w:cstheme="minorHAnsi"/>
                <w:noProof/>
              </w:rPr>
              <w:t xml:space="preserve"> Digital Drawing – HK Rho</w:t>
            </w:r>
          </w:p>
        </w:tc>
      </w:tr>
      <w:tr w:rsidR="00623098" w:rsidRPr="00BD0919" w14:paraId="77ED891A" w14:textId="77777777" w:rsidTr="001D4BEE">
        <w:tc>
          <w:tcPr>
            <w:tcW w:w="1980" w:type="dxa"/>
          </w:tcPr>
          <w:p w14:paraId="0F538084" w14:textId="77777777" w:rsidR="00623098" w:rsidRPr="00B41979" w:rsidRDefault="00623098" w:rsidP="007F0069">
            <w:pPr>
              <w:spacing w:before="0" w:after="0" w:line="240" w:lineRule="auto"/>
              <w:rPr>
                <w:rFonts w:cstheme="minorHAnsi"/>
                <w:noProof/>
              </w:rPr>
            </w:pPr>
          </w:p>
        </w:tc>
        <w:tc>
          <w:tcPr>
            <w:tcW w:w="7015" w:type="dxa"/>
          </w:tcPr>
          <w:p w14:paraId="3B099AEE" w14:textId="77777777" w:rsidR="00623098" w:rsidRDefault="00623098" w:rsidP="007F0069">
            <w:pPr>
              <w:tabs>
                <w:tab w:val="left" w:pos="1280"/>
              </w:tabs>
              <w:spacing w:before="0" w:after="0" w:line="240" w:lineRule="auto"/>
              <w:rPr>
                <w:rFonts w:cstheme="minorHAnsi"/>
                <w:noProof/>
              </w:rPr>
            </w:pPr>
            <w:r w:rsidRPr="00B41979">
              <w:rPr>
                <w:rFonts w:cstheme="minorHAnsi"/>
                <w:noProof/>
              </w:rPr>
              <w:t>Studying the Voice – Richard Gao</w:t>
            </w:r>
          </w:p>
          <w:p w14:paraId="117606BF" w14:textId="591F32C8" w:rsidR="006265AC" w:rsidRPr="00B41979" w:rsidRDefault="006265AC" w:rsidP="007F0069">
            <w:pPr>
              <w:tabs>
                <w:tab w:val="left" w:pos="1280"/>
              </w:tabs>
              <w:spacing w:before="0" w:after="0" w:line="240" w:lineRule="auto"/>
              <w:rPr>
                <w:rFonts w:cstheme="minorHAnsi"/>
                <w:noProof/>
              </w:rPr>
            </w:pPr>
          </w:p>
        </w:tc>
      </w:tr>
      <w:tr w:rsidR="00CC6629" w:rsidRPr="00BD0919" w14:paraId="3454EBDB" w14:textId="77777777" w:rsidTr="001D4BEE">
        <w:tc>
          <w:tcPr>
            <w:tcW w:w="1980" w:type="dxa"/>
          </w:tcPr>
          <w:p w14:paraId="3ED6A6A5" w14:textId="40928D12" w:rsidR="00CC6629" w:rsidRPr="00B41979" w:rsidRDefault="00372F38" w:rsidP="007F0069">
            <w:pPr>
              <w:spacing w:before="0" w:after="0" w:line="240" w:lineRule="auto"/>
              <w:rPr>
                <w:rFonts w:cstheme="minorHAnsi"/>
                <w:noProof/>
              </w:rPr>
            </w:pPr>
            <w:r>
              <w:rPr>
                <w:rFonts w:cstheme="minorHAnsi"/>
                <w:noProof/>
              </w:rPr>
              <w:t>2023 Spring</w:t>
            </w:r>
          </w:p>
        </w:tc>
        <w:tc>
          <w:tcPr>
            <w:tcW w:w="7015" w:type="dxa"/>
          </w:tcPr>
          <w:p w14:paraId="0483F10E" w14:textId="77777777" w:rsidR="00CC6629" w:rsidRDefault="00302695" w:rsidP="007F0069">
            <w:pPr>
              <w:tabs>
                <w:tab w:val="left" w:pos="1280"/>
              </w:tabs>
              <w:spacing w:before="0" w:after="0" w:line="240" w:lineRule="auto"/>
              <w:rPr>
                <w:rFonts w:cstheme="minorHAnsi"/>
                <w:noProof/>
              </w:rPr>
            </w:pPr>
            <w:r>
              <w:rPr>
                <w:rFonts w:cstheme="minorHAnsi"/>
                <w:noProof/>
              </w:rPr>
              <w:t>Mandolin Performance – Jacob Smilg</w:t>
            </w:r>
          </w:p>
          <w:p w14:paraId="4BC3DF28" w14:textId="5ABC092F" w:rsidR="006265AC" w:rsidRPr="00B41979" w:rsidRDefault="006265AC" w:rsidP="007F0069">
            <w:pPr>
              <w:tabs>
                <w:tab w:val="left" w:pos="1280"/>
              </w:tabs>
              <w:spacing w:before="0" w:after="0" w:line="240" w:lineRule="auto"/>
              <w:rPr>
                <w:rFonts w:cstheme="minorHAnsi"/>
                <w:noProof/>
              </w:rPr>
            </w:pPr>
          </w:p>
        </w:tc>
      </w:tr>
      <w:tr w:rsidR="008950FD" w:rsidRPr="00BD0919" w14:paraId="7D8C51B6" w14:textId="77777777" w:rsidTr="001D4BEE">
        <w:tc>
          <w:tcPr>
            <w:tcW w:w="1980" w:type="dxa"/>
          </w:tcPr>
          <w:p w14:paraId="0D0B1251" w14:textId="3C92D571" w:rsidR="008950FD" w:rsidRDefault="007D4B3A" w:rsidP="007F0069">
            <w:pPr>
              <w:spacing w:before="0" w:after="0" w:line="240" w:lineRule="auto"/>
              <w:rPr>
                <w:rFonts w:cstheme="minorHAnsi"/>
                <w:noProof/>
              </w:rPr>
            </w:pPr>
            <w:r>
              <w:rPr>
                <w:rFonts w:cstheme="minorHAnsi"/>
                <w:noProof/>
              </w:rPr>
              <w:t>2023 Fall</w:t>
            </w:r>
          </w:p>
        </w:tc>
        <w:tc>
          <w:tcPr>
            <w:tcW w:w="7015" w:type="dxa"/>
          </w:tcPr>
          <w:p w14:paraId="0D5E3180" w14:textId="77777777" w:rsidR="008950FD" w:rsidRDefault="007D4B3A" w:rsidP="007F0069">
            <w:pPr>
              <w:tabs>
                <w:tab w:val="left" w:pos="1280"/>
              </w:tabs>
              <w:spacing w:before="0" w:after="0" w:line="240" w:lineRule="auto"/>
              <w:rPr>
                <w:rFonts w:cstheme="minorHAnsi"/>
                <w:noProof/>
              </w:rPr>
            </w:pPr>
            <w:r>
              <w:rPr>
                <w:rFonts w:cstheme="minorHAnsi"/>
                <w:noProof/>
              </w:rPr>
              <w:t>Viola Performance – Lucien Lin</w:t>
            </w:r>
          </w:p>
          <w:p w14:paraId="7CCA7235" w14:textId="62DA3E55" w:rsidR="00B707AA" w:rsidRDefault="00B707AA" w:rsidP="007F0069">
            <w:pPr>
              <w:tabs>
                <w:tab w:val="left" w:pos="1280"/>
              </w:tabs>
              <w:spacing w:before="0" w:after="0" w:line="240" w:lineRule="auto"/>
              <w:rPr>
                <w:rFonts w:cstheme="minorHAnsi"/>
                <w:noProof/>
              </w:rPr>
            </w:pPr>
          </w:p>
        </w:tc>
      </w:tr>
      <w:tr w:rsidR="00B707AA" w:rsidRPr="00BD0919" w14:paraId="153DD2FF" w14:textId="77777777" w:rsidTr="001D4BEE">
        <w:tc>
          <w:tcPr>
            <w:tcW w:w="1980" w:type="dxa"/>
          </w:tcPr>
          <w:p w14:paraId="610D1F4C" w14:textId="75023169" w:rsidR="00B707AA" w:rsidRDefault="00B707AA" w:rsidP="007F0069">
            <w:pPr>
              <w:spacing w:before="0" w:after="0" w:line="240" w:lineRule="auto"/>
              <w:rPr>
                <w:rFonts w:cstheme="minorHAnsi"/>
                <w:noProof/>
              </w:rPr>
            </w:pPr>
            <w:r>
              <w:rPr>
                <w:rFonts w:cstheme="minorHAnsi"/>
                <w:noProof/>
              </w:rPr>
              <w:t>2024 Spring</w:t>
            </w:r>
          </w:p>
        </w:tc>
        <w:tc>
          <w:tcPr>
            <w:tcW w:w="7015" w:type="dxa"/>
          </w:tcPr>
          <w:p w14:paraId="4F76A251" w14:textId="6B91BE09" w:rsidR="00B707AA" w:rsidRDefault="00B707AA" w:rsidP="007F0069">
            <w:pPr>
              <w:tabs>
                <w:tab w:val="left" w:pos="1280"/>
              </w:tabs>
              <w:spacing w:before="0" w:after="0" w:line="240" w:lineRule="auto"/>
              <w:rPr>
                <w:rFonts w:cstheme="minorHAnsi"/>
                <w:noProof/>
              </w:rPr>
            </w:pPr>
            <w:r>
              <w:rPr>
                <w:rFonts w:cstheme="minorHAnsi"/>
                <w:noProof/>
              </w:rPr>
              <w:t>Improving my Oboe Playing – Jojo Liu</w:t>
            </w:r>
          </w:p>
        </w:tc>
      </w:tr>
    </w:tbl>
    <w:p w14:paraId="292A27A1" w14:textId="77777777" w:rsidR="00237D35" w:rsidRDefault="00237D35" w:rsidP="006265AC">
      <w:pPr>
        <w:spacing w:before="0" w:after="0" w:line="240" w:lineRule="auto"/>
        <w:rPr>
          <w:rFonts w:cstheme="minorHAnsi"/>
          <w:b/>
          <w:noProof/>
          <w:u w:val="single"/>
        </w:rPr>
      </w:pPr>
    </w:p>
    <w:p w14:paraId="5F690D19" w14:textId="4C8BC5A5" w:rsidR="007B3652" w:rsidRPr="00BD0919" w:rsidRDefault="007B3652" w:rsidP="006265AC">
      <w:pPr>
        <w:spacing w:before="0" w:after="0" w:line="240" w:lineRule="auto"/>
        <w:rPr>
          <w:rFonts w:cstheme="minorHAnsi"/>
          <w:noProof/>
        </w:rPr>
      </w:pPr>
      <w:r w:rsidRPr="00BD0919">
        <w:rPr>
          <w:rFonts w:cstheme="minorHAnsi"/>
          <w:b/>
          <w:noProof/>
          <w:u w:val="single"/>
        </w:rPr>
        <w:lastRenderedPageBreak/>
        <w:t>Committees</w:t>
      </w:r>
    </w:p>
    <w:p w14:paraId="5C286BEB" w14:textId="77777777" w:rsidR="007B3652" w:rsidRDefault="0079140F" w:rsidP="006265AC">
      <w:pPr>
        <w:spacing w:before="0" w:after="0" w:line="240" w:lineRule="auto"/>
        <w:rPr>
          <w:rFonts w:cstheme="minorHAnsi"/>
          <w:noProof/>
        </w:rPr>
      </w:pPr>
      <w:r w:rsidRPr="00BD0919">
        <w:rPr>
          <w:rFonts w:cstheme="minorHAnsi"/>
          <w:noProof/>
        </w:rPr>
        <w:t xml:space="preserve">(In chronological order to show </w:t>
      </w:r>
      <w:r w:rsidR="00313539">
        <w:rPr>
          <w:rFonts w:cstheme="minorHAnsi"/>
          <w:noProof/>
        </w:rPr>
        <w:t xml:space="preserve">building and sustaining </w:t>
      </w:r>
      <w:r w:rsidRPr="00BD0919">
        <w:rPr>
          <w:rFonts w:cstheme="minorHAnsi"/>
          <w:noProof/>
        </w:rPr>
        <w:t xml:space="preserve">the College.)  </w:t>
      </w:r>
    </w:p>
    <w:p w14:paraId="0370104A" w14:textId="77777777" w:rsidR="006265AC" w:rsidRPr="00BD0919" w:rsidRDefault="006265AC" w:rsidP="006265AC">
      <w:pPr>
        <w:spacing w:before="0" w:after="0" w:line="240" w:lineRule="auto"/>
        <w:rPr>
          <w:rFonts w:cstheme="minorHAnsi"/>
          <w:noProof/>
        </w:rPr>
      </w:pPr>
    </w:p>
    <w:tbl>
      <w:tblPr>
        <w:tblW w:w="0" w:type="auto"/>
        <w:tblInd w:w="445" w:type="dxa"/>
        <w:tblLook w:val="04A0" w:firstRow="1" w:lastRow="0" w:firstColumn="1" w:lastColumn="0" w:noHBand="0" w:noVBand="1"/>
      </w:tblPr>
      <w:tblGrid>
        <w:gridCol w:w="1890"/>
        <w:gridCol w:w="7015"/>
      </w:tblGrid>
      <w:tr w:rsidR="007B3652" w:rsidRPr="00BD0919" w14:paraId="30EBEB92" w14:textId="77777777" w:rsidTr="006308A5">
        <w:tc>
          <w:tcPr>
            <w:tcW w:w="1890" w:type="dxa"/>
          </w:tcPr>
          <w:p w14:paraId="15C10F88" w14:textId="77777777" w:rsidR="007B3652" w:rsidRPr="00BD0919" w:rsidRDefault="007B3652" w:rsidP="006265AC">
            <w:pPr>
              <w:spacing w:before="0" w:after="0" w:line="240" w:lineRule="auto"/>
              <w:rPr>
                <w:rFonts w:cstheme="minorHAnsi"/>
                <w:noProof/>
              </w:rPr>
            </w:pPr>
            <w:r w:rsidRPr="00BD0919">
              <w:rPr>
                <w:rFonts w:cstheme="minorHAnsi"/>
                <w:noProof/>
              </w:rPr>
              <w:t>2000 – 2001</w:t>
            </w:r>
          </w:p>
        </w:tc>
        <w:tc>
          <w:tcPr>
            <w:tcW w:w="7015" w:type="dxa"/>
          </w:tcPr>
          <w:p w14:paraId="5785043E" w14:textId="77777777" w:rsidR="007B3652" w:rsidRDefault="00565D8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Arts, Humanities, and Social Sciences (</w:t>
            </w:r>
            <w:r w:rsidR="007B3652" w:rsidRPr="00BD0919">
              <w:rPr>
                <w:rFonts w:cstheme="minorHAnsi"/>
                <w:noProof/>
              </w:rPr>
              <w:t>AHS</w:t>
            </w:r>
            <w:r w:rsidRPr="00BD0919">
              <w:rPr>
                <w:rFonts w:cstheme="minorHAnsi"/>
                <w:noProof/>
              </w:rPr>
              <w:t xml:space="preserve">) Search (Chair); </w:t>
            </w:r>
            <w:r w:rsidR="007B3652" w:rsidRPr="00BD0919">
              <w:rPr>
                <w:rFonts w:cstheme="minorHAnsi"/>
                <w:noProof/>
              </w:rPr>
              <w:t>Faculty Search</w:t>
            </w:r>
          </w:p>
          <w:p w14:paraId="2A7DA33C" w14:textId="00BBCAFF" w:rsidR="006265AC" w:rsidRPr="00BD0919" w:rsidRDefault="006265AC" w:rsidP="006265AC">
            <w:pPr>
              <w:spacing w:before="0" w:after="0" w:line="240" w:lineRule="auto"/>
              <w:rPr>
                <w:rFonts w:cstheme="minorHAnsi"/>
                <w:noProof/>
              </w:rPr>
            </w:pPr>
          </w:p>
        </w:tc>
      </w:tr>
      <w:tr w:rsidR="007B3652" w:rsidRPr="00BD0919" w14:paraId="630F3DE3" w14:textId="77777777" w:rsidTr="006308A5">
        <w:tc>
          <w:tcPr>
            <w:tcW w:w="1890" w:type="dxa"/>
          </w:tcPr>
          <w:p w14:paraId="65B91169" w14:textId="77777777" w:rsidR="007B3652" w:rsidRPr="00BD0919" w:rsidRDefault="007B3652" w:rsidP="006265AC">
            <w:pPr>
              <w:spacing w:before="0" w:after="0" w:line="240" w:lineRule="auto"/>
              <w:rPr>
                <w:rFonts w:cstheme="minorHAnsi"/>
                <w:noProof/>
              </w:rPr>
            </w:pPr>
            <w:r w:rsidRPr="00BD0919">
              <w:rPr>
                <w:rFonts w:cstheme="minorHAnsi"/>
                <w:noProof/>
              </w:rPr>
              <w:t>2001 – 2002</w:t>
            </w:r>
          </w:p>
        </w:tc>
        <w:tc>
          <w:tcPr>
            <w:tcW w:w="7015" w:type="dxa"/>
          </w:tcPr>
          <w:p w14:paraId="2423EAF9"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xml:space="preserve">, Faculty Search </w:t>
            </w:r>
          </w:p>
          <w:p w14:paraId="07DDCD07" w14:textId="3F675A33" w:rsidR="006265AC" w:rsidRPr="00BD0919" w:rsidRDefault="006265AC" w:rsidP="006265AC">
            <w:pPr>
              <w:spacing w:before="0" w:after="0" w:line="240" w:lineRule="auto"/>
              <w:rPr>
                <w:rFonts w:cstheme="minorHAnsi"/>
                <w:noProof/>
              </w:rPr>
            </w:pPr>
          </w:p>
        </w:tc>
      </w:tr>
      <w:tr w:rsidR="007B3652" w:rsidRPr="00BD0919" w14:paraId="3B849DE1" w14:textId="77777777" w:rsidTr="006308A5">
        <w:tc>
          <w:tcPr>
            <w:tcW w:w="1890" w:type="dxa"/>
          </w:tcPr>
          <w:p w14:paraId="5AC61E15" w14:textId="77777777" w:rsidR="007B3652" w:rsidRPr="00BD0919" w:rsidRDefault="007B3652" w:rsidP="006265AC">
            <w:pPr>
              <w:spacing w:before="0" w:after="0" w:line="240" w:lineRule="auto"/>
              <w:rPr>
                <w:rFonts w:cstheme="minorHAnsi"/>
                <w:noProof/>
              </w:rPr>
            </w:pPr>
            <w:r w:rsidRPr="00BD0919">
              <w:rPr>
                <w:rFonts w:cstheme="minorHAnsi"/>
                <w:noProof/>
              </w:rPr>
              <w:t>2002 – 2003</w:t>
            </w:r>
          </w:p>
        </w:tc>
        <w:tc>
          <w:tcPr>
            <w:tcW w:w="7015" w:type="dxa"/>
          </w:tcPr>
          <w:p w14:paraId="6842F420"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Organizational Health, BBOW (Brandeis, Babson, Olin, Wellesley) including visiting committee to Wellesley, ECE Search Committee, Oli</w:t>
            </w:r>
            <w:r w:rsidR="0079140F" w:rsidRPr="00BD0919">
              <w:rPr>
                <w:rFonts w:cstheme="minorHAnsi"/>
                <w:noProof/>
              </w:rPr>
              <w:t>n Expo,</w:t>
            </w:r>
            <w:r w:rsidRPr="00BD0919">
              <w:rPr>
                <w:rFonts w:cstheme="minorHAnsi"/>
                <w:noProof/>
              </w:rPr>
              <w:t xml:space="preserve"> Gates, </w:t>
            </w:r>
            <w:r w:rsidR="0079140F" w:rsidRPr="00BD0919">
              <w:rPr>
                <w:rFonts w:cstheme="minorHAnsi"/>
                <w:noProof/>
              </w:rPr>
              <w:t xml:space="preserve">and </w:t>
            </w:r>
            <w:r w:rsidRPr="00BD0919">
              <w:rPr>
                <w:rFonts w:cstheme="minorHAnsi"/>
                <w:noProof/>
              </w:rPr>
              <w:t>Intellectual Vitality</w:t>
            </w:r>
          </w:p>
          <w:p w14:paraId="7D7CE5B0" w14:textId="7AFC2DE4" w:rsidR="006265AC" w:rsidRPr="00BD0919" w:rsidRDefault="006265AC" w:rsidP="006265AC">
            <w:pPr>
              <w:spacing w:before="0" w:after="0" w:line="240" w:lineRule="auto"/>
              <w:rPr>
                <w:rFonts w:cstheme="minorHAnsi"/>
                <w:noProof/>
              </w:rPr>
            </w:pPr>
          </w:p>
        </w:tc>
      </w:tr>
      <w:tr w:rsidR="007B3652" w:rsidRPr="00BD0919" w14:paraId="00C7DDAB" w14:textId="77777777" w:rsidTr="006308A5">
        <w:tc>
          <w:tcPr>
            <w:tcW w:w="1890" w:type="dxa"/>
          </w:tcPr>
          <w:p w14:paraId="69A98DD6" w14:textId="77777777" w:rsidR="007B3652" w:rsidRPr="00BD0919" w:rsidRDefault="007B3652" w:rsidP="006265AC">
            <w:pPr>
              <w:spacing w:before="0" w:after="0" w:line="240" w:lineRule="auto"/>
              <w:rPr>
                <w:rFonts w:cstheme="minorHAnsi"/>
                <w:noProof/>
              </w:rPr>
            </w:pPr>
            <w:r w:rsidRPr="00BD0919">
              <w:rPr>
                <w:rFonts w:cstheme="minorHAnsi"/>
                <w:noProof/>
              </w:rPr>
              <w:t>2003 – 2004</w:t>
            </w:r>
          </w:p>
        </w:tc>
        <w:tc>
          <w:tcPr>
            <w:tcW w:w="7015" w:type="dxa"/>
          </w:tcPr>
          <w:p w14:paraId="67C0949F"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xml:space="preserve">, Organizational Health, </w:t>
            </w:r>
            <w:r w:rsidR="00975623" w:rsidRPr="00BD0919">
              <w:rPr>
                <w:rFonts w:cstheme="minorHAnsi"/>
                <w:noProof/>
              </w:rPr>
              <w:t>Electrical and Computer Engineering (</w:t>
            </w:r>
            <w:r w:rsidRPr="00BD0919">
              <w:rPr>
                <w:rFonts w:cstheme="minorHAnsi"/>
                <w:noProof/>
              </w:rPr>
              <w:t>ECE</w:t>
            </w:r>
            <w:r w:rsidR="00975623" w:rsidRPr="00BD0919">
              <w:rPr>
                <w:rFonts w:cstheme="minorHAnsi"/>
                <w:noProof/>
              </w:rPr>
              <w:t>)</w:t>
            </w:r>
            <w:r w:rsidRPr="00BD0919">
              <w:rPr>
                <w:rFonts w:cstheme="minorHAnsi"/>
                <w:noProof/>
              </w:rPr>
              <w:t xml:space="preserve"> Search Committee, AHS Search Committee, Writing Committee, Olin Expo, Passionate Pursuit Grant Board</w:t>
            </w:r>
          </w:p>
          <w:p w14:paraId="28B3476D" w14:textId="3779878E" w:rsidR="006265AC" w:rsidRPr="00BD0919" w:rsidRDefault="006265AC" w:rsidP="006265AC">
            <w:pPr>
              <w:spacing w:before="0" w:after="0" w:line="240" w:lineRule="auto"/>
              <w:rPr>
                <w:rFonts w:cstheme="minorHAnsi"/>
                <w:noProof/>
              </w:rPr>
            </w:pPr>
          </w:p>
        </w:tc>
      </w:tr>
      <w:tr w:rsidR="007B3652" w:rsidRPr="00BD0919" w14:paraId="4D945D6D" w14:textId="77777777" w:rsidTr="006308A5">
        <w:tc>
          <w:tcPr>
            <w:tcW w:w="1890" w:type="dxa"/>
          </w:tcPr>
          <w:p w14:paraId="0E8F9E06" w14:textId="77777777" w:rsidR="007B3652" w:rsidRPr="00BD0919" w:rsidRDefault="007B3652" w:rsidP="006265AC">
            <w:pPr>
              <w:spacing w:before="0" w:after="0" w:line="240" w:lineRule="auto"/>
              <w:rPr>
                <w:rFonts w:cstheme="minorHAnsi"/>
                <w:noProof/>
              </w:rPr>
            </w:pPr>
            <w:r w:rsidRPr="00BD0919">
              <w:rPr>
                <w:rFonts w:cstheme="minorHAnsi"/>
                <w:noProof/>
              </w:rPr>
              <w:t>2004 – 2005</w:t>
            </w:r>
          </w:p>
        </w:tc>
        <w:tc>
          <w:tcPr>
            <w:tcW w:w="7015" w:type="dxa"/>
          </w:tcPr>
          <w:p w14:paraId="36AE08CC" w14:textId="4C5212A6" w:rsidR="007B3652" w:rsidRPr="00BD0919"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xml:space="preserve">, Organizational Health, ECE Search Committee, AHS Program Group Committee, Passionate Pursuit Grant Board </w:t>
            </w:r>
          </w:p>
        </w:tc>
      </w:tr>
      <w:tr w:rsidR="007B3652" w:rsidRPr="00BD0919" w14:paraId="7B04240C" w14:textId="77777777" w:rsidTr="006308A5">
        <w:tc>
          <w:tcPr>
            <w:tcW w:w="1890" w:type="dxa"/>
          </w:tcPr>
          <w:p w14:paraId="4FD1028D" w14:textId="77777777" w:rsidR="007B3652" w:rsidRPr="00BD0919" w:rsidRDefault="007B3652" w:rsidP="006265AC">
            <w:pPr>
              <w:spacing w:before="0" w:after="0" w:line="240" w:lineRule="auto"/>
              <w:rPr>
                <w:rFonts w:cstheme="minorHAnsi"/>
                <w:noProof/>
              </w:rPr>
            </w:pPr>
            <w:r w:rsidRPr="00BD0919">
              <w:rPr>
                <w:rFonts w:cstheme="minorHAnsi"/>
                <w:noProof/>
              </w:rPr>
              <w:t>2005 – 2006</w:t>
            </w:r>
          </w:p>
        </w:tc>
        <w:tc>
          <w:tcPr>
            <w:tcW w:w="7015" w:type="dxa"/>
          </w:tcPr>
          <w:p w14:paraId="7C62C729"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p>
          <w:p w14:paraId="205BC0E7" w14:textId="03A24FC3" w:rsidR="006265AC" w:rsidRPr="00BD0919" w:rsidRDefault="006265AC" w:rsidP="006265AC">
            <w:pPr>
              <w:spacing w:before="0" w:after="0" w:line="240" w:lineRule="auto"/>
              <w:rPr>
                <w:rFonts w:cstheme="minorHAnsi"/>
                <w:noProof/>
              </w:rPr>
            </w:pPr>
          </w:p>
        </w:tc>
      </w:tr>
      <w:tr w:rsidR="007B3652" w:rsidRPr="00BD0919" w14:paraId="32545CEF" w14:textId="77777777" w:rsidTr="006308A5">
        <w:tc>
          <w:tcPr>
            <w:tcW w:w="1890" w:type="dxa"/>
          </w:tcPr>
          <w:p w14:paraId="68E7E129" w14:textId="77777777" w:rsidR="007B3652" w:rsidRPr="00BD0919" w:rsidRDefault="007B3652" w:rsidP="006265AC">
            <w:pPr>
              <w:spacing w:before="0" w:after="0" w:line="240" w:lineRule="auto"/>
              <w:rPr>
                <w:rFonts w:cstheme="minorHAnsi"/>
                <w:noProof/>
              </w:rPr>
            </w:pPr>
            <w:r w:rsidRPr="00BD0919">
              <w:rPr>
                <w:rFonts w:cstheme="minorHAnsi"/>
                <w:noProof/>
              </w:rPr>
              <w:t>2006 – 2007</w:t>
            </w:r>
          </w:p>
        </w:tc>
        <w:tc>
          <w:tcPr>
            <w:tcW w:w="7015" w:type="dxa"/>
          </w:tcPr>
          <w:p w14:paraId="576107D0"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Admission Reader, Passionate Pursuit Grant Board</w:t>
            </w:r>
          </w:p>
          <w:p w14:paraId="22B5C507" w14:textId="77777777" w:rsidR="006265AC" w:rsidRPr="00BD0919" w:rsidRDefault="006265AC" w:rsidP="006265AC">
            <w:pPr>
              <w:spacing w:before="0" w:after="0" w:line="240" w:lineRule="auto"/>
              <w:rPr>
                <w:rFonts w:cstheme="minorHAnsi"/>
                <w:noProof/>
              </w:rPr>
            </w:pPr>
          </w:p>
        </w:tc>
      </w:tr>
      <w:tr w:rsidR="007B3652" w:rsidRPr="00BD0919" w14:paraId="40A388F0" w14:textId="77777777" w:rsidTr="006308A5">
        <w:tc>
          <w:tcPr>
            <w:tcW w:w="1890" w:type="dxa"/>
          </w:tcPr>
          <w:p w14:paraId="697E09EC" w14:textId="77777777" w:rsidR="007B3652" w:rsidRPr="00BD0919" w:rsidRDefault="009827B3" w:rsidP="006265AC">
            <w:pPr>
              <w:spacing w:before="0" w:after="0" w:line="240" w:lineRule="auto"/>
              <w:rPr>
                <w:rFonts w:cstheme="minorHAnsi"/>
                <w:noProof/>
              </w:rPr>
            </w:pPr>
            <w:r>
              <w:rPr>
                <w:rFonts w:cstheme="minorHAnsi"/>
                <w:noProof/>
              </w:rPr>
              <w:t>2007 (Fall)</w:t>
            </w:r>
          </w:p>
        </w:tc>
        <w:tc>
          <w:tcPr>
            <w:tcW w:w="7015" w:type="dxa"/>
          </w:tcPr>
          <w:p w14:paraId="790952E6"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Passionate Pursuit Grant Board</w:t>
            </w:r>
          </w:p>
          <w:p w14:paraId="234F9F6B" w14:textId="4DA3F5A6" w:rsidR="006265AC" w:rsidRPr="00BD0919" w:rsidRDefault="006265AC" w:rsidP="006265AC">
            <w:pPr>
              <w:spacing w:before="0" w:after="0" w:line="240" w:lineRule="auto"/>
              <w:rPr>
                <w:rFonts w:cstheme="minorHAnsi"/>
                <w:noProof/>
              </w:rPr>
            </w:pPr>
          </w:p>
        </w:tc>
      </w:tr>
      <w:tr w:rsidR="007B3652" w:rsidRPr="00BD0919" w14:paraId="1D5F5A4C" w14:textId="77777777" w:rsidTr="006308A5">
        <w:tc>
          <w:tcPr>
            <w:tcW w:w="1890" w:type="dxa"/>
          </w:tcPr>
          <w:p w14:paraId="5CC93A73" w14:textId="77777777" w:rsidR="007B3652" w:rsidRPr="00BD0919" w:rsidRDefault="007B3652" w:rsidP="006265AC">
            <w:pPr>
              <w:spacing w:before="0" w:after="0" w:line="240" w:lineRule="auto"/>
              <w:rPr>
                <w:rFonts w:cstheme="minorHAnsi"/>
                <w:noProof/>
              </w:rPr>
            </w:pPr>
            <w:r w:rsidRPr="00BD0919">
              <w:rPr>
                <w:rFonts w:cstheme="minorHAnsi"/>
                <w:noProof/>
              </w:rPr>
              <w:t>2008 – 2009</w:t>
            </w:r>
          </w:p>
        </w:tc>
        <w:tc>
          <w:tcPr>
            <w:tcW w:w="7015" w:type="dxa"/>
          </w:tcPr>
          <w:p w14:paraId="1C0222DA"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Passionate Pursuit Grant Board, Student Experience Committee</w:t>
            </w:r>
          </w:p>
          <w:p w14:paraId="2ED430C2" w14:textId="77777777" w:rsidR="006265AC" w:rsidRPr="00BD0919" w:rsidRDefault="006265AC" w:rsidP="006265AC">
            <w:pPr>
              <w:spacing w:before="0" w:after="0" w:line="240" w:lineRule="auto"/>
              <w:rPr>
                <w:rFonts w:cstheme="minorHAnsi"/>
                <w:noProof/>
              </w:rPr>
            </w:pPr>
          </w:p>
        </w:tc>
      </w:tr>
      <w:tr w:rsidR="007B3652" w:rsidRPr="00BD0919" w14:paraId="72DFDBDB" w14:textId="77777777" w:rsidTr="006308A5">
        <w:tc>
          <w:tcPr>
            <w:tcW w:w="1890" w:type="dxa"/>
          </w:tcPr>
          <w:p w14:paraId="6E17C496" w14:textId="77777777" w:rsidR="007B3652" w:rsidRPr="00BD0919" w:rsidRDefault="007B3652" w:rsidP="006265AC">
            <w:pPr>
              <w:spacing w:before="0" w:after="0" w:line="240" w:lineRule="auto"/>
              <w:rPr>
                <w:rFonts w:cstheme="minorHAnsi"/>
                <w:noProof/>
              </w:rPr>
            </w:pPr>
            <w:r w:rsidRPr="00BD0919">
              <w:rPr>
                <w:rFonts w:cstheme="minorHAnsi"/>
                <w:noProof/>
              </w:rPr>
              <w:t>2009 – 2010</w:t>
            </w:r>
          </w:p>
        </w:tc>
        <w:tc>
          <w:tcPr>
            <w:tcW w:w="7015" w:type="dxa"/>
          </w:tcPr>
          <w:p w14:paraId="25F1E96F" w14:textId="77777777" w:rsidR="007B3652" w:rsidRDefault="007B3652" w:rsidP="006265AC">
            <w:pPr>
              <w:spacing w:before="0" w:after="0" w:line="240" w:lineRule="auto"/>
              <w:rPr>
                <w:rFonts w:cstheme="minorHAnsi"/>
                <w:noProof/>
              </w:rPr>
            </w:pPr>
            <w:r w:rsidRPr="00BD0919">
              <w:rPr>
                <w:rFonts w:cstheme="minorHAnsi"/>
                <w:noProof/>
              </w:rPr>
              <w:t>Committee on Student Academic Performance, ECE Program Group, AHS Program Group</w:t>
            </w:r>
          </w:p>
          <w:p w14:paraId="20DDAA6D" w14:textId="77777777" w:rsidR="006265AC" w:rsidRPr="00BD0919" w:rsidRDefault="006265AC" w:rsidP="006265AC">
            <w:pPr>
              <w:spacing w:before="0" w:after="0" w:line="240" w:lineRule="auto"/>
              <w:rPr>
                <w:rFonts w:cstheme="minorHAnsi"/>
                <w:noProof/>
              </w:rPr>
            </w:pPr>
          </w:p>
        </w:tc>
      </w:tr>
      <w:tr w:rsidR="007B3652" w:rsidRPr="00BD0919" w14:paraId="12A7F823" w14:textId="77777777" w:rsidTr="006308A5">
        <w:tc>
          <w:tcPr>
            <w:tcW w:w="1890" w:type="dxa"/>
          </w:tcPr>
          <w:p w14:paraId="11024C9C" w14:textId="77777777" w:rsidR="007B3652" w:rsidRPr="00BD0919" w:rsidRDefault="007B3652" w:rsidP="006265AC">
            <w:pPr>
              <w:spacing w:before="0" w:after="0" w:line="240" w:lineRule="auto"/>
              <w:rPr>
                <w:rFonts w:cstheme="minorHAnsi"/>
                <w:noProof/>
              </w:rPr>
            </w:pPr>
            <w:r w:rsidRPr="00BD0919">
              <w:rPr>
                <w:rFonts w:cstheme="minorHAnsi"/>
                <w:noProof/>
              </w:rPr>
              <w:t>2010 – 2011</w:t>
            </w:r>
          </w:p>
        </w:tc>
        <w:tc>
          <w:tcPr>
            <w:tcW w:w="7015" w:type="dxa"/>
          </w:tcPr>
          <w:p w14:paraId="0CB68182" w14:textId="77777777" w:rsidR="007B3652" w:rsidRDefault="007B3652" w:rsidP="006265AC">
            <w:pPr>
              <w:spacing w:before="0" w:after="0" w:line="240" w:lineRule="auto"/>
              <w:rPr>
                <w:rFonts w:cstheme="minorHAnsi"/>
                <w:noProof/>
              </w:rPr>
            </w:pPr>
            <w:r w:rsidRPr="00BD0919">
              <w:rPr>
                <w:rFonts w:cstheme="minorHAnsi"/>
                <w:noProof/>
              </w:rPr>
              <w:t>Committee on Student Academic Performance, ECE Program Group, AHS Program Group</w:t>
            </w:r>
          </w:p>
          <w:p w14:paraId="2041AD74" w14:textId="77777777" w:rsidR="006265AC" w:rsidRPr="00BD0919" w:rsidRDefault="006265AC" w:rsidP="006265AC">
            <w:pPr>
              <w:spacing w:before="0" w:after="0" w:line="240" w:lineRule="auto"/>
              <w:rPr>
                <w:rFonts w:cstheme="minorHAnsi"/>
                <w:noProof/>
              </w:rPr>
            </w:pPr>
          </w:p>
        </w:tc>
      </w:tr>
      <w:tr w:rsidR="007B3652" w:rsidRPr="00BD0919" w14:paraId="1CF61E71" w14:textId="77777777" w:rsidTr="006308A5">
        <w:tc>
          <w:tcPr>
            <w:tcW w:w="1890" w:type="dxa"/>
          </w:tcPr>
          <w:p w14:paraId="50E704A5" w14:textId="77777777" w:rsidR="007B3652" w:rsidRPr="00BD0919" w:rsidRDefault="007B3652" w:rsidP="006265AC">
            <w:pPr>
              <w:spacing w:before="0" w:after="0" w:line="240" w:lineRule="auto"/>
              <w:rPr>
                <w:rFonts w:cstheme="minorHAnsi"/>
                <w:noProof/>
              </w:rPr>
            </w:pPr>
            <w:r w:rsidRPr="00BD0919">
              <w:rPr>
                <w:rFonts w:cstheme="minorHAnsi"/>
                <w:noProof/>
              </w:rPr>
              <w:t>2011 – 2012</w:t>
            </w:r>
          </w:p>
        </w:tc>
        <w:tc>
          <w:tcPr>
            <w:tcW w:w="7015" w:type="dxa"/>
          </w:tcPr>
          <w:p w14:paraId="3365D360" w14:textId="77777777" w:rsidR="007B3652" w:rsidRDefault="007B3652" w:rsidP="006265AC">
            <w:pPr>
              <w:spacing w:before="0" w:after="0" w:line="240" w:lineRule="auto"/>
              <w:rPr>
                <w:rFonts w:cstheme="minorHAnsi"/>
                <w:noProof/>
              </w:rPr>
            </w:pPr>
            <w:r w:rsidRPr="00BD0919">
              <w:rPr>
                <w:rFonts w:cstheme="minorHAnsi"/>
                <w:noProof/>
              </w:rPr>
              <w:t>Faculty Search Committee, ECE Program Group, AHS Program Group</w:t>
            </w:r>
          </w:p>
          <w:p w14:paraId="49AA150B" w14:textId="77777777" w:rsidR="006265AC" w:rsidRPr="00BD0919" w:rsidRDefault="006265AC" w:rsidP="006265AC">
            <w:pPr>
              <w:spacing w:before="0" w:after="0" w:line="240" w:lineRule="auto"/>
              <w:rPr>
                <w:rFonts w:cstheme="minorHAnsi"/>
                <w:noProof/>
              </w:rPr>
            </w:pPr>
          </w:p>
        </w:tc>
      </w:tr>
      <w:tr w:rsidR="007B3652" w:rsidRPr="00BD0919" w14:paraId="5F7B094A" w14:textId="77777777" w:rsidTr="006308A5">
        <w:tc>
          <w:tcPr>
            <w:tcW w:w="1890" w:type="dxa"/>
          </w:tcPr>
          <w:p w14:paraId="28FA878E" w14:textId="77777777" w:rsidR="007B3652" w:rsidRPr="00BD0919" w:rsidRDefault="009827B3" w:rsidP="006265AC">
            <w:pPr>
              <w:spacing w:before="0" w:after="0" w:line="240" w:lineRule="auto"/>
              <w:rPr>
                <w:rFonts w:cstheme="minorHAnsi"/>
                <w:noProof/>
              </w:rPr>
            </w:pPr>
            <w:r>
              <w:rPr>
                <w:rFonts w:cstheme="minorHAnsi"/>
                <w:noProof/>
              </w:rPr>
              <w:t>2012 (Fall)</w:t>
            </w:r>
          </w:p>
        </w:tc>
        <w:tc>
          <w:tcPr>
            <w:tcW w:w="7015" w:type="dxa"/>
          </w:tcPr>
          <w:p w14:paraId="72168784" w14:textId="77777777" w:rsidR="007B3652" w:rsidRDefault="007B3652" w:rsidP="006265AC">
            <w:pPr>
              <w:spacing w:before="0" w:after="0" w:line="240" w:lineRule="auto"/>
              <w:rPr>
                <w:rFonts w:cstheme="minorHAnsi"/>
                <w:noProof/>
              </w:rPr>
            </w:pPr>
            <w:r w:rsidRPr="00BD0919">
              <w:rPr>
                <w:rFonts w:cstheme="minorHAnsi"/>
                <w:noProof/>
              </w:rPr>
              <w:t>ECE Program Group, AHS Program Group</w:t>
            </w:r>
            <w:r w:rsidR="009827B3">
              <w:rPr>
                <w:rFonts w:cstheme="minorHAnsi"/>
                <w:noProof/>
              </w:rPr>
              <w:t xml:space="preserve"> </w:t>
            </w:r>
          </w:p>
          <w:p w14:paraId="2E2F1666" w14:textId="27D0058B" w:rsidR="006265AC" w:rsidRPr="00BD0919" w:rsidRDefault="006265AC" w:rsidP="006265AC">
            <w:pPr>
              <w:spacing w:before="0" w:after="0" w:line="240" w:lineRule="auto"/>
              <w:rPr>
                <w:rFonts w:cstheme="minorHAnsi"/>
                <w:noProof/>
              </w:rPr>
            </w:pPr>
          </w:p>
        </w:tc>
      </w:tr>
      <w:tr w:rsidR="007B3652" w:rsidRPr="00BD0919" w14:paraId="2F201834" w14:textId="77777777" w:rsidTr="006308A5">
        <w:tc>
          <w:tcPr>
            <w:tcW w:w="1890" w:type="dxa"/>
          </w:tcPr>
          <w:p w14:paraId="0E204B9B" w14:textId="77777777" w:rsidR="007B3652" w:rsidRPr="00BD0919" w:rsidRDefault="007B3652" w:rsidP="006265AC">
            <w:pPr>
              <w:spacing w:before="0" w:after="0" w:line="240" w:lineRule="auto"/>
              <w:rPr>
                <w:rFonts w:cstheme="minorHAnsi"/>
                <w:noProof/>
              </w:rPr>
            </w:pPr>
            <w:r w:rsidRPr="00BD0919">
              <w:rPr>
                <w:rFonts w:cstheme="minorHAnsi"/>
                <w:noProof/>
              </w:rPr>
              <w:t>2013 – 2014</w:t>
            </w:r>
          </w:p>
        </w:tc>
        <w:tc>
          <w:tcPr>
            <w:tcW w:w="7015" w:type="dxa"/>
          </w:tcPr>
          <w:p w14:paraId="3DAB2975"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Admission</w:t>
            </w:r>
            <w:r w:rsidR="00377436">
              <w:rPr>
                <w:rFonts w:cstheme="minorHAnsi"/>
                <w:noProof/>
              </w:rPr>
              <w:t>s</w:t>
            </w:r>
          </w:p>
          <w:p w14:paraId="0801261F" w14:textId="04DA9D12" w:rsidR="006265AC" w:rsidRPr="00BD0919" w:rsidRDefault="006265AC" w:rsidP="006265AC">
            <w:pPr>
              <w:spacing w:before="0" w:after="0" w:line="240" w:lineRule="auto"/>
              <w:rPr>
                <w:rFonts w:cstheme="minorHAnsi"/>
                <w:noProof/>
              </w:rPr>
            </w:pPr>
          </w:p>
        </w:tc>
      </w:tr>
      <w:tr w:rsidR="007B3652" w:rsidRPr="00BD0919" w14:paraId="6BCA5A24" w14:textId="77777777" w:rsidTr="006308A5">
        <w:tc>
          <w:tcPr>
            <w:tcW w:w="1890" w:type="dxa"/>
          </w:tcPr>
          <w:p w14:paraId="7D4D4B6B" w14:textId="77777777" w:rsidR="007B3652" w:rsidRPr="00BD0919" w:rsidRDefault="007B3652" w:rsidP="006265AC">
            <w:pPr>
              <w:spacing w:before="0" w:after="0" w:line="240" w:lineRule="auto"/>
              <w:rPr>
                <w:rFonts w:cstheme="minorHAnsi"/>
                <w:noProof/>
              </w:rPr>
            </w:pPr>
            <w:r w:rsidRPr="00BD0919">
              <w:rPr>
                <w:rFonts w:cstheme="minorHAnsi"/>
                <w:noProof/>
              </w:rPr>
              <w:t>2014 – 2015</w:t>
            </w:r>
          </w:p>
          <w:p w14:paraId="63B2C455" w14:textId="77777777" w:rsidR="006265AC" w:rsidRDefault="006265AC" w:rsidP="006265AC">
            <w:pPr>
              <w:spacing w:before="0" w:after="0" w:line="240" w:lineRule="auto"/>
              <w:rPr>
                <w:rFonts w:cstheme="minorHAnsi"/>
                <w:noProof/>
              </w:rPr>
            </w:pPr>
          </w:p>
          <w:p w14:paraId="1953417B" w14:textId="184D2C8C" w:rsidR="007B3652" w:rsidRDefault="007B3652" w:rsidP="006265AC">
            <w:pPr>
              <w:spacing w:before="0" w:after="0" w:line="240" w:lineRule="auto"/>
              <w:rPr>
                <w:rFonts w:cstheme="minorHAnsi"/>
                <w:noProof/>
              </w:rPr>
            </w:pPr>
            <w:r w:rsidRPr="00BD0919">
              <w:rPr>
                <w:rFonts w:cstheme="minorHAnsi"/>
                <w:noProof/>
              </w:rPr>
              <w:t>2015 – 2016</w:t>
            </w:r>
          </w:p>
          <w:p w14:paraId="14DDB3F3" w14:textId="77777777" w:rsidR="006265AC" w:rsidRPr="00BD0919" w:rsidRDefault="006265AC" w:rsidP="006265AC">
            <w:pPr>
              <w:spacing w:before="0" w:after="0" w:line="240" w:lineRule="auto"/>
              <w:rPr>
                <w:rFonts w:cstheme="minorHAnsi"/>
                <w:noProof/>
              </w:rPr>
            </w:pPr>
          </w:p>
          <w:p w14:paraId="2A03DE08" w14:textId="77777777" w:rsidR="007B3652" w:rsidRPr="00BD0919" w:rsidRDefault="007B3652" w:rsidP="006265AC">
            <w:pPr>
              <w:spacing w:before="0" w:after="0" w:line="240" w:lineRule="auto"/>
              <w:rPr>
                <w:rFonts w:cstheme="minorHAnsi"/>
                <w:noProof/>
              </w:rPr>
            </w:pPr>
            <w:r w:rsidRPr="00BD0919">
              <w:rPr>
                <w:rFonts w:cstheme="minorHAnsi"/>
                <w:noProof/>
              </w:rPr>
              <w:t xml:space="preserve">2016 – 2017 </w:t>
            </w:r>
          </w:p>
        </w:tc>
        <w:tc>
          <w:tcPr>
            <w:tcW w:w="7015" w:type="dxa"/>
          </w:tcPr>
          <w:p w14:paraId="567A7699" w14:textId="3324AF63" w:rsidR="006265AC" w:rsidRDefault="007B3652" w:rsidP="006265AC">
            <w:pPr>
              <w:spacing w:before="0" w:after="0" w:line="240" w:lineRule="auto"/>
              <w:rPr>
                <w:rFonts w:cstheme="minorHAnsi"/>
                <w:noProof/>
              </w:rPr>
            </w:pPr>
            <w:r w:rsidRPr="00BD0919">
              <w:rPr>
                <w:rFonts w:cstheme="minorHAnsi"/>
                <w:noProof/>
              </w:rPr>
              <w:t>ECE Program Group, AHS Program Group, Admission</w:t>
            </w:r>
            <w:r w:rsidR="00377436">
              <w:rPr>
                <w:rFonts w:cstheme="minorHAnsi"/>
                <w:noProof/>
              </w:rPr>
              <w:t>s</w:t>
            </w:r>
          </w:p>
          <w:p w14:paraId="5DE42E21" w14:textId="77777777" w:rsidR="006265AC" w:rsidRPr="00BD0919" w:rsidRDefault="006265AC" w:rsidP="006265AC">
            <w:pPr>
              <w:spacing w:before="0" w:after="0" w:line="240" w:lineRule="auto"/>
              <w:rPr>
                <w:rFonts w:cstheme="minorHAnsi"/>
                <w:noProof/>
              </w:rPr>
            </w:pPr>
          </w:p>
          <w:p w14:paraId="7CD05404" w14:textId="77777777" w:rsidR="007B3652" w:rsidRPr="00BD0919" w:rsidRDefault="007B3652" w:rsidP="006265AC">
            <w:pPr>
              <w:spacing w:before="0" w:after="0" w:line="240" w:lineRule="auto"/>
              <w:rPr>
                <w:rFonts w:cstheme="minorHAnsi"/>
                <w:noProof/>
              </w:rPr>
            </w:pPr>
            <w:r w:rsidRPr="00BD0919">
              <w:rPr>
                <w:rFonts w:cstheme="minorHAnsi"/>
                <w:noProof/>
              </w:rPr>
              <w:t>Academic Life, Committee on Academic Performance (COSAP)</w:t>
            </w:r>
          </w:p>
          <w:p w14:paraId="42795075" w14:textId="77777777" w:rsidR="006265AC" w:rsidRDefault="006265AC" w:rsidP="006265AC">
            <w:pPr>
              <w:spacing w:before="0" w:after="0" w:line="240" w:lineRule="auto"/>
              <w:rPr>
                <w:rFonts w:cstheme="minorHAnsi"/>
                <w:noProof/>
              </w:rPr>
            </w:pPr>
          </w:p>
          <w:p w14:paraId="5F341304" w14:textId="5C22EA09" w:rsidR="007B3652" w:rsidRPr="00BD0919" w:rsidRDefault="007B3652" w:rsidP="006265AC">
            <w:pPr>
              <w:spacing w:before="0" w:after="0" w:line="240" w:lineRule="auto"/>
              <w:rPr>
                <w:rFonts w:cstheme="minorHAnsi"/>
                <w:noProof/>
              </w:rPr>
            </w:pPr>
            <w:r w:rsidRPr="00BD0919">
              <w:rPr>
                <w:rFonts w:cstheme="minorHAnsi"/>
                <w:noProof/>
              </w:rPr>
              <w:t>Passionate Pursuit Grant Board</w:t>
            </w:r>
          </w:p>
        </w:tc>
      </w:tr>
      <w:tr w:rsidR="007B3652" w:rsidRPr="00BD0919" w14:paraId="70E3F6A8" w14:textId="77777777" w:rsidTr="006308A5">
        <w:tc>
          <w:tcPr>
            <w:tcW w:w="1890" w:type="dxa"/>
          </w:tcPr>
          <w:p w14:paraId="44A19982" w14:textId="77777777" w:rsidR="006265AC" w:rsidRDefault="006265AC" w:rsidP="006265AC">
            <w:pPr>
              <w:spacing w:before="0" w:after="0" w:line="240" w:lineRule="auto"/>
              <w:rPr>
                <w:rFonts w:cstheme="minorHAnsi"/>
                <w:noProof/>
              </w:rPr>
            </w:pPr>
          </w:p>
          <w:p w14:paraId="4CF1012D" w14:textId="08F1F06F" w:rsidR="007B3652" w:rsidRPr="00BD0919" w:rsidRDefault="007B3652" w:rsidP="006265AC">
            <w:pPr>
              <w:spacing w:before="0" w:after="0" w:line="240" w:lineRule="auto"/>
              <w:rPr>
                <w:rFonts w:cstheme="minorHAnsi"/>
                <w:noProof/>
              </w:rPr>
            </w:pPr>
            <w:r w:rsidRPr="00BD0919">
              <w:rPr>
                <w:rFonts w:cstheme="minorHAnsi"/>
                <w:noProof/>
              </w:rPr>
              <w:t>2017 (Fall)</w:t>
            </w:r>
          </w:p>
        </w:tc>
        <w:tc>
          <w:tcPr>
            <w:tcW w:w="7015" w:type="dxa"/>
          </w:tcPr>
          <w:p w14:paraId="596814C7" w14:textId="77777777" w:rsidR="006265AC" w:rsidRDefault="006265AC" w:rsidP="006265AC">
            <w:pPr>
              <w:spacing w:before="0" w:after="0" w:line="240" w:lineRule="auto"/>
              <w:rPr>
                <w:rFonts w:cstheme="minorHAnsi"/>
                <w:noProof/>
              </w:rPr>
            </w:pPr>
          </w:p>
          <w:p w14:paraId="54C6FCFA" w14:textId="6E7A003D" w:rsidR="007B3652" w:rsidRPr="00BD0919" w:rsidRDefault="007B3652" w:rsidP="006265AC">
            <w:pPr>
              <w:spacing w:before="0" w:after="0" w:line="240" w:lineRule="auto"/>
              <w:rPr>
                <w:rFonts w:cstheme="minorHAnsi"/>
                <w:noProof/>
              </w:rPr>
            </w:pPr>
            <w:r w:rsidRPr="00BD0919">
              <w:rPr>
                <w:rFonts w:cstheme="minorHAnsi"/>
                <w:noProof/>
              </w:rPr>
              <w:t>Intentional Student Experience Working Group</w:t>
            </w:r>
          </w:p>
        </w:tc>
      </w:tr>
      <w:tr w:rsidR="007B3652" w:rsidRPr="00BD0919" w14:paraId="52C32935" w14:textId="77777777" w:rsidTr="006308A5">
        <w:tc>
          <w:tcPr>
            <w:tcW w:w="1890" w:type="dxa"/>
          </w:tcPr>
          <w:p w14:paraId="17B8BD14" w14:textId="77777777" w:rsidR="006265AC" w:rsidRDefault="006265AC" w:rsidP="006265AC">
            <w:pPr>
              <w:spacing w:before="0" w:after="0" w:line="240" w:lineRule="auto"/>
              <w:rPr>
                <w:rFonts w:cstheme="minorHAnsi"/>
                <w:noProof/>
              </w:rPr>
            </w:pPr>
          </w:p>
          <w:p w14:paraId="747A8430" w14:textId="068AD923" w:rsidR="007B3652" w:rsidRPr="00BD0919" w:rsidRDefault="007B3652" w:rsidP="006265AC">
            <w:pPr>
              <w:spacing w:before="0" w:after="0" w:line="240" w:lineRule="auto"/>
              <w:rPr>
                <w:rFonts w:cstheme="minorHAnsi"/>
                <w:noProof/>
              </w:rPr>
            </w:pPr>
            <w:r w:rsidRPr="00BD0919">
              <w:rPr>
                <w:rFonts w:cstheme="minorHAnsi"/>
                <w:noProof/>
              </w:rPr>
              <w:t>2018 – 2019</w:t>
            </w:r>
          </w:p>
        </w:tc>
        <w:tc>
          <w:tcPr>
            <w:tcW w:w="7015" w:type="dxa"/>
          </w:tcPr>
          <w:p w14:paraId="3F39F741" w14:textId="77777777" w:rsidR="006265AC" w:rsidRDefault="006265AC" w:rsidP="006265AC">
            <w:pPr>
              <w:spacing w:before="0" w:after="0" w:line="240" w:lineRule="auto"/>
              <w:rPr>
                <w:rFonts w:cstheme="minorHAnsi"/>
                <w:noProof/>
              </w:rPr>
            </w:pPr>
          </w:p>
          <w:p w14:paraId="1B2E1AB4" w14:textId="2C151100" w:rsidR="00CB4C56" w:rsidRPr="00BD0919" w:rsidRDefault="007B3652" w:rsidP="006265AC">
            <w:pPr>
              <w:spacing w:before="0" w:after="0" w:line="240" w:lineRule="auto"/>
              <w:rPr>
                <w:rFonts w:cstheme="minorHAnsi"/>
                <w:noProof/>
              </w:rPr>
            </w:pPr>
            <w:r w:rsidRPr="00BD0919">
              <w:rPr>
                <w:rFonts w:cstheme="minorHAnsi"/>
                <w:noProof/>
              </w:rPr>
              <w:t>Reappointment and Promotion Committee</w:t>
            </w:r>
          </w:p>
        </w:tc>
      </w:tr>
      <w:tr w:rsidR="00CB4C56" w:rsidRPr="00BD0919" w14:paraId="0E2F9888" w14:textId="77777777" w:rsidTr="006308A5">
        <w:tc>
          <w:tcPr>
            <w:tcW w:w="1890" w:type="dxa"/>
          </w:tcPr>
          <w:p w14:paraId="4C65481B" w14:textId="77777777" w:rsidR="006265AC" w:rsidRDefault="006265AC" w:rsidP="006265AC">
            <w:pPr>
              <w:spacing w:before="0" w:after="0" w:line="240" w:lineRule="auto"/>
              <w:rPr>
                <w:rFonts w:cstheme="minorHAnsi"/>
                <w:noProof/>
              </w:rPr>
            </w:pPr>
          </w:p>
          <w:p w14:paraId="6448040E" w14:textId="253A65EF" w:rsidR="00CB4C56" w:rsidRPr="00996316" w:rsidRDefault="009B5E7D" w:rsidP="006265AC">
            <w:pPr>
              <w:spacing w:before="0" w:after="0" w:line="240" w:lineRule="auto"/>
              <w:rPr>
                <w:rFonts w:cstheme="minorHAnsi"/>
                <w:noProof/>
              </w:rPr>
            </w:pPr>
            <w:r w:rsidRPr="00996316">
              <w:rPr>
                <w:rFonts w:cstheme="minorHAnsi"/>
                <w:noProof/>
              </w:rPr>
              <w:t>2020</w:t>
            </w:r>
            <w:r w:rsidR="000D1282">
              <w:rPr>
                <w:rFonts w:cstheme="minorHAnsi"/>
                <w:noProof/>
              </w:rPr>
              <w:t xml:space="preserve"> (Fall)</w:t>
            </w:r>
            <w:r w:rsidRPr="00996316">
              <w:rPr>
                <w:rFonts w:cstheme="minorHAnsi"/>
                <w:noProof/>
              </w:rPr>
              <w:t xml:space="preserve"> – 2021</w:t>
            </w:r>
          </w:p>
        </w:tc>
        <w:tc>
          <w:tcPr>
            <w:tcW w:w="7015" w:type="dxa"/>
          </w:tcPr>
          <w:p w14:paraId="05A39D6E" w14:textId="77777777" w:rsidR="006265AC" w:rsidRDefault="006265AC" w:rsidP="006265AC">
            <w:pPr>
              <w:spacing w:before="0" w:after="0" w:line="240" w:lineRule="auto"/>
              <w:rPr>
                <w:rFonts w:cstheme="minorHAnsi"/>
                <w:noProof/>
              </w:rPr>
            </w:pPr>
          </w:p>
          <w:p w14:paraId="39D07BF1" w14:textId="2DCF52AE" w:rsidR="00CB4C56" w:rsidRPr="00996316" w:rsidRDefault="009B5E7D" w:rsidP="006265AC">
            <w:pPr>
              <w:spacing w:before="0" w:after="0" w:line="240" w:lineRule="auto"/>
              <w:rPr>
                <w:rFonts w:cstheme="minorHAnsi"/>
                <w:noProof/>
              </w:rPr>
            </w:pPr>
            <w:r w:rsidRPr="00996316">
              <w:rPr>
                <w:rFonts w:cstheme="minorHAnsi"/>
                <w:noProof/>
              </w:rPr>
              <w:t>Reappointment and Promotion Committee</w:t>
            </w:r>
          </w:p>
        </w:tc>
      </w:tr>
      <w:tr w:rsidR="004F5D6A" w:rsidRPr="00BD0919" w14:paraId="4553B170" w14:textId="77777777" w:rsidTr="006308A5">
        <w:tc>
          <w:tcPr>
            <w:tcW w:w="1890" w:type="dxa"/>
          </w:tcPr>
          <w:p w14:paraId="6E2211E3" w14:textId="77777777" w:rsidR="006265AC" w:rsidRDefault="006265AC" w:rsidP="006265AC">
            <w:pPr>
              <w:spacing w:before="0" w:after="0" w:line="240" w:lineRule="auto"/>
              <w:rPr>
                <w:rFonts w:cstheme="minorHAnsi"/>
                <w:noProof/>
              </w:rPr>
            </w:pPr>
          </w:p>
          <w:p w14:paraId="1B56A8FC" w14:textId="648C1C2F" w:rsidR="004F5D6A" w:rsidRPr="003E3D93" w:rsidRDefault="004F5D6A" w:rsidP="006265AC">
            <w:pPr>
              <w:spacing w:before="0" w:after="0" w:line="240" w:lineRule="auto"/>
              <w:rPr>
                <w:rFonts w:cstheme="minorHAnsi"/>
                <w:noProof/>
              </w:rPr>
            </w:pPr>
            <w:r w:rsidRPr="003E3D93">
              <w:rPr>
                <w:rFonts w:cstheme="minorHAnsi"/>
                <w:noProof/>
              </w:rPr>
              <w:t>2021 – 2022</w:t>
            </w:r>
          </w:p>
        </w:tc>
        <w:tc>
          <w:tcPr>
            <w:tcW w:w="7015" w:type="dxa"/>
          </w:tcPr>
          <w:p w14:paraId="2325687A" w14:textId="77777777" w:rsidR="006265AC" w:rsidRDefault="006265AC" w:rsidP="006265AC">
            <w:pPr>
              <w:spacing w:before="0" w:after="0" w:line="240" w:lineRule="auto"/>
              <w:rPr>
                <w:rFonts w:cstheme="minorHAnsi"/>
                <w:noProof/>
              </w:rPr>
            </w:pPr>
          </w:p>
          <w:p w14:paraId="669D8DBE" w14:textId="70DB2B9F" w:rsidR="004F5D6A" w:rsidRPr="003E3D93" w:rsidRDefault="004F5D6A" w:rsidP="006265AC">
            <w:pPr>
              <w:spacing w:before="0" w:after="0" w:line="240" w:lineRule="auto"/>
              <w:rPr>
                <w:rFonts w:cstheme="minorHAnsi"/>
                <w:noProof/>
              </w:rPr>
            </w:pPr>
            <w:r w:rsidRPr="003E3D93">
              <w:rPr>
                <w:rFonts w:cstheme="minorHAnsi"/>
                <w:noProof/>
              </w:rPr>
              <w:t>Reappointment and Promotion Committee</w:t>
            </w:r>
          </w:p>
        </w:tc>
      </w:tr>
      <w:tr w:rsidR="00E1442A" w:rsidRPr="00BD0919" w14:paraId="4553722D" w14:textId="77777777" w:rsidTr="006308A5">
        <w:tc>
          <w:tcPr>
            <w:tcW w:w="1890" w:type="dxa"/>
          </w:tcPr>
          <w:p w14:paraId="48E4D3A2" w14:textId="77777777" w:rsidR="006265AC" w:rsidRDefault="006265AC" w:rsidP="006265AC">
            <w:pPr>
              <w:spacing w:before="0" w:after="0" w:line="240" w:lineRule="auto"/>
              <w:rPr>
                <w:rFonts w:cstheme="minorHAnsi"/>
                <w:noProof/>
              </w:rPr>
            </w:pPr>
          </w:p>
          <w:p w14:paraId="7A2E74B8" w14:textId="3DD90014" w:rsidR="00E1442A" w:rsidRPr="003E3D93" w:rsidRDefault="006672F9" w:rsidP="006265AC">
            <w:pPr>
              <w:spacing w:before="0" w:after="0" w:line="240" w:lineRule="auto"/>
              <w:rPr>
                <w:rFonts w:cstheme="minorHAnsi"/>
                <w:noProof/>
              </w:rPr>
            </w:pPr>
            <w:r w:rsidRPr="003E3D93">
              <w:rPr>
                <w:rFonts w:cstheme="minorHAnsi"/>
                <w:noProof/>
              </w:rPr>
              <w:t>2022 (Summer into Fall)</w:t>
            </w:r>
          </w:p>
        </w:tc>
        <w:tc>
          <w:tcPr>
            <w:tcW w:w="7015" w:type="dxa"/>
          </w:tcPr>
          <w:p w14:paraId="5EE622FC" w14:textId="77777777" w:rsidR="006265AC" w:rsidRDefault="006265AC" w:rsidP="006265AC">
            <w:pPr>
              <w:spacing w:before="0" w:after="0" w:line="240" w:lineRule="auto"/>
              <w:rPr>
                <w:rFonts w:cstheme="minorHAnsi"/>
                <w:noProof/>
              </w:rPr>
            </w:pPr>
          </w:p>
          <w:p w14:paraId="6340BB04" w14:textId="6D25D195" w:rsidR="00E1442A" w:rsidRPr="003E3D93" w:rsidRDefault="006672F9" w:rsidP="006265AC">
            <w:pPr>
              <w:spacing w:before="0" w:after="0" w:line="240" w:lineRule="auto"/>
              <w:rPr>
                <w:rFonts w:cstheme="minorHAnsi"/>
                <w:noProof/>
              </w:rPr>
            </w:pPr>
            <w:r w:rsidRPr="003E3D93">
              <w:rPr>
                <w:rFonts w:cstheme="minorHAnsi"/>
                <w:noProof/>
              </w:rPr>
              <w:t>Reappointment and Promotion Committee</w:t>
            </w:r>
          </w:p>
        </w:tc>
      </w:tr>
      <w:tr w:rsidR="00F74FCD" w:rsidRPr="00BD0919" w14:paraId="382CB98B" w14:textId="77777777" w:rsidTr="006308A5">
        <w:tc>
          <w:tcPr>
            <w:tcW w:w="1890" w:type="dxa"/>
          </w:tcPr>
          <w:p w14:paraId="15DCC00F" w14:textId="77777777" w:rsidR="006265AC" w:rsidRPr="00465209" w:rsidRDefault="006265AC" w:rsidP="006265AC">
            <w:pPr>
              <w:spacing w:before="0" w:after="0" w:line="240" w:lineRule="auto"/>
              <w:rPr>
                <w:rFonts w:cstheme="minorHAnsi"/>
                <w:noProof/>
              </w:rPr>
            </w:pPr>
          </w:p>
          <w:p w14:paraId="05E2D981" w14:textId="0D97DBED" w:rsidR="00F74FCD" w:rsidRPr="00465209" w:rsidRDefault="00E202E1" w:rsidP="006265AC">
            <w:pPr>
              <w:spacing w:before="0" w:after="0" w:line="240" w:lineRule="auto"/>
              <w:rPr>
                <w:rFonts w:cstheme="minorHAnsi"/>
                <w:noProof/>
              </w:rPr>
            </w:pPr>
            <w:r w:rsidRPr="00465209">
              <w:rPr>
                <w:rFonts w:cstheme="minorHAnsi"/>
                <w:noProof/>
              </w:rPr>
              <w:t>2023 – 2024</w:t>
            </w:r>
          </w:p>
        </w:tc>
        <w:tc>
          <w:tcPr>
            <w:tcW w:w="7015" w:type="dxa"/>
          </w:tcPr>
          <w:p w14:paraId="0B8600CF" w14:textId="77777777" w:rsidR="006265AC" w:rsidRPr="00465209" w:rsidRDefault="006265AC" w:rsidP="006265AC">
            <w:pPr>
              <w:spacing w:before="0" w:after="0" w:line="240" w:lineRule="auto"/>
              <w:rPr>
                <w:rFonts w:eastAsia="Times New Roman"/>
              </w:rPr>
            </w:pPr>
          </w:p>
          <w:p w14:paraId="6ABEE38E" w14:textId="50C0B253" w:rsidR="00F74FCD" w:rsidRPr="00465209" w:rsidRDefault="00E202E1" w:rsidP="006265AC">
            <w:pPr>
              <w:spacing w:before="0" w:after="0" w:line="240" w:lineRule="auto"/>
              <w:rPr>
                <w:rFonts w:cstheme="minorHAnsi"/>
                <w:noProof/>
              </w:rPr>
            </w:pPr>
            <w:r w:rsidRPr="00465209">
              <w:rPr>
                <w:rFonts w:eastAsia="Times New Roman"/>
              </w:rPr>
              <w:t xml:space="preserve">Passionate Pursuits </w:t>
            </w:r>
            <w:r w:rsidR="00DD2265" w:rsidRPr="00465209">
              <w:rPr>
                <w:rFonts w:eastAsia="Times New Roman"/>
              </w:rPr>
              <w:t>C</w:t>
            </w:r>
            <w:r w:rsidRPr="00465209">
              <w:rPr>
                <w:rFonts w:eastAsia="Times New Roman"/>
              </w:rPr>
              <w:t>ommittee</w:t>
            </w:r>
            <w:r w:rsidR="008E5CDE" w:rsidRPr="00465209">
              <w:rPr>
                <w:rFonts w:eastAsia="Times New Roman"/>
              </w:rPr>
              <w:t>,</w:t>
            </w:r>
            <w:r w:rsidRPr="00465209">
              <w:rPr>
                <w:rFonts w:eastAsia="Times New Roman"/>
              </w:rPr>
              <w:t xml:space="preserve"> Student Academic Grants </w:t>
            </w:r>
            <w:r w:rsidR="008E5CDE" w:rsidRPr="00465209">
              <w:rPr>
                <w:rFonts w:eastAsia="Times New Roman"/>
              </w:rPr>
              <w:t>C</w:t>
            </w:r>
            <w:r w:rsidRPr="00465209">
              <w:rPr>
                <w:rFonts w:eastAsia="Times New Roman"/>
              </w:rPr>
              <w:t>ommittee</w:t>
            </w:r>
          </w:p>
        </w:tc>
      </w:tr>
    </w:tbl>
    <w:p w14:paraId="2410AA7A" w14:textId="77777777" w:rsidR="007B3652" w:rsidRPr="00BD0919" w:rsidRDefault="007B3652" w:rsidP="006265AC">
      <w:pPr>
        <w:spacing w:before="0" w:after="0" w:line="240" w:lineRule="auto"/>
        <w:rPr>
          <w:rFonts w:cstheme="minorHAnsi"/>
          <w:b/>
          <w:noProof/>
          <w:u w:val="single"/>
        </w:rPr>
      </w:pPr>
    </w:p>
    <w:p w14:paraId="2E68C417" w14:textId="77777777" w:rsidR="007B3652" w:rsidRDefault="007B3652" w:rsidP="006265AC">
      <w:pPr>
        <w:spacing w:before="0" w:after="0" w:line="240" w:lineRule="auto"/>
        <w:rPr>
          <w:rFonts w:cstheme="minorHAnsi"/>
          <w:b/>
          <w:noProof/>
          <w:u w:val="single"/>
        </w:rPr>
      </w:pPr>
      <w:r w:rsidRPr="00BD0919">
        <w:rPr>
          <w:rFonts w:cstheme="minorHAnsi"/>
          <w:b/>
          <w:noProof/>
          <w:u w:val="single"/>
        </w:rPr>
        <w:t>Pro</w:t>
      </w:r>
      <w:r w:rsidR="00C4707D" w:rsidRPr="00BD0919">
        <w:rPr>
          <w:rFonts w:cstheme="minorHAnsi"/>
          <w:b/>
          <w:noProof/>
          <w:u w:val="single"/>
        </w:rPr>
        <w:t>fessional and Community Service</w:t>
      </w:r>
    </w:p>
    <w:p w14:paraId="043781EC" w14:textId="50A10060" w:rsidR="005779A2" w:rsidRDefault="00A65C94" w:rsidP="006265AC">
      <w:pPr>
        <w:spacing w:before="0" w:after="0" w:line="240" w:lineRule="auto"/>
        <w:rPr>
          <w:rFonts w:cstheme="minorHAnsi"/>
          <w:noProof/>
        </w:rPr>
      </w:pPr>
      <w:r>
        <w:rPr>
          <w:rFonts w:cstheme="minorHAnsi"/>
          <w:noProof/>
        </w:rPr>
        <w:t>(In chronological order to</w:t>
      </w:r>
      <w:r w:rsidR="00A473FB">
        <w:rPr>
          <w:rFonts w:cstheme="minorHAnsi"/>
          <w:noProof/>
        </w:rPr>
        <w:t xml:space="preserve"> </w:t>
      </w:r>
      <w:r>
        <w:rPr>
          <w:rFonts w:cstheme="minorHAnsi"/>
          <w:noProof/>
        </w:rPr>
        <w:t>depict</w:t>
      </w:r>
      <w:r w:rsidR="005779A2">
        <w:rPr>
          <w:rFonts w:cstheme="minorHAnsi"/>
          <w:noProof/>
        </w:rPr>
        <w:t xml:space="preserve"> multi</w:t>
      </w:r>
      <w:r>
        <w:rPr>
          <w:rFonts w:cstheme="minorHAnsi"/>
          <w:noProof/>
        </w:rPr>
        <w:t xml:space="preserve">-year efforts.) </w:t>
      </w:r>
    </w:p>
    <w:p w14:paraId="23BF46C9" w14:textId="77777777" w:rsidR="006265AC" w:rsidRPr="00A65C94" w:rsidRDefault="006265AC" w:rsidP="006265AC">
      <w:pPr>
        <w:spacing w:before="0" w:after="0" w:line="240" w:lineRule="auto"/>
        <w:rPr>
          <w:rFonts w:cstheme="minorHAnsi"/>
          <w:noProof/>
        </w:rPr>
      </w:pPr>
    </w:p>
    <w:tbl>
      <w:tblPr>
        <w:tblW w:w="0" w:type="auto"/>
        <w:tblInd w:w="378" w:type="dxa"/>
        <w:tblLook w:val="04A0" w:firstRow="1" w:lastRow="0" w:firstColumn="1" w:lastColumn="0" w:noHBand="0" w:noVBand="1"/>
      </w:tblPr>
      <w:tblGrid>
        <w:gridCol w:w="1945"/>
        <w:gridCol w:w="7037"/>
      </w:tblGrid>
      <w:tr w:rsidR="007B3652" w:rsidRPr="00BD0919" w14:paraId="147B013E" w14:textId="77777777" w:rsidTr="007B3652">
        <w:tc>
          <w:tcPr>
            <w:tcW w:w="1945" w:type="dxa"/>
          </w:tcPr>
          <w:p w14:paraId="607FECDC" w14:textId="77777777" w:rsidR="007B3652" w:rsidRPr="00BD0919" w:rsidRDefault="007B3652" w:rsidP="006265AC">
            <w:pPr>
              <w:spacing w:before="0" w:after="0" w:line="240" w:lineRule="auto"/>
              <w:rPr>
                <w:rFonts w:cstheme="minorHAnsi"/>
                <w:noProof/>
              </w:rPr>
            </w:pPr>
            <w:r w:rsidRPr="00BD0919">
              <w:rPr>
                <w:rFonts w:cstheme="minorHAnsi"/>
                <w:noProof/>
              </w:rPr>
              <w:t>2006 – 2013</w:t>
            </w:r>
          </w:p>
        </w:tc>
        <w:tc>
          <w:tcPr>
            <w:tcW w:w="7037" w:type="dxa"/>
          </w:tcPr>
          <w:p w14:paraId="59C3F6A1" w14:textId="77777777" w:rsidR="007B3652" w:rsidRDefault="000F3A9E" w:rsidP="006265AC">
            <w:pPr>
              <w:spacing w:before="0" w:after="0" w:line="240" w:lineRule="auto"/>
              <w:rPr>
                <w:rFonts w:cstheme="minorHAnsi"/>
                <w:noProof/>
              </w:rPr>
            </w:pPr>
            <w:r>
              <w:rPr>
                <w:rFonts w:cstheme="minorHAnsi"/>
                <w:noProof/>
              </w:rPr>
              <w:t>Lesley</w:t>
            </w:r>
            <w:r w:rsidR="007B3652" w:rsidRPr="00BD0919">
              <w:rPr>
                <w:rFonts w:cstheme="minorHAnsi"/>
                <w:noProof/>
              </w:rPr>
              <w:t xml:space="preserve"> University, member Doctoral Committee for thesis at the interface of art and science that focuses on </w:t>
            </w:r>
            <w:r w:rsidR="00094E14">
              <w:rPr>
                <w:rFonts w:cstheme="minorHAnsi"/>
                <w:noProof/>
              </w:rPr>
              <w:t>computer scientists with</w:t>
            </w:r>
            <w:r w:rsidR="007B3652" w:rsidRPr="00BD0919">
              <w:rPr>
                <w:rFonts w:cstheme="minorHAnsi"/>
                <w:noProof/>
              </w:rPr>
              <w:t xml:space="preserve"> strong</w:t>
            </w:r>
            <w:r w:rsidR="006677AC">
              <w:rPr>
                <w:rFonts w:cstheme="minorHAnsi"/>
                <w:noProof/>
              </w:rPr>
              <w:t xml:space="preserve"> talents in music, 2006 – 2013:  Shaked, Varda.  </w:t>
            </w:r>
            <w:r w:rsidR="006677AC" w:rsidRPr="00323405">
              <w:rPr>
                <w:rFonts w:cstheme="minorHAnsi"/>
                <w:i/>
                <w:noProof/>
              </w:rPr>
              <w:t xml:space="preserve">The Meaning of Music-Making for Computer </w:t>
            </w:r>
            <w:r w:rsidR="00323405" w:rsidRPr="00323405">
              <w:rPr>
                <w:rFonts w:cstheme="minorHAnsi"/>
                <w:i/>
                <w:noProof/>
              </w:rPr>
              <w:t>Scientists with a Serious Music</w:t>
            </w:r>
            <w:r w:rsidR="006677AC" w:rsidRPr="00323405">
              <w:rPr>
                <w:rFonts w:cstheme="minorHAnsi"/>
                <w:i/>
                <w:noProof/>
              </w:rPr>
              <w:t>-Making Avocation: A Phenomenological Case Study</w:t>
            </w:r>
            <w:r w:rsidR="006677AC" w:rsidRPr="006677AC">
              <w:rPr>
                <w:rFonts w:cstheme="minorHAnsi"/>
                <w:noProof/>
              </w:rPr>
              <w:t xml:space="preserve"> (2013)</w:t>
            </w:r>
          </w:p>
          <w:p w14:paraId="26AEA19E" w14:textId="77777777" w:rsidR="006265AC" w:rsidRPr="00BD0919" w:rsidRDefault="006265AC" w:rsidP="006265AC">
            <w:pPr>
              <w:spacing w:before="0" w:after="0" w:line="240" w:lineRule="auto"/>
              <w:rPr>
                <w:rFonts w:cstheme="minorHAnsi"/>
                <w:noProof/>
              </w:rPr>
            </w:pPr>
          </w:p>
        </w:tc>
      </w:tr>
      <w:tr w:rsidR="00A65C94" w:rsidRPr="00BD0919" w14:paraId="2E3E70AF" w14:textId="77777777" w:rsidTr="007B3652">
        <w:tc>
          <w:tcPr>
            <w:tcW w:w="1945" w:type="dxa"/>
          </w:tcPr>
          <w:p w14:paraId="4DEB6F01" w14:textId="77777777" w:rsidR="00A65C94" w:rsidRPr="00BD0919" w:rsidRDefault="00A65C94" w:rsidP="006265AC">
            <w:pPr>
              <w:spacing w:before="0" w:after="0" w:line="240" w:lineRule="auto"/>
              <w:rPr>
                <w:rFonts w:cstheme="minorHAnsi"/>
                <w:noProof/>
              </w:rPr>
            </w:pPr>
            <w:r>
              <w:rPr>
                <w:rFonts w:cstheme="minorHAnsi"/>
                <w:noProof/>
              </w:rPr>
              <w:t>2013</w:t>
            </w:r>
          </w:p>
        </w:tc>
        <w:tc>
          <w:tcPr>
            <w:tcW w:w="7037" w:type="dxa"/>
          </w:tcPr>
          <w:p w14:paraId="2A90ACFA" w14:textId="77777777" w:rsidR="00A65C94" w:rsidRDefault="00A65C94" w:rsidP="006265AC">
            <w:pPr>
              <w:spacing w:before="0" w:after="0" w:line="240" w:lineRule="auto"/>
              <w:rPr>
                <w:rFonts w:cstheme="minorHAnsi"/>
                <w:noProof/>
              </w:rPr>
            </w:pPr>
            <w:r w:rsidRPr="00BD0919">
              <w:rPr>
                <w:rFonts w:cstheme="minorHAnsi"/>
                <w:noProof/>
              </w:rPr>
              <w:t xml:space="preserve">“_______ for life.”  Worked with SERV (Olin’s Student Community Service) and BOW (Babson, Olin Wellesley) faculty to involve Sorenson Center Spring Concert (featuring 6 BOW music groups, including OCO) in “_______ for life”:  a SERV-sponsored event to raise funds for the American Cancer Society.   </w:t>
            </w:r>
          </w:p>
          <w:p w14:paraId="5C0E5E24" w14:textId="77777777" w:rsidR="006265AC" w:rsidRPr="00BD0919" w:rsidRDefault="006265AC" w:rsidP="006265AC">
            <w:pPr>
              <w:spacing w:before="0" w:after="0" w:line="240" w:lineRule="auto"/>
              <w:rPr>
                <w:rFonts w:cstheme="minorHAnsi"/>
                <w:noProof/>
              </w:rPr>
            </w:pPr>
          </w:p>
        </w:tc>
      </w:tr>
      <w:tr w:rsidR="005779A2" w:rsidRPr="00BD0919" w14:paraId="33BAFC06" w14:textId="77777777" w:rsidTr="007B3652">
        <w:tc>
          <w:tcPr>
            <w:tcW w:w="1945" w:type="dxa"/>
          </w:tcPr>
          <w:p w14:paraId="2C75A8BE" w14:textId="77777777" w:rsidR="005779A2" w:rsidRPr="00BD0919" w:rsidRDefault="005779A2" w:rsidP="006265AC">
            <w:pPr>
              <w:spacing w:before="0" w:after="0" w:line="240" w:lineRule="auto"/>
              <w:rPr>
                <w:rFonts w:cstheme="minorHAnsi"/>
                <w:noProof/>
              </w:rPr>
            </w:pPr>
            <w:r w:rsidRPr="00BD0919">
              <w:rPr>
                <w:rFonts w:cstheme="minorHAnsi"/>
                <w:noProof/>
              </w:rPr>
              <w:t>2013 – 2017</w:t>
            </w:r>
          </w:p>
        </w:tc>
        <w:tc>
          <w:tcPr>
            <w:tcW w:w="7037" w:type="dxa"/>
          </w:tcPr>
          <w:p w14:paraId="7FB5A588" w14:textId="77777777" w:rsidR="005779A2" w:rsidRDefault="005779A2" w:rsidP="006265AC">
            <w:pPr>
              <w:spacing w:before="0" w:after="0" w:line="240" w:lineRule="auto"/>
              <w:rPr>
                <w:rFonts w:cstheme="minorHAnsi"/>
                <w:noProof/>
              </w:rPr>
            </w:pPr>
            <w:r w:rsidRPr="00BD0919">
              <w:rPr>
                <w:rFonts w:cstheme="minorHAnsi"/>
                <w:noProof/>
              </w:rPr>
              <w:t xml:space="preserve">Lions Club Fundraiser (Olin Conductorless Orchestra and PowerChords), May 2013-17.  Performance for Needham Lions Club as part of their annual fundraiser.  </w:t>
            </w:r>
          </w:p>
          <w:p w14:paraId="38D73938" w14:textId="77777777" w:rsidR="006265AC" w:rsidRPr="00BD0919" w:rsidRDefault="006265AC" w:rsidP="006265AC">
            <w:pPr>
              <w:spacing w:before="0" w:after="0" w:line="240" w:lineRule="auto"/>
              <w:rPr>
                <w:rFonts w:cstheme="minorHAnsi"/>
                <w:noProof/>
              </w:rPr>
            </w:pPr>
          </w:p>
        </w:tc>
      </w:tr>
      <w:tr w:rsidR="005779A2" w:rsidRPr="00BD0919" w14:paraId="0FBAAB73" w14:textId="77777777" w:rsidTr="007B3652">
        <w:tc>
          <w:tcPr>
            <w:tcW w:w="1945" w:type="dxa"/>
          </w:tcPr>
          <w:p w14:paraId="2763547D" w14:textId="77777777" w:rsidR="005779A2" w:rsidRPr="00BD0919" w:rsidRDefault="005779A2" w:rsidP="006265AC">
            <w:pPr>
              <w:spacing w:before="0" w:after="0" w:line="240" w:lineRule="auto"/>
              <w:rPr>
                <w:rFonts w:cstheme="minorHAnsi"/>
                <w:noProof/>
              </w:rPr>
            </w:pPr>
            <w:r w:rsidRPr="00BD0919">
              <w:rPr>
                <w:rFonts w:cstheme="minorHAnsi"/>
                <w:noProof/>
              </w:rPr>
              <w:t>2015 – 2016</w:t>
            </w:r>
          </w:p>
        </w:tc>
        <w:tc>
          <w:tcPr>
            <w:tcW w:w="7037" w:type="dxa"/>
          </w:tcPr>
          <w:p w14:paraId="67B7E9CB" w14:textId="77777777" w:rsidR="005779A2" w:rsidRDefault="005779A2" w:rsidP="006265AC">
            <w:pPr>
              <w:spacing w:before="0" w:after="0" w:line="240" w:lineRule="auto"/>
              <w:rPr>
                <w:rFonts w:cstheme="minorHAnsi"/>
                <w:noProof/>
              </w:rPr>
            </w:pPr>
            <w:r w:rsidRPr="00BD0919">
              <w:rPr>
                <w:rFonts w:cstheme="minorHAnsi"/>
                <w:noProof/>
              </w:rPr>
              <w:t>Needham Rotary Club Music Awards, adjudicator for student and professional awards, Jan. 2015, Jan. 2016</w:t>
            </w:r>
          </w:p>
          <w:p w14:paraId="28ACFEE0" w14:textId="77777777" w:rsidR="006265AC" w:rsidRPr="00BD0919" w:rsidRDefault="006265AC" w:rsidP="006265AC">
            <w:pPr>
              <w:spacing w:before="0" w:after="0" w:line="240" w:lineRule="auto"/>
              <w:rPr>
                <w:rFonts w:cstheme="minorHAnsi"/>
                <w:noProof/>
              </w:rPr>
            </w:pPr>
          </w:p>
        </w:tc>
      </w:tr>
      <w:tr w:rsidR="005779A2" w:rsidRPr="00BD0919" w14:paraId="25A68A10" w14:textId="77777777" w:rsidTr="007B3652">
        <w:tc>
          <w:tcPr>
            <w:tcW w:w="1945" w:type="dxa"/>
          </w:tcPr>
          <w:p w14:paraId="0750069D" w14:textId="77777777" w:rsidR="005779A2" w:rsidRPr="00BD0919" w:rsidRDefault="005779A2" w:rsidP="006265AC">
            <w:pPr>
              <w:spacing w:before="0" w:after="0" w:line="240" w:lineRule="auto"/>
              <w:rPr>
                <w:rFonts w:cstheme="minorHAnsi"/>
                <w:noProof/>
              </w:rPr>
            </w:pPr>
            <w:r w:rsidRPr="00BD0919">
              <w:rPr>
                <w:rFonts w:cstheme="minorHAnsi"/>
                <w:noProof/>
              </w:rPr>
              <w:t>2018</w:t>
            </w:r>
          </w:p>
        </w:tc>
        <w:tc>
          <w:tcPr>
            <w:tcW w:w="7037" w:type="dxa"/>
          </w:tcPr>
          <w:p w14:paraId="241A727A" w14:textId="77777777" w:rsidR="005779A2" w:rsidRPr="00BD0919" w:rsidRDefault="005779A2" w:rsidP="006265AC">
            <w:pPr>
              <w:spacing w:before="0" w:after="0" w:line="240" w:lineRule="auto"/>
              <w:rPr>
                <w:rFonts w:cstheme="minorHAnsi"/>
                <w:noProof/>
              </w:rPr>
            </w:pPr>
            <w:r w:rsidRPr="00BD0919">
              <w:rPr>
                <w:rFonts w:cstheme="minorHAnsi"/>
                <w:noProof/>
              </w:rPr>
              <w:t>Musical Performance (Olin Conductorless Orchestra) for residents of Mt. Pleasant Residential Care Home, Jamaica Plain, MA</w:t>
            </w:r>
            <w:r>
              <w:rPr>
                <w:rFonts w:cstheme="minorHAnsi"/>
                <w:noProof/>
              </w:rPr>
              <w:t>.  May 2018.</w:t>
            </w:r>
          </w:p>
        </w:tc>
      </w:tr>
    </w:tbl>
    <w:p w14:paraId="010B5631" w14:textId="77777777" w:rsidR="00B303AF" w:rsidRDefault="00B303AF" w:rsidP="006265AC">
      <w:pPr>
        <w:spacing w:before="0" w:after="0" w:line="240" w:lineRule="auto"/>
        <w:rPr>
          <w:rFonts w:cstheme="minorHAnsi"/>
          <w:b/>
          <w:noProof/>
          <w:u w:val="single"/>
        </w:rPr>
      </w:pPr>
    </w:p>
    <w:p w14:paraId="2AF64921" w14:textId="77777777" w:rsidR="007B3652" w:rsidRDefault="00B24587" w:rsidP="006265AC">
      <w:pPr>
        <w:spacing w:before="0" w:after="0" w:line="240" w:lineRule="auto"/>
        <w:rPr>
          <w:rFonts w:cstheme="minorHAnsi"/>
          <w:b/>
          <w:noProof/>
          <w:u w:val="single"/>
        </w:rPr>
      </w:pPr>
      <w:r w:rsidRPr="00BD0919">
        <w:rPr>
          <w:rFonts w:cstheme="minorHAnsi"/>
          <w:b/>
          <w:noProof/>
          <w:u w:val="single"/>
        </w:rPr>
        <w:t>Contributions to Student Life</w:t>
      </w:r>
    </w:p>
    <w:p w14:paraId="45603ABA" w14:textId="77777777" w:rsidR="00057DA7" w:rsidRPr="00057DA7" w:rsidRDefault="00057DA7" w:rsidP="006265AC">
      <w:pPr>
        <w:spacing w:before="0" w:after="0" w:line="240" w:lineRule="auto"/>
        <w:rPr>
          <w:rFonts w:cstheme="minorHAnsi"/>
          <w:noProof/>
        </w:rPr>
      </w:pPr>
      <w:r>
        <w:rPr>
          <w:rFonts w:cstheme="minorHAnsi"/>
          <w:noProof/>
        </w:rPr>
        <w:t xml:space="preserve">(In chronological order to show growth of the “Learning Continuum” at </w:t>
      </w:r>
      <w:r w:rsidRPr="00057DA7">
        <w:rPr>
          <w:rFonts w:cstheme="minorHAnsi"/>
          <w:noProof/>
        </w:rPr>
        <w:t>Olin College of Engineering</w:t>
      </w:r>
      <w:r>
        <w:rPr>
          <w:rFonts w:cstheme="minorHAnsi"/>
          <w:noProof/>
        </w:rPr>
        <w:t>.)</w:t>
      </w:r>
    </w:p>
    <w:p w14:paraId="05FC58B5" w14:textId="77777777" w:rsidR="006265AC" w:rsidRDefault="006265AC" w:rsidP="006265AC">
      <w:pPr>
        <w:spacing w:before="0" w:after="0" w:line="240" w:lineRule="auto"/>
        <w:rPr>
          <w:rFonts w:cstheme="minorHAnsi"/>
          <w:b/>
          <w:noProof/>
        </w:rPr>
      </w:pPr>
    </w:p>
    <w:p w14:paraId="17B9B858" w14:textId="06D3CA16" w:rsidR="007B3652" w:rsidRDefault="007B3652" w:rsidP="006265AC">
      <w:pPr>
        <w:spacing w:before="0" w:after="0" w:line="240" w:lineRule="auto"/>
        <w:rPr>
          <w:rFonts w:cstheme="minorHAnsi"/>
          <w:noProof/>
        </w:rPr>
      </w:pPr>
      <w:r w:rsidRPr="00BD0919">
        <w:rPr>
          <w:rFonts w:cstheme="minorHAnsi"/>
          <w:b/>
          <w:noProof/>
        </w:rPr>
        <w:t>Co-Curricular:  Olin Does the BSO.</w:t>
      </w:r>
      <w:r w:rsidRPr="00BD0919">
        <w:rPr>
          <w:rFonts w:cstheme="minorHAnsi"/>
          <w:noProof/>
        </w:rPr>
        <w:t xml:space="preserve">  Each year </w:t>
      </w:r>
      <w:r w:rsidR="00057DA7">
        <w:rPr>
          <w:rFonts w:cstheme="minorHAnsi"/>
          <w:noProof/>
        </w:rPr>
        <w:t xml:space="preserve">students sign up to attend three </w:t>
      </w:r>
      <w:r w:rsidRPr="00BD0919">
        <w:rPr>
          <w:rFonts w:cstheme="minorHAnsi"/>
          <w:noProof/>
        </w:rPr>
        <w:t>concerts offered by the Boston Sympho</w:t>
      </w:r>
      <w:r w:rsidR="00057DA7">
        <w:rPr>
          <w:rFonts w:cstheme="minorHAnsi"/>
          <w:noProof/>
        </w:rPr>
        <w:t xml:space="preserve">ny Orchestra.  </w:t>
      </w:r>
      <w:r w:rsidRPr="00BD0919">
        <w:rPr>
          <w:rFonts w:cstheme="minorHAnsi"/>
          <w:noProof/>
        </w:rPr>
        <w:t xml:space="preserve">They receive co-curricular non-degree credit if they attend 2/3 concerts.  The Office of Student Affairs and Resources has sponsored </w:t>
      </w:r>
      <w:r w:rsidR="00057DA7">
        <w:rPr>
          <w:rFonts w:cstheme="minorHAnsi"/>
          <w:noProof/>
        </w:rPr>
        <w:t xml:space="preserve">my co-curricular </w:t>
      </w:r>
      <w:r w:rsidR="00AD1358">
        <w:rPr>
          <w:rFonts w:cstheme="minorHAnsi"/>
          <w:noProof/>
        </w:rPr>
        <w:t>“</w:t>
      </w:r>
      <w:r w:rsidR="00B24587" w:rsidRPr="00BD0919">
        <w:rPr>
          <w:rFonts w:cstheme="minorHAnsi"/>
          <w:noProof/>
        </w:rPr>
        <w:t>Olin Does the BSO</w:t>
      </w:r>
      <w:r w:rsidR="00AD1358">
        <w:rPr>
          <w:rFonts w:cstheme="minorHAnsi"/>
          <w:noProof/>
        </w:rPr>
        <w:t>”</w:t>
      </w:r>
      <w:r w:rsidR="00DE1E56">
        <w:rPr>
          <w:rFonts w:cstheme="minorHAnsi"/>
          <w:noProof/>
        </w:rPr>
        <w:t xml:space="preserve"> since 2002</w:t>
      </w:r>
      <w:r w:rsidRPr="00BD0919">
        <w:rPr>
          <w:rFonts w:cstheme="minorHAnsi"/>
          <w:noProof/>
        </w:rPr>
        <w:t xml:space="preserve">, but we only have records of </w:t>
      </w:r>
      <w:r w:rsidR="00AD1358">
        <w:rPr>
          <w:rFonts w:cstheme="minorHAnsi"/>
          <w:noProof/>
        </w:rPr>
        <w:t>the students involved since S</w:t>
      </w:r>
      <w:r w:rsidR="00AB3C22">
        <w:rPr>
          <w:rFonts w:cstheme="minorHAnsi"/>
          <w:noProof/>
        </w:rPr>
        <w:t>pring 2007.</w:t>
      </w:r>
    </w:p>
    <w:p w14:paraId="074C46E4" w14:textId="77777777" w:rsidR="006265AC" w:rsidRPr="00BD0919" w:rsidRDefault="006265AC" w:rsidP="006265AC">
      <w:pPr>
        <w:spacing w:before="0" w:after="0" w:line="240" w:lineRule="auto"/>
        <w:rPr>
          <w:rFonts w:cstheme="minorHAnsi"/>
          <w:noProof/>
        </w:rPr>
      </w:pPr>
    </w:p>
    <w:tbl>
      <w:tblPr>
        <w:tblW w:w="0" w:type="auto"/>
        <w:tblInd w:w="445" w:type="dxa"/>
        <w:tblLook w:val="04A0" w:firstRow="1" w:lastRow="0" w:firstColumn="1" w:lastColumn="0" w:noHBand="0" w:noVBand="1"/>
      </w:tblPr>
      <w:tblGrid>
        <w:gridCol w:w="1890"/>
        <w:gridCol w:w="7015"/>
      </w:tblGrid>
      <w:tr w:rsidR="007B3652" w:rsidRPr="00BD0919" w14:paraId="3708B5FE" w14:textId="77777777" w:rsidTr="007B3652">
        <w:tc>
          <w:tcPr>
            <w:tcW w:w="1890" w:type="dxa"/>
          </w:tcPr>
          <w:p w14:paraId="4AE1BDC4" w14:textId="77777777" w:rsidR="007B3652" w:rsidRPr="00BD0919" w:rsidRDefault="007B3652" w:rsidP="006265AC">
            <w:pPr>
              <w:spacing w:before="0" w:after="0" w:line="240" w:lineRule="auto"/>
              <w:rPr>
                <w:rFonts w:cstheme="minorHAnsi"/>
                <w:noProof/>
              </w:rPr>
            </w:pPr>
            <w:r w:rsidRPr="00BD0919">
              <w:rPr>
                <w:rFonts w:cstheme="minorHAnsi"/>
                <w:noProof/>
              </w:rPr>
              <w:t xml:space="preserve">2007 – 2008 </w:t>
            </w:r>
          </w:p>
        </w:tc>
        <w:tc>
          <w:tcPr>
            <w:tcW w:w="7015" w:type="dxa"/>
          </w:tcPr>
          <w:p w14:paraId="5139F213" w14:textId="77777777" w:rsidR="007B3652" w:rsidRPr="00BD0919" w:rsidRDefault="00024154" w:rsidP="006265AC">
            <w:pPr>
              <w:spacing w:before="0" w:after="0" w:line="240" w:lineRule="auto"/>
              <w:rPr>
                <w:rFonts w:cstheme="minorHAnsi"/>
                <w:noProof/>
              </w:rPr>
            </w:pPr>
            <w:r>
              <w:rPr>
                <w:rFonts w:cstheme="minorHAnsi"/>
                <w:noProof/>
              </w:rPr>
              <w:t>Bryn Hollen</w:t>
            </w:r>
            <w:r w:rsidR="007B3652" w:rsidRPr="00BD0919">
              <w:rPr>
                <w:rFonts w:cstheme="minorHAnsi"/>
                <w:noProof/>
              </w:rPr>
              <w:t>, Laura Stupin, Hermes Taylor-Weiner</w:t>
            </w:r>
          </w:p>
        </w:tc>
      </w:tr>
      <w:tr w:rsidR="007B3652" w:rsidRPr="00BD0919" w14:paraId="13DC4FA5" w14:textId="77777777" w:rsidTr="007B3652">
        <w:tc>
          <w:tcPr>
            <w:tcW w:w="1890" w:type="dxa"/>
          </w:tcPr>
          <w:p w14:paraId="643AAB1C" w14:textId="77777777" w:rsidR="007B3652" w:rsidRPr="00BD0919" w:rsidRDefault="007B3652" w:rsidP="006265AC">
            <w:pPr>
              <w:spacing w:before="0" w:after="0" w:line="240" w:lineRule="auto"/>
              <w:rPr>
                <w:rFonts w:cstheme="minorHAnsi"/>
                <w:noProof/>
              </w:rPr>
            </w:pPr>
            <w:r w:rsidRPr="00BD0919">
              <w:rPr>
                <w:rFonts w:cstheme="minorHAnsi"/>
                <w:noProof/>
              </w:rPr>
              <w:t>2008 – 2009</w:t>
            </w:r>
          </w:p>
        </w:tc>
        <w:tc>
          <w:tcPr>
            <w:tcW w:w="7015" w:type="dxa"/>
          </w:tcPr>
          <w:p w14:paraId="39C34935" w14:textId="77777777" w:rsidR="007B3652" w:rsidRPr="00BD0919" w:rsidRDefault="00024154" w:rsidP="006265AC">
            <w:pPr>
              <w:spacing w:before="0" w:after="0" w:line="240" w:lineRule="auto"/>
              <w:rPr>
                <w:rFonts w:cstheme="minorHAnsi"/>
                <w:noProof/>
              </w:rPr>
            </w:pPr>
            <w:r>
              <w:rPr>
                <w:rFonts w:cstheme="minorHAnsi"/>
                <w:noProof/>
              </w:rPr>
              <w:t>Raphael Cherney, Bryn Hollen</w:t>
            </w:r>
            <w:r w:rsidR="007B3652" w:rsidRPr="00BD0919">
              <w:rPr>
                <w:rFonts w:cstheme="minorHAnsi"/>
                <w:noProof/>
              </w:rPr>
              <w:t>, Clark McPheeters</w:t>
            </w:r>
          </w:p>
        </w:tc>
      </w:tr>
      <w:tr w:rsidR="007B3652" w:rsidRPr="00BD0919" w14:paraId="680BAADA" w14:textId="77777777" w:rsidTr="007B3652">
        <w:tc>
          <w:tcPr>
            <w:tcW w:w="1890" w:type="dxa"/>
          </w:tcPr>
          <w:p w14:paraId="05E83B2C" w14:textId="77777777" w:rsidR="007B3652" w:rsidRPr="00BD0919" w:rsidRDefault="007B3652" w:rsidP="006265AC">
            <w:pPr>
              <w:spacing w:before="0" w:after="0" w:line="240" w:lineRule="auto"/>
              <w:rPr>
                <w:rFonts w:cstheme="minorHAnsi"/>
                <w:noProof/>
              </w:rPr>
            </w:pPr>
            <w:r w:rsidRPr="00BD0919">
              <w:rPr>
                <w:rFonts w:cstheme="minorHAnsi"/>
                <w:noProof/>
              </w:rPr>
              <w:t>2009 – 2010</w:t>
            </w:r>
          </w:p>
        </w:tc>
        <w:tc>
          <w:tcPr>
            <w:tcW w:w="7015" w:type="dxa"/>
          </w:tcPr>
          <w:p w14:paraId="3932AC60" w14:textId="77777777" w:rsidR="007B3652" w:rsidRPr="00BD0919" w:rsidRDefault="007B3652" w:rsidP="006265AC">
            <w:pPr>
              <w:spacing w:before="0" w:after="0" w:line="240" w:lineRule="auto"/>
              <w:rPr>
                <w:rFonts w:cstheme="minorHAnsi"/>
                <w:noProof/>
              </w:rPr>
            </w:pPr>
            <w:r w:rsidRPr="00BD0919">
              <w:rPr>
                <w:rFonts w:cstheme="minorHAnsi"/>
                <w:noProof/>
              </w:rPr>
              <w:t>Ben Fisher, Sasha Sproch, Liz Threlkeld</w:t>
            </w:r>
          </w:p>
        </w:tc>
      </w:tr>
      <w:tr w:rsidR="007B3652" w:rsidRPr="00BD0919" w14:paraId="7765D9A9" w14:textId="77777777" w:rsidTr="007B3652">
        <w:tc>
          <w:tcPr>
            <w:tcW w:w="1890" w:type="dxa"/>
          </w:tcPr>
          <w:p w14:paraId="22A64E14" w14:textId="77777777" w:rsidR="007B3652" w:rsidRPr="00BD0919" w:rsidRDefault="007B3652" w:rsidP="006265AC">
            <w:pPr>
              <w:spacing w:before="0" w:after="0" w:line="240" w:lineRule="auto"/>
              <w:rPr>
                <w:rFonts w:cstheme="minorHAnsi"/>
                <w:noProof/>
              </w:rPr>
            </w:pPr>
            <w:r w:rsidRPr="00BD0919">
              <w:rPr>
                <w:rFonts w:cstheme="minorHAnsi"/>
                <w:noProof/>
              </w:rPr>
              <w:t>2010 – 2011</w:t>
            </w:r>
          </w:p>
        </w:tc>
        <w:tc>
          <w:tcPr>
            <w:tcW w:w="7015" w:type="dxa"/>
          </w:tcPr>
          <w:p w14:paraId="610E29C8" w14:textId="77777777" w:rsidR="007B3652" w:rsidRPr="00BD0919" w:rsidRDefault="007B3652" w:rsidP="006265AC">
            <w:pPr>
              <w:spacing w:before="0" w:after="0" w:line="240" w:lineRule="auto"/>
              <w:rPr>
                <w:rFonts w:cstheme="minorHAnsi"/>
                <w:noProof/>
              </w:rPr>
            </w:pPr>
            <w:r w:rsidRPr="00BD0919">
              <w:rPr>
                <w:rFonts w:cstheme="minorHAnsi"/>
                <w:noProof/>
              </w:rPr>
              <w:t>Breauna Campbell, Molly Farison, Sasha Sproch</w:t>
            </w:r>
          </w:p>
        </w:tc>
      </w:tr>
      <w:tr w:rsidR="007B3652" w:rsidRPr="00BD0919" w14:paraId="3426A549" w14:textId="77777777" w:rsidTr="007B3652">
        <w:tc>
          <w:tcPr>
            <w:tcW w:w="1890" w:type="dxa"/>
          </w:tcPr>
          <w:p w14:paraId="195C19D7" w14:textId="77777777" w:rsidR="007B3652" w:rsidRPr="00BD0919" w:rsidRDefault="007B3652" w:rsidP="006265AC">
            <w:pPr>
              <w:spacing w:before="0" w:after="0" w:line="240" w:lineRule="auto"/>
              <w:rPr>
                <w:rFonts w:cstheme="minorHAnsi"/>
                <w:noProof/>
              </w:rPr>
            </w:pPr>
            <w:r w:rsidRPr="00BD0919">
              <w:rPr>
                <w:rFonts w:cstheme="minorHAnsi"/>
                <w:noProof/>
              </w:rPr>
              <w:t>2011 – 2012</w:t>
            </w:r>
          </w:p>
        </w:tc>
        <w:tc>
          <w:tcPr>
            <w:tcW w:w="7015" w:type="dxa"/>
          </w:tcPr>
          <w:p w14:paraId="7D5800E1" w14:textId="77777777" w:rsidR="007B3652" w:rsidRPr="00BD0919" w:rsidRDefault="007B3652" w:rsidP="006265AC">
            <w:pPr>
              <w:spacing w:before="0" w:after="0" w:line="240" w:lineRule="auto"/>
              <w:rPr>
                <w:rFonts w:cstheme="minorHAnsi"/>
                <w:noProof/>
              </w:rPr>
            </w:pPr>
            <w:r w:rsidRPr="00BD0919">
              <w:rPr>
                <w:rFonts w:cstheme="minorHAnsi"/>
                <w:noProof/>
              </w:rPr>
              <w:t>Andrew Carmedelle, Mandy Korpusik, Hannah Sarver</w:t>
            </w:r>
          </w:p>
        </w:tc>
      </w:tr>
      <w:tr w:rsidR="007B3652" w:rsidRPr="00BD0919" w14:paraId="2998EC9A" w14:textId="77777777" w:rsidTr="007B3652">
        <w:tc>
          <w:tcPr>
            <w:tcW w:w="1890" w:type="dxa"/>
          </w:tcPr>
          <w:p w14:paraId="499FAA93" w14:textId="77777777" w:rsidR="007B3652" w:rsidRPr="00BD0919" w:rsidRDefault="007B3652" w:rsidP="006265AC">
            <w:pPr>
              <w:spacing w:before="0" w:after="0" w:line="240" w:lineRule="auto"/>
              <w:rPr>
                <w:rFonts w:cstheme="minorHAnsi"/>
                <w:noProof/>
              </w:rPr>
            </w:pPr>
            <w:r w:rsidRPr="00BD0919">
              <w:rPr>
                <w:rFonts w:cstheme="minorHAnsi"/>
                <w:noProof/>
              </w:rPr>
              <w:t>2012 – 2013</w:t>
            </w:r>
          </w:p>
        </w:tc>
        <w:tc>
          <w:tcPr>
            <w:tcW w:w="7015" w:type="dxa"/>
          </w:tcPr>
          <w:p w14:paraId="0D5FA711" w14:textId="77777777" w:rsidR="007B3652" w:rsidRPr="00BD0919" w:rsidRDefault="007B3652" w:rsidP="006265AC">
            <w:pPr>
              <w:spacing w:before="0" w:after="0" w:line="240" w:lineRule="auto"/>
              <w:rPr>
                <w:rFonts w:cstheme="minorHAnsi"/>
                <w:noProof/>
              </w:rPr>
            </w:pPr>
            <w:r w:rsidRPr="00BD0919">
              <w:rPr>
                <w:rFonts w:cstheme="minorHAnsi"/>
                <w:noProof/>
              </w:rPr>
              <w:t xml:space="preserve">Alyssa Bawgus, Ry Horsey, Liz Fitzpatrick </w:t>
            </w:r>
          </w:p>
        </w:tc>
      </w:tr>
      <w:tr w:rsidR="007B3652" w:rsidRPr="00BD0919" w14:paraId="2EE16E23" w14:textId="77777777" w:rsidTr="007B3652">
        <w:tc>
          <w:tcPr>
            <w:tcW w:w="1890" w:type="dxa"/>
          </w:tcPr>
          <w:p w14:paraId="6AB996FA" w14:textId="77777777" w:rsidR="007B3652" w:rsidRPr="00BD0919" w:rsidRDefault="007B3652" w:rsidP="006265AC">
            <w:pPr>
              <w:spacing w:before="0" w:after="0" w:line="240" w:lineRule="auto"/>
              <w:rPr>
                <w:rFonts w:cstheme="minorHAnsi"/>
                <w:noProof/>
              </w:rPr>
            </w:pPr>
            <w:r w:rsidRPr="00BD0919">
              <w:rPr>
                <w:rFonts w:cstheme="minorHAnsi"/>
                <w:noProof/>
              </w:rPr>
              <w:t>2013 – 2014</w:t>
            </w:r>
          </w:p>
        </w:tc>
        <w:tc>
          <w:tcPr>
            <w:tcW w:w="7015" w:type="dxa"/>
          </w:tcPr>
          <w:p w14:paraId="6CE1D626" w14:textId="77777777" w:rsidR="007B3652" w:rsidRPr="00BD0919" w:rsidRDefault="007B3652" w:rsidP="006265AC">
            <w:pPr>
              <w:spacing w:before="0" w:after="0" w:line="240" w:lineRule="auto"/>
              <w:rPr>
                <w:rFonts w:cstheme="minorHAnsi"/>
                <w:noProof/>
              </w:rPr>
            </w:pPr>
            <w:r w:rsidRPr="00BD0919">
              <w:rPr>
                <w:rFonts w:cstheme="minorHAnsi"/>
                <w:noProof/>
              </w:rPr>
              <w:t>Emily Engel, Liz Fitzpatrick, Daniel Dichter, Hannah Wilk</w:t>
            </w:r>
          </w:p>
        </w:tc>
      </w:tr>
      <w:tr w:rsidR="007B3652" w:rsidRPr="00BD0919" w14:paraId="3BECE914" w14:textId="77777777" w:rsidTr="007B3652">
        <w:tc>
          <w:tcPr>
            <w:tcW w:w="1890" w:type="dxa"/>
          </w:tcPr>
          <w:p w14:paraId="194AF1C9" w14:textId="77777777" w:rsidR="007B3652" w:rsidRPr="00BD0919" w:rsidRDefault="007B3652" w:rsidP="006265AC">
            <w:pPr>
              <w:spacing w:before="0" w:after="0" w:line="240" w:lineRule="auto"/>
              <w:rPr>
                <w:rFonts w:cstheme="minorHAnsi"/>
                <w:noProof/>
              </w:rPr>
            </w:pPr>
            <w:r w:rsidRPr="00BD0919">
              <w:rPr>
                <w:rFonts w:cstheme="minorHAnsi"/>
                <w:noProof/>
              </w:rPr>
              <w:t>2014 – 2015</w:t>
            </w:r>
          </w:p>
          <w:p w14:paraId="6B2A60EB" w14:textId="77777777" w:rsidR="007B3652" w:rsidRPr="00BD0919" w:rsidRDefault="007B3652" w:rsidP="006265AC">
            <w:pPr>
              <w:spacing w:before="0" w:after="0" w:line="240" w:lineRule="auto"/>
              <w:rPr>
                <w:rFonts w:cstheme="minorHAnsi"/>
                <w:noProof/>
              </w:rPr>
            </w:pPr>
            <w:r w:rsidRPr="00BD0919">
              <w:rPr>
                <w:rFonts w:cstheme="minorHAnsi"/>
                <w:noProof/>
              </w:rPr>
              <w:t>2015 – 2016</w:t>
            </w:r>
          </w:p>
          <w:p w14:paraId="53D4FA5A" w14:textId="77777777" w:rsidR="007B3652" w:rsidRPr="00BD0919" w:rsidRDefault="007B3652" w:rsidP="006265AC">
            <w:pPr>
              <w:spacing w:before="0" w:after="0" w:line="240" w:lineRule="auto"/>
              <w:rPr>
                <w:rFonts w:cstheme="minorHAnsi"/>
                <w:noProof/>
              </w:rPr>
            </w:pPr>
            <w:r w:rsidRPr="00BD0919">
              <w:rPr>
                <w:rFonts w:cstheme="minorHAnsi"/>
                <w:noProof/>
              </w:rPr>
              <w:t>2016 – 2017</w:t>
            </w:r>
          </w:p>
        </w:tc>
        <w:tc>
          <w:tcPr>
            <w:tcW w:w="7015" w:type="dxa"/>
          </w:tcPr>
          <w:p w14:paraId="2C952696" w14:textId="77777777" w:rsidR="007B3652" w:rsidRPr="00BD0919" w:rsidRDefault="007B3652" w:rsidP="006265AC">
            <w:pPr>
              <w:spacing w:before="0" w:after="0" w:line="240" w:lineRule="auto"/>
              <w:rPr>
                <w:rFonts w:cstheme="minorHAnsi"/>
                <w:noProof/>
              </w:rPr>
            </w:pPr>
            <w:r w:rsidRPr="00BD0919">
              <w:rPr>
                <w:rFonts w:cstheme="minorHAnsi"/>
                <w:noProof/>
              </w:rPr>
              <w:t>Christine Dimke, Riva Kahn-Hallock, Hannah Wilk</w:t>
            </w:r>
          </w:p>
          <w:p w14:paraId="70F624CD" w14:textId="77777777" w:rsidR="007B3652" w:rsidRPr="00BD0919" w:rsidRDefault="007B3652" w:rsidP="006265AC">
            <w:pPr>
              <w:spacing w:before="0" w:after="0" w:line="240" w:lineRule="auto"/>
              <w:rPr>
                <w:rFonts w:cstheme="minorHAnsi"/>
                <w:noProof/>
              </w:rPr>
            </w:pPr>
            <w:r w:rsidRPr="00BD0919">
              <w:rPr>
                <w:rFonts w:cstheme="minorHAnsi"/>
                <w:noProof/>
              </w:rPr>
              <w:t>Christine Dimke, Meg Lidrbauch, Hannah Wilk</w:t>
            </w:r>
          </w:p>
          <w:p w14:paraId="2DEEC449" w14:textId="77777777" w:rsidR="007B3652" w:rsidRPr="00BD0919" w:rsidRDefault="007B3652" w:rsidP="006265AC">
            <w:pPr>
              <w:spacing w:before="0" w:after="0" w:line="240" w:lineRule="auto"/>
              <w:rPr>
                <w:rFonts w:cstheme="minorHAnsi"/>
                <w:noProof/>
              </w:rPr>
            </w:pPr>
            <w:r w:rsidRPr="00BD0919">
              <w:rPr>
                <w:rFonts w:cstheme="minorHAnsi"/>
                <w:noProof/>
              </w:rPr>
              <w:t>Christine Dimke, Claire Kincaid, Hyun Joo Lee, Hannah Wilk</w:t>
            </w:r>
          </w:p>
        </w:tc>
      </w:tr>
      <w:tr w:rsidR="007B3652" w:rsidRPr="00BD0919" w14:paraId="75B119CF" w14:textId="77777777" w:rsidTr="007B3652">
        <w:tc>
          <w:tcPr>
            <w:tcW w:w="1890" w:type="dxa"/>
          </w:tcPr>
          <w:p w14:paraId="0AB685D3" w14:textId="77777777" w:rsidR="007B3652" w:rsidRPr="00BD0919" w:rsidRDefault="007B3652" w:rsidP="006265AC">
            <w:pPr>
              <w:spacing w:before="0" w:after="0" w:line="240" w:lineRule="auto"/>
              <w:rPr>
                <w:rFonts w:cstheme="minorHAnsi"/>
                <w:noProof/>
              </w:rPr>
            </w:pPr>
            <w:r w:rsidRPr="00BD0919">
              <w:rPr>
                <w:rFonts w:cstheme="minorHAnsi"/>
                <w:noProof/>
              </w:rPr>
              <w:t>2017 – 2018</w:t>
            </w:r>
          </w:p>
        </w:tc>
        <w:tc>
          <w:tcPr>
            <w:tcW w:w="7015" w:type="dxa"/>
          </w:tcPr>
          <w:p w14:paraId="1738B62A" w14:textId="77777777" w:rsidR="007B3652" w:rsidRPr="00BD0919" w:rsidRDefault="007B3652" w:rsidP="006265AC">
            <w:pPr>
              <w:spacing w:before="0" w:after="0" w:line="240" w:lineRule="auto"/>
              <w:rPr>
                <w:rFonts w:cstheme="minorHAnsi"/>
                <w:noProof/>
              </w:rPr>
            </w:pPr>
            <w:r w:rsidRPr="00BD0919">
              <w:rPr>
                <w:rFonts w:cstheme="minorHAnsi"/>
                <w:noProof/>
              </w:rPr>
              <w:t>Utsav Gupta, Cusai Alfred-Igbikwe, Rachel Won, Joseph Lee</w:t>
            </w:r>
          </w:p>
        </w:tc>
      </w:tr>
      <w:tr w:rsidR="007B3652" w:rsidRPr="00BD0919" w14:paraId="7F6C533B" w14:textId="77777777" w:rsidTr="007B3652">
        <w:tc>
          <w:tcPr>
            <w:tcW w:w="1890" w:type="dxa"/>
          </w:tcPr>
          <w:p w14:paraId="26380F04" w14:textId="77777777" w:rsidR="007B3652" w:rsidRPr="00BD0919" w:rsidRDefault="007B3652" w:rsidP="006265AC">
            <w:pPr>
              <w:spacing w:before="0" w:after="0" w:line="240" w:lineRule="auto"/>
              <w:rPr>
                <w:rFonts w:cstheme="minorHAnsi"/>
                <w:noProof/>
              </w:rPr>
            </w:pPr>
            <w:r w:rsidRPr="00BD0919">
              <w:rPr>
                <w:rFonts w:cstheme="minorHAnsi"/>
                <w:noProof/>
              </w:rPr>
              <w:t xml:space="preserve">2018 – 2019 </w:t>
            </w:r>
          </w:p>
        </w:tc>
        <w:tc>
          <w:tcPr>
            <w:tcW w:w="7015" w:type="dxa"/>
          </w:tcPr>
          <w:p w14:paraId="4FA4C6D2" w14:textId="77777777" w:rsidR="007B3652" w:rsidRPr="00BD0919" w:rsidRDefault="007B3652" w:rsidP="006265AC">
            <w:pPr>
              <w:spacing w:before="0" w:after="0" w:line="240" w:lineRule="auto"/>
              <w:rPr>
                <w:rFonts w:cstheme="minorHAnsi"/>
                <w:noProof/>
              </w:rPr>
            </w:pPr>
            <w:r w:rsidRPr="00BD0919">
              <w:rPr>
                <w:rFonts w:cstheme="minorHAnsi"/>
                <w:noProof/>
              </w:rPr>
              <w:t>Claire Kincaid, Paige Pfenninger, Regina Walker</w:t>
            </w:r>
          </w:p>
        </w:tc>
      </w:tr>
      <w:tr w:rsidR="00550677" w:rsidRPr="00BD0919" w14:paraId="0CE15D12" w14:textId="77777777" w:rsidTr="007B3652">
        <w:tc>
          <w:tcPr>
            <w:tcW w:w="1890" w:type="dxa"/>
          </w:tcPr>
          <w:p w14:paraId="292E85ED" w14:textId="77E08104" w:rsidR="00550677" w:rsidRPr="00BD0919" w:rsidRDefault="00550677" w:rsidP="006265AC">
            <w:pPr>
              <w:spacing w:before="0" w:after="0" w:line="240" w:lineRule="auto"/>
              <w:rPr>
                <w:rFonts w:cstheme="minorHAnsi"/>
                <w:noProof/>
              </w:rPr>
            </w:pPr>
            <w:r>
              <w:rPr>
                <w:rFonts w:cstheme="minorHAnsi"/>
                <w:noProof/>
              </w:rPr>
              <w:t>2019 – 2020</w:t>
            </w:r>
          </w:p>
        </w:tc>
        <w:tc>
          <w:tcPr>
            <w:tcW w:w="7015" w:type="dxa"/>
          </w:tcPr>
          <w:p w14:paraId="78D48AE5" w14:textId="289FC856" w:rsidR="00550677" w:rsidRPr="00BD0919" w:rsidRDefault="00D375FD" w:rsidP="006265AC">
            <w:pPr>
              <w:spacing w:before="0" w:after="0" w:line="240" w:lineRule="auto"/>
              <w:rPr>
                <w:rFonts w:cstheme="minorHAnsi"/>
                <w:noProof/>
              </w:rPr>
            </w:pPr>
            <w:r>
              <w:rPr>
                <w:rFonts w:cstheme="minorHAnsi"/>
                <w:noProof/>
              </w:rPr>
              <w:t>Cancelled due to covid.</w:t>
            </w:r>
          </w:p>
        </w:tc>
      </w:tr>
    </w:tbl>
    <w:p w14:paraId="79C202AE" w14:textId="77777777" w:rsidR="007B3652" w:rsidRPr="00BD0919" w:rsidRDefault="007B3652" w:rsidP="006265AC">
      <w:pPr>
        <w:spacing w:before="0" w:after="0" w:line="240" w:lineRule="auto"/>
        <w:rPr>
          <w:rFonts w:cstheme="minorHAnsi"/>
          <w:noProof/>
        </w:rPr>
      </w:pPr>
    </w:p>
    <w:p w14:paraId="22EDBDFB" w14:textId="1497EB32" w:rsidR="00882697" w:rsidRDefault="007B3652" w:rsidP="006265AC">
      <w:pPr>
        <w:spacing w:before="0" w:after="0" w:line="240" w:lineRule="auto"/>
        <w:rPr>
          <w:rFonts w:cstheme="minorHAnsi"/>
          <w:noProof/>
        </w:rPr>
      </w:pPr>
      <w:r w:rsidRPr="00BD0919">
        <w:rPr>
          <w:rFonts w:cstheme="minorHAnsi"/>
          <w:b/>
          <w:noProof/>
        </w:rPr>
        <w:t xml:space="preserve">Wired Ensemble Field Trips to New York City 2002 – </w:t>
      </w:r>
      <w:r w:rsidR="00743EA6">
        <w:rPr>
          <w:rFonts w:cstheme="minorHAnsi"/>
          <w:b/>
          <w:noProof/>
        </w:rPr>
        <w:t>2019 (2020</w:t>
      </w:r>
      <w:r w:rsidR="008B7C70">
        <w:rPr>
          <w:rFonts w:cstheme="minorHAnsi"/>
          <w:b/>
          <w:noProof/>
        </w:rPr>
        <w:t xml:space="preserve"> – </w:t>
      </w:r>
      <w:r w:rsidR="00D375FD">
        <w:rPr>
          <w:rFonts w:cstheme="minorHAnsi"/>
          <w:b/>
          <w:noProof/>
        </w:rPr>
        <w:t xml:space="preserve">2022 </w:t>
      </w:r>
      <w:r w:rsidR="00743EA6">
        <w:rPr>
          <w:rFonts w:cstheme="minorHAnsi"/>
          <w:b/>
          <w:noProof/>
        </w:rPr>
        <w:t>canceled due to covid)</w:t>
      </w:r>
      <w:r w:rsidRPr="00BD0919">
        <w:rPr>
          <w:rFonts w:cstheme="minorHAnsi"/>
          <w:b/>
          <w:noProof/>
        </w:rPr>
        <w:t>.</w:t>
      </w:r>
      <w:r w:rsidRPr="00BD0919">
        <w:rPr>
          <w:rFonts w:cstheme="minorHAnsi"/>
          <w:noProof/>
        </w:rPr>
        <w:t xml:space="preserve">  Yearly fall semester field trips to hear live performances at the Brooklyn Academy of Music and Lincoln Center, e.g., the Metropolitan Opera, New York Philharmonic, New York City Opera, The Juilliard School Concert Series, and more.</w:t>
      </w:r>
    </w:p>
    <w:p w14:paraId="3214BB7F" w14:textId="77777777" w:rsidR="006265AC" w:rsidRPr="00BD0919" w:rsidRDefault="006265AC" w:rsidP="006265AC">
      <w:pPr>
        <w:spacing w:before="0" w:after="0" w:line="240" w:lineRule="auto"/>
        <w:rPr>
          <w:rFonts w:cstheme="minorHAnsi"/>
          <w:noProof/>
        </w:rPr>
      </w:pPr>
    </w:p>
    <w:p w14:paraId="6AA1C17E" w14:textId="0D4E42B1" w:rsidR="007B3652" w:rsidRDefault="00B24587" w:rsidP="006265AC">
      <w:pPr>
        <w:spacing w:before="0" w:after="0" w:line="240" w:lineRule="auto"/>
        <w:rPr>
          <w:rFonts w:cstheme="minorHAnsi"/>
          <w:noProof/>
        </w:rPr>
      </w:pPr>
      <w:r w:rsidRPr="00BD0919">
        <w:rPr>
          <w:rFonts w:cstheme="minorHAnsi"/>
          <w:b/>
          <w:noProof/>
        </w:rPr>
        <w:t xml:space="preserve">Family Night at the Opera 2004 – </w:t>
      </w:r>
      <w:r w:rsidR="00A63EF6">
        <w:rPr>
          <w:rFonts w:cstheme="minorHAnsi"/>
          <w:b/>
          <w:noProof/>
        </w:rPr>
        <w:t>2019 (2020</w:t>
      </w:r>
      <w:r w:rsidR="008B7C70">
        <w:rPr>
          <w:rFonts w:cstheme="minorHAnsi"/>
          <w:b/>
          <w:noProof/>
        </w:rPr>
        <w:t xml:space="preserve"> – 2022</w:t>
      </w:r>
      <w:r w:rsidR="00A63EF6">
        <w:rPr>
          <w:rFonts w:cstheme="minorHAnsi"/>
          <w:b/>
          <w:noProof/>
        </w:rPr>
        <w:t xml:space="preserve"> canceled due to covid)</w:t>
      </w:r>
      <w:r w:rsidRPr="00BD0919">
        <w:rPr>
          <w:rFonts w:cstheme="minorHAnsi"/>
          <w:b/>
          <w:noProof/>
        </w:rPr>
        <w:t xml:space="preserve">.  </w:t>
      </w:r>
      <w:r w:rsidR="0006433C" w:rsidRPr="00BD0919">
        <w:rPr>
          <w:rFonts w:cstheme="minorHAnsi"/>
          <w:noProof/>
        </w:rPr>
        <w:t>Yearly spring semester trips into Boston for my advisees; we have dinner out and attend an opera.</w:t>
      </w:r>
    </w:p>
    <w:p w14:paraId="53863AE4" w14:textId="77777777" w:rsidR="006265AC" w:rsidRPr="005E5BB0" w:rsidRDefault="006265AC" w:rsidP="006265AC">
      <w:pPr>
        <w:spacing w:before="0" w:after="0" w:line="240" w:lineRule="auto"/>
        <w:rPr>
          <w:rFonts w:cstheme="minorHAnsi"/>
          <w:noProof/>
        </w:rPr>
      </w:pPr>
    </w:p>
    <w:p w14:paraId="5A88EECA" w14:textId="77777777" w:rsidR="007B3652" w:rsidRPr="00BD0919" w:rsidRDefault="00DA25DD" w:rsidP="006265AC">
      <w:pPr>
        <w:spacing w:before="0" w:after="0" w:line="240" w:lineRule="auto"/>
        <w:rPr>
          <w:rFonts w:cstheme="minorHAnsi"/>
          <w:b/>
          <w:noProof/>
          <w:u w:val="single"/>
        </w:rPr>
      </w:pPr>
      <w:r w:rsidRPr="00BD0919">
        <w:rPr>
          <w:rFonts w:cstheme="minorHAnsi"/>
          <w:b/>
          <w:noProof/>
          <w:u w:val="single"/>
        </w:rPr>
        <w:t>Professional Affiliations</w:t>
      </w:r>
    </w:p>
    <w:p w14:paraId="5C2E3B51" w14:textId="77777777" w:rsidR="00AC7D95" w:rsidRPr="00BD0919" w:rsidRDefault="00AC7D95" w:rsidP="006265AC">
      <w:pPr>
        <w:spacing w:before="0" w:after="0" w:line="240" w:lineRule="auto"/>
        <w:rPr>
          <w:rFonts w:cstheme="minorHAnsi"/>
          <w:noProof/>
        </w:rPr>
      </w:pPr>
      <w:r w:rsidRPr="00BD0919">
        <w:rPr>
          <w:rFonts w:cstheme="minorHAnsi"/>
          <w:noProof/>
        </w:rPr>
        <w:t>Institute of Electrical and Electronics Engineers (2005 – present)</w:t>
      </w:r>
    </w:p>
    <w:p w14:paraId="74A67E05" w14:textId="77777777" w:rsidR="00AC7D95" w:rsidRDefault="00AC7D95" w:rsidP="006265AC">
      <w:pPr>
        <w:spacing w:before="0" w:after="0" w:line="240" w:lineRule="auto"/>
        <w:rPr>
          <w:rFonts w:cstheme="minorHAnsi"/>
          <w:noProof/>
        </w:rPr>
      </w:pPr>
      <w:r w:rsidRPr="00BD0919">
        <w:rPr>
          <w:rFonts w:cstheme="minorHAnsi"/>
          <w:noProof/>
        </w:rPr>
        <w:t>IEEE Signal Processing Society (2005 – present)</w:t>
      </w:r>
    </w:p>
    <w:p w14:paraId="523DAA6D" w14:textId="77777777" w:rsidR="007B3652" w:rsidRPr="00BD0919" w:rsidRDefault="007B3652" w:rsidP="006265AC">
      <w:pPr>
        <w:spacing w:before="0" w:after="0" w:line="240" w:lineRule="auto"/>
        <w:rPr>
          <w:rFonts w:cstheme="minorHAnsi"/>
          <w:noProof/>
        </w:rPr>
      </w:pPr>
      <w:r w:rsidRPr="00BD0919">
        <w:rPr>
          <w:rFonts w:cstheme="minorHAnsi"/>
          <w:noProof/>
        </w:rPr>
        <w:t xml:space="preserve">The College Music Society </w:t>
      </w:r>
      <w:r w:rsidR="00DA25DD" w:rsidRPr="00BD0919">
        <w:rPr>
          <w:rFonts w:cstheme="minorHAnsi"/>
          <w:noProof/>
        </w:rPr>
        <w:t>(2005 – present)</w:t>
      </w:r>
    </w:p>
    <w:p w14:paraId="22BFF8C8" w14:textId="28B09F31" w:rsidR="007B3652" w:rsidRDefault="007B3652" w:rsidP="006265AC">
      <w:pPr>
        <w:spacing w:before="0" w:after="0" w:line="240" w:lineRule="auto"/>
        <w:rPr>
          <w:rFonts w:cstheme="minorHAnsi"/>
          <w:noProof/>
        </w:rPr>
      </w:pPr>
      <w:r w:rsidRPr="00BD0919">
        <w:rPr>
          <w:rFonts w:cstheme="minorHAnsi"/>
          <w:noProof/>
        </w:rPr>
        <w:t>American Society for Engineering Education</w:t>
      </w:r>
      <w:r w:rsidR="009B104F">
        <w:rPr>
          <w:rFonts w:cstheme="minorHAnsi"/>
          <w:noProof/>
        </w:rPr>
        <w:t xml:space="preserve"> (2001 – 2005</w:t>
      </w:r>
      <w:r w:rsidR="00DA25DD" w:rsidRPr="00BD0919">
        <w:rPr>
          <w:rFonts w:cstheme="minorHAnsi"/>
          <w:noProof/>
        </w:rPr>
        <w:t>; 2013 – present)</w:t>
      </w:r>
    </w:p>
    <w:p w14:paraId="1AD7EB5B" w14:textId="11DB8C9F" w:rsidR="006308A5" w:rsidRPr="005E5BB0" w:rsidRDefault="006308A5" w:rsidP="006265AC">
      <w:pPr>
        <w:spacing w:before="0" w:after="0" w:line="240" w:lineRule="auto"/>
        <w:rPr>
          <w:rFonts w:cstheme="minorHAnsi"/>
          <w:noProof/>
        </w:rPr>
      </w:pPr>
      <w:r w:rsidRPr="005E5BB0">
        <w:rPr>
          <w:rFonts w:cstheme="minorHAnsi"/>
          <w:noProof/>
        </w:rPr>
        <w:t>Audio Engineering Society (2022 – present)</w:t>
      </w:r>
    </w:p>
    <w:p w14:paraId="20298565" w14:textId="77777777" w:rsidR="002E049B" w:rsidRDefault="006308A5" w:rsidP="006265AC">
      <w:pPr>
        <w:spacing w:before="0" w:after="0" w:line="240" w:lineRule="auto"/>
        <w:rPr>
          <w:rFonts w:cstheme="minorHAnsi"/>
          <w:noProof/>
        </w:rPr>
      </w:pPr>
      <w:r w:rsidRPr="005E5BB0">
        <w:rPr>
          <w:rFonts w:cstheme="minorHAnsi"/>
          <w:noProof/>
        </w:rPr>
        <w:t>National Association of Music Merchants</w:t>
      </w:r>
      <w:r w:rsidR="006B2B93">
        <w:rPr>
          <w:rFonts w:cstheme="minorHAnsi"/>
          <w:noProof/>
        </w:rPr>
        <w:t xml:space="preserve">, producers of the NAMM Show </w:t>
      </w:r>
      <w:r w:rsidRPr="005E5BB0">
        <w:rPr>
          <w:rFonts w:cstheme="minorHAnsi"/>
          <w:noProof/>
        </w:rPr>
        <w:t>(2022 – present</w:t>
      </w:r>
      <w:r w:rsidR="006B2B93">
        <w:rPr>
          <w:rFonts w:cstheme="minorHAnsi"/>
          <w:noProof/>
        </w:rPr>
        <w:t xml:space="preserve">)   </w:t>
      </w:r>
      <w:r w:rsidR="00C029C2">
        <w:rPr>
          <w:rFonts w:cstheme="minorHAnsi"/>
          <w:noProof/>
        </w:rPr>
        <w:t xml:space="preserve">        </w:t>
      </w:r>
      <w:r w:rsidR="006B2B93">
        <w:rPr>
          <w:rFonts w:cstheme="minorHAnsi"/>
          <w:noProof/>
        </w:rPr>
        <w:t xml:space="preserve"> </w:t>
      </w:r>
    </w:p>
    <w:p w14:paraId="3B818E7B" w14:textId="77777777" w:rsidR="002E049B" w:rsidRDefault="002E049B" w:rsidP="006265AC">
      <w:pPr>
        <w:spacing w:before="0" w:after="0" w:line="240" w:lineRule="auto"/>
        <w:rPr>
          <w:rFonts w:cstheme="minorHAnsi"/>
          <w:noProof/>
        </w:rPr>
      </w:pPr>
    </w:p>
    <w:p w14:paraId="6838A952" w14:textId="77777777" w:rsidR="002E049B" w:rsidRDefault="002E049B" w:rsidP="006265AC">
      <w:pPr>
        <w:spacing w:before="0" w:after="0" w:line="240" w:lineRule="auto"/>
        <w:rPr>
          <w:rFonts w:cstheme="minorHAnsi"/>
          <w:noProof/>
        </w:rPr>
      </w:pPr>
    </w:p>
    <w:p w14:paraId="6F0AD689" w14:textId="77777777" w:rsidR="002E049B" w:rsidRDefault="002E049B" w:rsidP="006265AC">
      <w:pPr>
        <w:spacing w:before="0" w:after="0" w:line="240" w:lineRule="auto"/>
        <w:rPr>
          <w:rFonts w:cstheme="minorHAnsi"/>
          <w:noProof/>
        </w:rPr>
      </w:pPr>
    </w:p>
    <w:p w14:paraId="49CD747F" w14:textId="77777777" w:rsidR="002E049B" w:rsidRDefault="002E049B" w:rsidP="006265AC">
      <w:pPr>
        <w:spacing w:before="0" w:after="0" w:line="240" w:lineRule="auto"/>
        <w:rPr>
          <w:rFonts w:cstheme="minorHAnsi"/>
          <w:noProof/>
        </w:rPr>
      </w:pPr>
    </w:p>
    <w:p w14:paraId="6194FBB4" w14:textId="19877E4E" w:rsidR="00B14578" w:rsidRDefault="00C029C2" w:rsidP="006265AC">
      <w:pPr>
        <w:spacing w:before="0" w:after="0" w:line="240" w:lineRule="auto"/>
        <w:ind w:left="7200"/>
        <w:rPr>
          <w:rFonts w:cstheme="minorHAnsi"/>
          <w:noProof/>
        </w:rPr>
      </w:pPr>
      <w:r>
        <w:rPr>
          <w:rFonts w:cstheme="minorHAnsi"/>
          <w:noProof/>
        </w:rPr>
        <w:t xml:space="preserve">[updated </w:t>
      </w:r>
      <w:r w:rsidR="00B02EA0">
        <w:rPr>
          <w:rFonts w:cstheme="minorHAnsi"/>
          <w:noProof/>
        </w:rPr>
        <w:t>10</w:t>
      </w:r>
      <w:r>
        <w:rPr>
          <w:rFonts w:cstheme="minorHAnsi"/>
          <w:noProof/>
        </w:rPr>
        <w:t>/202</w:t>
      </w:r>
      <w:r w:rsidR="006E6C47">
        <w:rPr>
          <w:rFonts w:cstheme="minorHAnsi"/>
          <w:noProof/>
        </w:rPr>
        <w:t>4</w:t>
      </w:r>
      <w:r>
        <w:rPr>
          <w:rFonts w:cstheme="minorHAnsi"/>
          <w:noProof/>
        </w:rPr>
        <w:t>]</w:t>
      </w:r>
    </w:p>
    <w:sectPr w:rsidR="00B14578" w:rsidSect="005D77A8">
      <w:footerReference w:type="default" r:id="rId4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A7C5B" w14:textId="77777777" w:rsidR="009142D6" w:rsidRDefault="009142D6" w:rsidP="00B0554B">
      <w:pPr>
        <w:spacing w:after="0" w:line="240" w:lineRule="auto"/>
      </w:pPr>
      <w:r>
        <w:separator/>
      </w:r>
    </w:p>
  </w:endnote>
  <w:endnote w:type="continuationSeparator" w:id="0">
    <w:p w14:paraId="71ECF8C8" w14:textId="77777777" w:rsidR="009142D6" w:rsidRDefault="009142D6" w:rsidP="00B0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9297225"/>
      <w:docPartObj>
        <w:docPartGallery w:val="Page Numbers (Bottom of Page)"/>
        <w:docPartUnique/>
      </w:docPartObj>
    </w:sdtPr>
    <w:sdtEndPr>
      <w:rPr>
        <w:noProof/>
      </w:rPr>
    </w:sdtEndPr>
    <w:sdtContent>
      <w:p w14:paraId="417727F3" w14:textId="77777777" w:rsidR="00E16C25" w:rsidRDefault="00E16C25">
        <w:pPr>
          <w:pStyle w:val="Footer"/>
          <w:jc w:val="center"/>
        </w:pPr>
        <w:r>
          <w:fldChar w:fldCharType="begin"/>
        </w:r>
        <w:r>
          <w:instrText xml:space="preserve"> PAGE   \* MERGEFORMAT </w:instrText>
        </w:r>
        <w:r>
          <w:fldChar w:fldCharType="separate"/>
        </w:r>
        <w:r w:rsidR="004C54D7">
          <w:rPr>
            <w:noProof/>
          </w:rPr>
          <w:t>33</w:t>
        </w:r>
        <w:r>
          <w:rPr>
            <w:noProof/>
          </w:rPr>
          <w:fldChar w:fldCharType="end"/>
        </w:r>
      </w:p>
    </w:sdtContent>
  </w:sdt>
  <w:p w14:paraId="13446441" w14:textId="77777777" w:rsidR="00E16C25" w:rsidRDefault="00E16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65177" w14:textId="77777777" w:rsidR="009142D6" w:rsidRDefault="009142D6" w:rsidP="00B0554B">
      <w:pPr>
        <w:spacing w:after="0" w:line="240" w:lineRule="auto"/>
      </w:pPr>
      <w:r>
        <w:separator/>
      </w:r>
    </w:p>
  </w:footnote>
  <w:footnote w:type="continuationSeparator" w:id="0">
    <w:p w14:paraId="2C57AC04" w14:textId="77777777" w:rsidR="009142D6" w:rsidRDefault="009142D6" w:rsidP="00B0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256"/>
    <w:multiLevelType w:val="hybridMultilevel"/>
    <w:tmpl w:val="B658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605D"/>
    <w:multiLevelType w:val="hybridMultilevel"/>
    <w:tmpl w:val="2AA42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096F5E"/>
    <w:multiLevelType w:val="hybridMultilevel"/>
    <w:tmpl w:val="5852C9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E30A16"/>
    <w:multiLevelType w:val="hybridMultilevel"/>
    <w:tmpl w:val="641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33D17"/>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4232"/>
    <w:multiLevelType w:val="hybridMultilevel"/>
    <w:tmpl w:val="3480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1269C"/>
    <w:multiLevelType w:val="hybridMultilevel"/>
    <w:tmpl w:val="E254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3506A"/>
    <w:multiLevelType w:val="hybridMultilevel"/>
    <w:tmpl w:val="9258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2029E0"/>
    <w:multiLevelType w:val="hybridMultilevel"/>
    <w:tmpl w:val="435E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15CCA"/>
    <w:multiLevelType w:val="hybridMultilevel"/>
    <w:tmpl w:val="0802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9382E"/>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0109E"/>
    <w:multiLevelType w:val="hybridMultilevel"/>
    <w:tmpl w:val="3E58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0B4C05"/>
    <w:multiLevelType w:val="hybridMultilevel"/>
    <w:tmpl w:val="09B00A24"/>
    <w:lvl w:ilvl="0" w:tplc="7B68AF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1C2D70"/>
    <w:multiLevelType w:val="hybridMultilevel"/>
    <w:tmpl w:val="BE045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871FB"/>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0D4C4F"/>
    <w:multiLevelType w:val="hybridMultilevel"/>
    <w:tmpl w:val="73BC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67D7E"/>
    <w:multiLevelType w:val="hybridMultilevel"/>
    <w:tmpl w:val="5944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7C122C"/>
    <w:multiLevelType w:val="hybridMultilevel"/>
    <w:tmpl w:val="C54C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CF3551"/>
    <w:multiLevelType w:val="hybridMultilevel"/>
    <w:tmpl w:val="23F2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B431C"/>
    <w:multiLevelType w:val="hybridMultilevel"/>
    <w:tmpl w:val="73CC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130636"/>
    <w:multiLevelType w:val="hybridMultilevel"/>
    <w:tmpl w:val="0D18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BC5FDE"/>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462B3E"/>
    <w:multiLevelType w:val="hybridMultilevel"/>
    <w:tmpl w:val="3536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64123F"/>
    <w:multiLevelType w:val="hybridMultilevel"/>
    <w:tmpl w:val="697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4D7AA2"/>
    <w:multiLevelType w:val="hybridMultilevel"/>
    <w:tmpl w:val="BC7E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9970F6"/>
    <w:multiLevelType w:val="hybridMultilevel"/>
    <w:tmpl w:val="C6F6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B114FB"/>
    <w:multiLevelType w:val="hybridMultilevel"/>
    <w:tmpl w:val="426E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C05E46"/>
    <w:multiLevelType w:val="hybridMultilevel"/>
    <w:tmpl w:val="F77E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B75D96"/>
    <w:multiLevelType w:val="hybridMultilevel"/>
    <w:tmpl w:val="F7A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3A48EB"/>
    <w:multiLevelType w:val="hybridMultilevel"/>
    <w:tmpl w:val="24AC47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25D6397B"/>
    <w:multiLevelType w:val="hybridMultilevel"/>
    <w:tmpl w:val="B2C2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651EC4"/>
    <w:multiLevelType w:val="hybridMultilevel"/>
    <w:tmpl w:val="F25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1B233D"/>
    <w:multiLevelType w:val="hybridMultilevel"/>
    <w:tmpl w:val="116A8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BF92124"/>
    <w:multiLevelType w:val="hybridMultilevel"/>
    <w:tmpl w:val="411C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642256"/>
    <w:multiLevelType w:val="hybridMultilevel"/>
    <w:tmpl w:val="C472F244"/>
    <w:lvl w:ilvl="0" w:tplc="8C844CD4">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F737D38"/>
    <w:multiLevelType w:val="hybridMultilevel"/>
    <w:tmpl w:val="20C46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BF76E7"/>
    <w:multiLevelType w:val="hybridMultilevel"/>
    <w:tmpl w:val="75A2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B6CE2"/>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FD551C"/>
    <w:multiLevelType w:val="hybridMultilevel"/>
    <w:tmpl w:val="D1E03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096B92"/>
    <w:multiLevelType w:val="hybridMultilevel"/>
    <w:tmpl w:val="3B9E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AA7D89"/>
    <w:multiLevelType w:val="hybridMultilevel"/>
    <w:tmpl w:val="705C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6E40555"/>
    <w:multiLevelType w:val="hybridMultilevel"/>
    <w:tmpl w:val="86E6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E30337"/>
    <w:multiLevelType w:val="hybridMultilevel"/>
    <w:tmpl w:val="E1B21062"/>
    <w:lvl w:ilvl="0" w:tplc="7B68AF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625EEA"/>
    <w:multiLevelType w:val="hybridMultilevel"/>
    <w:tmpl w:val="F446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025971"/>
    <w:multiLevelType w:val="hybridMultilevel"/>
    <w:tmpl w:val="1E12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A7005D"/>
    <w:multiLevelType w:val="hybridMultilevel"/>
    <w:tmpl w:val="273C7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DD5650C"/>
    <w:multiLevelType w:val="hybridMultilevel"/>
    <w:tmpl w:val="A040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2F640B"/>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6C3A18"/>
    <w:multiLevelType w:val="hybridMultilevel"/>
    <w:tmpl w:val="E1B21062"/>
    <w:lvl w:ilvl="0" w:tplc="7B68AF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DD274C"/>
    <w:multiLevelType w:val="hybridMultilevel"/>
    <w:tmpl w:val="7864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24D4B97"/>
    <w:multiLevelType w:val="hybridMultilevel"/>
    <w:tmpl w:val="565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EA3C8D"/>
    <w:multiLevelType w:val="hybridMultilevel"/>
    <w:tmpl w:val="76C8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DD12FF"/>
    <w:multiLevelType w:val="hybridMultilevel"/>
    <w:tmpl w:val="D768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57B3CD9"/>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AA3FAE"/>
    <w:multiLevelType w:val="hybridMultilevel"/>
    <w:tmpl w:val="78560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7E720F4"/>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4366D5"/>
    <w:multiLevelType w:val="hybridMultilevel"/>
    <w:tmpl w:val="66B6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BC0421A"/>
    <w:multiLevelType w:val="hybridMultilevel"/>
    <w:tmpl w:val="647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F0026D"/>
    <w:multiLevelType w:val="hybridMultilevel"/>
    <w:tmpl w:val="6736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CA2E45"/>
    <w:multiLevelType w:val="hybridMultilevel"/>
    <w:tmpl w:val="A182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A70F74"/>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12C50D0"/>
    <w:multiLevelType w:val="hybridMultilevel"/>
    <w:tmpl w:val="20CA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BF18F5"/>
    <w:multiLevelType w:val="hybridMultilevel"/>
    <w:tmpl w:val="3D6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7140F7"/>
    <w:multiLevelType w:val="hybridMultilevel"/>
    <w:tmpl w:val="F3D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9D2139"/>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EA0DC8"/>
    <w:multiLevelType w:val="hybridMultilevel"/>
    <w:tmpl w:val="C454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E842788"/>
    <w:multiLevelType w:val="hybridMultilevel"/>
    <w:tmpl w:val="97C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B873AE"/>
    <w:multiLevelType w:val="hybridMultilevel"/>
    <w:tmpl w:val="5FB6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1371C7"/>
    <w:multiLevelType w:val="hybridMultilevel"/>
    <w:tmpl w:val="41605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24C45E0"/>
    <w:multiLevelType w:val="hybridMultilevel"/>
    <w:tmpl w:val="BDC2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BE24D4"/>
    <w:multiLevelType w:val="hybridMultilevel"/>
    <w:tmpl w:val="8E0C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664FC3"/>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564C7A"/>
    <w:multiLevelType w:val="hybridMultilevel"/>
    <w:tmpl w:val="6DA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A9E0A27"/>
    <w:multiLevelType w:val="hybridMultilevel"/>
    <w:tmpl w:val="4DD4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6A0C8F"/>
    <w:multiLevelType w:val="hybridMultilevel"/>
    <w:tmpl w:val="0F4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DE3C1C"/>
    <w:multiLevelType w:val="hybridMultilevel"/>
    <w:tmpl w:val="7AA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21430D"/>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D50A47"/>
    <w:multiLevelType w:val="hybridMultilevel"/>
    <w:tmpl w:val="DC346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5D77D7"/>
    <w:multiLevelType w:val="hybridMultilevel"/>
    <w:tmpl w:val="688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CA1074"/>
    <w:multiLevelType w:val="hybridMultilevel"/>
    <w:tmpl w:val="A796C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33924A6"/>
    <w:multiLevelType w:val="hybridMultilevel"/>
    <w:tmpl w:val="63949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AA43ED2"/>
    <w:multiLevelType w:val="hybridMultilevel"/>
    <w:tmpl w:val="7060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52367">
    <w:abstractNumId w:val="77"/>
  </w:num>
  <w:num w:numId="2" w16cid:durableId="1038554750">
    <w:abstractNumId w:val="79"/>
  </w:num>
  <w:num w:numId="3" w16cid:durableId="690227531">
    <w:abstractNumId w:val="43"/>
  </w:num>
  <w:num w:numId="4" w16cid:durableId="912661574">
    <w:abstractNumId w:val="20"/>
  </w:num>
  <w:num w:numId="5" w16cid:durableId="221794156">
    <w:abstractNumId w:val="36"/>
  </w:num>
  <w:num w:numId="6" w16cid:durableId="665741469">
    <w:abstractNumId w:val="63"/>
  </w:num>
  <w:num w:numId="7" w16cid:durableId="1149445304">
    <w:abstractNumId w:val="50"/>
  </w:num>
  <w:num w:numId="8" w16cid:durableId="655648028">
    <w:abstractNumId w:val="68"/>
  </w:num>
  <w:num w:numId="9" w16cid:durableId="1555387841">
    <w:abstractNumId w:val="29"/>
  </w:num>
  <w:num w:numId="10" w16cid:durableId="1158233412">
    <w:abstractNumId w:val="17"/>
  </w:num>
  <w:num w:numId="11" w16cid:durableId="1500776601">
    <w:abstractNumId w:val="66"/>
  </w:num>
  <w:num w:numId="12" w16cid:durableId="1352343138">
    <w:abstractNumId w:val="12"/>
  </w:num>
  <w:num w:numId="13" w16cid:durableId="1981881382">
    <w:abstractNumId w:val="48"/>
  </w:num>
  <w:num w:numId="14" w16cid:durableId="1457675810">
    <w:abstractNumId w:val="59"/>
  </w:num>
  <w:num w:numId="15" w16cid:durableId="376004435">
    <w:abstractNumId w:val="53"/>
  </w:num>
  <w:num w:numId="16" w16cid:durableId="1921329149">
    <w:abstractNumId w:val="71"/>
  </w:num>
  <w:num w:numId="17" w16cid:durableId="77682195">
    <w:abstractNumId w:val="76"/>
  </w:num>
  <w:num w:numId="18" w16cid:durableId="233704482">
    <w:abstractNumId w:val="14"/>
  </w:num>
  <w:num w:numId="19" w16cid:durableId="1277829353">
    <w:abstractNumId w:val="10"/>
  </w:num>
  <w:num w:numId="20" w16cid:durableId="1597789740">
    <w:abstractNumId w:val="37"/>
  </w:num>
  <w:num w:numId="21" w16cid:durableId="1873611528">
    <w:abstractNumId w:val="55"/>
  </w:num>
  <w:num w:numId="22" w16cid:durableId="618688011">
    <w:abstractNumId w:val="64"/>
  </w:num>
  <w:num w:numId="23" w16cid:durableId="525873134">
    <w:abstractNumId w:val="60"/>
  </w:num>
  <w:num w:numId="24" w16cid:durableId="730471154">
    <w:abstractNumId w:val="4"/>
  </w:num>
  <w:num w:numId="25" w16cid:durableId="244414085">
    <w:abstractNumId w:val="7"/>
  </w:num>
  <w:num w:numId="26" w16cid:durableId="1276326478">
    <w:abstractNumId w:val="25"/>
  </w:num>
  <w:num w:numId="27" w16cid:durableId="1271864190">
    <w:abstractNumId w:val="15"/>
  </w:num>
  <w:num w:numId="28" w16cid:durableId="804158676">
    <w:abstractNumId w:val="33"/>
  </w:num>
  <w:num w:numId="29" w16cid:durableId="342903669">
    <w:abstractNumId w:val="74"/>
  </w:num>
  <w:num w:numId="30" w16cid:durableId="2141876238">
    <w:abstractNumId w:val="65"/>
  </w:num>
  <w:num w:numId="31" w16cid:durableId="1051728614">
    <w:abstractNumId w:val="27"/>
  </w:num>
  <w:num w:numId="32" w16cid:durableId="1275406898">
    <w:abstractNumId w:val="78"/>
  </w:num>
  <w:num w:numId="33" w16cid:durableId="180248207">
    <w:abstractNumId w:val="41"/>
  </w:num>
  <w:num w:numId="34" w16cid:durableId="880282405">
    <w:abstractNumId w:val="19"/>
  </w:num>
  <w:num w:numId="35" w16cid:durableId="1170870543">
    <w:abstractNumId w:val="75"/>
  </w:num>
  <w:num w:numId="36" w16cid:durableId="1946035483">
    <w:abstractNumId w:val="6"/>
  </w:num>
  <w:num w:numId="37" w16cid:durableId="643702190">
    <w:abstractNumId w:val="23"/>
  </w:num>
  <w:num w:numId="38" w16cid:durableId="1597595999">
    <w:abstractNumId w:val="16"/>
  </w:num>
  <w:num w:numId="39" w16cid:durableId="1012338442">
    <w:abstractNumId w:val="9"/>
  </w:num>
  <w:num w:numId="40" w16cid:durableId="143013615">
    <w:abstractNumId w:val="39"/>
  </w:num>
  <w:num w:numId="41" w16cid:durableId="1047339377">
    <w:abstractNumId w:val="3"/>
  </w:num>
  <w:num w:numId="42" w16cid:durableId="1093161100">
    <w:abstractNumId w:val="62"/>
  </w:num>
  <w:num w:numId="43" w16cid:durableId="1330518759">
    <w:abstractNumId w:val="73"/>
  </w:num>
  <w:num w:numId="44" w16cid:durableId="1022121951">
    <w:abstractNumId w:val="58"/>
  </w:num>
  <w:num w:numId="45" w16cid:durableId="1406803504">
    <w:abstractNumId w:val="46"/>
  </w:num>
  <w:num w:numId="46" w16cid:durableId="1265269117">
    <w:abstractNumId w:val="69"/>
  </w:num>
  <w:num w:numId="47" w16cid:durableId="271786711">
    <w:abstractNumId w:val="40"/>
  </w:num>
  <w:num w:numId="48" w16cid:durableId="1867521295">
    <w:abstractNumId w:val="8"/>
  </w:num>
  <w:num w:numId="49" w16cid:durableId="765880003">
    <w:abstractNumId w:val="45"/>
  </w:num>
  <w:num w:numId="50" w16cid:durableId="1628049043">
    <w:abstractNumId w:val="67"/>
  </w:num>
  <w:num w:numId="51" w16cid:durableId="1545169534">
    <w:abstractNumId w:val="80"/>
  </w:num>
  <w:num w:numId="52" w16cid:durableId="987130442">
    <w:abstractNumId w:val="0"/>
  </w:num>
  <w:num w:numId="53" w16cid:durableId="1565334564">
    <w:abstractNumId w:val="70"/>
  </w:num>
  <w:num w:numId="54" w16cid:durableId="903299654">
    <w:abstractNumId w:val="32"/>
  </w:num>
  <w:num w:numId="55" w16cid:durableId="1300259832">
    <w:abstractNumId w:val="1"/>
  </w:num>
  <w:num w:numId="56" w16cid:durableId="772938507">
    <w:abstractNumId w:val="30"/>
  </w:num>
  <w:num w:numId="57" w16cid:durableId="125007997">
    <w:abstractNumId w:val="11"/>
  </w:num>
  <w:num w:numId="58" w16cid:durableId="1768884732">
    <w:abstractNumId w:val="31"/>
  </w:num>
  <w:num w:numId="59" w16cid:durableId="756099492">
    <w:abstractNumId w:val="51"/>
  </w:num>
  <w:num w:numId="60" w16cid:durableId="1087269691">
    <w:abstractNumId w:val="24"/>
  </w:num>
  <w:num w:numId="61" w16cid:durableId="494230242">
    <w:abstractNumId w:val="44"/>
  </w:num>
  <w:num w:numId="62" w16cid:durableId="1576284228">
    <w:abstractNumId w:val="13"/>
  </w:num>
  <w:num w:numId="63" w16cid:durableId="613514882">
    <w:abstractNumId w:val="49"/>
  </w:num>
  <w:num w:numId="64" w16cid:durableId="2088768164">
    <w:abstractNumId w:val="21"/>
  </w:num>
  <w:num w:numId="65" w16cid:durableId="1503085106">
    <w:abstractNumId w:val="22"/>
  </w:num>
  <w:num w:numId="66" w16cid:durableId="770473096">
    <w:abstractNumId w:val="2"/>
  </w:num>
  <w:num w:numId="67" w16cid:durableId="733742263">
    <w:abstractNumId w:val="54"/>
  </w:num>
  <w:num w:numId="68" w16cid:durableId="1993479565">
    <w:abstractNumId w:val="35"/>
  </w:num>
  <w:num w:numId="69" w16cid:durableId="1813712966">
    <w:abstractNumId w:val="81"/>
  </w:num>
  <w:num w:numId="70" w16cid:durableId="2061127054">
    <w:abstractNumId w:val="52"/>
  </w:num>
  <w:num w:numId="71" w16cid:durableId="19085503">
    <w:abstractNumId w:val="61"/>
  </w:num>
  <w:num w:numId="72" w16cid:durableId="1044982448">
    <w:abstractNumId w:val="28"/>
  </w:num>
  <w:num w:numId="73" w16cid:durableId="1702363469">
    <w:abstractNumId w:val="26"/>
  </w:num>
  <w:num w:numId="74" w16cid:durableId="375661913">
    <w:abstractNumId w:val="57"/>
  </w:num>
  <w:num w:numId="75" w16cid:durableId="525869043">
    <w:abstractNumId w:val="47"/>
  </w:num>
  <w:num w:numId="76" w16cid:durableId="1012223459">
    <w:abstractNumId w:val="5"/>
  </w:num>
  <w:num w:numId="77" w16cid:durableId="36898743">
    <w:abstractNumId w:val="42"/>
  </w:num>
  <w:num w:numId="78" w16cid:durableId="170220490">
    <w:abstractNumId w:val="56"/>
  </w:num>
  <w:num w:numId="79" w16cid:durableId="1797865440">
    <w:abstractNumId w:val="18"/>
  </w:num>
  <w:num w:numId="80" w16cid:durableId="1355765873">
    <w:abstractNumId w:val="34"/>
  </w:num>
  <w:num w:numId="81" w16cid:durableId="2125952099">
    <w:abstractNumId w:val="38"/>
  </w:num>
  <w:num w:numId="82" w16cid:durableId="462618922">
    <w:abstractNumId w:val="7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067"/>
    <w:rsid w:val="000002D4"/>
    <w:rsid w:val="00000377"/>
    <w:rsid w:val="000009A5"/>
    <w:rsid w:val="00000DBE"/>
    <w:rsid w:val="00000E74"/>
    <w:rsid w:val="0000145D"/>
    <w:rsid w:val="00002609"/>
    <w:rsid w:val="000039D9"/>
    <w:rsid w:val="000046DA"/>
    <w:rsid w:val="00006789"/>
    <w:rsid w:val="000074C3"/>
    <w:rsid w:val="00007550"/>
    <w:rsid w:val="00010B0B"/>
    <w:rsid w:val="00011D12"/>
    <w:rsid w:val="000121D2"/>
    <w:rsid w:val="00012275"/>
    <w:rsid w:val="000122BC"/>
    <w:rsid w:val="000125E9"/>
    <w:rsid w:val="0001280A"/>
    <w:rsid w:val="000138C5"/>
    <w:rsid w:val="00013ADC"/>
    <w:rsid w:val="0001515D"/>
    <w:rsid w:val="0001612D"/>
    <w:rsid w:val="00017ADD"/>
    <w:rsid w:val="00020F23"/>
    <w:rsid w:val="000210AB"/>
    <w:rsid w:val="00021850"/>
    <w:rsid w:val="00021882"/>
    <w:rsid w:val="00021B9A"/>
    <w:rsid w:val="00021F79"/>
    <w:rsid w:val="00022328"/>
    <w:rsid w:val="00022D01"/>
    <w:rsid w:val="00023275"/>
    <w:rsid w:val="00024154"/>
    <w:rsid w:val="00024B31"/>
    <w:rsid w:val="0002510A"/>
    <w:rsid w:val="00025F5A"/>
    <w:rsid w:val="000265AE"/>
    <w:rsid w:val="00027018"/>
    <w:rsid w:val="000271A0"/>
    <w:rsid w:val="000275F3"/>
    <w:rsid w:val="000304C8"/>
    <w:rsid w:val="0003052B"/>
    <w:rsid w:val="0003060A"/>
    <w:rsid w:val="00030665"/>
    <w:rsid w:val="00030B0D"/>
    <w:rsid w:val="0003183F"/>
    <w:rsid w:val="0003243A"/>
    <w:rsid w:val="000330D0"/>
    <w:rsid w:val="00033317"/>
    <w:rsid w:val="00033830"/>
    <w:rsid w:val="00034EE9"/>
    <w:rsid w:val="00035089"/>
    <w:rsid w:val="00035382"/>
    <w:rsid w:val="00035F14"/>
    <w:rsid w:val="0003650E"/>
    <w:rsid w:val="00043067"/>
    <w:rsid w:val="0004429B"/>
    <w:rsid w:val="00047AAB"/>
    <w:rsid w:val="00047E39"/>
    <w:rsid w:val="000507AA"/>
    <w:rsid w:val="00050D4D"/>
    <w:rsid w:val="00050EC5"/>
    <w:rsid w:val="000510F4"/>
    <w:rsid w:val="0005124A"/>
    <w:rsid w:val="00051667"/>
    <w:rsid w:val="00051CF2"/>
    <w:rsid w:val="00051DCD"/>
    <w:rsid w:val="0005271D"/>
    <w:rsid w:val="00052934"/>
    <w:rsid w:val="00052BA3"/>
    <w:rsid w:val="00052DB0"/>
    <w:rsid w:val="00052EFD"/>
    <w:rsid w:val="000537F3"/>
    <w:rsid w:val="00053968"/>
    <w:rsid w:val="00053B41"/>
    <w:rsid w:val="00053BE8"/>
    <w:rsid w:val="00054AB0"/>
    <w:rsid w:val="00054C6D"/>
    <w:rsid w:val="0005501D"/>
    <w:rsid w:val="00056209"/>
    <w:rsid w:val="00056889"/>
    <w:rsid w:val="00056912"/>
    <w:rsid w:val="0005755C"/>
    <w:rsid w:val="00057657"/>
    <w:rsid w:val="00057DA7"/>
    <w:rsid w:val="000604DE"/>
    <w:rsid w:val="000605CE"/>
    <w:rsid w:val="00060B55"/>
    <w:rsid w:val="00060D02"/>
    <w:rsid w:val="00060F67"/>
    <w:rsid w:val="00061210"/>
    <w:rsid w:val="000624C7"/>
    <w:rsid w:val="000627E3"/>
    <w:rsid w:val="000634D2"/>
    <w:rsid w:val="0006379B"/>
    <w:rsid w:val="00063ABE"/>
    <w:rsid w:val="00063BE4"/>
    <w:rsid w:val="0006433C"/>
    <w:rsid w:val="0006441E"/>
    <w:rsid w:val="00065129"/>
    <w:rsid w:val="0006524C"/>
    <w:rsid w:val="000661CC"/>
    <w:rsid w:val="0006626D"/>
    <w:rsid w:val="0006697C"/>
    <w:rsid w:val="0006788E"/>
    <w:rsid w:val="00070574"/>
    <w:rsid w:val="00070882"/>
    <w:rsid w:val="00070E57"/>
    <w:rsid w:val="00070FA8"/>
    <w:rsid w:val="000729F7"/>
    <w:rsid w:val="000731C0"/>
    <w:rsid w:val="00073534"/>
    <w:rsid w:val="000739E5"/>
    <w:rsid w:val="00073A42"/>
    <w:rsid w:val="0007408E"/>
    <w:rsid w:val="00075558"/>
    <w:rsid w:val="000758ED"/>
    <w:rsid w:val="00075C26"/>
    <w:rsid w:val="000763BB"/>
    <w:rsid w:val="0007682E"/>
    <w:rsid w:val="00076E77"/>
    <w:rsid w:val="00077847"/>
    <w:rsid w:val="00077E0F"/>
    <w:rsid w:val="00080767"/>
    <w:rsid w:val="00080B4C"/>
    <w:rsid w:val="00080E5F"/>
    <w:rsid w:val="00081103"/>
    <w:rsid w:val="00081657"/>
    <w:rsid w:val="00081A66"/>
    <w:rsid w:val="00081E00"/>
    <w:rsid w:val="000822C3"/>
    <w:rsid w:val="00082C56"/>
    <w:rsid w:val="000830D1"/>
    <w:rsid w:val="00083931"/>
    <w:rsid w:val="00083F00"/>
    <w:rsid w:val="000844AA"/>
    <w:rsid w:val="00084953"/>
    <w:rsid w:val="00085492"/>
    <w:rsid w:val="00085D7F"/>
    <w:rsid w:val="00086B9F"/>
    <w:rsid w:val="00087432"/>
    <w:rsid w:val="00090055"/>
    <w:rsid w:val="0009072D"/>
    <w:rsid w:val="00090856"/>
    <w:rsid w:val="00091A34"/>
    <w:rsid w:val="000924E8"/>
    <w:rsid w:val="000946AC"/>
    <w:rsid w:val="000948AE"/>
    <w:rsid w:val="00094E14"/>
    <w:rsid w:val="000951AC"/>
    <w:rsid w:val="00095B1E"/>
    <w:rsid w:val="000967A2"/>
    <w:rsid w:val="000A1964"/>
    <w:rsid w:val="000A1AF4"/>
    <w:rsid w:val="000A1C25"/>
    <w:rsid w:val="000A2F4D"/>
    <w:rsid w:val="000A3425"/>
    <w:rsid w:val="000A3ED3"/>
    <w:rsid w:val="000A542C"/>
    <w:rsid w:val="000A6145"/>
    <w:rsid w:val="000A6146"/>
    <w:rsid w:val="000B017F"/>
    <w:rsid w:val="000B0EFB"/>
    <w:rsid w:val="000B1812"/>
    <w:rsid w:val="000B2692"/>
    <w:rsid w:val="000B2823"/>
    <w:rsid w:val="000B37CE"/>
    <w:rsid w:val="000B5B2A"/>
    <w:rsid w:val="000B5C10"/>
    <w:rsid w:val="000B5C9A"/>
    <w:rsid w:val="000B7BE4"/>
    <w:rsid w:val="000C0D6C"/>
    <w:rsid w:val="000C1122"/>
    <w:rsid w:val="000C147A"/>
    <w:rsid w:val="000C1527"/>
    <w:rsid w:val="000C1DDE"/>
    <w:rsid w:val="000C25D4"/>
    <w:rsid w:val="000C3BE9"/>
    <w:rsid w:val="000C476D"/>
    <w:rsid w:val="000C4AC7"/>
    <w:rsid w:val="000C4FFA"/>
    <w:rsid w:val="000C634E"/>
    <w:rsid w:val="000C6D8C"/>
    <w:rsid w:val="000C7730"/>
    <w:rsid w:val="000D0596"/>
    <w:rsid w:val="000D0D0D"/>
    <w:rsid w:val="000D114B"/>
    <w:rsid w:val="000D1282"/>
    <w:rsid w:val="000D16ED"/>
    <w:rsid w:val="000D2757"/>
    <w:rsid w:val="000D2E8E"/>
    <w:rsid w:val="000D2EE8"/>
    <w:rsid w:val="000D358B"/>
    <w:rsid w:val="000D3A0B"/>
    <w:rsid w:val="000D699A"/>
    <w:rsid w:val="000D7061"/>
    <w:rsid w:val="000D791D"/>
    <w:rsid w:val="000E04DD"/>
    <w:rsid w:val="000E0FD4"/>
    <w:rsid w:val="000E1543"/>
    <w:rsid w:val="000E1FDE"/>
    <w:rsid w:val="000E24F8"/>
    <w:rsid w:val="000E30B9"/>
    <w:rsid w:val="000E3FB0"/>
    <w:rsid w:val="000E50D6"/>
    <w:rsid w:val="000E5BA2"/>
    <w:rsid w:val="000E5EB4"/>
    <w:rsid w:val="000E7AEF"/>
    <w:rsid w:val="000E7B8A"/>
    <w:rsid w:val="000E7E7A"/>
    <w:rsid w:val="000F0480"/>
    <w:rsid w:val="000F0A04"/>
    <w:rsid w:val="000F0D55"/>
    <w:rsid w:val="000F1FB0"/>
    <w:rsid w:val="000F26B9"/>
    <w:rsid w:val="000F280B"/>
    <w:rsid w:val="000F3250"/>
    <w:rsid w:val="000F3329"/>
    <w:rsid w:val="000F3A9E"/>
    <w:rsid w:val="000F43AB"/>
    <w:rsid w:val="000F43BF"/>
    <w:rsid w:val="000F44B4"/>
    <w:rsid w:val="000F573A"/>
    <w:rsid w:val="000F5E02"/>
    <w:rsid w:val="000F5E59"/>
    <w:rsid w:val="000F5F36"/>
    <w:rsid w:val="000F7938"/>
    <w:rsid w:val="001007D7"/>
    <w:rsid w:val="00101033"/>
    <w:rsid w:val="00101268"/>
    <w:rsid w:val="00101E4A"/>
    <w:rsid w:val="00101F59"/>
    <w:rsid w:val="00102AA2"/>
    <w:rsid w:val="00102EB7"/>
    <w:rsid w:val="001039AF"/>
    <w:rsid w:val="0010400F"/>
    <w:rsid w:val="001040DD"/>
    <w:rsid w:val="00105295"/>
    <w:rsid w:val="00105E01"/>
    <w:rsid w:val="001062CA"/>
    <w:rsid w:val="0010636C"/>
    <w:rsid w:val="001071A3"/>
    <w:rsid w:val="0010736C"/>
    <w:rsid w:val="0011165C"/>
    <w:rsid w:val="00112944"/>
    <w:rsid w:val="00113AFC"/>
    <w:rsid w:val="00114604"/>
    <w:rsid w:val="00114CBA"/>
    <w:rsid w:val="001152FB"/>
    <w:rsid w:val="001153D8"/>
    <w:rsid w:val="00115FF0"/>
    <w:rsid w:val="00116C6E"/>
    <w:rsid w:val="0011730E"/>
    <w:rsid w:val="0012119B"/>
    <w:rsid w:val="00122C1B"/>
    <w:rsid w:val="001234E6"/>
    <w:rsid w:val="00123730"/>
    <w:rsid w:val="00123DB5"/>
    <w:rsid w:val="00123E2A"/>
    <w:rsid w:val="00124513"/>
    <w:rsid w:val="00124AFB"/>
    <w:rsid w:val="00127AEE"/>
    <w:rsid w:val="001300B2"/>
    <w:rsid w:val="00131210"/>
    <w:rsid w:val="0013233E"/>
    <w:rsid w:val="00133E79"/>
    <w:rsid w:val="00133E82"/>
    <w:rsid w:val="001356F4"/>
    <w:rsid w:val="00135DCB"/>
    <w:rsid w:val="001360F1"/>
    <w:rsid w:val="00136974"/>
    <w:rsid w:val="0013770D"/>
    <w:rsid w:val="00137FFD"/>
    <w:rsid w:val="00140C03"/>
    <w:rsid w:val="00141C21"/>
    <w:rsid w:val="00143C55"/>
    <w:rsid w:val="0014466E"/>
    <w:rsid w:val="0014481C"/>
    <w:rsid w:val="00146082"/>
    <w:rsid w:val="00146645"/>
    <w:rsid w:val="00147202"/>
    <w:rsid w:val="0014752B"/>
    <w:rsid w:val="00147AC8"/>
    <w:rsid w:val="00147BD0"/>
    <w:rsid w:val="00147E07"/>
    <w:rsid w:val="00147FC5"/>
    <w:rsid w:val="00150A78"/>
    <w:rsid w:val="00150E6F"/>
    <w:rsid w:val="0015134A"/>
    <w:rsid w:val="0015161E"/>
    <w:rsid w:val="00151C97"/>
    <w:rsid w:val="00153629"/>
    <w:rsid w:val="00153EBB"/>
    <w:rsid w:val="00153F66"/>
    <w:rsid w:val="00154085"/>
    <w:rsid w:val="00154131"/>
    <w:rsid w:val="00154538"/>
    <w:rsid w:val="001546C6"/>
    <w:rsid w:val="001548D9"/>
    <w:rsid w:val="00154ADC"/>
    <w:rsid w:val="00154C4B"/>
    <w:rsid w:val="001551BD"/>
    <w:rsid w:val="001565A8"/>
    <w:rsid w:val="00157432"/>
    <w:rsid w:val="00157791"/>
    <w:rsid w:val="00160797"/>
    <w:rsid w:val="00160EDF"/>
    <w:rsid w:val="00161600"/>
    <w:rsid w:val="0016214B"/>
    <w:rsid w:val="00164872"/>
    <w:rsid w:val="00165347"/>
    <w:rsid w:val="0016725A"/>
    <w:rsid w:val="00170532"/>
    <w:rsid w:val="00170816"/>
    <w:rsid w:val="001709AB"/>
    <w:rsid w:val="0017157D"/>
    <w:rsid w:val="00171649"/>
    <w:rsid w:val="00171B23"/>
    <w:rsid w:val="001720B8"/>
    <w:rsid w:val="001729F1"/>
    <w:rsid w:val="00172B6B"/>
    <w:rsid w:val="00172B7E"/>
    <w:rsid w:val="001730E9"/>
    <w:rsid w:val="0017356B"/>
    <w:rsid w:val="001738BB"/>
    <w:rsid w:val="0017397D"/>
    <w:rsid w:val="00173A32"/>
    <w:rsid w:val="00175AB0"/>
    <w:rsid w:val="00176671"/>
    <w:rsid w:val="0017746E"/>
    <w:rsid w:val="001777F5"/>
    <w:rsid w:val="00177817"/>
    <w:rsid w:val="001812C8"/>
    <w:rsid w:val="00181799"/>
    <w:rsid w:val="00181DAD"/>
    <w:rsid w:val="00182146"/>
    <w:rsid w:val="00182305"/>
    <w:rsid w:val="00182396"/>
    <w:rsid w:val="00182893"/>
    <w:rsid w:val="001829D0"/>
    <w:rsid w:val="00183CFA"/>
    <w:rsid w:val="00183D12"/>
    <w:rsid w:val="00183E52"/>
    <w:rsid w:val="00184941"/>
    <w:rsid w:val="00185416"/>
    <w:rsid w:val="001858A3"/>
    <w:rsid w:val="00185EDF"/>
    <w:rsid w:val="00187479"/>
    <w:rsid w:val="00187777"/>
    <w:rsid w:val="001877EA"/>
    <w:rsid w:val="00187E60"/>
    <w:rsid w:val="001911B5"/>
    <w:rsid w:val="00192118"/>
    <w:rsid w:val="00192D2B"/>
    <w:rsid w:val="00193819"/>
    <w:rsid w:val="001938F9"/>
    <w:rsid w:val="001939C2"/>
    <w:rsid w:val="00193C8A"/>
    <w:rsid w:val="00193D3C"/>
    <w:rsid w:val="00194E53"/>
    <w:rsid w:val="00195F42"/>
    <w:rsid w:val="00197624"/>
    <w:rsid w:val="001979EB"/>
    <w:rsid w:val="001A0471"/>
    <w:rsid w:val="001A07D6"/>
    <w:rsid w:val="001A086C"/>
    <w:rsid w:val="001A0B17"/>
    <w:rsid w:val="001A1110"/>
    <w:rsid w:val="001A12D9"/>
    <w:rsid w:val="001A1AF4"/>
    <w:rsid w:val="001A1E72"/>
    <w:rsid w:val="001A2085"/>
    <w:rsid w:val="001A239E"/>
    <w:rsid w:val="001A262F"/>
    <w:rsid w:val="001A398D"/>
    <w:rsid w:val="001A405F"/>
    <w:rsid w:val="001A41E4"/>
    <w:rsid w:val="001A423D"/>
    <w:rsid w:val="001A4BE5"/>
    <w:rsid w:val="001A4CC9"/>
    <w:rsid w:val="001A5B13"/>
    <w:rsid w:val="001A77D1"/>
    <w:rsid w:val="001B0141"/>
    <w:rsid w:val="001B0552"/>
    <w:rsid w:val="001B10B7"/>
    <w:rsid w:val="001B147F"/>
    <w:rsid w:val="001B2214"/>
    <w:rsid w:val="001B350A"/>
    <w:rsid w:val="001B3CD7"/>
    <w:rsid w:val="001B3D15"/>
    <w:rsid w:val="001B4B1F"/>
    <w:rsid w:val="001B4CF3"/>
    <w:rsid w:val="001B4F6A"/>
    <w:rsid w:val="001B517E"/>
    <w:rsid w:val="001B6E36"/>
    <w:rsid w:val="001B7BD9"/>
    <w:rsid w:val="001C0B6F"/>
    <w:rsid w:val="001C0D04"/>
    <w:rsid w:val="001C1166"/>
    <w:rsid w:val="001C213A"/>
    <w:rsid w:val="001C2800"/>
    <w:rsid w:val="001C3942"/>
    <w:rsid w:val="001C415A"/>
    <w:rsid w:val="001C44A4"/>
    <w:rsid w:val="001C4615"/>
    <w:rsid w:val="001C5324"/>
    <w:rsid w:val="001C5732"/>
    <w:rsid w:val="001C5915"/>
    <w:rsid w:val="001C5B8A"/>
    <w:rsid w:val="001C6393"/>
    <w:rsid w:val="001C692B"/>
    <w:rsid w:val="001C6F32"/>
    <w:rsid w:val="001C73FD"/>
    <w:rsid w:val="001C74E7"/>
    <w:rsid w:val="001C7D7B"/>
    <w:rsid w:val="001D14D3"/>
    <w:rsid w:val="001D1637"/>
    <w:rsid w:val="001D19F4"/>
    <w:rsid w:val="001D3231"/>
    <w:rsid w:val="001D45FA"/>
    <w:rsid w:val="001D485F"/>
    <w:rsid w:val="001D4BEE"/>
    <w:rsid w:val="001D4CDC"/>
    <w:rsid w:val="001D554A"/>
    <w:rsid w:val="001D596E"/>
    <w:rsid w:val="001D6FA0"/>
    <w:rsid w:val="001D7ACB"/>
    <w:rsid w:val="001D7E3E"/>
    <w:rsid w:val="001E058F"/>
    <w:rsid w:val="001E0A27"/>
    <w:rsid w:val="001E1268"/>
    <w:rsid w:val="001E1388"/>
    <w:rsid w:val="001E1BE6"/>
    <w:rsid w:val="001E28B6"/>
    <w:rsid w:val="001E40C2"/>
    <w:rsid w:val="001E455C"/>
    <w:rsid w:val="001E555E"/>
    <w:rsid w:val="001E6783"/>
    <w:rsid w:val="001E69DA"/>
    <w:rsid w:val="001E72CB"/>
    <w:rsid w:val="001E7F7D"/>
    <w:rsid w:val="001F0D7C"/>
    <w:rsid w:val="001F25D4"/>
    <w:rsid w:val="001F29BB"/>
    <w:rsid w:val="001F3693"/>
    <w:rsid w:val="001F3803"/>
    <w:rsid w:val="001F39ED"/>
    <w:rsid w:val="001F3BF3"/>
    <w:rsid w:val="001F3EC4"/>
    <w:rsid w:val="001F43EC"/>
    <w:rsid w:val="001F4663"/>
    <w:rsid w:val="001F4712"/>
    <w:rsid w:val="001F5717"/>
    <w:rsid w:val="001F7F64"/>
    <w:rsid w:val="002009D4"/>
    <w:rsid w:val="00200FB4"/>
    <w:rsid w:val="002011AC"/>
    <w:rsid w:val="00201269"/>
    <w:rsid w:val="00201E07"/>
    <w:rsid w:val="00203CCA"/>
    <w:rsid w:val="002055FB"/>
    <w:rsid w:val="00205D4D"/>
    <w:rsid w:val="002067FB"/>
    <w:rsid w:val="00206BC2"/>
    <w:rsid w:val="00207552"/>
    <w:rsid w:val="00207F34"/>
    <w:rsid w:val="00207FE2"/>
    <w:rsid w:val="002100CA"/>
    <w:rsid w:val="00210AB1"/>
    <w:rsid w:val="00210BA0"/>
    <w:rsid w:val="002112D0"/>
    <w:rsid w:val="00211D5D"/>
    <w:rsid w:val="0021472B"/>
    <w:rsid w:val="00215084"/>
    <w:rsid w:val="00215862"/>
    <w:rsid w:val="00215ABA"/>
    <w:rsid w:val="002160A1"/>
    <w:rsid w:val="00216FF5"/>
    <w:rsid w:val="00217068"/>
    <w:rsid w:val="00217213"/>
    <w:rsid w:val="00217B1C"/>
    <w:rsid w:val="00220584"/>
    <w:rsid w:val="00220C70"/>
    <w:rsid w:val="002212C8"/>
    <w:rsid w:val="00221901"/>
    <w:rsid w:val="00222210"/>
    <w:rsid w:val="00223866"/>
    <w:rsid w:val="00224198"/>
    <w:rsid w:val="0022536C"/>
    <w:rsid w:val="00225A71"/>
    <w:rsid w:val="00225E22"/>
    <w:rsid w:val="00225E39"/>
    <w:rsid w:val="00226342"/>
    <w:rsid w:val="00226545"/>
    <w:rsid w:val="00226D79"/>
    <w:rsid w:val="0022747B"/>
    <w:rsid w:val="00232119"/>
    <w:rsid w:val="0023225E"/>
    <w:rsid w:val="00232813"/>
    <w:rsid w:val="00233032"/>
    <w:rsid w:val="0023332A"/>
    <w:rsid w:val="00233620"/>
    <w:rsid w:val="00233FFD"/>
    <w:rsid w:val="0023550C"/>
    <w:rsid w:val="00235B21"/>
    <w:rsid w:val="00235E25"/>
    <w:rsid w:val="0023622C"/>
    <w:rsid w:val="00236526"/>
    <w:rsid w:val="00236D78"/>
    <w:rsid w:val="00236E0A"/>
    <w:rsid w:val="00236F4C"/>
    <w:rsid w:val="002372B6"/>
    <w:rsid w:val="0023747B"/>
    <w:rsid w:val="002375C9"/>
    <w:rsid w:val="00237D35"/>
    <w:rsid w:val="00240AD2"/>
    <w:rsid w:val="00240CDB"/>
    <w:rsid w:val="00241530"/>
    <w:rsid w:val="00241548"/>
    <w:rsid w:val="00241D55"/>
    <w:rsid w:val="00241FD3"/>
    <w:rsid w:val="002423F6"/>
    <w:rsid w:val="00243395"/>
    <w:rsid w:val="00244282"/>
    <w:rsid w:val="0024463D"/>
    <w:rsid w:val="00244643"/>
    <w:rsid w:val="00245654"/>
    <w:rsid w:val="0024674E"/>
    <w:rsid w:val="002479A0"/>
    <w:rsid w:val="00247F68"/>
    <w:rsid w:val="00250BD9"/>
    <w:rsid w:val="00250ECA"/>
    <w:rsid w:val="0025177B"/>
    <w:rsid w:val="00252C1A"/>
    <w:rsid w:val="00252E75"/>
    <w:rsid w:val="002537CC"/>
    <w:rsid w:val="00253B4C"/>
    <w:rsid w:val="00253DB0"/>
    <w:rsid w:val="00254487"/>
    <w:rsid w:val="002549F0"/>
    <w:rsid w:val="00255DE5"/>
    <w:rsid w:val="00255F0F"/>
    <w:rsid w:val="00256318"/>
    <w:rsid w:val="00256450"/>
    <w:rsid w:val="00256940"/>
    <w:rsid w:val="00256A2D"/>
    <w:rsid w:val="00257C65"/>
    <w:rsid w:val="00257D6B"/>
    <w:rsid w:val="0026077B"/>
    <w:rsid w:val="00261BCC"/>
    <w:rsid w:val="00261D27"/>
    <w:rsid w:val="0026203C"/>
    <w:rsid w:val="00262443"/>
    <w:rsid w:val="00262882"/>
    <w:rsid w:val="00263D07"/>
    <w:rsid w:val="002647E0"/>
    <w:rsid w:val="00264F33"/>
    <w:rsid w:val="00266265"/>
    <w:rsid w:val="00266D8A"/>
    <w:rsid w:val="002701E3"/>
    <w:rsid w:val="002702D4"/>
    <w:rsid w:val="0027184C"/>
    <w:rsid w:val="00272811"/>
    <w:rsid w:val="002728C6"/>
    <w:rsid w:val="00272CB7"/>
    <w:rsid w:val="002731A2"/>
    <w:rsid w:val="0027431A"/>
    <w:rsid w:val="0027451E"/>
    <w:rsid w:val="00274E4C"/>
    <w:rsid w:val="002750FB"/>
    <w:rsid w:val="00275C20"/>
    <w:rsid w:val="00280711"/>
    <w:rsid w:val="00280CE7"/>
    <w:rsid w:val="00281FDA"/>
    <w:rsid w:val="00282126"/>
    <w:rsid w:val="002827A1"/>
    <w:rsid w:val="00282ADA"/>
    <w:rsid w:val="002831E8"/>
    <w:rsid w:val="00284B35"/>
    <w:rsid w:val="002859CB"/>
    <w:rsid w:val="002863C3"/>
    <w:rsid w:val="00287293"/>
    <w:rsid w:val="0028758F"/>
    <w:rsid w:val="0028763B"/>
    <w:rsid w:val="002911A0"/>
    <w:rsid w:val="002912BC"/>
    <w:rsid w:val="00292F6C"/>
    <w:rsid w:val="00293EF4"/>
    <w:rsid w:val="00294B27"/>
    <w:rsid w:val="0029573F"/>
    <w:rsid w:val="00295DC8"/>
    <w:rsid w:val="0029607F"/>
    <w:rsid w:val="002974F3"/>
    <w:rsid w:val="002A05A0"/>
    <w:rsid w:val="002A098E"/>
    <w:rsid w:val="002A0AED"/>
    <w:rsid w:val="002A0BA1"/>
    <w:rsid w:val="002A0FE4"/>
    <w:rsid w:val="002A2CD1"/>
    <w:rsid w:val="002A39BD"/>
    <w:rsid w:val="002A3AF7"/>
    <w:rsid w:val="002A3CE5"/>
    <w:rsid w:val="002A507A"/>
    <w:rsid w:val="002A53E5"/>
    <w:rsid w:val="002A57BE"/>
    <w:rsid w:val="002A6167"/>
    <w:rsid w:val="002A6B11"/>
    <w:rsid w:val="002A6BDC"/>
    <w:rsid w:val="002A6E2F"/>
    <w:rsid w:val="002A6EF3"/>
    <w:rsid w:val="002A7178"/>
    <w:rsid w:val="002A7C9B"/>
    <w:rsid w:val="002B050F"/>
    <w:rsid w:val="002B077E"/>
    <w:rsid w:val="002B0CF6"/>
    <w:rsid w:val="002B0F67"/>
    <w:rsid w:val="002B19F5"/>
    <w:rsid w:val="002B1F75"/>
    <w:rsid w:val="002B236E"/>
    <w:rsid w:val="002B278D"/>
    <w:rsid w:val="002B3717"/>
    <w:rsid w:val="002B4736"/>
    <w:rsid w:val="002B4969"/>
    <w:rsid w:val="002B4BFF"/>
    <w:rsid w:val="002B52BD"/>
    <w:rsid w:val="002B5305"/>
    <w:rsid w:val="002B5339"/>
    <w:rsid w:val="002B54BA"/>
    <w:rsid w:val="002B5E30"/>
    <w:rsid w:val="002B78C9"/>
    <w:rsid w:val="002C0700"/>
    <w:rsid w:val="002C0838"/>
    <w:rsid w:val="002C08D5"/>
    <w:rsid w:val="002C08FB"/>
    <w:rsid w:val="002C1787"/>
    <w:rsid w:val="002C1D01"/>
    <w:rsid w:val="002C2205"/>
    <w:rsid w:val="002C230D"/>
    <w:rsid w:val="002C285B"/>
    <w:rsid w:val="002C43B3"/>
    <w:rsid w:val="002C4FB7"/>
    <w:rsid w:val="002C54E1"/>
    <w:rsid w:val="002C577D"/>
    <w:rsid w:val="002C63F4"/>
    <w:rsid w:val="002C745A"/>
    <w:rsid w:val="002C7FB1"/>
    <w:rsid w:val="002D0A48"/>
    <w:rsid w:val="002D2842"/>
    <w:rsid w:val="002D28CA"/>
    <w:rsid w:val="002D3695"/>
    <w:rsid w:val="002D4142"/>
    <w:rsid w:val="002D4534"/>
    <w:rsid w:val="002D5688"/>
    <w:rsid w:val="002D573B"/>
    <w:rsid w:val="002D60BB"/>
    <w:rsid w:val="002E049B"/>
    <w:rsid w:val="002E0A31"/>
    <w:rsid w:val="002E11B3"/>
    <w:rsid w:val="002E18B2"/>
    <w:rsid w:val="002E2138"/>
    <w:rsid w:val="002E2269"/>
    <w:rsid w:val="002E2FAE"/>
    <w:rsid w:val="002E3191"/>
    <w:rsid w:val="002E32FD"/>
    <w:rsid w:val="002E3B2A"/>
    <w:rsid w:val="002E3B93"/>
    <w:rsid w:val="002E40CD"/>
    <w:rsid w:val="002E48F1"/>
    <w:rsid w:val="002E5530"/>
    <w:rsid w:val="002E5974"/>
    <w:rsid w:val="002E5B92"/>
    <w:rsid w:val="002E5BA6"/>
    <w:rsid w:val="002E6C9B"/>
    <w:rsid w:val="002E6CE3"/>
    <w:rsid w:val="002F0126"/>
    <w:rsid w:val="002F0192"/>
    <w:rsid w:val="002F0276"/>
    <w:rsid w:val="002F0DB8"/>
    <w:rsid w:val="002F11F6"/>
    <w:rsid w:val="002F1412"/>
    <w:rsid w:val="002F16A7"/>
    <w:rsid w:val="002F1AD0"/>
    <w:rsid w:val="002F21FC"/>
    <w:rsid w:val="002F23AE"/>
    <w:rsid w:val="002F3377"/>
    <w:rsid w:val="002F33FC"/>
    <w:rsid w:val="002F3C31"/>
    <w:rsid w:val="002F3C3A"/>
    <w:rsid w:val="002F4E29"/>
    <w:rsid w:val="002F6507"/>
    <w:rsid w:val="002F6A0A"/>
    <w:rsid w:val="002F6E90"/>
    <w:rsid w:val="002F73C7"/>
    <w:rsid w:val="00300155"/>
    <w:rsid w:val="00300CD7"/>
    <w:rsid w:val="00302695"/>
    <w:rsid w:val="00302BE5"/>
    <w:rsid w:val="003032B6"/>
    <w:rsid w:val="003033F8"/>
    <w:rsid w:val="00303865"/>
    <w:rsid w:val="00303B72"/>
    <w:rsid w:val="00304145"/>
    <w:rsid w:val="003041E1"/>
    <w:rsid w:val="00304280"/>
    <w:rsid w:val="003044B6"/>
    <w:rsid w:val="00305D12"/>
    <w:rsid w:val="003061D2"/>
    <w:rsid w:val="00306E4B"/>
    <w:rsid w:val="003100B3"/>
    <w:rsid w:val="00310658"/>
    <w:rsid w:val="0031082D"/>
    <w:rsid w:val="0031145F"/>
    <w:rsid w:val="00312B53"/>
    <w:rsid w:val="00312BF2"/>
    <w:rsid w:val="00312F25"/>
    <w:rsid w:val="00313539"/>
    <w:rsid w:val="00313703"/>
    <w:rsid w:val="00313D4E"/>
    <w:rsid w:val="00313FDF"/>
    <w:rsid w:val="00314801"/>
    <w:rsid w:val="00314AC4"/>
    <w:rsid w:val="003157C2"/>
    <w:rsid w:val="003158C5"/>
    <w:rsid w:val="0031758D"/>
    <w:rsid w:val="003206E7"/>
    <w:rsid w:val="003209A2"/>
    <w:rsid w:val="003217F4"/>
    <w:rsid w:val="00321C18"/>
    <w:rsid w:val="00322711"/>
    <w:rsid w:val="00322DCB"/>
    <w:rsid w:val="0032337F"/>
    <w:rsid w:val="00323405"/>
    <w:rsid w:val="00324149"/>
    <w:rsid w:val="00324F3B"/>
    <w:rsid w:val="00325431"/>
    <w:rsid w:val="00325C7D"/>
    <w:rsid w:val="00326030"/>
    <w:rsid w:val="0032715D"/>
    <w:rsid w:val="00327577"/>
    <w:rsid w:val="003279F2"/>
    <w:rsid w:val="00330DF9"/>
    <w:rsid w:val="00331A65"/>
    <w:rsid w:val="0033226E"/>
    <w:rsid w:val="003331EB"/>
    <w:rsid w:val="00333C96"/>
    <w:rsid w:val="00334437"/>
    <w:rsid w:val="0033455D"/>
    <w:rsid w:val="00335895"/>
    <w:rsid w:val="0033610A"/>
    <w:rsid w:val="0033732F"/>
    <w:rsid w:val="0033761F"/>
    <w:rsid w:val="0034088C"/>
    <w:rsid w:val="00341735"/>
    <w:rsid w:val="003424C1"/>
    <w:rsid w:val="00344294"/>
    <w:rsid w:val="0034567B"/>
    <w:rsid w:val="0034576B"/>
    <w:rsid w:val="00346309"/>
    <w:rsid w:val="003465F7"/>
    <w:rsid w:val="00346DD9"/>
    <w:rsid w:val="00347005"/>
    <w:rsid w:val="003479BD"/>
    <w:rsid w:val="003503E0"/>
    <w:rsid w:val="00350727"/>
    <w:rsid w:val="00350AAB"/>
    <w:rsid w:val="00350F56"/>
    <w:rsid w:val="00352155"/>
    <w:rsid w:val="0035221E"/>
    <w:rsid w:val="0035242A"/>
    <w:rsid w:val="00352511"/>
    <w:rsid w:val="00352C83"/>
    <w:rsid w:val="00353F34"/>
    <w:rsid w:val="00354D31"/>
    <w:rsid w:val="00354D74"/>
    <w:rsid w:val="00355261"/>
    <w:rsid w:val="003558ED"/>
    <w:rsid w:val="00356858"/>
    <w:rsid w:val="00357581"/>
    <w:rsid w:val="00357A58"/>
    <w:rsid w:val="00357F5E"/>
    <w:rsid w:val="00360389"/>
    <w:rsid w:val="00361AF1"/>
    <w:rsid w:val="00362A32"/>
    <w:rsid w:val="00364082"/>
    <w:rsid w:val="00364F6F"/>
    <w:rsid w:val="0036510A"/>
    <w:rsid w:val="00367942"/>
    <w:rsid w:val="00367EF7"/>
    <w:rsid w:val="00370801"/>
    <w:rsid w:val="00371A66"/>
    <w:rsid w:val="00372390"/>
    <w:rsid w:val="0037265E"/>
    <w:rsid w:val="00372CD7"/>
    <w:rsid w:val="00372F38"/>
    <w:rsid w:val="00373F11"/>
    <w:rsid w:val="003748D4"/>
    <w:rsid w:val="00374CDD"/>
    <w:rsid w:val="00375760"/>
    <w:rsid w:val="00377436"/>
    <w:rsid w:val="00380AB5"/>
    <w:rsid w:val="003810FF"/>
    <w:rsid w:val="00381154"/>
    <w:rsid w:val="00381430"/>
    <w:rsid w:val="00381B97"/>
    <w:rsid w:val="00381C5C"/>
    <w:rsid w:val="00381DDE"/>
    <w:rsid w:val="00382425"/>
    <w:rsid w:val="00383503"/>
    <w:rsid w:val="00383EF7"/>
    <w:rsid w:val="003848C3"/>
    <w:rsid w:val="00384C32"/>
    <w:rsid w:val="00384CDB"/>
    <w:rsid w:val="00384EEB"/>
    <w:rsid w:val="00385594"/>
    <w:rsid w:val="00386D49"/>
    <w:rsid w:val="00387508"/>
    <w:rsid w:val="003908DA"/>
    <w:rsid w:val="00391304"/>
    <w:rsid w:val="00391942"/>
    <w:rsid w:val="00391E37"/>
    <w:rsid w:val="00392A19"/>
    <w:rsid w:val="00392E25"/>
    <w:rsid w:val="0039357F"/>
    <w:rsid w:val="00393AD4"/>
    <w:rsid w:val="003951CD"/>
    <w:rsid w:val="00395671"/>
    <w:rsid w:val="003956EB"/>
    <w:rsid w:val="00395A2E"/>
    <w:rsid w:val="00396441"/>
    <w:rsid w:val="00397F04"/>
    <w:rsid w:val="003A0248"/>
    <w:rsid w:val="003A0513"/>
    <w:rsid w:val="003A09DC"/>
    <w:rsid w:val="003A1BE8"/>
    <w:rsid w:val="003A317A"/>
    <w:rsid w:val="003A3399"/>
    <w:rsid w:val="003A5564"/>
    <w:rsid w:val="003A5819"/>
    <w:rsid w:val="003A6212"/>
    <w:rsid w:val="003A7689"/>
    <w:rsid w:val="003A7C2F"/>
    <w:rsid w:val="003A7C8A"/>
    <w:rsid w:val="003A7CF9"/>
    <w:rsid w:val="003A7E49"/>
    <w:rsid w:val="003B1216"/>
    <w:rsid w:val="003B1437"/>
    <w:rsid w:val="003B160B"/>
    <w:rsid w:val="003B1C41"/>
    <w:rsid w:val="003B1D48"/>
    <w:rsid w:val="003B2920"/>
    <w:rsid w:val="003B35D9"/>
    <w:rsid w:val="003B3FE2"/>
    <w:rsid w:val="003B41CB"/>
    <w:rsid w:val="003B44EA"/>
    <w:rsid w:val="003B4713"/>
    <w:rsid w:val="003B52CC"/>
    <w:rsid w:val="003B5AE0"/>
    <w:rsid w:val="003B62AA"/>
    <w:rsid w:val="003B6CCF"/>
    <w:rsid w:val="003C05EF"/>
    <w:rsid w:val="003C0667"/>
    <w:rsid w:val="003C0697"/>
    <w:rsid w:val="003C0806"/>
    <w:rsid w:val="003C0BD6"/>
    <w:rsid w:val="003C13FA"/>
    <w:rsid w:val="003C2035"/>
    <w:rsid w:val="003C3763"/>
    <w:rsid w:val="003C3990"/>
    <w:rsid w:val="003C3D54"/>
    <w:rsid w:val="003C451A"/>
    <w:rsid w:val="003C56EF"/>
    <w:rsid w:val="003C5988"/>
    <w:rsid w:val="003C5CD1"/>
    <w:rsid w:val="003C5D7D"/>
    <w:rsid w:val="003C6069"/>
    <w:rsid w:val="003C63FC"/>
    <w:rsid w:val="003C70BF"/>
    <w:rsid w:val="003C7650"/>
    <w:rsid w:val="003D059F"/>
    <w:rsid w:val="003D08DD"/>
    <w:rsid w:val="003D09BF"/>
    <w:rsid w:val="003D134A"/>
    <w:rsid w:val="003D13AE"/>
    <w:rsid w:val="003D4A6E"/>
    <w:rsid w:val="003D565B"/>
    <w:rsid w:val="003D5711"/>
    <w:rsid w:val="003D5C61"/>
    <w:rsid w:val="003D5FE7"/>
    <w:rsid w:val="003E0790"/>
    <w:rsid w:val="003E08EB"/>
    <w:rsid w:val="003E0E96"/>
    <w:rsid w:val="003E10C3"/>
    <w:rsid w:val="003E1E3B"/>
    <w:rsid w:val="003E28AB"/>
    <w:rsid w:val="003E3905"/>
    <w:rsid w:val="003E3D93"/>
    <w:rsid w:val="003E3ED1"/>
    <w:rsid w:val="003E403F"/>
    <w:rsid w:val="003E5A11"/>
    <w:rsid w:val="003E5B21"/>
    <w:rsid w:val="003E5DBD"/>
    <w:rsid w:val="003E7F42"/>
    <w:rsid w:val="003F2190"/>
    <w:rsid w:val="003F27B9"/>
    <w:rsid w:val="003F32EB"/>
    <w:rsid w:val="003F4171"/>
    <w:rsid w:val="003F4676"/>
    <w:rsid w:val="003F4802"/>
    <w:rsid w:val="003F58C2"/>
    <w:rsid w:val="003F6B8A"/>
    <w:rsid w:val="003F6F7A"/>
    <w:rsid w:val="0040007F"/>
    <w:rsid w:val="00400B00"/>
    <w:rsid w:val="00400CE1"/>
    <w:rsid w:val="00401765"/>
    <w:rsid w:val="004017D7"/>
    <w:rsid w:val="00404414"/>
    <w:rsid w:val="00404A53"/>
    <w:rsid w:val="004050D1"/>
    <w:rsid w:val="004052D9"/>
    <w:rsid w:val="0040547B"/>
    <w:rsid w:val="00405598"/>
    <w:rsid w:val="0040569C"/>
    <w:rsid w:val="00405DA9"/>
    <w:rsid w:val="004063FA"/>
    <w:rsid w:val="00406B08"/>
    <w:rsid w:val="00407260"/>
    <w:rsid w:val="004073B7"/>
    <w:rsid w:val="004077C4"/>
    <w:rsid w:val="004105A9"/>
    <w:rsid w:val="00410AAB"/>
    <w:rsid w:val="00410CC2"/>
    <w:rsid w:val="004114FB"/>
    <w:rsid w:val="00411B35"/>
    <w:rsid w:val="00412E24"/>
    <w:rsid w:val="00413679"/>
    <w:rsid w:val="0041392B"/>
    <w:rsid w:val="00413FF5"/>
    <w:rsid w:val="004144DC"/>
    <w:rsid w:val="00414659"/>
    <w:rsid w:val="00414C94"/>
    <w:rsid w:val="004170EC"/>
    <w:rsid w:val="00417C5B"/>
    <w:rsid w:val="0042050F"/>
    <w:rsid w:val="00420CD4"/>
    <w:rsid w:val="004213E0"/>
    <w:rsid w:val="004218EE"/>
    <w:rsid w:val="00422F0D"/>
    <w:rsid w:val="00424154"/>
    <w:rsid w:val="0042426C"/>
    <w:rsid w:val="00425136"/>
    <w:rsid w:val="00425231"/>
    <w:rsid w:val="00425789"/>
    <w:rsid w:val="00425FE4"/>
    <w:rsid w:val="0042680D"/>
    <w:rsid w:val="00426921"/>
    <w:rsid w:val="00426D09"/>
    <w:rsid w:val="00427AB6"/>
    <w:rsid w:val="0043009A"/>
    <w:rsid w:val="00430F4F"/>
    <w:rsid w:val="00431A05"/>
    <w:rsid w:val="00431D23"/>
    <w:rsid w:val="00432060"/>
    <w:rsid w:val="00432ADF"/>
    <w:rsid w:val="00432FD4"/>
    <w:rsid w:val="004340AF"/>
    <w:rsid w:val="00434791"/>
    <w:rsid w:val="004358A8"/>
    <w:rsid w:val="00435BE9"/>
    <w:rsid w:val="0043748B"/>
    <w:rsid w:val="0043785C"/>
    <w:rsid w:val="00437AC5"/>
    <w:rsid w:val="0044040D"/>
    <w:rsid w:val="00441565"/>
    <w:rsid w:val="00441F1E"/>
    <w:rsid w:val="00442023"/>
    <w:rsid w:val="004423D4"/>
    <w:rsid w:val="00442EED"/>
    <w:rsid w:val="004434BB"/>
    <w:rsid w:val="00444DE5"/>
    <w:rsid w:val="004463D0"/>
    <w:rsid w:val="00446AC0"/>
    <w:rsid w:val="00447052"/>
    <w:rsid w:val="004477E1"/>
    <w:rsid w:val="0045004B"/>
    <w:rsid w:val="00450176"/>
    <w:rsid w:val="00450A5A"/>
    <w:rsid w:val="004510E6"/>
    <w:rsid w:val="004516CF"/>
    <w:rsid w:val="00452314"/>
    <w:rsid w:val="0045249E"/>
    <w:rsid w:val="00452511"/>
    <w:rsid w:val="00453FD7"/>
    <w:rsid w:val="0045486A"/>
    <w:rsid w:val="00454EAC"/>
    <w:rsid w:val="004560F4"/>
    <w:rsid w:val="00456ED1"/>
    <w:rsid w:val="00460929"/>
    <w:rsid w:val="004612CD"/>
    <w:rsid w:val="00462ABD"/>
    <w:rsid w:val="004637EE"/>
    <w:rsid w:val="00463D43"/>
    <w:rsid w:val="00464266"/>
    <w:rsid w:val="0046432A"/>
    <w:rsid w:val="0046505A"/>
    <w:rsid w:val="00465209"/>
    <w:rsid w:val="00465347"/>
    <w:rsid w:val="00465512"/>
    <w:rsid w:val="00465A71"/>
    <w:rsid w:val="00466216"/>
    <w:rsid w:val="004700C1"/>
    <w:rsid w:val="004711E6"/>
    <w:rsid w:val="004713D7"/>
    <w:rsid w:val="004717E5"/>
    <w:rsid w:val="00472E89"/>
    <w:rsid w:val="0047317B"/>
    <w:rsid w:val="004739AF"/>
    <w:rsid w:val="004739D5"/>
    <w:rsid w:val="00473BB6"/>
    <w:rsid w:val="00474205"/>
    <w:rsid w:val="00474354"/>
    <w:rsid w:val="0047527E"/>
    <w:rsid w:val="00475841"/>
    <w:rsid w:val="00476093"/>
    <w:rsid w:val="00480716"/>
    <w:rsid w:val="00481B98"/>
    <w:rsid w:val="0048240E"/>
    <w:rsid w:val="00482916"/>
    <w:rsid w:val="0048369E"/>
    <w:rsid w:val="00483E48"/>
    <w:rsid w:val="00484256"/>
    <w:rsid w:val="0048498C"/>
    <w:rsid w:val="00484EF8"/>
    <w:rsid w:val="0048570A"/>
    <w:rsid w:val="0048648B"/>
    <w:rsid w:val="004869CE"/>
    <w:rsid w:val="00486A55"/>
    <w:rsid w:val="00487211"/>
    <w:rsid w:val="00487CBB"/>
    <w:rsid w:val="004900EB"/>
    <w:rsid w:val="004905B8"/>
    <w:rsid w:val="0049073A"/>
    <w:rsid w:val="00490C2B"/>
    <w:rsid w:val="00491E5A"/>
    <w:rsid w:val="00491FF9"/>
    <w:rsid w:val="004922A3"/>
    <w:rsid w:val="004922CA"/>
    <w:rsid w:val="00492572"/>
    <w:rsid w:val="00493501"/>
    <w:rsid w:val="00493559"/>
    <w:rsid w:val="00493C0C"/>
    <w:rsid w:val="004943A2"/>
    <w:rsid w:val="004961CC"/>
    <w:rsid w:val="00497634"/>
    <w:rsid w:val="00497896"/>
    <w:rsid w:val="004A02B0"/>
    <w:rsid w:val="004A056B"/>
    <w:rsid w:val="004A06C8"/>
    <w:rsid w:val="004A08A7"/>
    <w:rsid w:val="004A0D83"/>
    <w:rsid w:val="004A0EE7"/>
    <w:rsid w:val="004A191E"/>
    <w:rsid w:val="004A3BA9"/>
    <w:rsid w:val="004A3D93"/>
    <w:rsid w:val="004A3E39"/>
    <w:rsid w:val="004A446B"/>
    <w:rsid w:val="004A56D2"/>
    <w:rsid w:val="004A6498"/>
    <w:rsid w:val="004A6744"/>
    <w:rsid w:val="004A7F9E"/>
    <w:rsid w:val="004B216D"/>
    <w:rsid w:val="004B23CB"/>
    <w:rsid w:val="004B23CF"/>
    <w:rsid w:val="004B2DCE"/>
    <w:rsid w:val="004B2F5B"/>
    <w:rsid w:val="004B3704"/>
    <w:rsid w:val="004B3BB0"/>
    <w:rsid w:val="004B4219"/>
    <w:rsid w:val="004B449A"/>
    <w:rsid w:val="004B4AB7"/>
    <w:rsid w:val="004B4DFD"/>
    <w:rsid w:val="004B4FE9"/>
    <w:rsid w:val="004B6504"/>
    <w:rsid w:val="004B70EE"/>
    <w:rsid w:val="004B79F8"/>
    <w:rsid w:val="004C0A1A"/>
    <w:rsid w:val="004C1192"/>
    <w:rsid w:val="004C14DC"/>
    <w:rsid w:val="004C24E5"/>
    <w:rsid w:val="004C3A23"/>
    <w:rsid w:val="004C3F8D"/>
    <w:rsid w:val="004C4F2B"/>
    <w:rsid w:val="004C54D7"/>
    <w:rsid w:val="004C616D"/>
    <w:rsid w:val="004C6763"/>
    <w:rsid w:val="004C69E8"/>
    <w:rsid w:val="004C7B6E"/>
    <w:rsid w:val="004C7E3C"/>
    <w:rsid w:val="004D007D"/>
    <w:rsid w:val="004D0D5E"/>
    <w:rsid w:val="004D1941"/>
    <w:rsid w:val="004D1A09"/>
    <w:rsid w:val="004D3E73"/>
    <w:rsid w:val="004D4249"/>
    <w:rsid w:val="004D4EDC"/>
    <w:rsid w:val="004D51FF"/>
    <w:rsid w:val="004D5272"/>
    <w:rsid w:val="004D5480"/>
    <w:rsid w:val="004D5A04"/>
    <w:rsid w:val="004D5AFA"/>
    <w:rsid w:val="004D6444"/>
    <w:rsid w:val="004D7110"/>
    <w:rsid w:val="004E025B"/>
    <w:rsid w:val="004E0BA7"/>
    <w:rsid w:val="004E1ADC"/>
    <w:rsid w:val="004E1EA9"/>
    <w:rsid w:val="004E213B"/>
    <w:rsid w:val="004E2443"/>
    <w:rsid w:val="004E24A0"/>
    <w:rsid w:val="004E2F9F"/>
    <w:rsid w:val="004E31BF"/>
    <w:rsid w:val="004E33F7"/>
    <w:rsid w:val="004E3966"/>
    <w:rsid w:val="004E39EC"/>
    <w:rsid w:val="004E47D3"/>
    <w:rsid w:val="004E54F0"/>
    <w:rsid w:val="004E5E4A"/>
    <w:rsid w:val="004E6280"/>
    <w:rsid w:val="004E6DDB"/>
    <w:rsid w:val="004E7DD5"/>
    <w:rsid w:val="004F011B"/>
    <w:rsid w:val="004F01AF"/>
    <w:rsid w:val="004F0BB2"/>
    <w:rsid w:val="004F0CCD"/>
    <w:rsid w:val="004F16FA"/>
    <w:rsid w:val="004F1ED4"/>
    <w:rsid w:val="004F20B0"/>
    <w:rsid w:val="004F220E"/>
    <w:rsid w:val="004F25B8"/>
    <w:rsid w:val="004F28F2"/>
    <w:rsid w:val="004F324C"/>
    <w:rsid w:val="004F33E4"/>
    <w:rsid w:val="004F568B"/>
    <w:rsid w:val="004F5A38"/>
    <w:rsid w:val="004F5D6A"/>
    <w:rsid w:val="004F608B"/>
    <w:rsid w:val="004F62C5"/>
    <w:rsid w:val="004F6ACB"/>
    <w:rsid w:val="004F6C38"/>
    <w:rsid w:val="004F71AB"/>
    <w:rsid w:val="004F7347"/>
    <w:rsid w:val="004F7608"/>
    <w:rsid w:val="004F78A6"/>
    <w:rsid w:val="0050057F"/>
    <w:rsid w:val="005006CD"/>
    <w:rsid w:val="00500773"/>
    <w:rsid w:val="0050186B"/>
    <w:rsid w:val="00502287"/>
    <w:rsid w:val="005028AE"/>
    <w:rsid w:val="005030A5"/>
    <w:rsid w:val="005033AB"/>
    <w:rsid w:val="005039B9"/>
    <w:rsid w:val="00504282"/>
    <w:rsid w:val="00504AD9"/>
    <w:rsid w:val="00504F8C"/>
    <w:rsid w:val="00505BCB"/>
    <w:rsid w:val="005070BB"/>
    <w:rsid w:val="005078F2"/>
    <w:rsid w:val="00507AAA"/>
    <w:rsid w:val="005118E4"/>
    <w:rsid w:val="005127D5"/>
    <w:rsid w:val="00513EE6"/>
    <w:rsid w:val="00515292"/>
    <w:rsid w:val="00515355"/>
    <w:rsid w:val="00515369"/>
    <w:rsid w:val="00515CD9"/>
    <w:rsid w:val="00515E5A"/>
    <w:rsid w:val="00516D1E"/>
    <w:rsid w:val="005202E4"/>
    <w:rsid w:val="00521298"/>
    <w:rsid w:val="005217BD"/>
    <w:rsid w:val="005219DB"/>
    <w:rsid w:val="00521DBA"/>
    <w:rsid w:val="00521FE0"/>
    <w:rsid w:val="00522A89"/>
    <w:rsid w:val="00523E07"/>
    <w:rsid w:val="00523F4F"/>
    <w:rsid w:val="005244CA"/>
    <w:rsid w:val="00524DFE"/>
    <w:rsid w:val="00526FAC"/>
    <w:rsid w:val="00527512"/>
    <w:rsid w:val="0053029D"/>
    <w:rsid w:val="00530EFE"/>
    <w:rsid w:val="00530FEC"/>
    <w:rsid w:val="00533D0B"/>
    <w:rsid w:val="00533F9F"/>
    <w:rsid w:val="005340F8"/>
    <w:rsid w:val="00534736"/>
    <w:rsid w:val="005350B2"/>
    <w:rsid w:val="0053518B"/>
    <w:rsid w:val="005363AD"/>
    <w:rsid w:val="005363DD"/>
    <w:rsid w:val="005367B3"/>
    <w:rsid w:val="00536891"/>
    <w:rsid w:val="00536B97"/>
    <w:rsid w:val="0053793B"/>
    <w:rsid w:val="0054015F"/>
    <w:rsid w:val="00540DFF"/>
    <w:rsid w:val="00540F54"/>
    <w:rsid w:val="00540FB1"/>
    <w:rsid w:val="0054209A"/>
    <w:rsid w:val="00542AA1"/>
    <w:rsid w:val="00543F00"/>
    <w:rsid w:val="00544D11"/>
    <w:rsid w:val="0054523C"/>
    <w:rsid w:val="0054523E"/>
    <w:rsid w:val="0054540D"/>
    <w:rsid w:val="00545799"/>
    <w:rsid w:val="005467E9"/>
    <w:rsid w:val="00546FF3"/>
    <w:rsid w:val="00547698"/>
    <w:rsid w:val="00550677"/>
    <w:rsid w:val="00550B00"/>
    <w:rsid w:val="005510DC"/>
    <w:rsid w:val="005521F2"/>
    <w:rsid w:val="005524ED"/>
    <w:rsid w:val="00552687"/>
    <w:rsid w:val="0055314E"/>
    <w:rsid w:val="0055330B"/>
    <w:rsid w:val="00553619"/>
    <w:rsid w:val="00554C55"/>
    <w:rsid w:val="00555BE2"/>
    <w:rsid w:val="005563C0"/>
    <w:rsid w:val="00556B20"/>
    <w:rsid w:val="00557D4A"/>
    <w:rsid w:val="00561A78"/>
    <w:rsid w:val="00561E0B"/>
    <w:rsid w:val="0056291E"/>
    <w:rsid w:val="00563541"/>
    <w:rsid w:val="0056419D"/>
    <w:rsid w:val="00564C49"/>
    <w:rsid w:val="00565071"/>
    <w:rsid w:val="005651E4"/>
    <w:rsid w:val="005653EB"/>
    <w:rsid w:val="00565D82"/>
    <w:rsid w:val="0056625F"/>
    <w:rsid w:val="00566EEA"/>
    <w:rsid w:val="00567419"/>
    <w:rsid w:val="00567D46"/>
    <w:rsid w:val="005701A0"/>
    <w:rsid w:val="005705CD"/>
    <w:rsid w:val="00570849"/>
    <w:rsid w:val="00570CEC"/>
    <w:rsid w:val="00570E01"/>
    <w:rsid w:val="00572A13"/>
    <w:rsid w:val="00573791"/>
    <w:rsid w:val="00573D47"/>
    <w:rsid w:val="00574D8A"/>
    <w:rsid w:val="00574F4E"/>
    <w:rsid w:val="00575077"/>
    <w:rsid w:val="0057649C"/>
    <w:rsid w:val="00576CAB"/>
    <w:rsid w:val="00576E8A"/>
    <w:rsid w:val="0057739F"/>
    <w:rsid w:val="00577547"/>
    <w:rsid w:val="005778FD"/>
    <w:rsid w:val="005779A2"/>
    <w:rsid w:val="00580907"/>
    <w:rsid w:val="00581445"/>
    <w:rsid w:val="00581490"/>
    <w:rsid w:val="005828CD"/>
    <w:rsid w:val="00584180"/>
    <w:rsid w:val="005845D9"/>
    <w:rsid w:val="005848ED"/>
    <w:rsid w:val="00584E33"/>
    <w:rsid w:val="00585316"/>
    <w:rsid w:val="00586516"/>
    <w:rsid w:val="00586B99"/>
    <w:rsid w:val="00586C2C"/>
    <w:rsid w:val="0059106F"/>
    <w:rsid w:val="0059107B"/>
    <w:rsid w:val="005913A5"/>
    <w:rsid w:val="005913E6"/>
    <w:rsid w:val="005914F9"/>
    <w:rsid w:val="00591CD3"/>
    <w:rsid w:val="005938A5"/>
    <w:rsid w:val="005940A7"/>
    <w:rsid w:val="0059494E"/>
    <w:rsid w:val="005952E1"/>
    <w:rsid w:val="00597486"/>
    <w:rsid w:val="00597C3A"/>
    <w:rsid w:val="005A033A"/>
    <w:rsid w:val="005A081D"/>
    <w:rsid w:val="005A0DAF"/>
    <w:rsid w:val="005A22EE"/>
    <w:rsid w:val="005A3193"/>
    <w:rsid w:val="005A38D9"/>
    <w:rsid w:val="005A3E7F"/>
    <w:rsid w:val="005A4033"/>
    <w:rsid w:val="005A4636"/>
    <w:rsid w:val="005A4FE6"/>
    <w:rsid w:val="005A54F7"/>
    <w:rsid w:val="005A58FE"/>
    <w:rsid w:val="005A62E2"/>
    <w:rsid w:val="005A6743"/>
    <w:rsid w:val="005A6EEF"/>
    <w:rsid w:val="005A73C5"/>
    <w:rsid w:val="005B0020"/>
    <w:rsid w:val="005B0546"/>
    <w:rsid w:val="005B08F0"/>
    <w:rsid w:val="005B1543"/>
    <w:rsid w:val="005B2317"/>
    <w:rsid w:val="005B247D"/>
    <w:rsid w:val="005B4105"/>
    <w:rsid w:val="005B5F75"/>
    <w:rsid w:val="005B6805"/>
    <w:rsid w:val="005B692F"/>
    <w:rsid w:val="005C12A1"/>
    <w:rsid w:val="005C1DB1"/>
    <w:rsid w:val="005C21E1"/>
    <w:rsid w:val="005C27E9"/>
    <w:rsid w:val="005C2BC9"/>
    <w:rsid w:val="005C2DAB"/>
    <w:rsid w:val="005C2E2D"/>
    <w:rsid w:val="005C311E"/>
    <w:rsid w:val="005C339D"/>
    <w:rsid w:val="005C351F"/>
    <w:rsid w:val="005C3CD2"/>
    <w:rsid w:val="005C6C51"/>
    <w:rsid w:val="005C73E4"/>
    <w:rsid w:val="005D10D4"/>
    <w:rsid w:val="005D14F3"/>
    <w:rsid w:val="005D2E83"/>
    <w:rsid w:val="005D2FF7"/>
    <w:rsid w:val="005D34E8"/>
    <w:rsid w:val="005D3870"/>
    <w:rsid w:val="005D398B"/>
    <w:rsid w:val="005D43C9"/>
    <w:rsid w:val="005D5D2B"/>
    <w:rsid w:val="005D6AA1"/>
    <w:rsid w:val="005D70CA"/>
    <w:rsid w:val="005D77A8"/>
    <w:rsid w:val="005D7DCC"/>
    <w:rsid w:val="005D7F61"/>
    <w:rsid w:val="005E0067"/>
    <w:rsid w:val="005E0216"/>
    <w:rsid w:val="005E0A25"/>
    <w:rsid w:val="005E184D"/>
    <w:rsid w:val="005E1D6C"/>
    <w:rsid w:val="005E4486"/>
    <w:rsid w:val="005E47AA"/>
    <w:rsid w:val="005E4B14"/>
    <w:rsid w:val="005E536E"/>
    <w:rsid w:val="005E5BB0"/>
    <w:rsid w:val="005E5F73"/>
    <w:rsid w:val="005E649F"/>
    <w:rsid w:val="005E680A"/>
    <w:rsid w:val="005E726F"/>
    <w:rsid w:val="005E7D50"/>
    <w:rsid w:val="005F00AB"/>
    <w:rsid w:val="005F040D"/>
    <w:rsid w:val="005F0715"/>
    <w:rsid w:val="005F0A60"/>
    <w:rsid w:val="005F2344"/>
    <w:rsid w:val="005F2929"/>
    <w:rsid w:val="005F36A9"/>
    <w:rsid w:val="005F37EB"/>
    <w:rsid w:val="005F40D4"/>
    <w:rsid w:val="005F43A2"/>
    <w:rsid w:val="005F464E"/>
    <w:rsid w:val="005F4E98"/>
    <w:rsid w:val="005F57EC"/>
    <w:rsid w:val="005F638E"/>
    <w:rsid w:val="005F6AAB"/>
    <w:rsid w:val="005F7605"/>
    <w:rsid w:val="005F79B2"/>
    <w:rsid w:val="005F7E8E"/>
    <w:rsid w:val="00600211"/>
    <w:rsid w:val="00601103"/>
    <w:rsid w:val="00601F9B"/>
    <w:rsid w:val="00602270"/>
    <w:rsid w:val="00602719"/>
    <w:rsid w:val="0060278D"/>
    <w:rsid w:val="00602C60"/>
    <w:rsid w:val="00604328"/>
    <w:rsid w:val="00604C5E"/>
    <w:rsid w:val="00604F62"/>
    <w:rsid w:val="0060647C"/>
    <w:rsid w:val="00606818"/>
    <w:rsid w:val="0060759B"/>
    <w:rsid w:val="00607A9D"/>
    <w:rsid w:val="00610805"/>
    <w:rsid w:val="00611E50"/>
    <w:rsid w:val="0061218E"/>
    <w:rsid w:val="00612289"/>
    <w:rsid w:val="0061252F"/>
    <w:rsid w:val="00612736"/>
    <w:rsid w:val="006142A7"/>
    <w:rsid w:val="00614437"/>
    <w:rsid w:val="006152D4"/>
    <w:rsid w:val="0061663A"/>
    <w:rsid w:val="006205F9"/>
    <w:rsid w:val="00620990"/>
    <w:rsid w:val="006212A3"/>
    <w:rsid w:val="00621888"/>
    <w:rsid w:val="00623000"/>
    <w:rsid w:val="00623098"/>
    <w:rsid w:val="006237DE"/>
    <w:rsid w:val="006247F1"/>
    <w:rsid w:val="006249F6"/>
    <w:rsid w:val="00625D38"/>
    <w:rsid w:val="006262FC"/>
    <w:rsid w:val="00626577"/>
    <w:rsid w:val="006265AC"/>
    <w:rsid w:val="00627A8F"/>
    <w:rsid w:val="00627B8F"/>
    <w:rsid w:val="00627FB1"/>
    <w:rsid w:val="006300BF"/>
    <w:rsid w:val="0063052F"/>
    <w:rsid w:val="006308A5"/>
    <w:rsid w:val="00631159"/>
    <w:rsid w:val="006319E7"/>
    <w:rsid w:val="00631D3A"/>
    <w:rsid w:val="006320EF"/>
    <w:rsid w:val="0063422E"/>
    <w:rsid w:val="0063471A"/>
    <w:rsid w:val="006348F4"/>
    <w:rsid w:val="00635428"/>
    <w:rsid w:val="00635862"/>
    <w:rsid w:val="0063759C"/>
    <w:rsid w:val="00640084"/>
    <w:rsid w:val="0064066D"/>
    <w:rsid w:val="00640678"/>
    <w:rsid w:val="006418C9"/>
    <w:rsid w:val="00641C4E"/>
    <w:rsid w:val="00641E46"/>
    <w:rsid w:val="00642035"/>
    <w:rsid w:val="0064276F"/>
    <w:rsid w:val="006432F9"/>
    <w:rsid w:val="006439AC"/>
    <w:rsid w:val="00643DFA"/>
    <w:rsid w:val="0064494D"/>
    <w:rsid w:val="00644DD5"/>
    <w:rsid w:val="00645114"/>
    <w:rsid w:val="00645357"/>
    <w:rsid w:val="0064639D"/>
    <w:rsid w:val="0064737F"/>
    <w:rsid w:val="0065023C"/>
    <w:rsid w:val="00651086"/>
    <w:rsid w:val="006528FC"/>
    <w:rsid w:val="00652937"/>
    <w:rsid w:val="00653409"/>
    <w:rsid w:val="00654B1A"/>
    <w:rsid w:val="00654ECF"/>
    <w:rsid w:val="00655C2E"/>
    <w:rsid w:val="00655CD2"/>
    <w:rsid w:val="00656BD2"/>
    <w:rsid w:val="006571B0"/>
    <w:rsid w:val="00660E08"/>
    <w:rsid w:val="00661385"/>
    <w:rsid w:val="00661E9E"/>
    <w:rsid w:val="00662396"/>
    <w:rsid w:val="00662447"/>
    <w:rsid w:val="00662696"/>
    <w:rsid w:val="00662A56"/>
    <w:rsid w:val="00662DE8"/>
    <w:rsid w:val="006630AE"/>
    <w:rsid w:val="00663E93"/>
    <w:rsid w:val="00664ACC"/>
    <w:rsid w:val="00665714"/>
    <w:rsid w:val="00666B7E"/>
    <w:rsid w:val="00666B88"/>
    <w:rsid w:val="00666C1A"/>
    <w:rsid w:val="006672F9"/>
    <w:rsid w:val="006676E5"/>
    <w:rsid w:val="006677AC"/>
    <w:rsid w:val="0066790D"/>
    <w:rsid w:val="006679F2"/>
    <w:rsid w:val="006710A5"/>
    <w:rsid w:val="0067276C"/>
    <w:rsid w:val="006736C3"/>
    <w:rsid w:val="0067397A"/>
    <w:rsid w:val="00674C49"/>
    <w:rsid w:val="00674F8B"/>
    <w:rsid w:val="00674FFB"/>
    <w:rsid w:val="006766A2"/>
    <w:rsid w:val="006767AC"/>
    <w:rsid w:val="006770A9"/>
    <w:rsid w:val="006778C8"/>
    <w:rsid w:val="00677DB2"/>
    <w:rsid w:val="00680795"/>
    <w:rsid w:val="00682368"/>
    <w:rsid w:val="00682787"/>
    <w:rsid w:val="006830A5"/>
    <w:rsid w:val="00683299"/>
    <w:rsid w:val="006846FB"/>
    <w:rsid w:val="006856A2"/>
    <w:rsid w:val="00686488"/>
    <w:rsid w:val="006871F0"/>
    <w:rsid w:val="0068788A"/>
    <w:rsid w:val="006879E3"/>
    <w:rsid w:val="0069017D"/>
    <w:rsid w:val="0069083F"/>
    <w:rsid w:val="00690EC6"/>
    <w:rsid w:val="00691368"/>
    <w:rsid w:val="00691C7D"/>
    <w:rsid w:val="00692C21"/>
    <w:rsid w:val="00692DF8"/>
    <w:rsid w:val="006938B9"/>
    <w:rsid w:val="00693E40"/>
    <w:rsid w:val="00694D9B"/>
    <w:rsid w:val="00694F70"/>
    <w:rsid w:val="00695502"/>
    <w:rsid w:val="00696F64"/>
    <w:rsid w:val="00697695"/>
    <w:rsid w:val="006A08C0"/>
    <w:rsid w:val="006A0F11"/>
    <w:rsid w:val="006A2EE6"/>
    <w:rsid w:val="006A36DC"/>
    <w:rsid w:val="006A37F4"/>
    <w:rsid w:val="006A3D01"/>
    <w:rsid w:val="006A3D69"/>
    <w:rsid w:val="006A4198"/>
    <w:rsid w:val="006A5C86"/>
    <w:rsid w:val="006A6CDE"/>
    <w:rsid w:val="006A7F27"/>
    <w:rsid w:val="006B0B49"/>
    <w:rsid w:val="006B112F"/>
    <w:rsid w:val="006B12A7"/>
    <w:rsid w:val="006B1D91"/>
    <w:rsid w:val="006B2B93"/>
    <w:rsid w:val="006B2C89"/>
    <w:rsid w:val="006B2CA5"/>
    <w:rsid w:val="006B3588"/>
    <w:rsid w:val="006B50D8"/>
    <w:rsid w:val="006B5772"/>
    <w:rsid w:val="006B6500"/>
    <w:rsid w:val="006B6B5B"/>
    <w:rsid w:val="006B7269"/>
    <w:rsid w:val="006C1490"/>
    <w:rsid w:val="006C221E"/>
    <w:rsid w:val="006C2735"/>
    <w:rsid w:val="006C2C80"/>
    <w:rsid w:val="006C2DAE"/>
    <w:rsid w:val="006C2DAF"/>
    <w:rsid w:val="006C5161"/>
    <w:rsid w:val="006C5D02"/>
    <w:rsid w:val="006C6657"/>
    <w:rsid w:val="006C76BE"/>
    <w:rsid w:val="006C798C"/>
    <w:rsid w:val="006C7D1E"/>
    <w:rsid w:val="006D002F"/>
    <w:rsid w:val="006D25C0"/>
    <w:rsid w:val="006D3768"/>
    <w:rsid w:val="006D5043"/>
    <w:rsid w:val="006D61AD"/>
    <w:rsid w:val="006D66C5"/>
    <w:rsid w:val="006D766E"/>
    <w:rsid w:val="006E0D04"/>
    <w:rsid w:val="006E199B"/>
    <w:rsid w:val="006E33F6"/>
    <w:rsid w:val="006E34BF"/>
    <w:rsid w:val="006E4334"/>
    <w:rsid w:val="006E4A36"/>
    <w:rsid w:val="006E5204"/>
    <w:rsid w:val="006E5F61"/>
    <w:rsid w:val="006E66FD"/>
    <w:rsid w:val="006E6C47"/>
    <w:rsid w:val="006E6DB2"/>
    <w:rsid w:val="006E7D9D"/>
    <w:rsid w:val="006E7FFB"/>
    <w:rsid w:val="006F2189"/>
    <w:rsid w:val="006F2887"/>
    <w:rsid w:val="006F2982"/>
    <w:rsid w:val="006F3585"/>
    <w:rsid w:val="006F380E"/>
    <w:rsid w:val="006F3D5D"/>
    <w:rsid w:val="006F40DC"/>
    <w:rsid w:val="006F4537"/>
    <w:rsid w:val="006F4590"/>
    <w:rsid w:val="006F4863"/>
    <w:rsid w:val="006F5B9D"/>
    <w:rsid w:val="006F5D43"/>
    <w:rsid w:val="006F66DC"/>
    <w:rsid w:val="006F7C40"/>
    <w:rsid w:val="00701FC9"/>
    <w:rsid w:val="0070207D"/>
    <w:rsid w:val="007027D1"/>
    <w:rsid w:val="007029FC"/>
    <w:rsid w:val="00702EFC"/>
    <w:rsid w:val="00703A56"/>
    <w:rsid w:val="00703C0A"/>
    <w:rsid w:val="00703C90"/>
    <w:rsid w:val="00703E91"/>
    <w:rsid w:val="00704A77"/>
    <w:rsid w:val="00704BA6"/>
    <w:rsid w:val="00704E19"/>
    <w:rsid w:val="00706273"/>
    <w:rsid w:val="00706383"/>
    <w:rsid w:val="00707156"/>
    <w:rsid w:val="00711347"/>
    <w:rsid w:val="0071198E"/>
    <w:rsid w:val="007119B1"/>
    <w:rsid w:val="00711A83"/>
    <w:rsid w:val="007124B0"/>
    <w:rsid w:val="0071361C"/>
    <w:rsid w:val="007137D8"/>
    <w:rsid w:val="00713FC9"/>
    <w:rsid w:val="007153A6"/>
    <w:rsid w:val="00715633"/>
    <w:rsid w:val="00716D07"/>
    <w:rsid w:val="00716DDE"/>
    <w:rsid w:val="00717D5A"/>
    <w:rsid w:val="00717D7B"/>
    <w:rsid w:val="00717E4E"/>
    <w:rsid w:val="0072009A"/>
    <w:rsid w:val="00720269"/>
    <w:rsid w:val="00720A31"/>
    <w:rsid w:val="00720C5E"/>
    <w:rsid w:val="00720E67"/>
    <w:rsid w:val="0072118D"/>
    <w:rsid w:val="0072173C"/>
    <w:rsid w:val="00721DA6"/>
    <w:rsid w:val="00721E7F"/>
    <w:rsid w:val="007220ED"/>
    <w:rsid w:val="007228CB"/>
    <w:rsid w:val="00723015"/>
    <w:rsid w:val="00724213"/>
    <w:rsid w:val="00724699"/>
    <w:rsid w:val="00724A2D"/>
    <w:rsid w:val="00724EF8"/>
    <w:rsid w:val="0072601C"/>
    <w:rsid w:val="00726081"/>
    <w:rsid w:val="007261EE"/>
    <w:rsid w:val="00727191"/>
    <w:rsid w:val="007273D9"/>
    <w:rsid w:val="007277D3"/>
    <w:rsid w:val="007277D7"/>
    <w:rsid w:val="0073023F"/>
    <w:rsid w:val="00730AA5"/>
    <w:rsid w:val="00731076"/>
    <w:rsid w:val="007314B1"/>
    <w:rsid w:val="00731A68"/>
    <w:rsid w:val="00732973"/>
    <w:rsid w:val="007353D9"/>
    <w:rsid w:val="007357DC"/>
    <w:rsid w:val="007361DC"/>
    <w:rsid w:val="00736541"/>
    <w:rsid w:val="00736565"/>
    <w:rsid w:val="00736A29"/>
    <w:rsid w:val="00737074"/>
    <w:rsid w:val="007370DC"/>
    <w:rsid w:val="0073797E"/>
    <w:rsid w:val="00741614"/>
    <w:rsid w:val="00741678"/>
    <w:rsid w:val="0074248D"/>
    <w:rsid w:val="00742561"/>
    <w:rsid w:val="007436BB"/>
    <w:rsid w:val="00743EA6"/>
    <w:rsid w:val="00744045"/>
    <w:rsid w:val="00744421"/>
    <w:rsid w:val="0074495D"/>
    <w:rsid w:val="007451A6"/>
    <w:rsid w:val="00745F25"/>
    <w:rsid w:val="0074693F"/>
    <w:rsid w:val="007472F7"/>
    <w:rsid w:val="00747A97"/>
    <w:rsid w:val="00750027"/>
    <w:rsid w:val="007507CA"/>
    <w:rsid w:val="007517BA"/>
    <w:rsid w:val="00751CC9"/>
    <w:rsid w:val="0075285C"/>
    <w:rsid w:val="0075300E"/>
    <w:rsid w:val="007538EA"/>
    <w:rsid w:val="00753A41"/>
    <w:rsid w:val="00754F52"/>
    <w:rsid w:val="00756BD1"/>
    <w:rsid w:val="00757B0A"/>
    <w:rsid w:val="00757D0E"/>
    <w:rsid w:val="0076056D"/>
    <w:rsid w:val="00760779"/>
    <w:rsid w:val="0076084D"/>
    <w:rsid w:val="00761FC4"/>
    <w:rsid w:val="00762D7E"/>
    <w:rsid w:val="0076473B"/>
    <w:rsid w:val="00764950"/>
    <w:rsid w:val="007649C5"/>
    <w:rsid w:val="00764C3A"/>
    <w:rsid w:val="0076677C"/>
    <w:rsid w:val="00766CC1"/>
    <w:rsid w:val="0076773E"/>
    <w:rsid w:val="00767A70"/>
    <w:rsid w:val="007702B6"/>
    <w:rsid w:val="00770535"/>
    <w:rsid w:val="00770BAA"/>
    <w:rsid w:val="007720BE"/>
    <w:rsid w:val="0077390F"/>
    <w:rsid w:val="00774E66"/>
    <w:rsid w:val="007758E6"/>
    <w:rsid w:val="0077719C"/>
    <w:rsid w:val="00777656"/>
    <w:rsid w:val="007803E7"/>
    <w:rsid w:val="00780478"/>
    <w:rsid w:val="0078316F"/>
    <w:rsid w:val="00783A28"/>
    <w:rsid w:val="007840C9"/>
    <w:rsid w:val="00784551"/>
    <w:rsid w:val="00784E86"/>
    <w:rsid w:val="00787761"/>
    <w:rsid w:val="00790140"/>
    <w:rsid w:val="0079097C"/>
    <w:rsid w:val="007909B3"/>
    <w:rsid w:val="00790D51"/>
    <w:rsid w:val="0079140F"/>
    <w:rsid w:val="0079147D"/>
    <w:rsid w:val="00791950"/>
    <w:rsid w:val="00791AD8"/>
    <w:rsid w:val="00791E6A"/>
    <w:rsid w:val="00792009"/>
    <w:rsid w:val="00792C8E"/>
    <w:rsid w:val="00794760"/>
    <w:rsid w:val="007956C7"/>
    <w:rsid w:val="00795B0B"/>
    <w:rsid w:val="00795DC9"/>
    <w:rsid w:val="00796F00"/>
    <w:rsid w:val="007970CC"/>
    <w:rsid w:val="00797570"/>
    <w:rsid w:val="00797B4A"/>
    <w:rsid w:val="00797B71"/>
    <w:rsid w:val="007A0810"/>
    <w:rsid w:val="007A0A68"/>
    <w:rsid w:val="007A0D7D"/>
    <w:rsid w:val="007A144A"/>
    <w:rsid w:val="007A209E"/>
    <w:rsid w:val="007A2793"/>
    <w:rsid w:val="007A310F"/>
    <w:rsid w:val="007A4449"/>
    <w:rsid w:val="007A4D3F"/>
    <w:rsid w:val="007A4F72"/>
    <w:rsid w:val="007A5299"/>
    <w:rsid w:val="007A52A5"/>
    <w:rsid w:val="007A543C"/>
    <w:rsid w:val="007A5768"/>
    <w:rsid w:val="007A5941"/>
    <w:rsid w:val="007A719B"/>
    <w:rsid w:val="007A7D2C"/>
    <w:rsid w:val="007B01E2"/>
    <w:rsid w:val="007B0549"/>
    <w:rsid w:val="007B08B4"/>
    <w:rsid w:val="007B1311"/>
    <w:rsid w:val="007B15E7"/>
    <w:rsid w:val="007B1723"/>
    <w:rsid w:val="007B175F"/>
    <w:rsid w:val="007B1F7E"/>
    <w:rsid w:val="007B259E"/>
    <w:rsid w:val="007B264C"/>
    <w:rsid w:val="007B29E2"/>
    <w:rsid w:val="007B3538"/>
    <w:rsid w:val="007B3652"/>
    <w:rsid w:val="007B37F1"/>
    <w:rsid w:val="007B3FC0"/>
    <w:rsid w:val="007B4B55"/>
    <w:rsid w:val="007B4DDB"/>
    <w:rsid w:val="007B4FED"/>
    <w:rsid w:val="007B5AA6"/>
    <w:rsid w:val="007B693E"/>
    <w:rsid w:val="007B6BC1"/>
    <w:rsid w:val="007B7759"/>
    <w:rsid w:val="007C0291"/>
    <w:rsid w:val="007C05C8"/>
    <w:rsid w:val="007C075F"/>
    <w:rsid w:val="007C101C"/>
    <w:rsid w:val="007C104F"/>
    <w:rsid w:val="007C1465"/>
    <w:rsid w:val="007C1E90"/>
    <w:rsid w:val="007C3698"/>
    <w:rsid w:val="007C37B5"/>
    <w:rsid w:val="007C3B2E"/>
    <w:rsid w:val="007C4B80"/>
    <w:rsid w:val="007C50DA"/>
    <w:rsid w:val="007C57C4"/>
    <w:rsid w:val="007C6308"/>
    <w:rsid w:val="007C7583"/>
    <w:rsid w:val="007C7976"/>
    <w:rsid w:val="007C7A9C"/>
    <w:rsid w:val="007C7F00"/>
    <w:rsid w:val="007D01F6"/>
    <w:rsid w:val="007D0A32"/>
    <w:rsid w:val="007D1AC9"/>
    <w:rsid w:val="007D29EF"/>
    <w:rsid w:val="007D2FE6"/>
    <w:rsid w:val="007D3010"/>
    <w:rsid w:val="007D3182"/>
    <w:rsid w:val="007D3D2F"/>
    <w:rsid w:val="007D4B3A"/>
    <w:rsid w:val="007D6739"/>
    <w:rsid w:val="007D694E"/>
    <w:rsid w:val="007D6DF3"/>
    <w:rsid w:val="007D7BD9"/>
    <w:rsid w:val="007D7E9A"/>
    <w:rsid w:val="007E03A1"/>
    <w:rsid w:val="007E1C9E"/>
    <w:rsid w:val="007E29D1"/>
    <w:rsid w:val="007E2B15"/>
    <w:rsid w:val="007E2BFD"/>
    <w:rsid w:val="007E38EE"/>
    <w:rsid w:val="007E3AC7"/>
    <w:rsid w:val="007E630A"/>
    <w:rsid w:val="007E6B7C"/>
    <w:rsid w:val="007E7A8E"/>
    <w:rsid w:val="007E7D54"/>
    <w:rsid w:val="007F0069"/>
    <w:rsid w:val="007F02BB"/>
    <w:rsid w:val="007F25A9"/>
    <w:rsid w:val="007F2AE6"/>
    <w:rsid w:val="007F2FD9"/>
    <w:rsid w:val="007F36F9"/>
    <w:rsid w:val="007F4D1F"/>
    <w:rsid w:val="007F5779"/>
    <w:rsid w:val="007F5B5A"/>
    <w:rsid w:val="007F600C"/>
    <w:rsid w:val="007F6BAE"/>
    <w:rsid w:val="007F6CF1"/>
    <w:rsid w:val="007F759B"/>
    <w:rsid w:val="007F7B52"/>
    <w:rsid w:val="008006D2"/>
    <w:rsid w:val="00800F40"/>
    <w:rsid w:val="0080128E"/>
    <w:rsid w:val="00801E93"/>
    <w:rsid w:val="00802010"/>
    <w:rsid w:val="00802645"/>
    <w:rsid w:val="008031C0"/>
    <w:rsid w:val="00803763"/>
    <w:rsid w:val="008039B6"/>
    <w:rsid w:val="00803C89"/>
    <w:rsid w:val="0080423C"/>
    <w:rsid w:val="00804409"/>
    <w:rsid w:val="00804735"/>
    <w:rsid w:val="00804BD1"/>
    <w:rsid w:val="00804EA2"/>
    <w:rsid w:val="0080595C"/>
    <w:rsid w:val="00805D8F"/>
    <w:rsid w:val="00805FEE"/>
    <w:rsid w:val="0080622C"/>
    <w:rsid w:val="0080691B"/>
    <w:rsid w:val="00806FED"/>
    <w:rsid w:val="008112BB"/>
    <w:rsid w:val="0081181F"/>
    <w:rsid w:val="008129B5"/>
    <w:rsid w:val="00812A42"/>
    <w:rsid w:val="00812E90"/>
    <w:rsid w:val="00813EC5"/>
    <w:rsid w:val="00814446"/>
    <w:rsid w:val="008150B5"/>
    <w:rsid w:val="00816488"/>
    <w:rsid w:val="0081747B"/>
    <w:rsid w:val="00817A3C"/>
    <w:rsid w:val="00817F96"/>
    <w:rsid w:val="00820F98"/>
    <w:rsid w:val="00823C76"/>
    <w:rsid w:val="008240EC"/>
    <w:rsid w:val="008245FE"/>
    <w:rsid w:val="008250D1"/>
    <w:rsid w:val="008253EE"/>
    <w:rsid w:val="00825716"/>
    <w:rsid w:val="00825C48"/>
    <w:rsid w:val="00825D9D"/>
    <w:rsid w:val="00826319"/>
    <w:rsid w:val="00826475"/>
    <w:rsid w:val="008267F8"/>
    <w:rsid w:val="00827E7B"/>
    <w:rsid w:val="00832DA3"/>
    <w:rsid w:val="0083353B"/>
    <w:rsid w:val="00834A12"/>
    <w:rsid w:val="00834E64"/>
    <w:rsid w:val="008362D6"/>
    <w:rsid w:val="0083661C"/>
    <w:rsid w:val="00837158"/>
    <w:rsid w:val="00837179"/>
    <w:rsid w:val="00837369"/>
    <w:rsid w:val="00837C86"/>
    <w:rsid w:val="0084147D"/>
    <w:rsid w:val="0084355F"/>
    <w:rsid w:val="00844088"/>
    <w:rsid w:val="0084474F"/>
    <w:rsid w:val="008449AE"/>
    <w:rsid w:val="00844A67"/>
    <w:rsid w:val="00847835"/>
    <w:rsid w:val="00847931"/>
    <w:rsid w:val="00847F9D"/>
    <w:rsid w:val="00850054"/>
    <w:rsid w:val="008501B4"/>
    <w:rsid w:val="0085072C"/>
    <w:rsid w:val="00850A0F"/>
    <w:rsid w:val="0085162F"/>
    <w:rsid w:val="00851F1C"/>
    <w:rsid w:val="00852780"/>
    <w:rsid w:val="00852F34"/>
    <w:rsid w:val="00853431"/>
    <w:rsid w:val="0085371F"/>
    <w:rsid w:val="008540A6"/>
    <w:rsid w:val="00854737"/>
    <w:rsid w:val="008549A7"/>
    <w:rsid w:val="00855315"/>
    <w:rsid w:val="00855BED"/>
    <w:rsid w:val="008564F6"/>
    <w:rsid w:val="0085684F"/>
    <w:rsid w:val="008569F4"/>
    <w:rsid w:val="00857486"/>
    <w:rsid w:val="0085762C"/>
    <w:rsid w:val="00857784"/>
    <w:rsid w:val="008601FF"/>
    <w:rsid w:val="008614D0"/>
    <w:rsid w:val="00861618"/>
    <w:rsid w:val="008625AD"/>
    <w:rsid w:val="008640D2"/>
    <w:rsid w:val="00864B21"/>
    <w:rsid w:val="00865DD1"/>
    <w:rsid w:val="00865E83"/>
    <w:rsid w:val="00866291"/>
    <w:rsid w:val="00866A40"/>
    <w:rsid w:val="00866ECF"/>
    <w:rsid w:val="00867601"/>
    <w:rsid w:val="00867A78"/>
    <w:rsid w:val="00867B61"/>
    <w:rsid w:val="00867BA1"/>
    <w:rsid w:val="00867DBB"/>
    <w:rsid w:val="0087028D"/>
    <w:rsid w:val="00870B6D"/>
    <w:rsid w:val="008710CF"/>
    <w:rsid w:val="00871622"/>
    <w:rsid w:val="00872592"/>
    <w:rsid w:val="00872995"/>
    <w:rsid w:val="00873464"/>
    <w:rsid w:val="008739F5"/>
    <w:rsid w:val="008742E4"/>
    <w:rsid w:val="00874617"/>
    <w:rsid w:val="008751EE"/>
    <w:rsid w:val="00875845"/>
    <w:rsid w:val="00875901"/>
    <w:rsid w:val="0087607A"/>
    <w:rsid w:val="00876517"/>
    <w:rsid w:val="008765DC"/>
    <w:rsid w:val="00876743"/>
    <w:rsid w:val="008767B9"/>
    <w:rsid w:val="00876A2F"/>
    <w:rsid w:val="00876BBC"/>
    <w:rsid w:val="00876E53"/>
    <w:rsid w:val="00877559"/>
    <w:rsid w:val="0087755C"/>
    <w:rsid w:val="00877C31"/>
    <w:rsid w:val="00880678"/>
    <w:rsid w:val="008810A0"/>
    <w:rsid w:val="00882697"/>
    <w:rsid w:val="008828B8"/>
    <w:rsid w:val="00882B82"/>
    <w:rsid w:val="008831BC"/>
    <w:rsid w:val="00883953"/>
    <w:rsid w:val="00884255"/>
    <w:rsid w:val="008844C9"/>
    <w:rsid w:val="00884BA0"/>
    <w:rsid w:val="00884D85"/>
    <w:rsid w:val="00885BFB"/>
    <w:rsid w:val="00887DAA"/>
    <w:rsid w:val="00890625"/>
    <w:rsid w:val="008915EF"/>
    <w:rsid w:val="0089177D"/>
    <w:rsid w:val="00891EAD"/>
    <w:rsid w:val="00892021"/>
    <w:rsid w:val="00892C90"/>
    <w:rsid w:val="00893960"/>
    <w:rsid w:val="00893ADF"/>
    <w:rsid w:val="00894506"/>
    <w:rsid w:val="008950FD"/>
    <w:rsid w:val="008951E2"/>
    <w:rsid w:val="00895D29"/>
    <w:rsid w:val="00897659"/>
    <w:rsid w:val="008A0483"/>
    <w:rsid w:val="008A058E"/>
    <w:rsid w:val="008A1AA2"/>
    <w:rsid w:val="008A3591"/>
    <w:rsid w:val="008A36D4"/>
    <w:rsid w:val="008A57F3"/>
    <w:rsid w:val="008B06BA"/>
    <w:rsid w:val="008B0E75"/>
    <w:rsid w:val="008B2160"/>
    <w:rsid w:val="008B4C87"/>
    <w:rsid w:val="008B51E9"/>
    <w:rsid w:val="008B56BC"/>
    <w:rsid w:val="008B624A"/>
    <w:rsid w:val="008B63D5"/>
    <w:rsid w:val="008B6E15"/>
    <w:rsid w:val="008B7C70"/>
    <w:rsid w:val="008C0C22"/>
    <w:rsid w:val="008C16D4"/>
    <w:rsid w:val="008C2CBB"/>
    <w:rsid w:val="008C3309"/>
    <w:rsid w:val="008C3809"/>
    <w:rsid w:val="008C436D"/>
    <w:rsid w:val="008C4CD3"/>
    <w:rsid w:val="008C56E9"/>
    <w:rsid w:val="008C56F5"/>
    <w:rsid w:val="008C5C27"/>
    <w:rsid w:val="008C6074"/>
    <w:rsid w:val="008C6145"/>
    <w:rsid w:val="008C61AF"/>
    <w:rsid w:val="008C68A3"/>
    <w:rsid w:val="008C730A"/>
    <w:rsid w:val="008D00D3"/>
    <w:rsid w:val="008D0A95"/>
    <w:rsid w:val="008D0EB5"/>
    <w:rsid w:val="008D12C9"/>
    <w:rsid w:val="008D163B"/>
    <w:rsid w:val="008D171F"/>
    <w:rsid w:val="008D1759"/>
    <w:rsid w:val="008D1F9B"/>
    <w:rsid w:val="008D1FDC"/>
    <w:rsid w:val="008D2965"/>
    <w:rsid w:val="008D2D4C"/>
    <w:rsid w:val="008D2FC6"/>
    <w:rsid w:val="008D3172"/>
    <w:rsid w:val="008D3178"/>
    <w:rsid w:val="008D3A36"/>
    <w:rsid w:val="008D3F5A"/>
    <w:rsid w:val="008D4069"/>
    <w:rsid w:val="008D431B"/>
    <w:rsid w:val="008D4B85"/>
    <w:rsid w:val="008D5A55"/>
    <w:rsid w:val="008D5C26"/>
    <w:rsid w:val="008D6AA1"/>
    <w:rsid w:val="008D7618"/>
    <w:rsid w:val="008E0050"/>
    <w:rsid w:val="008E1C5D"/>
    <w:rsid w:val="008E2420"/>
    <w:rsid w:val="008E2AEF"/>
    <w:rsid w:val="008E3B13"/>
    <w:rsid w:val="008E4324"/>
    <w:rsid w:val="008E4541"/>
    <w:rsid w:val="008E4F9B"/>
    <w:rsid w:val="008E5CDE"/>
    <w:rsid w:val="008E6F6E"/>
    <w:rsid w:val="008E70DF"/>
    <w:rsid w:val="008E7833"/>
    <w:rsid w:val="008E7DF3"/>
    <w:rsid w:val="008F026F"/>
    <w:rsid w:val="008F048C"/>
    <w:rsid w:val="008F052E"/>
    <w:rsid w:val="008F073E"/>
    <w:rsid w:val="008F12BE"/>
    <w:rsid w:val="008F154B"/>
    <w:rsid w:val="008F204C"/>
    <w:rsid w:val="008F24BD"/>
    <w:rsid w:val="008F2AD8"/>
    <w:rsid w:val="008F335F"/>
    <w:rsid w:val="008F35E5"/>
    <w:rsid w:val="008F5395"/>
    <w:rsid w:val="008F5BFF"/>
    <w:rsid w:val="008F607C"/>
    <w:rsid w:val="008F66A6"/>
    <w:rsid w:val="008F6FB2"/>
    <w:rsid w:val="008F7083"/>
    <w:rsid w:val="0090176C"/>
    <w:rsid w:val="00901BF1"/>
    <w:rsid w:val="00902A92"/>
    <w:rsid w:val="00904B31"/>
    <w:rsid w:val="00904ECB"/>
    <w:rsid w:val="009056FD"/>
    <w:rsid w:val="00905B81"/>
    <w:rsid w:val="00906F30"/>
    <w:rsid w:val="00907116"/>
    <w:rsid w:val="00907191"/>
    <w:rsid w:val="00907950"/>
    <w:rsid w:val="0091018D"/>
    <w:rsid w:val="0091067A"/>
    <w:rsid w:val="0091116B"/>
    <w:rsid w:val="0091123C"/>
    <w:rsid w:val="00911A21"/>
    <w:rsid w:val="00911AF2"/>
    <w:rsid w:val="00912AF5"/>
    <w:rsid w:val="009138F0"/>
    <w:rsid w:val="00913A1B"/>
    <w:rsid w:val="009142D6"/>
    <w:rsid w:val="0091463E"/>
    <w:rsid w:val="00915156"/>
    <w:rsid w:val="009153F8"/>
    <w:rsid w:val="00917005"/>
    <w:rsid w:val="0091702F"/>
    <w:rsid w:val="0091785A"/>
    <w:rsid w:val="00920082"/>
    <w:rsid w:val="00920184"/>
    <w:rsid w:val="00920ED9"/>
    <w:rsid w:val="00920FA1"/>
    <w:rsid w:val="00921351"/>
    <w:rsid w:val="009213CC"/>
    <w:rsid w:val="0092227C"/>
    <w:rsid w:val="00922846"/>
    <w:rsid w:val="00926011"/>
    <w:rsid w:val="009266E3"/>
    <w:rsid w:val="0092732D"/>
    <w:rsid w:val="0092759A"/>
    <w:rsid w:val="00927DB4"/>
    <w:rsid w:val="00930A25"/>
    <w:rsid w:val="00931B95"/>
    <w:rsid w:val="009330BA"/>
    <w:rsid w:val="00933285"/>
    <w:rsid w:val="00933968"/>
    <w:rsid w:val="009349AA"/>
    <w:rsid w:val="00935BDA"/>
    <w:rsid w:val="00935C6B"/>
    <w:rsid w:val="00937110"/>
    <w:rsid w:val="00940054"/>
    <w:rsid w:val="009401C9"/>
    <w:rsid w:val="00940F6C"/>
    <w:rsid w:val="009414CD"/>
    <w:rsid w:val="00943099"/>
    <w:rsid w:val="0094323D"/>
    <w:rsid w:val="009441C2"/>
    <w:rsid w:val="009444CB"/>
    <w:rsid w:val="00944B2B"/>
    <w:rsid w:val="00945F0A"/>
    <w:rsid w:val="00945F23"/>
    <w:rsid w:val="0094613B"/>
    <w:rsid w:val="00946DC7"/>
    <w:rsid w:val="00946E8E"/>
    <w:rsid w:val="009472E9"/>
    <w:rsid w:val="009474A0"/>
    <w:rsid w:val="0094765A"/>
    <w:rsid w:val="00950A96"/>
    <w:rsid w:val="0095119F"/>
    <w:rsid w:val="009516A4"/>
    <w:rsid w:val="00951B86"/>
    <w:rsid w:val="00952466"/>
    <w:rsid w:val="00952A80"/>
    <w:rsid w:val="00952BB6"/>
    <w:rsid w:val="00952EB7"/>
    <w:rsid w:val="00952F42"/>
    <w:rsid w:val="0095493A"/>
    <w:rsid w:val="0095676B"/>
    <w:rsid w:val="00956D6D"/>
    <w:rsid w:val="0096060A"/>
    <w:rsid w:val="00960AFA"/>
    <w:rsid w:val="00960B48"/>
    <w:rsid w:val="00960F92"/>
    <w:rsid w:val="0096155F"/>
    <w:rsid w:val="00961DDD"/>
    <w:rsid w:val="0096249F"/>
    <w:rsid w:val="009633E5"/>
    <w:rsid w:val="00963588"/>
    <w:rsid w:val="009636FB"/>
    <w:rsid w:val="0096639F"/>
    <w:rsid w:val="009665DC"/>
    <w:rsid w:val="00967260"/>
    <w:rsid w:val="009674F0"/>
    <w:rsid w:val="00970CEC"/>
    <w:rsid w:val="00970EDC"/>
    <w:rsid w:val="00973F7E"/>
    <w:rsid w:val="00974C5C"/>
    <w:rsid w:val="009750EB"/>
    <w:rsid w:val="0097526C"/>
    <w:rsid w:val="00975623"/>
    <w:rsid w:val="00975B27"/>
    <w:rsid w:val="009765DF"/>
    <w:rsid w:val="00976603"/>
    <w:rsid w:val="00977E93"/>
    <w:rsid w:val="00981F34"/>
    <w:rsid w:val="009825F3"/>
    <w:rsid w:val="009827B3"/>
    <w:rsid w:val="009831E4"/>
    <w:rsid w:val="00983344"/>
    <w:rsid w:val="009837C7"/>
    <w:rsid w:val="00983C1C"/>
    <w:rsid w:val="00985301"/>
    <w:rsid w:val="009856F1"/>
    <w:rsid w:val="00986F7E"/>
    <w:rsid w:val="00987512"/>
    <w:rsid w:val="00987FB0"/>
    <w:rsid w:val="0099056F"/>
    <w:rsid w:val="009908F5"/>
    <w:rsid w:val="00990B2B"/>
    <w:rsid w:val="00990EAD"/>
    <w:rsid w:val="009917BC"/>
    <w:rsid w:val="009924F7"/>
    <w:rsid w:val="00993D4A"/>
    <w:rsid w:val="00995D06"/>
    <w:rsid w:val="00996316"/>
    <w:rsid w:val="00996F74"/>
    <w:rsid w:val="009978D1"/>
    <w:rsid w:val="009A01BD"/>
    <w:rsid w:val="009A0322"/>
    <w:rsid w:val="009A2309"/>
    <w:rsid w:val="009A2C6F"/>
    <w:rsid w:val="009A3349"/>
    <w:rsid w:val="009A37FB"/>
    <w:rsid w:val="009A3D78"/>
    <w:rsid w:val="009A4979"/>
    <w:rsid w:val="009A5656"/>
    <w:rsid w:val="009A61E5"/>
    <w:rsid w:val="009A6377"/>
    <w:rsid w:val="009A64CA"/>
    <w:rsid w:val="009A7228"/>
    <w:rsid w:val="009A7B83"/>
    <w:rsid w:val="009B02CD"/>
    <w:rsid w:val="009B051F"/>
    <w:rsid w:val="009B104F"/>
    <w:rsid w:val="009B1863"/>
    <w:rsid w:val="009B1B61"/>
    <w:rsid w:val="009B21D7"/>
    <w:rsid w:val="009B2212"/>
    <w:rsid w:val="009B33DC"/>
    <w:rsid w:val="009B45D8"/>
    <w:rsid w:val="009B4D7A"/>
    <w:rsid w:val="009B4E6B"/>
    <w:rsid w:val="009B5E7D"/>
    <w:rsid w:val="009B6336"/>
    <w:rsid w:val="009B6913"/>
    <w:rsid w:val="009B7458"/>
    <w:rsid w:val="009B796A"/>
    <w:rsid w:val="009B7D15"/>
    <w:rsid w:val="009B7F19"/>
    <w:rsid w:val="009C019A"/>
    <w:rsid w:val="009C065E"/>
    <w:rsid w:val="009C1138"/>
    <w:rsid w:val="009C12F9"/>
    <w:rsid w:val="009C16E0"/>
    <w:rsid w:val="009C187C"/>
    <w:rsid w:val="009C20FE"/>
    <w:rsid w:val="009C3013"/>
    <w:rsid w:val="009C3208"/>
    <w:rsid w:val="009C3E8B"/>
    <w:rsid w:val="009C5AEA"/>
    <w:rsid w:val="009C72DE"/>
    <w:rsid w:val="009C74D2"/>
    <w:rsid w:val="009C7752"/>
    <w:rsid w:val="009D0210"/>
    <w:rsid w:val="009D0EE8"/>
    <w:rsid w:val="009D12CD"/>
    <w:rsid w:val="009D14FF"/>
    <w:rsid w:val="009D1B58"/>
    <w:rsid w:val="009D247D"/>
    <w:rsid w:val="009D2508"/>
    <w:rsid w:val="009D39F7"/>
    <w:rsid w:val="009D5208"/>
    <w:rsid w:val="009D5B92"/>
    <w:rsid w:val="009D5D72"/>
    <w:rsid w:val="009D62F5"/>
    <w:rsid w:val="009D66FF"/>
    <w:rsid w:val="009D6B5E"/>
    <w:rsid w:val="009E091A"/>
    <w:rsid w:val="009E0FCC"/>
    <w:rsid w:val="009E1613"/>
    <w:rsid w:val="009E1E12"/>
    <w:rsid w:val="009E1E21"/>
    <w:rsid w:val="009E276D"/>
    <w:rsid w:val="009E28AB"/>
    <w:rsid w:val="009E2ADA"/>
    <w:rsid w:val="009E3131"/>
    <w:rsid w:val="009E3242"/>
    <w:rsid w:val="009E3575"/>
    <w:rsid w:val="009E3B07"/>
    <w:rsid w:val="009E3EEC"/>
    <w:rsid w:val="009E5906"/>
    <w:rsid w:val="009E627F"/>
    <w:rsid w:val="009E6798"/>
    <w:rsid w:val="009F0ADC"/>
    <w:rsid w:val="009F1991"/>
    <w:rsid w:val="009F1AC0"/>
    <w:rsid w:val="009F1BA5"/>
    <w:rsid w:val="009F2749"/>
    <w:rsid w:val="009F299B"/>
    <w:rsid w:val="009F34CA"/>
    <w:rsid w:val="009F3520"/>
    <w:rsid w:val="009F4D8E"/>
    <w:rsid w:val="009F53FB"/>
    <w:rsid w:val="009F55EE"/>
    <w:rsid w:val="009F68A8"/>
    <w:rsid w:val="009F6931"/>
    <w:rsid w:val="009F6EA0"/>
    <w:rsid w:val="009F723C"/>
    <w:rsid w:val="009F7B88"/>
    <w:rsid w:val="00A00025"/>
    <w:rsid w:val="00A0022E"/>
    <w:rsid w:val="00A00C85"/>
    <w:rsid w:val="00A00E95"/>
    <w:rsid w:val="00A00EBB"/>
    <w:rsid w:val="00A00FEF"/>
    <w:rsid w:val="00A0109C"/>
    <w:rsid w:val="00A01360"/>
    <w:rsid w:val="00A02E6C"/>
    <w:rsid w:val="00A03F98"/>
    <w:rsid w:val="00A053FA"/>
    <w:rsid w:val="00A0541F"/>
    <w:rsid w:val="00A10F26"/>
    <w:rsid w:val="00A11B52"/>
    <w:rsid w:val="00A12CE0"/>
    <w:rsid w:val="00A134C8"/>
    <w:rsid w:val="00A1456A"/>
    <w:rsid w:val="00A148A1"/>
    <w:rsid w:val="00A158BC"/>
    <w:rsid w:val="00A167FE"/>
    <w:rsid w:val="00A16E89"/>
    <w:rsid w:val="00A175F8"/>
    <w:rsid w:val="00A204FE"/>
    <w:rsid w:val="00A20AEC"/>
    <w:rsid w:val="00A213C9"/>
    <w:rsid w:val="00A2229F"/>
    <w:rsid w:val="00A23ACB"/>
    <w:rsid w:val="00A23DDD"/>
    <w:rsid w:val="00A243F1"/>
    <w:rsid w:val="00A248A4"/>
    <w:rsid w:val="00A2546F"/>
    <w:rsid w:val="00A26805"/>
    <w:rsid w:val="00A26C25"/>
    <w:rsid w:val="00A30222"/>
    <w:rsid w:val="00A311B6"/>
    <w:rsid w:val="00A3206B"/>
    <w:rsid w:val="00A327C1"/>
    <w:rsid w:val="00A328AC"/>
    <w:rsid w:val="00A32CD9"/>
    <w:rsid w:val="00A331B4"/>
    <w:rsid w:val="00A331E4"/>
    <w:rsid w:val="00A33F4E"/>
    <w:rsid w:val="00A35BEB"/>
    <w:rsid w:val="00A35C92"/>
    <w:rsid w:val="00A3660B"/>
    <w:rsid w:val="00A406E9"/>
    <w:rsid w:val="00A412FE"/>
    <w:rsid w:val="00A418D9"/>
    <w:rsid w:val="00A41B4E"/>
    <w:rsid w:val="00A42E30"/>
    <w:rsid w:val="00A438AE"/>
    <w:rsid w:val="00A43F0E"/>
    <w:rsid w:val="00A44E76"/>
    <w:rsid w:val="00A44FF9"/>
    <w:rsid w:val="00A459E3"/>
    <w:rsid w:val="00A461E3"/>
    <w:rsid w:val="00A461FE"/>
    <w:rsid w:val="00A473FB"/>
    <w:rsid w:val="00A50407"/>
    <w:rsid w:val="00A50E6F"/>
    <w:rsid w:val="00A50FED"/>
    <w:rsid w:val="00A51394"/>
    <w:rsid w:val="00A51999"/>
    <w:rsid w:val="00A528A4"/>
    <w:rsid w:val="00A52CCC"/>
    <w:rsid w:val="00A52F95"/>
    <w:rsid w:val="00A53445"/>
    <w:rsid w:val="00A53A09"/>
    <w:rsid w:val="00A54048"/>
    <w:rsid w:val="00A541B5"/>
    <w:rsid w:val="00A54EBD"/>
    <w:rsid w:val="00A552A6"/>
    <w:rsid w:val="00A55C89"/>
    <w:rsid w:val="00A5624B"/>
    <w:rsid w:val="00A56E50"/>
    <w:rsid w:val="00A570CD"/>
    <w:rsid w:val="00A579CE"/>
    <w:rsid w:val="00A57AA3"/>
    <w:rsid w:val="00A57BE0"/>
    <w:rsid w:val="00A604FA"/>
    <w:rsid w:val="00A6062A"/>
    <w:rsid w:val="00A6243D"/>
    <w:rsid w:val="00A6271D"/>
    <w:rsid w:val="00A634C3"/>
    <w:rsid w:val="00A6384E"/>
    <w:rsid w:val="00A63EF6"/>
    <w:rsid w:val="00A643F0"/>
    <w:rsid w:val="00A6506D"/>
    <w:rsid w:val="00A652F9"/>
    <w:rsid w:val="00A65C94"/>
    <w:rsid w:val="00A713CB"/>
    <w:rsid w:val="00A71C59"/>
    <w:rsid w:val="00A720CC"/>
    <w:rsid w:val="00A73E39"/>
    <w:rsid w:val="00A742D8"/>
    <w:rsid w:val="00A7534A"/>
    <w:rsid w:val="00A75F48"/>
    <w:rsid w:val="00A7631D"/>
    <w:rsid w:val="00A76CCF"/>
    <w:rsid w:val="00A76D82"/>
    <w:rsid w:val="00A77056"/>
    <w:rsid w:val="00A77364"/>
    <w:rsid w:val="00A773CD"/>
    <w:rsid w:val="00A77F45"/>
    <w:rsid w:val="00A80A29"/>
    <w:rsid w:val="00A81725"/>
    <w:rsid w:val="00A81C30"/>
    <w:rsid w:val="00A81CA2"/>
    <w:rsid w:val="00A8228D"/>
    <w:rsid w:val="00A8233F"/>
    <w:rsid w:val="00A839F1"/>
    <w:rsid w:val="00A8419A"/>
    <w:rsid w:val="00A8421F"/>
    <w:rsid w:val="00A84BB8"/>
    <w:rsid w:val="00A84F4E"/>
    <w:rsid w:val="00A84FF5"/>
    <w:rsid w:val="00A862C7"/>
    <w:rsid w:val="00A86750"/>
    <w:rsid w:val="00A8725D"/>
    <w:rsid w:val="00A914D1"/>
    <w:rsid w:val="00A91D25"/>
    <w:rsid w:val="00A9208A"/>
    <w:rsid w:val="00A92125"/>
    <w:rsid w:val="00A92C39"/>
    <w:rsid w:val="00A92C63"/>
    <w:rsid w:val="00A931A3"/>
    <w:rsid w:val="00A95572"/>
    <w:rsid w:val="00A9733D"/>
    <w:rsid w:val="00A97A46"/>
    <w:rsid w:val="00A97D5B"/>
    <w:rsid w:val="00AA05CB"/>
    <w:rsid w:val="00AA0A75"/>
    <w:rsid w:val="00AA0D04"/>
    <w:rsid w:val="00AA1154"/>
    <w:rsid w:val="00AA2390"/>
    <w:rsid w:val="00AA3C00"/>
    <w:rsid w:val="00AA40DD"/>
    <w:rsid w:val="00AA4964"/>
    <w:rsid w:val="00AA4AF0"/>
    <w:rsid w:val="00AA5C22"/>
    <w:rsid w:val="00AA6CF3"/>
    <w:rsid w:val="00AA71D2"/>
    <w:rsid w:val="00AA7505"/>
    <w:rsid w:val="00AA7668"/>
    <w:rsid w:val="00AA7D48"/>
    <w:rsid w:val="00AB045B"/>
    <w:rsid w:val="00AB0E35"/>
    <w:rsid w:val="00AB121B"/>
    <w:rsid w:val="00AB133F"/>
    <w:rsid w:val="00AB1484"/>
    <w:rsid w:val="00AB14A1"/>
    <w:rsid w:val="00AB17A0"/>
    <w:rsid w:val="00AB1E14"/>
    <w:rsid w:val="00AB21CC"/>
    <w:rsid w:val="00AB2D69"/>
    <w:rsid w:val="00AB2ECF"/>
    <w:rsid w:val="00AB316E"/>
    <w:rsid w:val="00AB33FC"/>
    <w:rsid w:val="00AB3420"/>
    <w:rsid w:val="00AB3543"/>
    <w:rsid w:val="00AB3768"/>
    <w:rsid w:val="00AB3C22"/>
    <w:rsid w:val="00AB444E"/>
    <w:rsid w:val="00AB472A"/>
    <w:rsid w:val="00AB4892"/>
    <w:rsid w:val="00AB5DA4"/>
    <w:rsid w:val="00AB5E53"/>
    <w:rsid w:val="00AB611A"/>
    <w:rsid w:val="00AB64F5"/>
    <w:rsid w:val="00AB77DE"/>
    <w:rsid w:val="00AB79EB"/>
    <w:rsid w:val="00AC0BDB"/>
    <w:rsid w:val="00AC0DED"/>
    <w:rsid w:val="00AC27B5"/>
    <w:rsid w:val="00AC28B5"/>
    <w:rsid w:val="00AC36C8"/>
    <w:rsid w:val="00AC3966"/>
    <w:rsid w:val="00AC4495"/>
    <w:rsid w:val="00AC498E"/>
    <w:rsid w:val="00AC542B"/>
    <w:rsid w:val="00AC55D9"/>
    <w:rsid w:val="00AC55DB"/>
    <w:rsid w:val="00AC5D0B"/>
    <w:rsid w:val="00AC5F85"/>
    <w:rsid w:val="00AC6575"/>
    <w:rsid w:val="00AC6EF8"/>
    <w:rsid w:val="00AC7D61"/>
    <w:rsid w:val="00AC7D95"/>
    <w:rsid w:val="00AD1282"/>
    <w:rsid w:val="00AD1358"/>
    <w:rsid w:val="00AD2156"/>
    <w:rsid w:val="00AD267F"/>
    <w:rsid w:val="00AD289D"/>
    <w:rsid w:val="00AD3151"/>
    <w:rsid w:val="00AD331B"/>
    <w:rsid w:val="00AD3BE4"/>
    <w:rsid w:val="00AD6C64"/>
    <w:rsid w:val="00AD71D3"/>
    <w:rsid w:val="00AD73AD"/>
    <w:rsid w:val="00AD7676"/>
    <w:rsid w:val="00AE047C"/>
    <w:rsid w:val="00AE14D7"/>
    <w:rsid w:val="00AE17E7"/>
    <w:rsid w:val="00AE2AA0"/>
    <w:rsid w:val="00AE3793"/>
    <w:rsid w:val="00AE4B7A"/>
    <w:rsid w:val="00AE518F"/>
    <w:rsid w:val="00AE731F"/>
    <w:rsid w:val="00AE7658"/>
    <w:rsid w:val="00AF0FDA"/>
    <w:rsid w:val="00AF13CF"/>
    <w:rsid w:val="00AF1E1C"/>
    <w:rsid w:val="00AF263E"/>
    <w:rsid w:val="00AF266B"/>
    <w:rsid w:val="00AF282C"/>
    <w:rsid w:val="00AF2860"/>
    <w:rsid w:val="00AF3073"/>
    <w:rsid w:val="00AF3530"/>
    <w:rsid w:val="00AF38FD"/>
    <w:rsid w:val="00AF433D"/>
    <w:rsid w:val="00AF459C"/>
    <w:rsid w:val="00AF46D2"/>
    <w:rsid w:val="00AF48F9"/>
    <w:rsid w:val="00AF53EB"/>
    <w:rsid w:val="00AF56E2"/>
    <w:rsid w:val="00AF5A6D"/>
    <w:rsid w:val="00AF6434"/>
    <w:rsid w:val="00AF6A44"/>
    <w:rsid w:val="00AF6E4D"/>
    <w:rsid w:val="00AF6FA3"/>
    <w:rsid w:val="00AF727A"/>
    <w:rsid w:val="00AF7C55"/>
    <w:rsid w:val="00AF7EFC"/>
    <w:rsid w:val="00B006FA"/>
    <w:rsid w:val="00B00BAD"/>
    <w:rsid w:val="00B015B2"/>
    <w:rsid w:val="00B01C65"/>
    <w:rsid w:val="00B01D9A"/>
    <w:rsid w:val="00B023EC"/>
    <w:rsid w:val="00B02472"/>
    <w:rsid w:val="00B02EA0"/>
    <w:rsid w:val="00B03924"/>
    <w:rsid w:val="00B03D98"/>
    <w:rsid w:val="00B046B7"/>
    <w:rsid w:val="00B04D25"/>
    <w:rsid w:val="00B052DD"/>
    <w:rsid w:val="00B0554B"/>
    <w:rsid w:val="00B05A61"/>
    <w:rsid w:val="00B0694D"/>
    <w:rsid w:val="00B06DD7"/>
    <w:rsid w:val="00B07DB1"/>
    <w:rsid w:val="00B100D6"/>
    <w:rsid w:val="00B10294"/>
    <w:rsid w:val="00B10CDD"/>
    <w:rsid w:val="00B11135"/>
    <w:rsid w:val="00B11449"/>
    <w:rsid w:val="00B11CEB"/>
    <w:rsid w:val="00B11D95"/>
    <w:rsid w:val="00B13099"/>
    <w:rsid w:val="00B13347"/>
    <w:rsid w:val="00B1416C"/>
    <w:rsid w:val="00B141FC"/>
    <w:rsid w:val="00B1420E"/>
    <w:rsid w:val="00B14578"/>
    <w:rsid w:val="00B1577D"/>
    <w:rsid w:val="00B16859"/>
    <w:rsid w:val="00B16CB2"/>
    <w:rsid w:val="00B20A28"/>
    <w:rsid w:val="00B20BD3"/>
    <w:rsid w:val="00B20E91"/>
    <w:rsid w:val="00B214F9"/>
    <w:rsid w:val="00B21DA7"/>
    <w:rsid w:val="00B22503"/>
    <w:rsid w:val="00B22A48"/>
    <w:rsid w:val="00B22C53"/>
    <w:rsid w:val="00B2314E"/>
    <w:rsid w:val="00B23ED6"/>
    <w:rsid w:val="00B23F64"/>
    <w:rsid w:val="00B24292"/>
    <w:rsid w:val="00B2456D"/>
    <w:rsid w:val="00B24587"/>
    <w:rsid w:val="00B24E9A"/>
    <w:rsid w:val="00B2772F"/>
    <w:rsid w:val="00B2782E"/>
    <w:rsid w:val="00B27BA3"/>
    <w:rsid w:val="00B303AF"/>
    <w:rsid w:val="00B30EA2"/>
    <w:rsid w:val="00B31354"/>
    <w:rsid w:val="00B3141E"/>
    <w:rsid w:val="00B32831"/>
    <w:rsid w:val="00B32AEF"/>
    <w:rsid w:val="00B32CA9"/>
    <w:rsid w:val="00B32EC2"/>
    <w:rsid w:val="00B33201"/>
    <w:rsid w:val="00B33979"/>
    <w:rsid w:val="00B33A22"/>
    <w:rsid w:val="00B33B86"/>
    <w:rsid w:val="00B33B88"/>
    <w:rsid w:val="00B34627"/>
    <w:rsid w:val="00B356AF"/>
    <w:rsid w:val="00B35ADE"/>
    <w:rsid w:val="00B35FED"/>
    <w:rsid w:val="00B35FFD"/>
    <w:rsid w:val="00B3617C"/>
    <w:rsid w:val="00B36B31"/>
    <w:rsid w:val="00B37BBF"/>
    <w:rsid w:val="00B402D7"/>
    <w:rsid w:val="00B40483"/>
    <w:rsid w:val="00B41945"/>
    <w:rsid w:val="00B41979"/>
    <w:rsid w:val="00B4248F"/>
    <w:rsid w:val="00B43546"/>
    <w:rsid w:val="00B43C69"/>
    <w:rsid w:val="00B449ED"/>
    <w:rsid w:val="00B4558F"/>
    <w:rsid w:val="00B45995"/>
    <w:rsid w:val="00B46B87"/>
    <w:rsid w:val="00B46C9B"/>
    <w:rsid w:val="00B46FC5"/>
    <w:rsid w:val="00B47896"/>
    <w:rsid w:val="00B479EA"/>
    <w:rsid w:val="00B47B1F"/>
    <w:rsid w:val="00B47CEF"/>
    <w:rsid w:val="00B509E1"/>
    <w:rsid w:val="00B50AA2"/>
    <w:rsid w:val="00B50E25"/>
    <w:rsid w:val="00B50F98"/>
    <w:rsid w:val="00B512F4"/>
    <w:rsid w:val="00B51B26"/>
    <w:rsid w:val="00B5441A"/>
    <w:rsid w:val="00B54717"/>
    <w:rsid w:val="00B54CC9"/>
    <w:rsid w:val="00B55F2B"/>
    <w:rsid w:val="00B5612C"/>
    <w:rsid w:val="00B5666E"/>
    <w:rsid w:val="00B57DC8"/>
    <w:rsid w:val="00B6012B"/>
    <w:rsid w:val="00B61128"/>
    <w:rsid w:val="00B611A5"/>
    <w:rsid w:val="00B62647"/>
    <w:rsid w:val="00B62EE0"/>
    <w:rsid w:val="00B63266"/>
    <w:rsid w:val="00B63FE7"/>
    <w:rsid w:val="00B64078"/>
    <w:rsid w:val="00B66E8F"/>
    <w:rsid w:val="00B67592"/>
    <w:rsid w:val="00B70455"/>
    <w:rsid w:val="00B707AA"/>
    <w:rsid w:val="00B70A3B"/>
    <w:rsid w:val="00B70D24"/>
    <w:rsid w:val="00B7262E"/>
    <w:rsid w:val="00B738FF"/>
    <w:rsid w:val="00B74C47"/>
    <w:rsid w:val="00B7535F"/>
    <w:rsid w:val="00B75453"/>
    <w:rsid w:val="00B76212"/>
    <w:rsid w:val="00B76346"/>
    <w:rsid w:val="00B7688B"/>
    <w:rsid w:val="00B76D2D"/>
    <w:rsid w:val="00B77015"/>
    <w:rsid w:val="00B77FFC"/>
    <w:rsid w:val="00B80050"/>
    <w:rsid w:val="00B817B6"/>
    <w:rsid w:val="00B81A23"/>
    <w:rsid w:val="00B81F82"/>
    <w:rsid w:val="00B825FF"/>
    <w:rsid w:val="00B82F18"/>
    <w:rsid w:val="00B83036"/>
    <w:rsid w:val="00B83A8F"/>
    <w:rsid w:val="00B84C88"/>
    <w:rsid w:val="00B84FF3"/>
    <w:rsid w:val="00B875E0"/>
    <w:rsid w:val="00B87B19"/>
    <w:rsid w:val="00B87C13"/>
    <w:rsid w:val="00B9021B"/>
    <w:rsid w:val="00B905E9"/>
    <w:rsid w:val="00B908A4"/>
    <w:rsid w:val="00B90CBC"/>
    <w:rsid w:val="00B90D9E"/>
    <w:rsid w:val="00B91595"/>
    <w:rsid w:val="00B92338"/>
    <w:rsid w:val="00B92E0B"/>
    <w:rsid w:val="00B93A5B"/>
    <w:rsid w:val="00B93AA2"/>
    <w:rsid w:val="00B93C5D"/>
    <w:rsid w:val="00B94757"/>
    <w:rsid w:val="00B95016"/>
    <w:rsid w:val="00B951B7"/>
    <w:rsid w:val="00B95A6C"/>
    <w:rsid w:val="00B95EA9"/>
    <w:rsid w:val="00B96695"/>
    <w:rsid w:val="00B97B97"/>
    <w:rsid w:val="00BA0114"/>
    <w:rsid w:val="00BA0CA6"/>
    <w:rsid w:val="00BA0D80"/>
    <w:rsid w:val="00BA102F"/>
    <w:rsid w:val="00BA154F"/>
    <w:rsid w:val="00BA2636"/>
    <w:rsid w:val="00BA308E"/>
    <w:rsid w:val="00BA39D7"/>
    <w:rsid w:val="00BA3F0F"/>
    <w:rsid w:val="00BA4B7C"/>
    <w:rsid w:val="00BA5A44"/>
    <w:rsid w:val="00BA7A19"/>
    <w:rsid w:val="00BA7B21"/>
    <w:rsid w:val="00BA7F42"/>
    <w:rsid w:val="00BB0B2D"/>
    <w:rsid w:val="00BB1BDF"/>
    <w:rsid w:val="00BB2AF5"/>
    <w:rsid w:val="00BB2C31"/>
    <w:rsid w:val="00BB4197"/>
    <w:rsid w:val="00BB4FEC"/>
    <w:rsid w:val="00BB6191"/>
    <w:rsid w:val="00BB7311"/>
    <w:rsid w:val="00BB7551"/>
    <w:rsid w:val="00BB786E"/>
    <w:rsid w:val="00BB7BE8"/>
    <w:rsid w:val="00BC02D5"/>
    <w:rsid w:val="00BC05A4"/>
    <w:rsid w:val="00BC09FA"/>
    <w:rsid w:val="00BC0C67"/>
    <w:rsid w:val="00BC15E7"/>
    <w:rsid w:val="00BC380F"/>
    <w:rsid w:val="00BC4333"/>
    <w:rsid w:val="00BC4371"/>
    <w:rsid w:val="00BC4531"/>
    <w:rsid w:val="00BC4C67"/>
    <w:rsid w:val="00BC4D9C"/>
    <w:rsid w:val="00BC4E84"/>
    <w:rsid w:val="00BC52C7"/>
    <w:rsid w:val="00BC54C0"/>
    <w:rsid w:val="00BC588A"/>
    <w:rsid w:val="00BC5DE9"/>
    <w:rsid w:val="00BC6DA8"/>
    <w:rsid w:val="00BC7086"/>
    <w:rsid w:val="00BC72ED"/>
    <w:rsid w:val="00BD06AB"/>
    <w:rsid w:val="00BD0919"/>
    <w:rsid w:val="00BD0B44"/>
    <w:rsid w:val="00BD0F04"/>
    <w:rsid w:val="00BD1692"/>
    <w:rsid w:val="00BD1A3B"/>
    <w:rsid w:val="00BD1FC3"/>
    <w:rsid w:val="00BD2333"/>
    <w:rsid w:val="00BD235A"/>
    <w:rsid w:val="00BD2FEA"/>
    <w:rsid w:val="00BD4B94"/>
    <w:rsid w:val="00BD5692"/>
    <w:rsid w:val="00BD5924"/>
    <w:rsid w:val="00BD5C01"/>
    <w:rsid w:val="00BD616E"/>
    <w:rsid w:val="00BD7B71"/>
    <w:rsid w:val="00BE0745"/>
    <w:rsid w:val="00BE2004"/>
    <w:rsid w:val="00BE245A"/>
    <w:rsid w:val="00BE2FC2"/>
    <w:rsid w:val="00BE4769"/>
    <w:rsid w:val="00BE49DE"/>
    <w:rsid w:val="00BE49F4"/>
    <w:rsid w:val="00BE4BDE"/>
    <w:rsid w:val="00BE4DB0"/>
    <w:rsid w:val="00BE6AAA"/>
    <w:rsid w:val="00BE6C1A"/>
    <w:rsid w:val="00BE7D0A"/>
    <w:rsid w:val="00BF0564"/>
    <w:rsid w:val="00BF0CA6"/>
    <w:rsid w:val="00BF0FCE"/>
    <w:rsid w:val="00BF1024"/>
    <w:rsid w:val="00BF1606"/>
    <w:rsid w:val="00BF188A"/>
    <w:rsid w:val="00BF1A24"/>
    <w:rsid w:val="00BF1E33"/>
    <w:rsid w:val="00BF21E4"/>
    <w:rsid w:val="00BF24E3"/>
    <w:rsid w:val="00BF2F50"/>
    <w:rsid w:val="00BF31F0"/>
    <w:rsid w:val="00BF3616"/>
    <w:rsid w:val="00BF3AD7"/>
    <w:rsid w:val="00BF3ADD"/>
    <w:rsid w:val="00BF3C95"/>
    <w:rsid w:val="00BF4825"/>
    <w:rsid w:val="00BF4934"/>
    <w:rsid w:val="00BF4A60"/>
    <w:rsid w:val="00BF5EF8"/>
    <w:rsid w:val="00BF659F"/>
    <w:rsid w:val="00BF6603"/>
    <w:rsid w:val="00BF7415"/>
    <w:rsid w:val="00BF755E"/>
    <w:rsid w:val="00C004B8"/>
    <w:rsid w:val="00C00C3D"/>
    <w:rsid w:val="00C016E9"/>
    <w:rsid w:val="00C01BA6"/>
    <w:rsid w:val="00C029C2"/>
    <w:rsid w:val="00C0459D"/>
    <w:rsid w:val="00C051FA"/>
    <w:rsid w:val="00C063FE"/>
    <w:rsid w:val="00C0770F"/>
    <w:rsid w:val="00C07B76"/>
    <w:rsid w:val="00C07EA6"/>
    <w:rsid w:val="00C1027F"/>
    <w:rsid w:val="00C108BE"/>
    <w:rsid w:val="00C10E07"/>
    <w:rsid w:val="00C10F1E"/>
    <w:rsid w:val="00C110FE"/>
    <w:rsid w:val="00C12435"/>
    <w:rsid w:val="00C12ACC"/>
    <w:rsid w:val="00C13115"/>
    <w:rsid w:val="00C13418"/>
    <w:rsid w:val="00C13F36"/>
    <w:rsid w:val="00C16D83"/>
    <w:rsid w:val="00C17A83"/>
    <w:rsid w:val="00C20081"/>
    <w:rsid w:val="00C2050A"/>
    <w:rsid w:val="00C20725"/>
    <w:rsid w:val="00C20827"/>
    <w:rsid w:val="00C20A4D"/>
    <w:rsid w:val="00C2123C"/>
    <w:rsid w:val="00C240EA"/>
    <w:rsid w:val="00C24A18"/>
    <w:rsid w:val="00C25D39"/>
    <w:rsid w:val="00C25EB5"/>
    <w:rsid w:val="00C269B3"/>
    <w:rsid w:val="00C26E87"/>
    <w:rsid w:val="00C27B8D"/>
    <w:rsid w:val="00C27E5E"/>
    <w:rsid w:val="00C30A1E"/>
    <w:rsid w:val="00C3396F"/>
    <w:rsid w:val="00C33DFC"/>
    <w:rsid w:val="00C34058"/>
    <w:rsid w:val="00C34929"/>
    <w:rsid w:val="00C34FA9"/>
    <w:rsid w:val="00C3560D"/>
    <w:rsid w:val="00C35F68"/>
    <w:rsid w:val="00C36B86"/>
    <w:rsid w:val="00C376B1"/>
    <w:rsid w:val="00C378D5"/>
    <w:rsid w:val="00C40057"/>
    <w:rsid w:val="00C40E77"/>
    <w:rsid w:val="00C40F94"/>
    <w:rsid w:val="00C41F44"/>
    <w:rsid w:val="00C4226A"/>
    <w:rsid w:val="00C426FC"/>
    <w:rsid w:val="00C43271"/>
    <w:rsid w:val="00C43A03"/>
    <w:rsid w:val="00C45C93"/>
    <w:rsid w:val="00C4707D"/>
    <w:rsid w:val="00C47BC5"/>
    <w:rsid w:val="00C47C78"/>
    <w:rsid w:val="00C51597"/>
    <w:rsid w:val="00C52516"/>
    <w:rsid w:val="00C54DE6"/>
    <w:rsid w:val="00C54EA9"/>
    <w:rsid w:val="00C557C7"/>
    <w:rsid w:val="00C55C03"/>
    <w:rsid w:val="00C5631B"/>
    <w:rsid w:val="00C56DF6"/>
    <w:rsid w:val="00C5728B"/>
    <w:rsid w:val="00C6074C"/>
    <w:rsid w:val="00C609CF"/>
    <w:rsid w:val="00C61B54"/>
    <w:rsid w:val="00C626E6"/>
    <w:rsid w:val="00C627D8"/>
    <w:rsid w:val="00C630C7"/>
    <w:rsid w:val="00C638A6"/>
    <w:rsid w:val="00C6532D"/>
    <w:rsid w:val="00C65E50"/>
    <w:rsid w:val="00C6651C"/>
    <w:rsid w:val="00C66617"/>
    <w:rsid w:val="00C6703E"/>
    <w:rsid w:val="00C67770"/>
    <w:rsid w:val="00C67996"/>
    <w:rsid w:val="00C70415"/>
    <w:rsid w:val="00C70518"/>
    <w:rsid w:val="00C7090F"/>
    <w:rsid w:val="00C70D9D"/>
    <w:rsid w:val="00C71E88"/>
    <w:rsid w:val="00C721FD"/>
    <w:rsid w:val="00C74760"/>
    <w:rsid w:val="00C749EC"/>
    <w:rsid w:val="00C74EA1"/>
    <w:rsid w:val="00C7547C"/>
    <w:rsid w:val="00C75AB0"/>
    <w:rsid w:val="00C75EE3"/>
    <w:rsid w:val="00C75F79"/>
    <w:rsid w:val="00C75F98"/>
    <w:rsid w:val="00C77E62"/>
    <w:rsid w:val="00C8139F"/>
    <w:rsid w:val="00C81D5B"/>
    <w:rsid w:val="00C82C82"/>
    <w:rsid w:val="00C83940"/>
    <w:rsid w:val="00C83DC4"/>
    <w:rsid w:val="00C85A59"/>
    <w:rsid w:val="00C86913"/>
    <w:rsid w:val="00C8694A"/>
    <w:rsid w:val="00C86B25"/>
    <w:rsid w:val="00C86E61"/>
    <w:rsid w:val="00C87AD8"/>
    <w:rsid w:val="00C87F7A"/>
    <w:rsid w:val="00C9076B"/>
    <w:rsid w:val="00C910B5"/>
    <w:rsid w:val="00C91891"/>
    <w:rsid w:val="00C91908"/>
    <w:rsid w:val="00C92252"/>
    <w:rsid w:val="00C92329"/>
    <w:rsid w:val="00C924D6"/>
    <w:rsid w:val="00C92570"/>
    <w:rsid w:val="00C92752"/>
    <w:rsid w:val="00C92AC5"/>
    <w:rsid w:val="00C938E6"/>
    <w:rsid w:val="00C95DE5"/>
    <w:rsid w:val="00C96030"/>
    <w:rsid w:val="00C971C0"/>
    <w:rsid w:val="00C97D6F"/>
    <w:rsid w:val="00CA07A5"/>
    <w:rsid w:val="00CA08AC"/>
    <w:rsid w:val="00CA0F6D"/>
    <w:rsid w:val="00CA16D8"/>
    <w:rsid w:val="00CA1797"/>
    <w:rsid w:val="00CA250E"/>
    <w:rsid w:val="00CA31D5"/>
    <w:rsid w:val="00CA4865"/>
    <w:rsid w:val="00CA48C9"/>
    <w:rsid w:val="00CA6308"/>
    <w:rsid w:val="00CA66BE"/>
    <w:rsid w:val="00CA66E7"/>
    <w:rsid w:val="00CA7887"/>
    <w:rsid w:val="00CB068B"/>
    <w:rsid w:val="00CB06F3"/>
    <w:rsid w:val="00CB0E0D"/>
    <w:rsid w:val="00CB1F45"/>
    <w:rsid w:val="00CB2105"/>
    <w:rsid w:val="00CB24A8"/>
    <w:rsid w:val="00CB24A9"/>
    <w:rsid w:val="00CB2523"/>
    <w:rsid w:val="00CB2B67"/>
    <w:rsid w:val="00CB48DC"/>
    <w:rsid w:val="00CB4977"/>
    <w:rsid w:val="00CB4C56"/>
    <w:rsid w:val="00CB5A57"/>
    <w:rsid w:val="00CB5C16"/>
    <w:rsid w:val="00CB6164"/>
    <w:rsid w:val="00CB71EF"/>
    <w:rsid w:val="00CB734A"/>
    <w:rsid w:val="00CC0118"/>
    <w:rsid w:val="00CC0E27"/>
    <w:rsid w:val="00CC1D63"/>
    <w:rsid w:val="00CC263E"/>
    <w:rsid w:val="00CC3546"/>
    <w:rsid w:val="00CC480B"/>
    <w:rsid w:val="00CC51C1"/>
    <w:rsid w:val="00CC5405"/>
    <w:rsid w:val="00CC6629"/>
    <w:rsid w:val="00CC752B"/>
    <w:rsid w:val="00CC77EA"/>
    <w:rsid w:val="00CC7B3A"/>
    <w:rsid w:val="00CD0199"/>
    <w:rsid w:val="00CD083E"/>
    <w:rsid w:val="00CD0A65"/>
    <w:rsid w:val="00CD2ACE"/>
    <w:rsid w:val="00CD2AEF"/>
    <w:rsid w:val="00CD2F23"/>
    <w:rsid w:val="00CD3BA2"/>
    <w:rsid w:val="00CD4272"/>
    <w:rsid w:val="00CD459E"/>
    <w:rsid w:val="00CD4A6F"/>
    <w:rsid w:val="00CD4A88"/>
    <w:rsid w:val="00CD557C"/>
    <w:rsid w:val="00CD5830"/>
    <w:rsid w:val="00CD5D12"/>
    <w:rsid w:val="00CD5D92"/>
    <w:rsid w:val="00CD6275"/>
    <w:rsid w:val="00CD6C71"/>
    <w:rsid w:val="00CE005F"/>
    <w:rsid w:val="00CE04A0"/>
    <w:rsid w:val="00CE1FB2"/>
    <w:rsid w:val="00CE23E8"/>
    <w:rsid w:val="00CE27B5"/>
    <w:rsid w:val="00CE2A04"/>
    <w:rsid w:val="00CE37DB"/>
    <w:rsid w:val="00CE3CA1"/>
    <w:rsid w:val="00CE41EE"/>
    <w:rsid w:val="00CE5C2E"/>
    <w:rsid w:val="00CE79AA"/>
    <w:rsid w:val="00CE7F67"/>
    <w:rsid w:val="00CF033B"/>
    <w:rsid w:val="00CF12CA"/>
    <w:rsid w:val="00CF2D1C"/>
    <w:rsid w:val="00CF34E1"/>
    <w:rsid w:val="00CF6020"/>
    <w:rsid w:val="00CF6112"/>
    <w:rsid w:val="00CF630D"/>
    <w:rsid w:val="00CF64DA"/>
    <w:rsid w:val="00CF6CB2"/>
    <w:rsid w:val="00CF766F"/>
    <w:rsid w:val="00CF7839"/>
    <w:rsid w:val="00D0061D"/>
    <w:rsid w:val="00D00AE9"/>
    <w:rsid w:val="00D02416"/>
    <w:rsid w:val="00D0244B"/>
    <w:rsid w:val="00D03265"/>
    <w:rsid w:val="00D033A8"/>
    <w:rsid w:val="00D033D5"/>
    <w:rsid w:val="00D033DA"/>
    <w:rsid w:val="00D03560"/>
    <w:rsid w:val="00D043D7"/>
    <w:rsid w:val="00D043DB"/>
    <w:rsid w:val="00D04681"/>
    <w:rsid w:val="00D05643"/>
    <w:rsid w:val="00D06788"/>
    <w:rsid w:val="00D068EA"/>
    <w:rsid w:val="00D0717D"/>
    <w:rsid w:val="00D0798B"/>
    <w:rsid w:val="00D07C1B"/>
    <w:rsid w:val="00D10507"/>
    <w:rsid w:val="00D1051C"/>
    <w:rsid w:val="00D10809"/>
    <w:rsid w:val="00D10ABC"/>
    <w:rsid w:val="00D113B8"/>
    <w:rsid w:val="00D11EAD"/>
    <w:rsid w:val="00D12752"/>
    <w:rsid w:val="00D12E43"/>
    <w:rsid w:val="00D1311E"/>
    <w:rsid w:val="00D14013"/>
    <w:rsid w:val="00D147CC"/>
    <w:rsid w:val="00D148E5"/>
    <w:rsid w:val="00D15106"/>
    <w:rsid w:val="00D1587B"/>
    <w:rsid w:val="00D16E9C"/>
    <w:rsid w:val="00D17942"/>
    <w:rsid w:val="00D20A3F"/>
    <w:rsid w:val="00D2368A"/>
    <w:rsid w:val="00D23EF2"/>
    <w:rsid w:val="00D24648"/>
    <w:rsid w:val="00D24B5F"/>
    <w:rsid w:val="00D26D16"/>
    <w:rsid w:val="00D27043"/>
    <w:rsid w:val="00D27704"/>
    <w:rsid w:val="00D27A39"/>
    <w:rsid w:val="00D30EF2"/>
    <w:rsid w:val="00D3124B"/>
    <w:rsid w:val="00D3141B"/>
    <w:rsid w:val="00D3151B"/>
    <w:rsid w:val="00D32E3D"/>
    <w:rsid w:val="00D33674"/>
    <w:rsid w:val="00D34462"/>
    <w:rsid w:val="00D3494D"/>
    <w:rsid w:val="00D3559C"/>
    <w:rsid w:val="00D3685D"/>
    <w:rsid w:val="00D36C87"/>
    <w:rsid w:val="00D370C2"/>
    <w:rsid w:val="00D3756C"/>
    <w:rsid w:val="00D375FD"/>
    <w:rsid w:val="00D37A79"/>
    <w:rsid w:val="00D37C15"/>
    <w:rsid w:val="00D401C4"/>
    <w:rsid w:val="00D40F8F"/>
    <w:rsid w:val="00D42250"/>
    <w:rsid w:val="00D43D87"/>
    <w:rsid w:val="00D4506A"/>
    <w:rsid w:val="00D45C82"/>
    <w:rsid w:val="00D50275"/>
    <w:rsid w:val="00D5072B"/>
    <w:rsid w:val="00D5139E"/>
    <w:rsid w:val="00D531D7"/>
    <w:rsid w:val="00D53237"/>
    <w:rsid w:val="00D5337A"/>
    <w:rsid w:val="00D53856"/>
    <w:rsid w:val="00D55856"/>
    <w:rsid w:val="00D56125"/>
    <w:rsid w:val="00D568C3"/>
    <w:rsid w:val="00D57E52"/>
    <w:rsid w:val="00D57E95"/>
    <w:rsid w:val="00D614DD"/>
    <w:rsid w:val="00D61E2E"/>
    <w:rsid w:val="00D623DF"/>
    <w:rsid w:val="00D6280E"/>
    <w:rsid w:val="00D62DEA"/>
    <w:rsid w:val="00D64F67"/>
    <w:rsid w:val="00D65072"/>
    <w:rsid w:val="00D653BD"/>
    <w:rsid w:val="00D65A45"/>
    <w:rsid w:val="00D676CD"/>
    <w:rsid w:val="00D67A0D"/>
    <w:rsid w:val="00D67D6C"/>
    <w:rsid w:val="00D71BE5"/>
    <w:rsid w:val="00D71C7A"/>
    <w:rsid w:val="00D7275E"/>
    <w:rsid w:val="00D72939"/>
    <w:rsid w:val="00D7329F"/>
    <w:rsid w:val="00D7510E"/>
    <w:rsid w:val="00D755A7"/>
    <w:rsid w:val="00D759C6"/>
    <w:rsid w:val="00D76200"/>
    <w:rsid w:val="00D76DAC"/>
    <w:rsid w:val="00D7716A"/>
    <w:rsid w:val="00D77A3F"/>
    <w:rsid w:val="00D80237"/>
    <w:rsid w:val="00D80415"/>
    <w:rsid w:val="00D8083D"/>
    <w:rsid w:val="00D815F5"/>
    <w:rsid w:val="00D819FB"/>
    <w:rsid w:val="00D824BA"/>
    <w:rsid w:val="00D83DBB"/>
    <w:rsid w:val="00D84018"/>
    <w:rsid w:val="00D846D7"/>
    <w:rsid w:val="00D847A5"/>
    <w:rsid w:val="00D84E9F"/>
    <w:rsid w:val="00D84F92"/>
    <w:rsid w:val="00D856CD"/>
    <w:rsid w:val="00D8652D"/>
    <w:rsid w:val="00D8660F"/>
    <w:rsid w:val="00D86CCD"/>
    <w:rsid w:val="00D875AD"/>
    <w:rsid w:val="00D87A53"/>
    <w:rsid w:val="00D9101F"/>
    <w:rsid w:val="00D92386"/>
    <w:rsid w:val="00D923F6"/>
    <w:rsid w:val="00D925F4"/>
    <w:rsid w:val="00D929B3"/>
    <w:rsid w:val="00D929CB"/>
    <w:rsid w:val="00D92D86"/>
    <w:rsid w:val="00D939CB"/>
    <w:rsid w:val="00D94050"/>
    <w:rsid w:val="00D948CD"/>
    <w:rsid w:val="00D94909"/>
    <w:rsid w:val="00D975DE"/>
    <w:rsid w:val="00D97AAC"/>
    <w:rsid w:val="00D97E5E"/>
    <w:rsid w:val="00D97FEB"/>
    <w:rsid w:val="00DA0086"/>
    <w:rsid w:val="00DA00DA"/>
    <w:rsid w:val="00DA25DD"/>
    <w:rsid w:val="00DA38EB"/>
    <w:rsid w:val="00DA42DC"/>
    <w:rsid w:val="00DA43BD"/>
    <w:rsid w:val="00DA462D"/>
    <w:rsid w:val="00DA4E9B"/>
    <w:rsid w:val="00DA65D5"/>
    <w:rsid w:val="00DA6946"/>
    <w:rsid w:val="00DA7A06"/>
    <w:rsid w:val="00DB066C"/>
    <w:rsid w:val="00DB0859"/>
    <w:rsid w:val="00DB178A"/>
    <w:rsid w:val="00DB2096"/>
    <w:rsid w:val="00DB21C4"/>
    <w:rsid w:val="00DB2E3D"/>
    <w:rsid w:val="00DB4287"/>
    <w:rsid w:val="00DB44DE"/>
    <w:rsid w:val="00DB57FD"/>
    <w:rsid w:val="00DB5A6B"/>
    <w:rsid w:val="00DB5A7E"/>
    <w:rsid w:val="00DB6344"/>
    <w:rsid w:val="00DB6549"/>
    <w:rsid w:val="00DC0320"/>
    <w:rsid w:val="00DC0A63"/>
    <w:rsid w:val="00DC1179"/>
    <w:rsid w:val="00DC131F"/>
    <w:rsid w:val="00DC20B6"/>
    <w:rsid w:val="00DC2242"/>
    <w:rsid w:val="00DC2F69"/>
    <w:rsid w:val="00DC317E"/>
    <w:rsid w:val="00DC3FB8"/>
    <w:rsid w:val="00DC42BA"/>
    <w:rsid w:val="00DC469D"/>
    <w:rsid w:val="00DC510E"/>
    <w:rsid w:val="00DC6458"/>
    <w:rsid w:val="00DD0562"/>
    <w:rsid w:val="00DD10EF"/>
    <w:rsid w:val="00DD14C8"/>
    <w:rsid w:val="00DD1782"/>
    <w:rsid w:val="00DD1D8D"/>
    <w:rsid w:val="00DD2265"/>
    <w:rsid w:val="00DD25D7"/>
    <w:rsid w:val="00DD476C"/>
    <w:rsid w:val="00DD51C0"/>
    <w:rsid w:val="00DD54A6"/>
    <w:rsid w:val="00DD5D1D"/>
    <w:rsid w:val="00DD795E"/>
    <w:rsid w:val="00DE00C1"/>
    <w:rsid w:val="00DE00CC"/>
    <w:rsid w:val="00DE0989"/>
    <w:rsid w:val="00DE13CE"/>
    <w:rsid w:val="00DE19A9"/>
    <w:rsid w:val="00DE1AD2"/>
    <w:rsid w:val="00DE1E56"/>
    <w:rsid w:val="00DE282F"/>
    <w:rsid w:val="00DE2FF9"/>
    <w:rsid w:val="00DE3FC0"/>
    <w:rsid w:val="00DE56E2"/>
    <w:rsid w:val="00DE589A"/>
    <w:rsid w:val="00DE664D"/>
    <w:rsid w:val="00DE6930"/>
    <w:rsid w:val="00DE761D"/>
    <w:rsid w:val="00DE78DA"/>
    <w:rsid w:val="00DE7BB4"/>
    <w:rsid w:val="00DF0115"/>
    <w:rsid w:val="00DF05A3"/>
    <w:rsid w:val="00DF1283"/>
    <w:rsid w:val="00DF136A"/>
    <w:rsid w:val="00DF1B01"/>
    <w:rsid w:val="00DF1B45"/>
    <w:rsid w:val="00DF28EC"/>
    <w:rsid w:val="00DF314E"/>
    <w:rsid w:val="00DF3F16"/>
    <w:rsid w:val="00DF40AC"/>
    <w:rsid w:val="00DF4819"/>
    <w:rsid w:val="00DF6458"/>
    <w:rsid w:val="00DF6AD3"/>
    <w:rsid w:val="00DF6B07"/>
    <w:rsid w:val="00DF6D5B"/>
    <w:rsid w:val="00E01067"/>
    <w:rsid w:val="00E014B1"/>
    <w:rsid w:val="00E01601"/>
    <w:rsid w:val="00E024D7"/>
    <w:rsid w:val="00E0283C"/>
    <w:rsid w:val="00E02D38"/>
    <w:rsid w:val="00E034E8"/>
    <w:rsid w:val="00E03ADA"/>
    <w:rsid w:val="00E04D36"/>
    <w:rsid w:val="00E05415"/>
    <w:rsid w:val="00E05DD7"/>
    <w:rsid w:val="00E062BC"/>
    <w:rsid w:val="00E06D11"/>
    <w:rsid w:val="00E07156"/>
    <w:rsid w:val="00E07402"/>
    <w:rsid w:val="00E07BF3"/>
    <w:rsid w:val="00E07D92"/>
    <w:rsid w:val="00E1118F"/>
    <w:rsid w:val="00E11E0E"/>
    <w:rsid w:val="00E13864"/>
    <w:rsid w:val="00E13935"/>
    <w:rsid w:val="00E13C22"/>
    <w:rsid w:val="00E1439F"/>
    <w:rsid w:val="00E1442A"/>
    <w:rsid w:val="00E14625"/>
    <w:rsid w:val="00E14658"/>
    <w:rsid w:val="00E15698"/>
    <w:rsid w:val="00E1587E"/>
    <w:rsid w:val="00E1588E"/>
    <w:rsid w:val="00E15A0A"/>
    <w:rsid w:val="00E15BB0"/>
    <w:rsid w:val="00E16062"/>
    <w:rsid w:val="00E1639F"/>
    <w:rsid w:val="00E16C25"/>
    <w:rsid w:val="00E16E96"/>
    <w:rsid w:val="00E17847"/>
    <w:rsid w:val="00E202E1"/>
    <w:rsid w:val="00E21086"/>
    <w:rsid w:val="00E2165A"/>
    <w:rsid w:val="00E21E5C"/>
    <w:rsid w:val="00E21FC0"/>
    <w:rsid w:val="00E220EE"/>
    <w:rsid w:val="00E222B9"/>
    <w:rsid w:val="00E22306"/>
    <w:rsid w:val="00E22AAB"/>
    <w:rsid w:val="00E233DC"/>
    <w:rsid w:val="00E2362A"/>
    <w:rsid w:val="00E23954"/>
    <w:rsid w:val="00E23CCA"/>
    <w:rsid w:val="00E23F9A"/>
    <w:rsid w:val="00E2407F"/>
    <w:rsid w:val="00E24129"/>
    <w:rsid w:val="00E242D7"/>
    <w:rsid w:val="00E2486B"/>
    <w:rsid w:val="00E24ACD"/>
    <w:rsid w:val="00E25A15"/>
    <w:rsid w:val="00E25B62"/>
    <w:rsid w:val="00E263A2"/>
    <w:rsid w:val="00E26805"/>
    <w:rsid w:val="00E26B2D"/>
    <w:rsid w:val="00E26BBD"/>
    <w:rsid w:val="00E26CE4"/>
    <w:rsid w:val="00E30092"/>
    <w:rsid w:val="00E300B9"/>
    <w:rsid w:val="00E30A02"/>
    <w:rsid w:val="00E30B35"/>
    <w:rsid w:val="00E31448"/>
    <w:rsid w:val="00E31C42"/>
    <w:rsid w:val="00E31CFA"/>
    <w:rsid w:val="00E32E49"/>
    <w:rsid w:val="00E33B96"/>
    <w:rsid w:val="00E33D79"/>
    <w:rsid w:val="00E33D99"/>
    <w:rsid w:val="00E35012"/>
    <w:rsid w:val="00E352CE"/>
    <w:rsid w:val="00E356AC"/>
    <w:rsid w:val="00E35850"/>
    <w:rsid w:val="00E35CE0"/>
    <w:rsid w:val="00E35F1E"/>
    <w:rsid w:val="00E36862"/>
    <w:rsid w:val="00E41038"/>
    <w:rsid w:val="00E410E2"/>
    <w:rsid w:val="00E4114E"/>
    <w:rsid w:val="00E412FD"/>
    <w:rsid w:val="00E41CCF"/>
    <w:rsid w:val="00E41F25"/>
    <w:rsid w:val="00E42478"/>
    <w:rsid w:val="00E42720"/>
    <w:rsid w:val="00E42E8B"/>
    <w:rsid w:val="00E44703"/>
    <w:rsid w:val="00E44D47"/>
    <w:rsid w:val="00E453E9"/>
    <w:rsid w:val="00E46B9B"/>
    <w:rsid w:val="00E501D1"/>
    <w:rsid w:val="00E50782"/>
    <w:rsid w:val="00E52A2D"/>
    <w:rsid w:val="00E530AF"/>
    <w:rsid w:val="00E53FAC"/>
    <w:rsid w:val="00E541F2"/>
    <w:rsid w:val="00E545D4"/>
    <w:rsid w:val="00E5547D"/>
    <w:rsid w:val="00E55BF0"/>
    <w:rsid w:val="00E55EA7"/>
    <w:rsid w:val="00E56A8D"/>
    <w:rsid w:val="00E56A90"/>
    <w:rsid w:val="00E56F69"/>
    <w:rsid w:val="00E57CE8"/>
    <w:rsid w:val="00E57EDF"/>
    <w:rsid w:val="00E603FE"/>
    <w:rsid w:val="00E60A0A"/>
    <w:rsid w:val="00E618C7"/>
    <w:rsid w:val="00E62986"/>
    <w:rsid w:val="00E62B6A"/>
    <w:rsid w:val="00E63454"/>
    <w:rsid w:val="00E63592"/>
    <w:rsid w:val="00E649F3"/>
    <w:rsid w:val="00E65135"/>
    <w:rsid w:val="00E659B0"/>
    <w:rsid w:val="00E665FB"/>
    <w:rsid w:val="00E66F6B"/>
    <w:rsid w:val="00E674FD"/>
    <w:rsid w:val="00E67606"/>
    <w:rsid w:val="00E6782B"/>
    <w:rsid w:val="00E71EA1"/>
    <w:rsid w:val="00E72315"/>
    <w:rsid w:val="00E72589"/>
    <w:rsid w:val="00E7290A"/>
    <w:rsid w:val="00E72934"/>
    <w:rsid w:val="00E72ADA"/>
    <w:rsid w:val="00E73067"/>
    <w:rsid w:val="00E730C3"/>
    <w:rsid w:val="00E73E44"/>
    <w:rsid w:val="00E74864"/>
    <w:rsid w:val="00E759D9"/>
    <w:rsid w:val="00E7689E"/>
    <w:rsid w:val="00E768EE"/>
    <w:rsid w:val="00E77B34"/>
    <w:rsid w:val="00E8067A"/>
    <w:rsid w:val="00E809F9"/>
    <w:rsid w:val="00E815E4"/>
    <w:rsid w:val="00E81614"/>
    <w:rsid w:val="00E8199D"/>
    <w:rsid w:val="00E82083"/>
    <w:rsid w:val="00E8295C"/>
    <w:rsid w:val="00E82E0D"/>
    <w:rsid w:val="00E8375D"/>
    <w:rsid w:val="00E837BA"/>
    <w:rsid w:val="00E83B02"/>
    <w:rsid w:val="00E85147"/>
    <w:rsid w:val="00E86788"/>
    <w:rsid w:val="00E86CE2"/>
    <w:rsid w:val="00E87004"/>
    <w:rsid w:val="00E87DFB"/>
    <w:rsid w:val="00E90934"/>
    <w:rsid w:val="00E911A2"/>
    <w:rsid w:val="00E91546"/>
    <w:rsid w:val="00E91716"/>
    <w:rsid w:val="00E95B78"/>
    <w:rsid w:val="00E95BB8"/>
    <w:rsid w:val="00E963D7"/>
    <w:rsid w:val="00E96B6F"/>
    <w:rsid w:val="00EA0AEA"/>
    <w:rsid w:val="00EA0D96"/>
    <w:rsid w:val="00EA17C1"/>
    <w:rsid w:val="00EA197C"/>
    <w:rsid w:val="00EA1D0A"/>
    <w:rsid w:val="00EA1FAC"/>
    <w:rsid w:val="00EA213D"/>
    <w:rsid w:val="00EA4525"/>
    <w:rsid w:val="00EA460E"/>
    <w:rsid w:val="00EA480A"/>
    <w:rsid w:val="00EA4C64"/>
    <w:rsid w:val="00EA5395"/>
    <w:rsid w:val="00EA5F49"/>
    <w:rsid w:val="00EA68B8"/>
    <w:rsid w:val="00EA7471"/>
    <w:rsid w:val="00EA7599"/>
    <w:rsid w:val="00EB0678"/>
    <w:rsid w:val="00EB1337"/>
    <w:rsid w:val="00EB149F"/>
    <w:rsid w:val="00EB152E"/>
    <w:rsid w:val="00EB1B9A"/>
    <w:rsid w:val="00EB1C4B"/>
    <w:rsid w:val="00EB1EF5"/>
    <w:rsid w:val="00EB3258"/>
    <w:rsid w:val="00EB3F6E"/>
    <w:rsid w:val="00EB4519"/>
    <w:rsid w:val="00EB4613"/>
    <w:rsid w:val="00EB493E"/>
    <w:rsid w:val="00EB4AFD"/>
    <w:rsid w:val="00EB5FD8"/>
    <w:rsid w:val="00EB616A"/>
    <w:rsid w:val="00EB7647"/>
    <w:rsid w:val="00EB76E9"/>
    <w:rsid w:val="00EC063C"/>
    <w:rsid w:val="00EC0AEA"/>
    <w:rsid w:val="00EC0C37"/>
    <w:rsid w:val="00EC1BC9"/>
    <w:rsid w:val="00EC21CA"/>
    <w:rsid w:val="00EC3273"/>
    <w:rsid w:val="00EC3335"/>
    <w:rsid w:val="00EC4F07"/>
    <w:rsid w:val="00EC5E7C"/>
    <w:rsid w:val="00EC6F8E"/>
    <w:rsid w:val="00EC75EC"/>
    <w:rsid w:val="00ED198A"/>
    <w:rsid w:val="00ED1D7D"/>
    <w:rsid w:val="00ED216D"/>
    <w:rsid w:val="00ED249A"/>
    <w:rsid w:val="00ED27A2"/>
    <w:rsid w:val="00ED2852"/>
    <w:rsid w:val="00ED2D8E"/>
    <w:rsid w:val="00ED38F4"/>
    <w:rsid w:val="00ED3E82"/>
    <w:rsid w:val="00ED40BD"/>
    <w:rsid w:val="00ED4636"/>
    <w:rsid w:val="00ED4A41"/>
    <w:rsid w:val="00ED4C2F"/>
    <w:rsid w:val="00ED4C75"/>
    <w:rsid w:val="00ED5EC9"/>
    <w:rsid w:val="00ED62CE"/>
    <w:rsid w:val="00ED64D1"/>
    <w:rsid w:val="00ED66FB"/>
    <w:rsid w:val="00ED69B2"/>
    <w:rsid w:val="00ED6BC3"/>
    <w:rsid w:val="00ED6BE8"/>
    <w:rsid w:val="00EE0D61"/>
    <w:rsid w:val="00EE1C01"/>
    <w:rsid w:val="00EE21A7"/>
    <w:rsid w:val="00EE234C"/>
    <w:rsid w:val="00EE5012"/>
    <w:rsid w:val="00EE5761"/>
    <w:rsid w:val="00EE5AAE"/>
    <w:rsid w:val="00EE6038"/>
    <w:rsid w:val="00EE65C8"/>
    <w:rsid w:val="00EE7302"/>
    <w:rsid w:val="00EE7A61"/>
    <w:rsid w:val="00EF00F5"/>
    <w:rsid w:val="00EF1FF7"/>
    <w:rsid w:val="00EF4C8A"/>
    <w:rsid w:val="00EF5E9F"/>
    <w:rsid w:val="00EF6038"/>
    <w:rsid w:val="00EF622F"/>
    <w:rsid w:val="00EF6641"/>
    <w:rsid w:val="00EF77DF"/>
    <w:rsid w:val="00EF7B8C"/>
    <w:rsid w:val="00F00ACC"/>
    <w:rsid w:val="00F00DEE"/>
    <w:rsid w:val="00F01060"/>
    <w:rsid w:val="00F01072"/>
    <w:rsid w:val="00F021F1"/>
    <w:rsid w:val="00F024AB"/>
    <w:rsid w:val="00F02D8B"/>
    <w:rsid w:val="00F02F99"/>
    <w:rsid w:val="00F0386E"/>
    <w:rsid w:val="00F04034"/>
    <w:rsid w:val="00F041B8"/>
    <w:rsid w:val="00F0452A"/>
    <w:rsid w:val="00F052EE"/>
    <w:rsid w:val="00F068D6"/>
    <w:rsid w:val="00F07B64"/>
    <w:rsid w:val="00F10375"/>
    <w:rsid w:val="00F103E2"/>
    <w:rsid w:val="00F10C12"/>
    <w:rsid w:val="00F10DC3"/>
    <w:rsid w:val="00F114CA"/>
    <w:rsid w:val="00F1178E"/>
    <w:rsid w:val="00F11F09"/>
    <w:rsid w:val="00F12868"/>
    <w:rsid w:val="00F12FF2"/>
    <w:rsid w:val="00F1304D"/>
    <w:rsid w:val="00F139A8"/>
    <w:rsid w:val="00F16BA6"/>
    <w:rsid w:val="00F16BB4"/>
    <w:rsid w:val="00F16F04"/>
    <w:rsid w:val="00F17563"/>
    <w:rsid w:val="00F17C19"/>
    <w:rsid w:val="00F17F94"/>
    <w:rsid w:val="00F20623"/>
    <w:rsid w:val="00F20D4B"/>
    <w:rsid w:val="00F21310"/>
    <w:rsid w:val="00F21A59"/>
    <w:rsid w:val="00F22CFF"/>
    <w:rsid w:val="00F22F06"/>
    <w:rsid w:val="00F2334F"/>
    <w:rsid w:val="00F23496"/>
    <w:rsid w:val="00F23AD0"/>
    <w:rsid w:val="00F240E2"/>
    <w:rsid w:val="00F24621"/>
    <w:rsid w:val="00F25860"/>
    <w:rsid w:val="00F25E0F"/>
    <w:rsid w:val="00F25FA6"/>
    <w:rsid w:val="00F266E0"/>
    <w:rsid w:val="00F26A84"/>
    <w:rsid w:val="00F27CDE"/>
    <w:rsid w:val="00F30315"/>
    <w:rsid w:val="00F307B3"/>
    <w:rsid w:val="00F30A73"/>
    <w:rsid w:val="00F30B29"/>
    <w:rsid w:val="00F3113A"/>
    <w:rsid w:val="00F32938"/>
    <w:rsid w:val="00F34C0F"/>
    <w:rsid w:val="00F34FC3"/>
    <w:rsid w:val="00F35416"/>
    <w:rsid w:val="00F355C9"/>
    <w:rsid w:val="00F35608"/>
    <w:rsid w:val="00F35F01"/>
    <w:rsid w:val="00F3670F"/>
    <w:rsid w:val="00F36E64"/>
    <w:rsid w:val="00F42446"/>
    <w:rsid w:val="00F429C0"/>
    <w:rsid w:val="00F43C7E"/>
    <w:rsid w:val="00F4531D"/>
    <w:rsid w:val="00F454A2"/>
    <w:rsid w:val="00F45EF7"/>
    <w:rsid w:val="00F46537"/>
    <w:rsid w:val="00F46D3E"/>
    <w:rsid w:val="00F46DB0"/>
    <w:rsid w:val="00F4779C"/>
    <w:rsid w:val="00F50A64"/>
    <w:rsid w:val="00F513EA"/>
    <w:rsid w:val="00F51DC0"/>
    <w:rsid w:val="00F5309D"/>
    <w:rsid w:val="00F53773"/>
    <w:rsid w:val="00F54D65"/>
    <w:rsid w:val="00F54DCE"/>
    <w:rsid w:val="00F5528B"/>
    <w:rsid w:val="00F55524"/>
    <w:rsid w:val="00F55614"/>
    <w:rsid w:val="00F55DC6"/>
    <w:rsid w:val="00F6034A"/>
    <w:rsid w:val="00F60744"/>
    <w:rsid w:val="00F60772"/>
    <w:rsid w:val="00F60909"/>
    <w:rsid w:val="00F60A6E"/>
    <w:rsid w:val="00F60C24"/>
    <w:rsid w:val="00F61325"/>
    <w:rsid w:val="00F61874"/>
    <w:rsid w:val="00F61CC0"/>
    <w:rsid w:val="00F62C57"/>
    <w:rsid w:val="00F63130"/>
    <w:rsid w:val="00F63490"/>
    <w:rsid w:val="00F63542"/>
    <w:rsid w:val="00F65142"/>
    <w:rsid w:val="00F653D0"/>
    <w:rsid w:val="00F65C79"/>
    <w:rsid w:val="00F66769"/>
    <w:rsid w:val="00F676F2"/>
    <w:rsid w:val="00F70253"/>
    <w:rsid w:val="00F71359"/>
    <w:rsid w:val="00F7150E"/>
    <w:rsid w:val="00F71A1F"/>
    <w:rsid w:val="00F72436"/>
    <w:rsid w:val="00F7252B"/>
    <w:rsid w:val="00F72B60"/>
    <w:rsid w:val="00F72ED1"/>
    <w:rsid w:val="00F734F9"/>
    <w:rsid w:val="00F73CEA"/>
    <w:rsid w:val="00F74289"/>
    <w:rsid w:val="00F74FCD"/>
    <w:rsid w:val="00F74FF1"/>
    <w:rsid w:val="00F7586D"/>
    <w:rsid w:val="00F75FB3"/>
    <w:rsid w:val="00F778F6"/>
    <w:rsid w:val="00F806E4"/>
    <w:rsid w:val="00F80EE0"/>
    <w:rsid w:val="00F81959"/>
    <w:rsid w:val="00F81B65"/>
    <w:rsid w:val="00F8219A"/>
    <w:rsid w:val="00F8269B"/>
    <w:rsid w:val="00F82FF3"/>
    <w:rsid w:val="00F84040"/>
    <w:rsid w:val="00F84161"/>
    <w:rsid w:val="00F86F0D"/>
    <w:rsid w:val="00F9006F"/>
    <w:rsid w:val="00F9040A"/>
    <w:rsid w:val="00F90755"/>
    <w:rsid w:val="00F90E5A"/>
    <w:rsid w:val="00F910E7"/>
    <w:rsid w:val="00F91FB6"/>
    <w:rsid w:val="00F9334F"/>
    <w:rsid w:val="00F933BC"/>
    <w:rsid w:val="00F9492B"/>
    <w:rsid w:val="00F94D14"/>
    <w:rsid w:val="00F95BA9"/>
    <w:rsid w:val="00F966CB"/>
    <w:rsid w:val="00F972BD"/>
    <w:rsid w:val="00F97716"/>
    <w:rsid w:val="00FA00DF"/>
    <w:rsid w:val="00FA0902"/>
    <w:rsid w:val="00FA0993"/>
    <w:rsid w:val="00FA0F00"/>
    <w:rsid w:val="00FA14B0"/>
    <w:rsid w:val="00FA2099"/>
    <w:rsid w:val="00FA2200"/>
    <w:rsid w:val="00FA23CE"/>
    <w:rsid w:val="00FA3F42"/>
    <w:rsid w:val="00FA4913"/>
    <w:rsid w:val="00FA49E3"/>
    <w:rsid w:val="00FA4D22"/>
    <w:rsid w:val="00FA5B66"/>
    <w:rsid w:val="00FA613B"/>
    <w:rsid w:val="00FA65DA"/>
    <w:rsid w:val="00FA6DA8"/>
    <w:rsid w:val="00FA70A5"/>
    <w:rsid w:val="00FA738D"/>
    <w:rsid w:val="00FA7813"/>
    <w:rsid w:val="00FB22A2"/>
    <w:rsid w:val="00FB26C5"/>
    <w:rsid w:val="00FB2EB1"/>
    <w:rsid w:val="00FB3B34"/>
    <w:rsid w:val="00FB3F3F"/>
    <w:rsid w:val="00FB4BCA"/>
    <w:rsid w:val="00FB631B"/>
    <w:rsid w:val="00FB6B23"/>
    <w:rsid w:val="00FB6C2E"/>
    <w:rsid w:val="00FB7C1D"/>
    <w:rsid w:val="00FB7CDA"/>
    <w:rsid w:val="00FC0126"/>
    <w:rsid w:val="00FC0319"/>
    <w:rsid w:val="00FC0FF1"/>
    <w:rsid w:val="00FC1BAA"/>
    <w:rsid w:val="00FC2A3A"/>
    <w:rsid w:val="00FC3BA6"/>
    <w:rsid w:val="00FC45A0"/>
    <w:rsid w:val="00FC4F4D"/>
    <w:rsid w:val="00FC5A43"/>
    <w:rsid w:val="00FC5B70"/>
    <w:rsid w:val="00FC5C89"/>
    <w:rsid w:val="00FC5CBF"/>
    <w:rsid w:val="00FC5E01"/>
    <w:rsid w:val="00FC7180"/>
    <w:rsid w:val="00FC7218"/>
    <w:rsid w:val="00FD0505"/>
    <w:rsid w:val="00FD09A9"/>
    <w:rsid w:val="00FD1505"/>
    <w:rsid w:val="00FD1ACA"/>
    <w:rsid w:val="00FD1DFC"/>
    <w:rsid w:val="00FD3312"/>
    <w:rsid w:val="00FD42EF"/>
    <w:rsid w:val="00FD49DE"/>
    <w:rsid w:val="00FD4C92"/>
    <w:rsid w:val="00FD53E7"/>
    <w:rsid w:val="00FD5C99"/>
    <w:rsid w:val="00FD6102"/>
    <w:rsid w:val="00FD781F"/>
    <w:rsid w:val="00FD7DD0"/>
    <w:rsid w:val="00FE1707"/>
    <w:rsid w:val="00FE1804"/>
    <w:rsid w:val="00FE20C1"/>
    <w:rsid w:val="00FE2A9A"/>
    <w:rsid w:val="00FE3512"/>
    <w:rsid w:val="00FE5F37"/>
    <w:rsid w:val="00FE5F38"/>
    <w:rsid w:val="00FE6AA1"/>
    <w:rsid w:val="00FE6C27"/>
    <w:rsid w:val="00FE6CCF"/>
    <w:rsid w:val="00FE77AD"/>
    <w:rsid w:val="00FF0E84"/>
    <w:rsid w:val="00FF3DEC"/>
    <w:rsid w:val="00FF3E76"/>
    <w:rsid w:val="00FF4188"/>
    <w:rsid w:val="00FF42E7"/>
    <w:rsid w:val="00FF4323"/>
    <w:rsid w:val="00FF4340"/>
    <w:rsid w:val="00FF59EE"/>
    <w:rsid w:val="00FF5CEB"/>
    <w:rsid w:val="00FF6037"/>
    <w:rsid w:val="00FF67A3"/>
    <w:rsid w:val="00FF683C"/>
    <w:rsid w:val="00FF695C"/>
    <w:rsid w:val="00FF6C8C"/>
    <w:rsid w:val="00F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F11C0"/>
  <w15:chartTrackingRefBased/>
  <w15:docId w15:val="{ACDBE412-9A72-4D2F-8F32-DB89463D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5C"/>
  </w:style>
  <w:style w:type="paragraph" w:styleId="Heading1">
    <w:name w:val="heading 1"/>
    <w:basedOn w:val="Normal"/>
    <w:next w:val="Normal"/>
    <w:link w:val="Heading1Char"/>
    <w:qFormat/>
    <w:rsid w:val="00D5585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nhideWhenUsed/>
    <w:qFormat/>
    <w:rsid w:val="00D5585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5585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5585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5585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5585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5585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5585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585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5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5585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55856"/>
    <w:rPr>
      <w:caps/>
      <w:color w:val="1F4D78" w:themeColor="accent1" w:themeShade="7F"/>
      <w:spacing w:val="15"/>
    </w:rPr>
  </w:style>
  <w:style w:type="character" w:customStyle="1" w:styleId="Heading4Char">
    <w:name w:val="Heading 4 Char"/>
    <w:basedOn w:val="DefaultParagraphFont"/>
    <w:link w:val="Heading4"/>
    <w:uiPriority w:val="9"/>
    <w:rsid w:val="00D55856"/>
    <w:rPr>
      <w:caps/>
      <w:color w:val="2E74B5" w:themeColor="accent1" w:themeShade="BF"/>
      <w:spacing w:val="10"/>
    </w:rPr>
  </w:style>
  <w:style w:type="character" w:customStyle="1" w:styleId="Heading5Char">
    <w:name w:val="Heading 5 Char"/>
    <w:basedOn w:val="DefaultParagraphFont"/>
    <w:link w:val="Heading5"/>
    <w:uiPriority w:val="9"/>
    <w:semiHidden/>
    <w:rsid w:val="00D55856"/>
    <w:rPr>
      <w:caps/>
      <w:color w:val="2E74B5" w:themeColor="accent1" w:themeShade="BF"/>
      <w:spacing w:val="10"/>
    </w:rPr>
  </w:style>
  <w:style w:type="character" w:customStyle="1" w:styleId="Heading6Char">
    <w:name w:val="Heading 6 Char"/>
    <w:basedOn w:val="DefaultParagraphFont"/>
    <w:link w:val="Heading6"/>
    <w:uiPriority w:val="9"/>
    <w:semiHidden/>
    <w:rsid w:val="00D55856"/>
    <w:rPr>
      <w:caps/>
      <w:color w:val="2E74B5" w:themeColor="accent1" w:themeShade="BF"/>
      <w:spacing w:val="10"/>
    </w:rPr>
  </w:style>
  <w:style w:type="character" w:customStyle="1" w:styleId="Heading7Char">
    <w:name w:val="Heading 7 Char"/>
    <w:basedOn w:val="DefaultParagraphFont"/>
    <w:link w:val="Heading7"/>
    <w:uiPriority w:val="9"/>
    <w:semiHidden/>
    <w:rsid w:val="00D55856"/>
    <w:rPr>
      <w:caps/>
      <w:color w:val="2E74B5" w:themeColor="accent1" w:themeShade="BF"/>
      <w:spacing w:val="10"/>
    </w:rPr>
  </w:style>
  <w:style w:type="character" w:customStyle="1" w:styleId="Heading8Char">
    <w:name w:val="Heading 8 Char"/>
    <w:basedOn w:val="DefaultParagraphFont"/>
    <w:link w:val="Heading8"/>
    <w:uiPriority w:val="9"/>
    <w:semiHidden/>
    <w:rsid w:val="00D55856"/>
    <w:rPr>
      <w:caps/>
      <w:spacing w:val="10"/>
      <w:sz w:val="18"/>
      <w:szCs w:val="18"/>
    </w:rPr>
  </w:style>
  <w:style w:type="character" w:customStyle="1" w:styleId="Heading9Char">
    <w:name w:val="Heading 9 Char"/>
    <w:basedOn w:val="DefaultParagraphFont"/>
    <w:link w:val="Heading9"/>
    <w:uiPriority w:val="9"/>
    <w:semiHidden/>
    <w:rsid w:val="00D55856"/>
    <w:rPr>
      <w:i/>
      <w:iCs/>
      <w:caps/>
      <w:spacing w:val="10"/>
      <w:sz w:val="18"/>
      <w:szCs w:val="18"/>
    </w:rPr>
  </w:style>
  <w:style w:type="paragraph" w:styleId="Header">
    <w:name w:val="header"/>
    <w:basedOn w:val="Normal"/>
    <w:link w:val="HeaderChar"/>
    <w:unhideWhenUsed/>
    <w:rsid w:val="00B0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54B"/>
  </w:style>
  <w:style w:type="paragraph" w:styleId="Footer">
    <w:name w:val="footer"/>
    <w:basedOn w:val="Normal"/>
    <w:link w:val="FooterChar"/>
    <w:uiPriority w:val="99"/>
    <w:unhideWhenUsed/>
    <w:rsid w:val="00B0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54B"/>
  </w:style>
  <w:style w:type="paragraph" w:styleId="ListParagraph">
    <w:name w:val="List Paragraph"/>
    <w:basedOn w:val="Normal"/>
    <w:uiPriority w:val="34"/>
    <w:qFormat/>
    <w:rsid w:val="00B10CDD"/>
    <w:pPr>
      <w:ind w:left="720"/>
      <w:contextualSpacing/>
    </w:pPr>
  </w:style>
  <w:style w:type="character" w:styleId="Hyperlink">
    <w:name w:val="Hyperlink"/>
    <w:basedOn w:val="DefaultParagraphFont"/>
    <w:uiPriority w:val="99"/>
    <w:unhideWhenUsed/>
    <w:rsid w:val="00EE234C"/>
    <w:rPr>
      <w:color w:val="0563C1" w:themeColor="hyperlink"/>
      <w:u w:val="single"/>
    </w:rPr>
  </w:style>
  <w:style w:type="paragraph" w:styleId="NoSpacing">
    <w:name w:val="No Spacing"/>
    <w:uiPriority w:val="1"/>
    <w:qFormat/>
    <w:rsid w:val="00D55856"/>
    <w:pPr>
      <w:spacing w:after="0" w:line="240" w:lineRule="auto"/>
    </w:pPr>
  </w:style>
  <w:style w:type="paragraph" w:styleId="FootnoteText">
    <w:name w:val="footnote text"/>
    <w:basedOn w:val="Normal"/>
    <w:link w:val="FootnoteTextChar"/>
    <w:uiPriority w:val="99"/>
    <w:unhideWhenUsed/>
    <w:rsid w:val="00EE234C"/>
    <w:pPr>
      <w:spacing w:after="0" w:line="240" w:lineRule="auto"/>
    </w:pPr>
  </w:style>
  <w:style w:type="character" w:customStyle="1" w:styleId="FootnoteTextChar">
    <w:name w:val="Footnote Text Char"/>
    <w:basedOn w:val="DefaultParagraphFont"/>
    <w:link w:val="FootnoteText"/>
    <w:uiPriority w:val="99"/>
    <w:rsid w:val="00EE234C"/>
    <w:rPr>
      <w:sz w:val="20"/>
      <w:szCs w:val="20"/>
    </w:rPr>
  </w:style>
  <w:style w:type="character" w:styleId="FootnoteReference">
    <w:name w:val="footnote reference"/>
    <w:basedOn w:val="DefaultParagraphFont"/>
    <w:semiHidden/>
    <w:unhideWhenUsed/>
    <w:rsid w:val="00EE234C"/>
    <w:rPr>
      <w:vertAlign w:val="superscript"/>
    </w:rPr>
  </w:style>
  <w:style w:type="character" w:customStyle="1" w:styleId="apple-converted-space">
    <w:name w:val="apple-converted-space"/>
    <w:basedOn w:val="DefaultParagraphFont"/>
    <w:rsid w:val="00171B23"/>
  </w:style>
  <w:style w:type="paragraph" w:styleId="BalloonText">
    <w:name w:val="Balloon Text"/>
    <w:basedOn w:val="Normal"/>
    <w:link w:val="BalloonTextChar"/>
    <w:semiHidden/>
    <w:unhideWhenUsed/>
    <w:rsid w:val="009A6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A64CA"/>
    <w:rPr>
      <w:rFonts w:ascii="Segoe UI" w:hAnsi="Segoe UI" w:cs="Segoe UI"/>
      <w:sz w:val="18"/>
      <w:szCs w:val="18"/>
    </w:rPr>
  </w:style>
  <w:style w:type="paragraph" w:styleId="Title">
    <w:name w:val="Title"/>
    <w:basedOn w:val="Normal"/>
    <w:next w:val="Normal"/>
    <w:link w:val="TitleChar"/>
    <w:qFormat/>
    <w:rsid w:val="00D5585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rsid w:val="00D5585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5585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5856"/>
    <w:rPr>
      <w:caps/>
      <w:color w:val="595959" w:themeColor="text1" w:themeTint="A6"/>
      <w:spacing w:val="10"/>
      <w:sz w:val="21"/>
      <w:szCs w:val="21"/>
    </w:rPr>
  </w:style>
  <w:style w:type="paragraph" w:styleId="NormalWeb">
    <w:name w:val="Normal (Web)"/>
    <w:basedOn w:val="Normal"/>
    <w:uiPriority w:val="99"/>
    <w:unhideWhenUsed/>
    <w:rsid w:val="00153F66"/>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53F66"/>
    <w:pPr>
      <w:spacing w:after="0" w:line="240" w:lineRule="auto"/>
    </w:pPr>
    <w:rPr>
      <w:rFonts w:ascii="Calibri" w:hAnsi="Calibri"/>
      <w:sz w:val="21"/>
      <w:szCs w:val="21"/>
    </w:rPr>
  </w:style>
  <w:style w:type="character" w:customStyle="1" w:styleId="PlainTextChar">
    <w:name w:val="Plain Text Char"/>
    <w:basedOn w:val="DefaultParagraphFont"/>
    <w:link w:val="PlainText"/>
    <w:uiPriority w:val="99"/>
    <w:rsid w:val="00153F66"/>
    <w:rPr>
      <w:rFonts w:ascii="Calibri" w:eastAsiaTheme="minorEastAsia" w:hAnsi="Calibri"/>
      <w:sz w:val="21"/>
      <w:szCs w:val="21"/>
    </w:rPr>
  </w:style>
  <w:style w:type="character" w:styleId="FollowedHyperlink">
    <w:name w:val="FollowedHyperlink"/>
    <w:basedOn w:val="DefaultParagraphFont"/>
    <w:rsid w:val="007B3652"/>
    <w:rPr>
      <w:color w:val="800080"/>
      <w:u w:val="single"/>
    </w:rPr>
  </w:style>
  <w:style w:type="paragraph" w:styleId="HTMLPreformatted">
    <w:name w:val="HTML Preformatted"/>
    <w:basedOn w:val="Normal"/>
    <w:link w:val="HTMLPreformattedChar"/>
    <w:rsid w:val="007B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rsid w:val="007B3652"/>
    <w:rPr>
      <w:rFonts w:ascii="Courier New" w:eastAsia="Times New Roman" w:hAnsi="Courier New" w:cs="Courier New"/>
      <w:sz w:val="20"/>
      <w:szCs w:val="20"/>
    </w:rPr>
  </w:style>
  <w:style w:type="character" w:styleId="PageNumber">
    <w:name w:val="page number"/>
    <w:basedOn w:val="DefaultParagraphFont"/>
    <w:rsid w:val="007B3652"/>
  </w:style>
  <w:style w:type="paragraph" w:styleId="BodyTextIndent2">
    <w:name w:val="Body Text Indent 2"/>
    <w:basedOn w:val="Normal"/>
    <w:link w:val="BodyTextIndent2Char"/>
    <w:rsid w:val="007B3652"/>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B3652"/>
    <w:rPr>
      <w:rFonts w:ascii="Times New Roman" w:eastAsia="Times New Roman" w:hAnsi="Times New Roman" w:cs="Times New Roman"/>
      <w:sz w:val="24"/>
      <w:szCs w:val="24"/>
    </w:rPr>
  </w:style>
  <w:style w:type="table" w:styleId="TableGrid">
    <w:name w:val="Table Grid"/>
    <w:basedOn w:val="TableNormal"/>
    <w:uiPriority w:val="39"/>
    <w:rsid w:val="007B365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3652"/>
    <w:pPr>
      <w:spacing w:after="0" w:line="240" w:lineRule="auto"/>
    </w:pPr>
    <w:rPr>
      <w:rFonts w:ascii="Times New Roman" w:eastAsia="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semiHidden/>
    <w:rsid w:val="007B3652"/>
    <w:rPr>
      <w:rFonts w:ascii="Courier New" w:eastAsia="Times New Roman" w:hAnsi="Courier New" w:cs="Courier New"/>
      <w:sz w:val="20"/>
      <w:szCs w:val="20"/>
    </w:rPr>
  </w:style>
  <w:style w:type="paragraph" w:styleId="CommentText">
    <w:name w:val="annotation text"/>
    <w:basedOn w:val="Normal"/>
    <w:link w:val="CommentTextChar"/>
    <w:semiHidden/>
    <w:unhideWhenUsed/>
    <w:rsid w:val="007B3652"/>
    <w:pPr>
      <w:spacing w:after="0" w:line="240" w:lineRule="auto"/>
    </w:pPr>
    <w:rPr>
      <w:rFonts w:ascii="Courier New" w:eastAsia="Times New Roman" w:hAnsi="Courier New" w:cs="Courier New"/>
    </w:rPr>
  </w:style>
  <w:style w:type="character" w:customStyle="1" w:styleId="CommentSubjectChar">
    <w:name w:val="Comment Subject Char"/>
    <w:basedOn w:val="CommentTextChar"/>
    <w:link w:val="CommentSubject"/>
    <w:semiHidden/>
    <w:rsid w:val="007B3652"/>
    <w:rPr>
      <w:rFonts w:ascii="Courier New" w:eastAsia="Times New Roman" w:hAnsi="Courier New" w:cs="Courier New"/>
      <w:b/>
      <w:bCs/>
      <w:sz w:val="20"/>
      <w:szCs w:val="20"/>
    </w:rPr>
  </w:style>
  <w:style w:type="paragraph" w:styleId="CommentSubject">
    <w:name w:val="annotation subject"/>
    <w:basedOn w:val="CommentText"/>
    <w:next w:val="CommentText"/>
    <w:link w:val="CommentSubjectChar"/>
    <w:semiHidden/>
    <w:unhideWhenUsed/>
    <w:rsid w:val="007B3652"/>
    <w:rPr>
      <w:b/>
      <w:bCs/>
    </w:rPr>
  </w:style>
  <w:style w:type="paragraph" w:styleId="Caption">
    <w:name w:val="caption"/>
    <w:basedOn w:val="Normal"/>
    <w:next w:val="Normal"/>
    <w:uiPriority w:val="35"/>
    <w:semiHidden/>
    <w:unhideWhenUsed/>
    <w:qFormat/>
    <w:rsid w:val="00D55856"/>
    <w:rPr>
      <w:b/>
      <w:bCs/>
      <w:color w:val="2E74B5" w:themeColor="accent1" w:themeShade="BF"/>
      <w:sz w:val="16"/>
      <w:szCs w:val="16"/>
    </w:rPr>
  </w:style>
  <w:style w:type="character" w:styleId="Strong">
    <w:name w:val="Strong"/>
    <w:uiPriority w:val="22"/>
    <w:qFormat/>
    <w:rsid w:val="00D55856"/>
    <w:rPr>
      <w:b/>
      <w:bCs/>
    </w:rPr>
  </w:style>
  <w:style w:type="character" w:styleId="Emphasis">
    <w:name w:val="Emphasis"/>
    <w:uiPriority w:val="20"/>
    <w:qFormat/>
    <w:rsid w:val="00D55856"/>
    <w:rPr>
      <w:caps/>
      <w:color w:val="1F4D78" w:themeColor="accent1" w:themeShade="7F"/>
      <w:spacing w:val="5"/>
    </w:rPr>
  </w:style>
  <w:style w:type="paragraph" w:styleId="Quote">
    <w:name w:val="Quote"/>
    <w:basedOn w:val="Normal"/>
    <w:next w:val="Normal"/>
    <w:link w:val="QuoteChar"/>
    <w:uiPriority w:val="29"/>
    <w:qFormat/>
    <w:rsid w:val="00D55856"/>
    <w:rPr>
      <w:i/>
      <w:iCs/>
      <w:sz w:val="24"/>
      <w:szCs w:val="24"/>
    </w:rPr>
  </w:style>
  <w:style w:type="character" w:customStyle="1" w:styleId="QuoteChar">
    <w:name w:val="Quote Char"/>
    <w:basedOn w:val="DefaultParagraphFont"/>
    <w:link w:val="Quote"/>
    <w:uiPriority w:val="29"/>
    <w:rsid w:val="00D55856"/>
    <w:rPr>
      <w:i/>
      <w:iCs/>
      <w:sz w:val="24"/>
      <w:szCs w:val="24"/>
    </w:rPr>
  </w:style>
  <w:style w:type="paragraph" w:styleId="IntenseQuote">
    <w:name w:val="Intense Quote"/>
    <w:basedOn w:val="Normal"/>
    <w:next w:val="Normal"/>
    <w:link w:val="IntenseQuoteChar"/>
    <w:uiPriority w:val="30"/>
    <w:qFormat/>
    <w:rsid w:val="00D5585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55856"/>
    <w:rPr>
      <w:color w:val="5B9BD5" w:themeColor="accent1"/>
      <w:sz w:val="24"/>
      <w:szCs w:val="24"/>
    </w:rPr>
  </w:style>
  <w:style w:type="character" w:styleId="SubtleEmphasis">
    <w:name w:val="Subtle Emphasis"/>
    <w:uiPriority w:val="19"/>
    <w:qFormat/>
    <w:rsid w:val="00D55856"/>
    <w:rPr>
      <w:i/>
      <w:iCs/>
      <w:color w:val="1F4D78" w:themeColor="accent1" w:themeShade="7F"/>
    </w:rPr>
  </w:style>
  <w:style w:type="character" w:styleId="IntenseEmphasis">
    <w:name w:val="Intense Emphasis"/>
    <w:uiPriority w:val="21"/>
    <w:qFormat/>
    <w:rsid w:val="00D55856"/>
    <w:rPr>
      <w:b/>
      <w:bCs/>
      <w:caps/>
      <w:color w:val="1F4D78" w:themeColor="accent1" w:themeShade="7F"/>
      <w:spacing w:val="10"/>
    </w:rPr>
  </w:style>
  <w:style w:type="character" w:styleId="SubtleReference">
    <w:name w:val="Subtle Reference"/>
    <w:uiPriority w:val="31"/>
    <w:qFormat/>
    <w:rsid w:val="00D55856"/>
    <w:rPr>
      <w:b/>
      <w:bCs/>
      <w:color w:val="5B9BD5" w:themeColor="accent1"/>
    </w:rPr>
  </w:style>
  <w:style w:type="character" w:styleId="IntenseReference">
    <w:name w:val="Intense Reference"/>
    <w:uiPriority w:val="32"/>
    <w:qFormat/>
    <w:rsid w:val="00D55856"/>
    <w:rPr>
      <w:b/>
      <w:bCs/>
      <w:i/>
      <w:iCs/>
      <w:caps/>
      <w:color w:val="5B9BD5" w:themeColor="accent1"/>
    </w:rPr>
  </w:style>
  <w:style w:type="character" w:styleId="BookTitle">
    <w:name w:val="Book Title"/>
    <w:uiPriority w:val="33"/>
    <w:qFormat/>
    <w:rsid w:val="00D55856"/>
    <w:rPr>
      <w:b/>
      <w:bCs/>
      <w:i/>
      <w:iCs/>
      <w:spacing w:val="0"/>
    </w:rPr>
  </w:style>
  <w:style w:type="paragraph" w:styleId="TOCHeading">
    <w:name w:val="TOC Heading"/>
    <w:basedOn w:val="Heading1"/>
    <w:next w:val="Normal"/>
    <w:uiPriority w:val="39"/>
    <w:unhideWhenUsed/>
    <w:qFormat/>
    <w:rsid w:val="00D55856"/>
    <w:pPr>
      <w:outlineLvl w:val="9"/>
    </w:pPr>
  </w:style>
  <w:style w:type="paragraph" w:styleId="TOC1">
    <w:name w:val="toc 1"/>
    <w:basedOn w:val="Normal"/>
    <w:next w:val="Normal"/>
    <w:autoRedefine/>
    <w:uiPriority w:val="39"/>
    <w:unhideWhenUsed/>
    <w:rsid w:val="00557D4A"/>
    <w:pPr>
      <w:spacing w:after="100"/>
    </w:pPr>
  </w:style>
  <w:style w:type="paragraph" w:styleId="TOC2">
    <w:name w:val="toc 2"/>
    <w:basedOn w:val="Normal"/>
    <w:next w:val="Normal"/>
    <w:autoRedefine/>
    <w:uiPriority w:val="39"/>
    <w:unhideWhenUsed/>
    <w:rsid w:val="00557D4A"/>
    <w:pPr>
      <w:spacing w:after="100"/>
      <w:ind w:left="200"/>
    </w:pPr>
  </w:style>
  <w:style w:type="paragraph" w:styleId="TOC3">
    <w:name w:val="toc 3"/>
    <w:basedOn w:val="Normal"/>
    <w:next w:val="Normal"/>
    <w:autoRedefine/>
    <w:uiPriority w:val="39"/>
    <w:unhideWhenUsed/>
    <w:rsid w:val="00557D4A"/>
    <w:pPr>
      <w:spacing w:after="100"/>
      <w:ind w:left="400"/>
    </w:pPr>
  </w:style>
  <w:style w:type="paragraph" w:styleId="BodyText">
    <w:name w:val="Body Text"/>
    <w:basedOn w:val="Normal"/>
    <w:link w:val="BodyTextChar"/>
    <w:unhideWhenUsed/>
    <w:rsid w:val="00EA213D"/>
    <w:pPr>
      <w:spacing w:after="120"/>
    </w:pPr>
  </w:style>
  <w:style w:type="character" w:customStyle="1" w:styleId="BodyTextChar">
    <w:name w:val="Body Text Char"/>
    <w:basedOn w:val="DefaultParagraphFont"/>
    <w:link w:val="BodyText"/>
    <w:uiPriority w:val="99"/>
    <w:semiHidden/>
    <w:rsid w:val="00EA213D"/>
  </w:style>
  <w:style w:type="character" w:customStyle="1" w:styleId="st">
    <w:name w:val="st"/>
    <w:basedOn w:val="DefaultParagraphFont"/>
    <w:rsid w:val="00473BB6"/>
  </w:style>
  <w:style w:type="paragraph" w:styleId="TOC4">
    <w:name w:val="toc 4"/>
    <w:basedOn w:val="Normal"/>
    <w:next w:val="Normal"/>
    <w:autoRedefine/>
    <w:uiPriority w:val="39"/>
    <w:unhideWhenUsed/>
    <w:rsid w:val="00DD1D8D"/>
    <w:pPr>
      <w:spacing w:before="0" w:after="100" w:line="259" w:lineRule="auto"/>
      <w:ind w:left="660"/>
    </w:pPr>
    <w:rPr>
      <w:sz w:val="22"/>
      <w:szCs w:val="22"/>
    </w:rPr>
  </w:style>
  <w:style w:type="paragraph" w:styleId="TOC5">
    <w:name w:val="toc 5"/>
    <w:basedOn w:val="Normal"/>
    <w:next w:val="Normal"/>
    <w:autoRedefine/>
    <w:uiPriority w:val="39"/>
    <w:unhideWhenUsed/>
    <w:rsid w:val="00DD1D8D"/>
    <w:pPr>
      <w:spacing w:before="0" w:after="100" w:line="259" w:lineRule="auto"/>
      <w:ind w:left="880"/>
    </w:pPr>
    <w:rPr>
      <w:sz w:val="22"/>
      <w:szCs w:val="22"/>
    </w:rPr>
  </w:style>
  <w:style w:type="paragraph" w:styleId="TOC6">
    <w:name w:val="toc 6"/>
    <w:basedOn w:val="Normal"/>
    <w:next w:val="Normal"/>
    <w:autoRedefine/>
    <w:uiPriority w:val="39"/>
    <w:unhideWhenUsed/>
    <w:rsid w:val="00DD1D8D"/>
    <w:pPr>
      <w:spacing w:before="0" w:after="100" w:line="259" w:lineRule="auto"/>
      <w:ind w:left="1100"/>
    </w:pPr>
    <w:rPr>
      <w:sz w:val="22"/>
      <w:szCs w:val="22"/>
    </w:rPr>
  </w:style>
  <w:style w:type="paragraph" w:styleId="TOC7">
    <w:name w:val="toc 7"/>
    <w:basedOn w:val="Normal"/>
    <w:next w:val="Normal"/>
    <w:autoRedefine/>
    <w:uiPriority w:val="39"/>
    <w:unhideWhenUsed/>
    <w:rsid w:val="00DD1D8D"/>
    <w:pPr>
      <w:spacing w:before="0" w:after="100" w:line="259" w:lineRule="auto"/>
      <w:ind w:left="1320"/>
    </w:pPr>
    <w:rPr>
      <w:sz w:val="22"/>
      <w:szCs w:val="22"/>
    </w:rPr>
  </w:style>
  <w:style w:type="paragraph" w:styleId="TOC8">
    <w:name w:val="toc 8"/>
    <w:basedOn w:val="Normal"/>
    <w:next w:val="Normal"/>
    <w:autoRedefine/>
    <w:uiPriority w:val="39"/>
    <w:unhideWhenUsed/>
    <w:rsid w:val="00DD1D8D"/>
    <w:pPr>
      <w:spacing w:before="0" w:after="100" w:line="259" w:lineRule="auto"/>
      <w:ind w:left="1540"/>
    </w:pPr>
    <w:rPr>
      <w:sz w:val="22"/>
      <w:szCs w:val="22"/>
    </w:rPr>
  </w:style>
  <w:style w:type="paragraph" w:styleId="TOC9">
    <w:name w:val="toc 9"/>
    <w:basedOn w:val="Normal"/>
    <w:next w:val="Normal"/>
    <w:autoRedefine/>
    <w:uiPriority w:val="39"/>
    <w:unhideWhenUsed/>
    <w:rsid w:val="00DD1D8D"/>
    <w:pPr>
      <w:spacing w:before="0" w:after="100" w:line="259" w:lineRule="auto"/>
      <w:ind w:left="1760"/>
    </w:pPr>
    <w:rPr>
      <w:sz w:val="22"/>
      <w:szCs w:val="22"/>
    </w:rPr>
  </w:style>
  <w:style w:type="paragraph" w:customStyle="1" w:styleId="Default">
    <w:name w:val="Default"/>
    <w:rsid w:val="00606818"/>
    <w:pPr>
      <w:autoSpaceDE w:val="0"/>
      <w:autoSpaceDN w:val="0"/>
      <w:adjustRightInd w:val="0"/>
      <w:spacing w:before="0" w:after="0" w:line="240" w:lineRule="auto"/>
    </w:pPr>
    <w:rPr>
      <w:rFonts w:ascii="Calibri" w:hAnsi="Calibri" w:cs="Calibri"/>
      <w:color w:val="000000"/>
      <w:sz w:val="24"/>
      <w:szCs w:val="24"/>
    </w:rPr>
  </w:style>
  <w:style w:type="paragraph" w:styleId="BodyText2">
    <w:name w:val="Body Text 2"/>
    <w:basedOn w:val="Normal"/>
    <w:link w:val="BodyText2Char"/>
    <w:rsid w:val="007507CA"/>
    <w:pPr>
      <w:autoSpaceDE w:val="0"/>
      <w:autoSpaceDN w:val="0"/>
      <w:spacing w:before="0" w:after="0" w:line="240" w:lineRule="auto"/>
    </w:pPr>
    <w:rPr>
      <w:rFonts w:ascii="Times" w:eastAsia="Times New Roman" w:hAnsi="Times" w:cs="Times New Roman"/>
      <w:b/>
      <w:bCs/>
      <w:sz w:val="32"/>
      <w:szCs w:val="24"/>
    </w:rPr>
  </w:style>
  <w:style w:type="character" w:customStyle="1" w:styleId="BodyText2Char">
    <w:name w:val="Body Text 2 Char"/>
    <w:basedOn w:val="DefaultParagraphFont"/>
    <w:link w:val="BodyText2"/>
    <w:rsid w:val="007507CA"/>
    <w:rPr>
      <w:rFonts w:ascii="Times" w:eastAsia="Times New Roman" w:hAnsi="Times" w:cs="Times New Roman"/>
      <w:b/>
      <w:bCs/>
      <w:sz w:val="32"/>
      <w:szCs w:val="24"/>
    </w:rPr>
  </w:style>
  <w:style w:type="character" w:styleId="UnresolvedMention">
    <w:name w:val="Unresolved Mention"/>
    <w:basedOn w:val="DefaultParagraphFont"/>
    <w:uiPriority w:val="99"/>
    <w:semiHidden/>
    <w:unhideWhenUsed/>
    <w:rsid w:val="00AF6E4D"/>
    <w:rPr>
      <w:color w:val="605E5C"/>
      <w:shd w:val="clear" w:color="auto" w:fill="E1DFDD"/>
    </w:rPr>
  </w:style>
  <w:style w:type="character" w:styleId="CommentReference">
    <w:name w:val="annotation reference"/>
    <w:basedOn w:val="DefaultParagraphFont"/>
    <w:semiHidden/>
    <w:unhideWhenUsed/>
    <w:rsid w:val="007B264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2710">
      <w:bodyDiv w:val="1"/>
      <w:marLeft w:val="0"/>
      <w:marRight w:val="0"/>
      <w:marTop w:val="0"/>
      <w:marBottom w:val="0"/>
      <w:divBdr>
        <w:top w:val="none" w:sz="0" w:space="0" w:color="auto"/>
        <w:left w:val="none" w:sz="0" w:space="0" w:color="auto"/>
        <w:bottom w:val="none" w:sz="0" w:space="0" w:color="auto"/>
        <w:right w:val="none" w:sz="0" w:space="0" w:color="auto"/>
      </w:divBdr>
    </w:div>
    <w:div w:id="389041644">
      <w:bodyDiv w:val="1"/>
      <w:marLeft w:val="0"/>
      <w:marRight w:val="0"/>
      <w:marTop w:val="0"/>
      <w:marBottom w:val="0"/>
      <w:divBdr>
        <w:top w:val="none" w:sz="0" w:space="0" w:color="auto"/>
        <w:left w:val="none" w:sz="0" w:space="0" w:color="auto"/>
        <w:bottom w:val="none" w:sz="0" w:space="0" w:color="auto"/>
        <w:right w:val="none" w:sz="0" w:space="0" w:color="auto"/>
      </w:divBdr>
    </w:div>
    <w:div w:id="470053196">
      <w:bodyDiv w:val="1"/>
      <w:marLeft w:val="0"/>
      <w:marRight w:val="0"/>
      <w:marTop w:val="0"/>
      <w:marBottom w:val="0"/>
      <w:divBdr>
        <w:top w:val="none" w:sz="0" w:space="0" w:color="auto"/>
        <w:left w:val="none" w:sz="0" w:space="0" w:color="auto"/>
        <w:bottom w:val="none" w:sz="0" w:space="0" w:color="auto"/>
        <w:right w:val="none" w:sz="0" w:space="0" w:color="auto"/>
      </w:divBdr>
    </w:div>
    <w:div w:id="809633310">
      <w:bodyDiv w:val="1"/>
      <w:marLeft w:val="0"/>
      <w:marRight w:val="0"/>
      <w:marTop w:val="0"/>
      <w:marBottom w:val="0"/>
      <w:divBdr>
        <w:top w:val="none" w:sz="0" w:space="0" w:color="auto"/>
        <w:left w:val="none" w:sz="0" w:space="0" w:color="auto"/>
        <w:bottom w:val="none" w:sz="0" w:space="0" w:color="auto"/>
        <w:right w:val="none" w:sz="0" w:space="0" w:color="auto"/>
      </w:divBdr>
    </w:div>
    <w:div w:id="816604547">
      <w:bodyDiv w:val="1"/>
      <w:marLeft w:val="0"/>
      <w:marRight w:val="0"/>
      <w:marTop w:val="0"/>
      <w:marBottom w:val="0"/>
      <w:divBdr>
        <w:top w:val="none" w:sz="0" w:space="0" w:color="auto"/>
        <w:left w:val="none" w:sz="0" w:space="0" w:color="auto"/>
        <w:bottom w:val="none" w:sz="0" w:space="0" w:color="auto"/>
        <w:right w:val="none" w:sz="0" w:space="0" w:color="auto"/>
      </w:divBdr>
    </w:div>
    <w:div w:id="872422129">
      <w:bodyDiv w:val="1"/>
      <w:marLeft w:val="0"/>
      <w:marRight w:val="0"/>
      <w:marTop w:val="0"/>
      <w:marBottom w:val="0"/>
      <w:divBdr>
        <w:top w:val="none" w:sz="0" w:space="0" w:color="auto"/>
        <w:left w:val="none" w:sz="0" w:space="0" w:color="auto"/>
        <w:bottom w:val="none" w:sz="0" w:space="0" w:color="auto"/>
        <w:right w:val="none" w:sz="0" w:space="0" w:color="auto"/>
      </w:divBdr>
    </w:div>
    <w:div w:id="895122671">
      <w:bodyDiv w:val="1"/>
      <w:marLeft w:val="0"/>
      <w:marRight w:val="0"/>
      <w:marTop w:val="0"/>
      <w:marBottom w:val="0"/>
      <w:divBdr>
        <w:top w:val="none" w:sz="0" w:space="0" w:color="auto"/>
        <w:left w:val="none" w:sz="0" w:space="0" w:color="auto"/>
        <w:bottom w:val="none" w:sz="0" w:space="0" w:color="auto"/>
        <w:right w:val="none" w:sz="0" w:space="0" w:color="auto"/>
      </w:divBdr>
    </w:div>
    <w:div w:id="1218131888">
      <w:bodyDiv w:val="1"/>
      <w:marLeft w:val="0"/>
      <w:marRight w:val="0"/>
      <w:marTop w:val="0"/>
      <w:marBottom w:val="0"/>
      <w:divBdr>
        <w:top w:val="none" w:sz="0" w:space="0" w:color="auto"/>
        <w:left w:val="none" w:sz="0" w:space="0" w:color="auto"/>
        <w:bottom w:val="none" w:sz="0" w:space="0" w:color="auto"/>
        <w:right w:val="none" w:sz="0" w:space="0" w:color="auto"/>
      </w:divBdr>
    </w:div>
    <w:div w:id="1414740539">
      <w:bodyDiv w:val="1"/>
      <w:marLeft w:val="0"/>
      <w:marRight w:val="0"/>
      <w:marTop w:val="0"/>
      <w:marBottom w:val="0"/>
      <w:divBdr>
        <w:top w:val="none" w:sz="0" w:space="0" w:color="auto"/>
        <w:left w:val="none" w:sz="0" w:space="0" w:color="auto"/>
        <w:bottom w:val="none" w:sz="0" w:space="0" w:color="auto"/>
        <w:right w:val="none" w:sz="0" w:space="0" w:color="auto"/>
      </w:divBdr>
    </w:div>
    <w:div w:id="1442381881">
      <w:bodyDiv w:val="1"/>
      <w:marLeft w:val="0"/>
      <w:marRight w:val="0"/>
      <w:marTop w:val="0"/>
      <w:marBottom w:val="0"/>
      <w:divBdr>
        <w:top w:val="none" w:sz="0" w:space="0" w:color="auto"/>
        <w:left w:val="none" w:sz="0" w:space="0" w:color="auto"/>
        <w:bottom w:val="none" w:sz="0" w:space="0" w:color="auto"/>
        <w:right w:val="none" w:sz="0" w:space="0" w:color="auto"/>
      </w:divBdr>
    </w:div>
    <w:div w:id="1442721046">
      <w:bodyDiv w:val="1"/>
      <w:marLeft w:val="0"/>
      <w:marRight w:val="0"/>
      <w:marTop w:val="0"/>
      <w:marBottom w:val="0"/>
      <w:divBdr>
        <w:top w:val="none" w:sz="0" w:space="0" w:color="auto"/>
        <w:left w:val="none" w:sz="0" w:space="0" w:color="auto"/>
        <w:bottom w:val="none" w:sz="0" w:space="0" w:color="auto"/>
        <w:right w:val="none" w:sz="0" w:space="0" w:color="auto"/>
      </w:divBdr>
    </w:div>
    <w:div w:id="1445686846">
      <w:bodyDiv w:val="1"/>
      <w:marLeft w:val="0"/>
      <w:marRight w:val="0"/>
      <w:marTop w:val="0"/>
      <w:marBottom w:val="0"/>
      <w:divBdr>
        <w:top w:val="none" w:sz="0" w:space="0" w:color="auto"/>
        <w:left w:val="none" w:sz="0" w:space="0" w:color="auto"/>
        <w:bottom w:val="none" w:sz="0" w:space="0" w:color="auto"/>
        <w:right w:val="none" w:sz="0" w:space="0" w:color="auto"/>
      </w:divBdr>
    </w:div>
    <w:div w:id="1584610848">
      <w:bodyDiv w:val="1"/>
      <w:marLeft w:val="0"/>
      <w:marRight w:val="0"/>
      <w:marTop w:val="0"/>
      <w:marBottom w:val="0"/>
      <w:divBdr>
        <w:top w:val="none" w:sz="0" w:space="0" w:color="auto"/>
        <w:left w:val="none" w:sz="0" w:space="0" w:color="auto"/>
        <w:bottom w:val="none" w:sz="0" w:space="0" w:color="auto"/>
        <w:right w:val="none" w:sz="0" w:space="0" w:color="auto"/>
      </w:divBdr>
    </w:div>
    <w:div w:id="1628659989">
      <w:bodyDiv w:val="1"/>
      <w:marLeft w:val="0"/>
      <w:marRight w:val="0"/>
      <w:marTop w:val="0"/>
      <w:marBottom w:val="0"/>
      <w:divBdr>
        <w:top w:val="none" w:sz="0" w:space="0" w:color="auto"/>
        <w:left w:val="none" w:sz="0" w:space="0" w:color="auto"/>
        <w:bottom w:val="none" w:sz="0" w:space="0" w:color="auto"/>
        <w:right w:val="none" w:sz="0" w:space="0" w:color="auto"/>
      </w:divBdr>
    </w:div>
    <w:div w:id="1879584179">
      <w:bodyDiv w:val="1"/>
      <w:marLeft w:val="0"/>
      <w:marRight w:val="0"/>
      <w:marTop w:val="0"/>
      <w:marBottom w:val="0"/>
      <w:divBdr>
        <w:top w:val="none" w:sz="0" w:space="0" w:color="auto"/>
        <w:left w:val="none" w:sz="0" w:space="0" w:color="auto"/>
        <w:bottom w:val="none" w:sz="0" w:space="0" w:color="auto"/>
        <w:right w:val="none" w:sz="0" w:space="0" w:color="auto"/>
      </w:divBdr>
    </w:div>
    <w:div w:id="20566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gz9c4y015EFGh-7qqp0tqVlH6DxnZprb/view?usp=drive_link" TargetMode="External"/><Relationship Id="rId18" Type="http://schemas.openxmlformats.org/officeDocument/2006/relationships/hyperlink" Target="https://www.youtube.com/watch?v=xSqE22X4I8U&amp;feature=youtu.be" TargetMode="External"/><Relationship Id="rId26" Type="http://schemas.openxmlformats.org/officeDocument/2006/relationships/hyperlink" Target="https://www.youtube.com/watch?v=a9IkNITe1fE" TargetMode="External"/><Relationship Id="rId39" Type="http://schemas.openxmlformats.org/officeDocument/2006/relationships/hyperlink" Target="https://youtu.be/yyzEQ6n6OYA" TargetMode="External"/><Relationship Id="rId21" Type="http://schemas.openxmlformats.org/officeDocument/2006/relationships/hyperlink" Target="https://www.youtube.com/watch?v=mRrJhR4OmEQ" TargetMode="External"/><Relationship Id="rId34" Type="http://schemas.openxmlformats.org/officeDocument/2006/relationships/hyperlink" Target="https://youtu.be/CZB8NF390GU" TargetMode="External"/><Relationship Id="rId42" Type="http://schemas.openxmlformats.org/officeDocument/2006/relationships/hyperlink" Target="http://bit.ly/OCO_Dvorak9th" TargetMode="External"/><Relationship Id="rId47" Type="http://schemas.openxmlformats.org/officeDocument/2006/relationships/hyperlink" Target="https://youtu.be/7aBcnsstQk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ges.olin.edu/eco-summer2019/" TargetMode="External"/><Relationship Id="rId29" Type="http://schemas.openxmlformats.org/officeDocument/2006/relationships/hyperlink" Target="https://youtu.be/zix7IweadvM" TargetMode="External"/><Relationship Id="rId11" Type="http://schemas.openxmlformats.org/officeDocument/2006/relationships/hyperlink" Target="http://bit.ly/OCO_Dvorak9th" TargetMode="External"/><Relationship Id="rId24" Type="http://schemas.openxmlformats.org/officeDocument/2006/relationships/hyperlink" Target="https://youtu.be/7aBcnsstQkM" TargetMode="External"/><Relationship Id="rId32" Type="http://schemas.openxmlformats.org/officeDocument/2006/relationships/hyperlink" Target="http://www.youtube.com/watch?v=ZFd453aYudU&amp;feature=mfu_in_order&amp;list=UL" TargetMode="External"/><Relationship Id="rId37" Type="http://schemas.openxmlformats.org/officeDocument/2006/relationships/hyperlink" Target="https://youtu.be/knulC0k1r5M" TargetMode="External"/><Relationship Id="rId40" Type="http://schemas.openxmlformats.org/officeDocument/2006/relationships/hyperlink" Target="https://www.youtube.com/watch?v=VlkAZG106ek" TargetMode="External"/><Relationship Id="rId45" Type="http://schemas.openxmlformats.org/officeDocument/2006/relationships/hyperlink" Target="https://www.youtube.com/watch?v=a9IkNITe1fE" TargetMode="External"/><Relationship Id="rId5" Type="http://schemas.openxmlformats.org/officeDocument/2006/relationships/webSettings" Target="webSettings.xml"/><Relationship Id="rId15" Type="http://schemas.openxmlformats.org/officeDocument/2006/relationships/hyperlink" Target="https://music.olin.edu/" TargetMode="External"/><Relationship Id="rId23" Type="http://schemas.openxmlformats.org/officeDocument/2006/relationships/hyperlink" Target="https://www.npr.org/programs/weekend-edition-saturday/2007/12/29/17681570/" TargetMode="External"/><Relationship Id="rId28" Type="http://schemas.openxmlformats.org/officeDocument/2006/relationships/hyperlink" Target="https://www.youtube.com/watch?v=VlkAZG106ek" TargetMode="External"/><Relationship Id="rId36" Type="http://schemas.openxmlformats.org/officeDocument/2006/relationships/hyperlink" Target="https://music.olin.edu/" TargetMode="External"/><Relationship Id="rId49" Type="http://schemas.openxmlformats.org/officeDocument/2006/relationships/footer" Target="footer1.xml"/><Relationship Id="rId10" Type="http://schemas.openxmlformats.org/officeDocument/2006/relationships/hyperlink" Target="https://youtu.be/7aBcnsstQkM" TargetMode="External"/><Relationship Id="rId19" Type="http://schemas.openxmlformats.org/officeDocument/2006/relationships/hyperlink" Target="https://youtu.be/Ra_AoA8SUsY" TargetMode="External"/><Relationship Id="rId31" Type="http://schemas.openxmlformats.org/officeDocument/2006/relationships/hyperlink" Target="https://youtu.be/yyzEQ6n6OYA" TargetMode="External"/><Relationship Id="rId44" Type="http://schemas.openxmlformats.org/officeDocument/2006/relationships/hyperlink" Target="https://www.youtube.com/watch?v=hTNUGRU4Pl8" TargetMode="External"/><Relationship Id="rId4" Type="http://schemas.openxmlformats.org/officeDocument/2006/relationships/settings" Target="settings.xml"/><Relationship Id="rId9" Type="http://schemas.openxmlformats.org/officeDocument/2006/relationships/hyperlink" Target="https://music.olin.edu/" TargetMode="External"/><Relationship Id="rId14" Type="http://schemas.openxmlformats.org/officeDocument/2006/relationships/hyperlink" Target="https://www.youtube.com/watch?v=7p4oKeCWfZA" TargetMode="External"/><Relationship Id="rId22" Type="http://schemas.openxmlformats.org/officeDocument/2006/relationships/hyperlink" Target="https://www.youtube.com/watch?v=UQj2EmfFgAg" TargetMode="External"/><Relationship Id="rId27" Type="http://schemas.openxmlformats.org/officeDocument/2006/relationships/hyperlink" Target="https://www.youtube.com/watch?v=BA5F48usRIo" TargetMode="External"/><Relationship Id="rId30" Type="http://schemas.openxmlformats.org/officeDocument/2006/relationships/hyperlink" Target="http://bit.ly/OCO_Dvorak9th" TargetMode="External"/><Relationship Id="rId35" Type="http://schemas.openxmlformats.org/officeDocument/2006/relationships/hyperlink" Target="https://youtu.be/UZQwi24DGBo" TargetMode="External"/><Relationship Id="rId43" Type="http://schemas.openxmlformats.org/officeDocument/2006/relationships/hyperlink" Target="https://www.youtube.com/watch?v=BA5F48usRIo" TargetMode="External"/><Relationship Id="rId48" Type="http://schemas.openxmlformats.org/officeDocument/2006/relationships/hyperlink" Target="https://www.youtube.com/watch?v=9icbmaUdWTA&amp;list=PLvexLOJGQ74v0aFpdDdshzQHL2JAbwPXj&amp;index=2" TargetMode="External"/><Relationship Id="rId8" Type="http://schemas.openxmlformats.org/officeDocument/2006/relationships/hyperlink" Target="https://www.radcliffe.harvard.edu/news-and-ideas/harvard-radcliffe-institute-announces-2024-2025-fellow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cantovario.com" TargetMode="External"/><Relationship Id="rId17" Type="http://schemas.openxmlformats.org/officeDocument/2006/relationships/hyperlink" Target="https://mp.weixin.qq.com/s/3Ox-Ep6S8x6vwgxqXjU0ig" TargetMode="External"/><Relationship Id="rId25" Type="http://schemas.openxmlformats.org/officeDocument/2006/relationships/hyperlink" Target="https://www.youtube.com/watch?v=hTNUGRU4Pl8" TargetMode="External"/><Relationship Id="rId33" Type="http://schemas.openxmlformats.org/officeDocument/2006/relationships/hyperlink" Target="https://youtu.be/knulC0k1r5M" TargetMode="External"/><Relationship Id="rId38" Type="http://schemas.openxmlformats.org/officeDocument/2006/relationships/hyperlink" Target="http://www.youtube.com/watch?v=ZFd453aYudU&amp;feature=mfu_in_order&amp;list=UL" TargetMode="External"/><Relationship Id="rId46" Type="http://schemas.openxmlformats.org/officeDocument/2006/relationships/hyperlink" Target="https://spectrum.ieee.org/the-institute/ieee-member-news/conductorless-orchestra-helps-ee-students-fine-tune-their-professional-skills" TargetMode="External"/><Relationship Id="rId20" Type="http://schemas.openxmlformats.org/officeDocument/2006/relationships/hyperlink" Target="https://www.youtube.com/watch?v=3vVeYwW1VNY" TargetMode="External"/><Relationship Id="rId41" Type="http://schemas.openxmlformats.org/officeDocument/2006/relationships/hyperlink" Target="https://youtu.be/zix7Iweadv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57E07-ED40-49F1-B5A5-FD4C3282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30</Pages>
  <Words>12750</Words>
  <Characters>72680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85260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65</cp:revision>
  <cp:lastPrinted>2019-11-07T11:52:00Z</cp:lastPrinted>
  <dcterms:created xsi:type="dcterms:W3CDTF">2023-11-14T05:22:00Z</dcterms:created>
  <dcterms:modified xsi:type="dcterms:W3CDTF">2024-10-14T21:45:00Z</dcterms:modified>
</cp:coreProperties>
</file>