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0A00E5" w14:textId="5DDEF619" w:rsidR="00245D7F" w:rsidRDefault="00C71FE3">
      <w:r>
        <w:t>For oscom –</w:t>
      </w:r>
    </w:p>
    <w:p w14:paraId="3BD20F66" w14:textId="13879382" w:rsidR="00C71FE3" w:rsidRDefault="00C71FE3">
      <w:r>
        <w:t>Please remove the following links which don’t work, but do keep the PDFs on the page since they contain the relevant info:</w:t>
      </w:r>
    </w:p>
    <w:p w14:paraId="597A4B79" w14:textId="6CCD955E" w:rsidR="00C71FE3" w:rsidRDefault="00C71FE3">
      <w:r w:rsidRPr="00C71FE3">
        <w:drawing>
          <wp:inline distT="0" distB="0" distL="0" distR="0" wp14:anchorId="25E82B37" wp14:editId="6782C18F">
            <wp:extent cx="3779520" cy="2644049"/>
            <wp:effectExtent l="0" t="0" r="0" b="4445"/>
            <wp:docPr id="3092259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22599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95291" cy="2655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1F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618"/>
    <w:rsid w:val="00144AB3"/>
    <w:rsid w:val="00245D7F"/>
    <w:rsid w:val="004E555B"/>
    <w:rsid w:val="006604F8"/>
    <w:rsid w:val="00C71FE3"/>
    <w:rsid w:val="00C82EC5"/>
    <w:rsid w:val="00D14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2930B"/>
  <w15:chartTrackingRefBased/>
  <w15:docId w15:val="{B1D197CA-17A7-43A8-B6CE-813DC3E0A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HAnsi" w:hAnsi="Calibri" w:cs="Calibr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46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46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461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461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461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461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461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461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461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46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46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4618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461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461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461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461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461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461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46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46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461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461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46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46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46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46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46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46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46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116</Characters>
  <Application>Microsoft Office Word</Application>
  <DocSecurity>0</DocSecurity>
  <Lines>2</Lines>
  <Paragraphs>2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Dabby</dc:creator>
  <cp:keywords/>
  <dc:description/>
  <cp:lastModifiedBy>Diana Dabby</cp:lastModifiedBy>
  <cp:revision>2</cp:revision>
  <dcterms:created xsi:type="dcterms:W3CDTF">2024-11-12T00:05:00Z</dcterms:created>
  <dcterms:modified xsi:type="dcterms:W3CDTF">2024-11-12T00:06:00Z</dcterms:modified>
</cp:coreProperties>
</file>