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749" w:rsidRPr="005178DD" w:rsidRDefault="00BF7749" w:rsidP="00BF7749">
      <w:pPr>
        <w:jc w:val="center"/>
        <w:rPr>
          <w:sz w:val="40"/>
        </w:rPr>
      </w:pPr>
      <w:r w:rsidRPr="005178DD">
        <w:rPr>
          <w:rFonts w:hint="eastAsia"/>
          <w:sz w:val="40"/>
        </w:rPr>
        <w:t>目次</w:t>
      </w:r>
    </w:p>
    <w:p w:rsidR="00BF7749" w:rsidRDefault="00BF7749" w:rsidP="00BF7749">
      <w:pPr>
        <w:jc w:val="left"/>
      </w:pPr>
    </w:p>
    <w:p w:rsidR="00BF7749" w:rsidRDefault="00BF7749" w:rsidP="00BF7749">
      <w:pPr>
        <w:jc w:val="left"/>
      </w:pPr>
    </w:p>
    <w:p w:rsidR="00BF7749" w:rsidRPr="005178DD" w:rsidRDefault="00BF7749" w:rsidP="00BF7749">
      <w:pPr>
        <w:jc w:val="left"/>
        <w:rPr>
          <w:sz w:val="24"/>
        </w:rPr>
      </w:pPr>
      <w:r w:rsidRPr="005178DD">
        <w:rPr>
          <w:rFonts w:hint="eastAsia"/>
          <w:sz w:val="24"/>
        </w:rPr>
        <w:t>1．実験目的</w:t>
      </w:r>
      <w:r w:rsidR="008F67F6">
        <w:rPr>
          <w:rFonts w:hint="eastAsia"/>
          <w:sz w:val="24"/>
        </w:rPr>
        <w:t xml:space="preserve">　　　　　　　　　　　　　　　　　　　　　　　　　　　 </w:t>
      </w:r>
      <w:r w:rsidR="008F67F6">
        <w:rPr>
          <w:sz w:val="24"/>
        </w:rPr>
        <w:t xml:space="preserve">  </w:t>
      </w:r>
      <w:r w:rsidR="008F67F6">
        <w:rPr>
          <w:rFonts w:hint="eastAsia"/>
          <w:sz w:val="24"/>
        </w:rPr>
        <w:t>p</w:t>
      </w:r>
      <w:r w:rsidR="008F67F6">
        <w:rPr>
          <w:sz w:val="24"/>
        </w:rPr>
        <w:t>.2</w:t>
      </w:r>
    </w:p>
    <w:p w:rsidR="00BF7749" w:rsidRPr="008F67F6" w:rsidRDefault="00BF7749" w:rsidP="00BF7749">
      <w:pPr>
        <w:jc w:val="left"/>
        <w:rPr>
          <w:sz w:val="24"/>
        </w:rPr>
      </w:pPr>
    </w:p>
    <w:p w:rsidR="00BF7749" w:rsidRPr="005178DD" w:rsidRDefault="00BF7749" w:rsidP="00BF7749">
      <w:pPr>
        <w:jc w:val="left"/>
        <w:rPr>
          <w:sz w:val="24"/>
        </w:rPr>
      </w:pPr>
      <w:r w:rsidRPr="005178DD">
        <w:rPr>
          <w:rFonts w:hint="eastAsia"/>
          <w:sz w:val="24"/>
        </w:rPr>
        <w:t>2．方法・原理</w:t>
      </w:r>
      <w:r w:rsidR="008F67F6">
        <w:rPr>
          <w:rFonts w:hint="eastAsia"/>
          <w:sz w:val="24"/>
        </w:rPr>
        <w:t xml:space="preserve"> </w:t>
      </w:r>
      <w:r w:rsidR="008F67F6">
        <w:rPr>
          <w:sz w:val="24"/>
        </w:rPr>
        <w:t xml:space="preserve">                                                 p.2~p.6</w:t>
      </w:r>
    </w:p>
    <w:p w:rsidR="00BF7749" w:rsidRPr="005178DD" w:rsidRDefault="00BF7749" w:rsidP="00BF7749">
      <w:pPr>
        <w:jc w:val="left"/>
        <w:rPr>
          <w:sz w:val="24"/>
        </w:rPr>
      </w:pPr>
    </w:p>
    <w:p w:rsidR="00BF7749" w:rsidRDefault="00BF7749" w:rsidP="008F67F6">
      <w:pPr>
        <w:jc w:val="left"/>
        <w:rPr>
          <w:sz w:val="24"/>
        </w:rPr>
      </w:pPr>
      <w:r w:rsidRPr="005178DD">
        <w:rPr>
          <w:rFonts w:hint="eastAsia"/>
          <w:sz w:val="24"/>
        </w:rPr>
        <w:t>3．</w:t>
      </w:r>
      <w:r w:rsidR="005178DD" w:rsidRPr="005178DD">
        <w:rPr>
          <w:rFonts w:hint="eastAsia"/>
          <w:sz w:val="24"/>
        </w:rPr>
        <w:t>実験装置・器具・手順</w:t>
      </w:r>
      <w:r w:rsidR="008F67F6">
        <w:rPr>
          <w:rFonts w:hint="eastAsia"/>
          <w:sz w:val="24"/>
        </w:rPr>
        <w:t xml:space="preserve"> </w:t>
      </w:r>
      <w:r w:rsidR="008F67F6">
        <w:rPr>
          <w:sz w:val="24"/>
        </w:rPr>
        <w:t xml:space="preserve">                                            </w:t>
      </w:r>
      <w:r w:rsidR="008F67F6">
        <w:rPr>
          <w:rFonts w:hint="eastAsia"/>
          <w:sz w:val="24"/>
        </w:rPr>
        <w:t>p</w:t>
      </w:r>
      <w:r w:rsidR="008F67F6">
        <w:rPr>
          <w:sz w:val="24"/>
        </w:rPr>
        <w:t>.7</w:t>
      </w:r>
    </w:p>
    <w:p w:rsidR="008F67F6" w:rsidRPr="008F67F6" w:rsidRDefault="008F67F6" w:rsidP="008F67F6">
      <w:pPr>
        <w:jc w:val="left"/>
        <w:rPr>
          <w:sz w:val="24"/>
        </w:rPr>
      </w:pPr>
    </w:p>
    <w:p w:rsidR="005178DD" w:rsidRPr="005178DD" w:rsidRDefault="005178DD">
      <w:pPr>
        <w:rPr>
          <w:sz w:val="24"/>
        </w:rPr>
      </w:pPr>
      <w:r w:rsidRPr="005178DD">
        <w:rPr>
          <w:rFonts w:hint="eastAsia"/>
          <w:sz w:val="24"/>
        </w:rPr>
        <w:t>4．実験結果</w:t>
      </w:r>
      <w:r w:rsidR="008F67F6">
        <w:rPr>
          <w:rFonts w:hint="eastAsia"/>
          <w:sz w:val="24"/>
        </w:rPr>
        <w:t xml:space="preserve"> </w:t>
      </w:r>
      <w:r w:rsidR="008F67F6">
        <w:rPr>
          <w:sz w:val="24"/>
        </w:rPr>
        <w:t xml:space="preserve">                                                  p.7~p.10</w:t>
      </w:r>
    </w:p>
    <w:p w:rsidR="00BF7749" w:rsidRPr="005178DD" w:rsidRDefault="00BF7749">
      <w:pPr>
        <w:rPr>
          <w:sz w:val="24"/>
        </w:rPr>
      </w:pPr>
    </w:p>
    <w:p w:rsidR="00BF7749" w:rsidRPr="005178DD" w:rsidRDefault="005178DD">
      <w:pPr>
        <w:rPr>
          <w:sz w:val="24"/>
        </w:rPr>
      </w:pPr>
      <w:r w:rsidRPr="005178DD">
        <w:rPr>
          <w:rFonts w:hint="eastAsia"/>
          <w:sz w:val="24"/>
        </w:rPr>
        <w:t>5．課題・考察</w:t>
      </w:r>
      <w:r w:rsidR="00590F0B">
        <w:rPr>
          <w:rFonts w:hint="eastAsia"/>
          <w:sz w:val="24"/>
        </w:rPr>
        <w:t xml:space="preserve"> </w:t>
      </w:r>
      <w:r w:rsidR="00590F0B">
        <w:rPr>
          <w:sz w:val="24"/>
        </w:rPr>
        <w:t xml:space="preserve">                                                 p.10~p.14</w:t>
      </w:r>
    </w:p>
    <w:p w:rsidR="00BF7749" w:rsidRPr="005178DD" w:rsidRDefault="00BF7749">
      <w:pPr>
        <w:rPr>
          <w:sz w:val="24"/>
        </w:rPr>
      </w:pPr>
    </w:p>
    <w:p w:rsidR="00BF7749" w:rsidRPr="005178DD" w:rsidRDefault="005178DD">
      <w:pPr>
        <w:rPr>
          <w:sz w:val="24"/>
        </w:rPr>
      </w:pPr>
      <w:r w:rsidRPr="005178DD">
        <w:rPr>
          <w:rFonts w:hint="eastAsia"/>
          <w:sz w:val="24"/>
        </w:rPr>
        <w:t>6．結論</w:t>
      </w:r>
      <w:r w:rsidR="00590F0B">
        <w:rPr>
          <w:rFonts w:hint="eastAsia"/>
          <w:sz w:val="24"/>
        </w:rPr>
        <w:t xml:space="preserve"> </w:t>
      </w:r>
      <w:r w:rsidR="00590F0B">
        <w:rPr>
          <w:sz w:val="24"/>
        </w:rPr>
        <w:t xml:space="preserve">                                                           p.14</w:t>
      </w:r>
    </w:p>
    <w:p w:rsidR="00BF7749" w:rsidRPr="005178DD" w:rsidRDefault="00BF7749">
      <w:pPr>
        <w:rPr>
          <w:sz w:val="24"/>
        </w:rPr>
      </w:pPr>
    </w:p>
    <w:p w:rsidR="00BF7749" w:rsidRPr="005178DD" w:rsidRDefault="005178DD">
      <w:pPr>
        <w:rPr>
          <w:sz w:val="24"/>
        </w:rPr>
      </w:pPr>
      <w:r w:rsidRPr="005178DD">
        <w:rPr>
          <w:rFonts w:hint="eastAsia"/>
          <w:sz w:val="24"/>
        </w:rPr>
        <w:t>7．参考文献</w:t>
      </w:r>
      <w:r w:rsidR="00590F0B">
        <w:rPr>
          <w:rFonts w:hint="eastAsia"/>
          <w:sz w:val="24"/>
        </w:rPr>
        <w:t xml:space="preserve"> </w:t>
      </w:r>
      <w:r w:rsidR="00590F0B">
        <w:rPr>
          <w:sz w:val="24"/>
        </w:rPr>
        <w:t xml:space="preserve">                                                       p.14</w:t>
      </w:r>
    </w:p>
    <w:p w:rsidR="00BF7749" w:rsidRDefault="00BF7749"/>
    <w:p w:rsidR="00BF7749" w:rsidRDefault="00BF7749"/>
    <w:p w:rsidR="00BF7749" w:rsidRDefault="00BF7749"/>
    <w:p w:rsidR="00BF7749" w:rsidRDefault="00BF7749"/>
    <w:p w:rsidR="00BF7749" w:rsidRDefault="00BF7749"/>
    <w:p w:rsidR="00BF7749" w:rsidRDefault="00BF7749"/>
    <w:p w:rsidR="00284829" w:rsidRDefault="00284829">
      <w:r>
        <w:rPr>
          <w:rFonts w:hint="eastAsia"/>
        </w:rPr>
        <w:lastRenderedPageBreak/>
        <w:t>1．実験目的</w:t>
      </w:r>
    </w:p>
    <w:p w:rsidR="00284829" w:rsidRDefault="00284829">
      <w:r>
        <w:rPr>
          <w:rFonts w:hint="eastAsia"/>
        </w:rPr>
        <w:t>本実験では物体の回しにくさを表す慣性モーメントを実験的に求め、</w:t>
      </w:r>
      <w:r w:rsidR="005514C8">
        <w:rPr>
          <w:rFonts w:hint="eastAsia"/>
        </w:rPr>
        <w:t>求めた値が</w:t>
      </w:r>
      <w:r>
        <w:rPr>
          <w:rFonts w:hint="eastAsia"/>
        </w:rPr>
        <w:t>理論値と</w:t>
      </w:r>
      <w:r w:rsidR="005514C8">
        <w:rPr>
          <w:rFonts w:hint="eastAsia"/>
        </w:rPr>
        <w:t>の</w:t>
      </w:r>
      <w:r>
        <w:rPr>
          <w:rFonts w:hint="eastAsia"/>
        </w:rPr>
        <w:t>差が小さく</w:t>
      </w:r>
      <w:r w:rsidR="005514C8">
        <w:rPr>
          <w:rFonts w:hint="eastAsia"/>
        </w:rPr>
        <w:t>、</w:t>
      </w:r>
      <w:r>
        <w:rPr>
          <w:rFonts w:hint="eastAsia"/>
        </w:rPr>
        <w:t>実験的に証明されるものであることを確かめることが実験目的となる。</w:t>
      </w:r>
    </w:p>
    <w:p w:rsidR="00284829" w:rsidRPr="005514C8" w:rsidRDefault="00284829"/>
    <w:p w:rsidR="00F20494" w:rsidRDefault="00284829">
      <w:r>
        <w:rPr>
          <w:rFonts w:hint="eastAsia"/>
        </w:rPr>
        <w:t>2．方法・原理</w:t>
      </w:r>
    </w:p>
    <w:p w:rsidR="00B60F41" w:rsidRDefault="00B60F41">
      <w:r>
        <w:rPr>
          <w:rFonts w:hint="eastAsia"/>
        </w:rPr>
        <w:t>2.1　慣性モーメントの導出</w:t>
      </w:r>
    </w:p>
    <w:p w:rsidR="00B60F41" w:rsidRDefault="00983528">
      <w:r>
        <w:rPr>
          <w:rFonts w:hint="eastAsia"/>
        </w:rPr>
        <w:t xml:space="preserve">　</w:t>
      </w:r>
      <w:r w:rsidR="000C776C">
        <w:rPr>
          <w:rFonts w:hint="eastAsia"/>
        </w:rPr>
        <w:t>半径</w:t>
      </w:r>
      <w:r>
        <w:rPr>
          <w:rFonts w:hint="eastAsia"/>
        </w:rPr>
        <w:t>ｒ、厚さLで、密度</w:t>
      </w:r>
      <m:oMath>
        <m:r>
          <m:rPr>
            <m:sty m:val="p"/>
          </m:rPr>
          <w:rPr>
            <w:rFonts w:ascii="Cambria Math" w:hAnsi="Cambria Math"/>
          </w:rPr>
          <m:t>ρ</m:t>
        </m:r>
      </m:oMath>
      <w:r>
        <w:rPr>
          <w:rFonts w:hint="eastAsia"/>
        </w:rPr>
        <w:t>の物体を質点の集まりでできていると考え、その物体の中の小さな一部分が持つ微小な慣性モーメント</w:t>
      </w:r>
      <m:oMath>
        <m:r>
          <m:rPr>
            <m:sty m:val="p"/>
          </m:rPr>
          <w:rPr>
            <w:rFonts w:ascii="Cambria Math" w:hAnsi="Cambria Math"/>
          </w:rPr>
          <m:t>d</m:t>
        </m:r>
      </m:oMath>
      <w:r>
        <w:rPr>
          <w:rFonts w:hint="eastAsia"/>
        </w:rPr>
        <w:t>Iを考える。それを全て足し合わせると物体の慣性モーメントとなるため慣性モーメントIは</w:t>
      </w:r>
    </w:p>
    <w:p w:rsidR="00983528" w:rsidRPr="00983528" w:rsidRDefault="00983528">
      <m:oMathPara>
        <m:oMath>
          <m:r>
            <m:rPr>
              <m:sty m:val="p"/>
            </m:rPr>
            <w:rPr>
              <w:rFonts w:ascii="Cambria Math" w:hAnsi="Cambria Math"/>
            </w:rPr>
            <m:t>I=∫dI          (1)</m:t>
          </m:r>
        </m:oMath>
      </m:oMathPara>
    </w:p>
    <w:p w:rsidR="00983528" w:rsidRDefault="00983528">
      <w:r>
        <w:rPr>
          <w:rFonts w:hint="eastAsia"/>
        </w:rPr>
        <w:t>と表すことができる。ここで</w:t>
      </w:r>
      <m:oMath>
        <m:r>
          <m:rPr>
            <m:sty m:val="p"/>
          </m:rPr>
          <w:rPr>
            <w:rFonts w:ascii="Cambria Math" w:hAnsi="Cambria Math"/>
          </w:rPr>
          <m:t>dI</m:t>
        </m:r>
      </m:oMath>
      <w:r>
        <w:rPr>
          <w:rFonts w:hint="eastAsia"/>
        </w:rPr>
        <w:t>を具体的に説明する。</w:t>
      </w:r>
      <m:oMath>
        <m:r>
          <m:rPr>
            <m:sty m:val="p"/>
          </m:rPr>
          <w:rPr>
            <w:rFonts w:ascii="Cambria Math" w:hAnsi="Cambria Math"/>
          </w:rPr>
          <m:t>dI</m:t>
        </m:r>
      </m:oMath>
      <w:r>
        <w:rPr>
          <w:rFonts w:hint="eastAsia"/>
        </w:rPr>
        <w:t>は</w:t>
      </w:r>
      <w:r w:rsidR="000C776C">
        <w:rPr>
          <w:rFonts w:hint="eastAsia"/>
        </w:rPr>
        <w:t>その部分が位置する中心からの距離rとその部分の微小な質量</w:t>
      </w:r>
      <m:oMath>
        <m:r>
          <m:rPr>
            <m:sty m:val="p"/>
          </m:rPr>
          <w:rPr>
            <w:rFonts w:ascii="Cambria Math" w:hAnsi="Cambria Math"/>
          </w:rPr>
          <m:t>dm</m:t>
        </m:r>
      </m:oMath>
      <w:r w:rsidR="000C776C">
        <w:rPr>
          <w:rFonts w:hint="eastAsia"/>
        </w:rPr>
        <w:t>を用いて</w:t>
      </w:r>
    </w:p>
    <w:p w:rsidR="000C776C" w:rsidRPr="00983528" w:rsidRDefault="000C776C">
      <m:oMathPara>
        <m:oMath>
          <m:r>
            <m:rPr>
              <m:sty m:val="p"/>
            </m:rPr>
            <w:rPr>
              <w:rFonts w:ascii="Cambria Math" w:hAnsi="Cambria Math"/>
            </w:rPr>
            <m:t>dI=</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dm          (2)</m:t>
          </m:r>
        </m:oMath>
      </m:oMathPara>
    </w:p>
    <w:p w:rsidR="000C776C" w:rsidRDefault="000C776C">
      <w:r>
        <w:rPr>
          <w:rFonts w:hint="eastAsia"/>
        </w:rPr>
        <w:t>と表せる。また</w:t>
      </w:r>
    </w:p>
    <w:p w:rsidR="00983528" w:rsidRPr="00983528" w:rsidRDefault="000C776C">
      <m:oMathPara>
        <m:oMath>
          <m:r>
            <m:rPr>
              <m:sty m:val="p"/>
            </m:rPr>
            <w:rPr>
              <w:rFonts w:ascii="Cambria Math" w:hAnsi="Cambria Math"/>
            </w:rPr>
            <m:t>dm=ρdV          (3)</m:t>
          </m:r>
        </m:oMath>
      </m:oMathPara>
    </w:p>
    <w:p w:rsidR="00B60F41" w:rsidRDefault="000C776C">
      <w:r>
        <w:rPr>
          <w:rFonts w:hint="eastAsia"/>
        </w:rPr>
        <w:t>と表現できる。</w:t>
      </w:r>
      <m:oMath>
        <m:r>
          <m:rPr>
            <m:sty m:val="p"/>
          </m:rPr>
          <w:rPr>
            <w:rFonts w:ascii="Cambria Math" w:hAnsi="Cambria Math"/>
          </w:rPr>
          <m:t>dV=r2πLdr</m:t>
        </m:r>
      </m:oMath>
      <w:r>
        <w:rPr>
          <w:rFonts w:hint="eastAsia"/>
        </w:rPr>
        <w:t>より、最終的に慣性モーメントIは</w:t>
      </w:r>
    </w:p>
    <w:p w:rsidR="000C776C" w:rsidRPr="000C776C" w:rsidRDefault="000C776C">
      <m:oMathPara>
        <m:oMath>
          <m:r>
            <m:rPr>
              <m:sty m:val="p"/>
            </m:rPr>
            <w:rPr>
              <w:rFonts w:ascii="Cambria Math" w:hAnsi="Cambria Math"/>
            </w:rPr>
            <m:t>I=∫ρ2π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r>
            <w:rPr>
              <w:rFonts w:ascii="Cambria Math" w:hAnsi="Cambria Math"/>
            </w:rPr>
            <m:t>Ldr=</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m:t>
              </m:r>
            </m:den>
          </m:f>
          <m:r>
            <w:rPr>
              <w:rFonts w:ascii="Cambria Math" w:hAnsi="Cambria Math"/>
            </w:rPr>
            <m:t>L</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oMath>
      </m:oMathPara>
    </w:p>
    <w:p w:rsidR="000C776C" w:rsidRPr="000C776C" w:rsidRDefault="000C776C">
      <w:r>
        <w:rPr>
          <w:rFonts w:hint="eastAsia"/>
        </w:rPr>
        <w:t>と表すことができる。</w:t>
      </w:r>
    </w:p>
    <w:p w:rsidR="000C776C" w:rsidRDefault="000C776C"/>
    <w:p w:rsidR="00284829" w:rsidRDefault="00F02FB1">
      <w:r>
        <w:rPr>
          <w:rFonts w:hint="eastAsia"/>
        </w:rPr>
        <w:t>2.</w:t>
      </w:r>
      <w:r w:rsidR="00770236">
        <w:t>2</w:t>
      </w:r>
      <w:r>
        <w:rPr>
          <w:rFonts w:hint="eastAsia"/>
        </w:rPr>
        <w:t xml:space="preserve">　慣性モーメントの和と差の定理</w:t>
      </w:r>
    </w:p>
    <w:p w:rsidR="00F02FB1" w:rsidRDefault="00F02FB1">
      <w:r>
        <w:rPr>
          <w:rFonts w:hint="eastAsia"/>
        </w:rPr>
        <w:t xml:space="preserve">　慣性モーメントが</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2</m:t>
            </m:r>
          </m:sub>
        </m:sSub>
      </m:oMath>
      <w:r>
        <w:rPr>
          <w:rFonts w:hint="eastAsia"/>
        </w:rPr>
        <w:t>である二つの物体がある時、二つの物体の重心を通り、面に垂直な軸に関する慣性モーメント</w:t>
      </w:r>
      <m:oMath>
        <m:r>
          <m:rPr>
            <m:sty m:val="p"/>
          </m:rPr>
          <w:rPr>
            <w:rFonts w:ascii="Cambria Math" w:hAnsi="Cambria Math"/>
          </w:rPr>
          <m:t>I</m:t>
        </m:r>
      </m:oMath>
      <w:r>
        <w:rPr>
          <w:rFonts w:hint="eastAsia"/>
        </w:rPr>
        <w:t>は</w:t>
      </w:r>
    </w:p>
    <w:p w:rsidR="00F02FB1" w:rsidRPr="00F02FB1" w:rsidRDefault="00F02FB1">
      <m:oMathPara>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 xml:space="preserve">          (5)</m:t>
          </m:r>
        </m:oMath>
      </m:oMathPara>
    </w:p>
    <w:p w:rsidR="00F02FB1" w:rsidRDefault="00F02FB1">
      <w:r>
        <w:rPr>
          <w:rFonts w:hint="eastAsia"/>
        </w:rPr>
        <w:t>と表現できる。</w:t>
      </w:r>
    </w:p>
    <w:p w:rsidR="00F02FB1" w:rsidRDefault="00F02FB1"/>
    <w:p w:rsidR="00F02FB1" w:rsidRDefault="00F02FB1">
      <w:r>
        <w:rPr>
          <w:rFonts w:hint="eastAsia"/>
        </w:rPr>
        <w:t>2.</w:t>
      </w:r>
      <w:r w:rsidR="00770236">
        <w:t>3</w:t>
      </w:r>
      <w:r>
        <w:t xml:space="preserve"> </w:t>
      </w:r>
      <w:r>
        <w:rPr>
          <w:rFonts w:hint="eastAsia"/>
        </w:rPr>
        <w:t>平行軸の定理</w:t>
      </w:r>
    </w:p>
    <w:p w:rsidR="009258D6" w:rsidRDefault="00F02FB1">
      <w:r>
        <w:rPr>
          <w:rFonts w:hint="eastAsia"/>
        </w:rPr>
        <w:t>原点から重心が距離h離れている</w:t>
      </w:r>
      <w:r w:rsidR="009258D6">
        <w:rPr>
          <w:rFonts w:hint="eastAsia"/>
        </w:rPr>
        <w:t>、</w:t>
      </w:r>
      <w:r>
        <w:rPr>
          <w:rFonts w:hint="eastAsia"/>
        </w:rPr>
        <w:t>物体</w:t>
      </w:r>
      <w:r w:rsidR="009258D6">
        <w:rPr>
          <w:rFonts w:hint="eastAsia"/>
        </w:rPr>
        <w:t>を原点を中心として回した時の慣性モーメント</w:t>
      </w:r>
      <m:oMath>
        <m:r>
          <m:rPr>
            <m:sty m:val="p"/>
          </m:rPr>
          <w:rPr>
            <w:rFonts w:ascii="Cambria Math" w:hAnsi="Cambria Math"/>
          </w:rPr>
          <m:t>I</m:t>
        </m:r>
      </m:oMath>
      <w:r w:rsidR="009258D6">
        <w:rPr>
          <w:rFonts w:hint="eastAsia"/>
        </w:rPr>
        <w:t>を考える。その物体の重心を通り面に垂直な軸に関する慣性モーメントを</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sidR="009258D6">
        <w:rPr>
          <w:rFonts w:hint="eastAsia"/>
        </w:rPr>
        <w:t>、物体の質量をMとすると</w:t>
      </w:r>
    </w:p>
    <w:p w:rsidR="009258D6" w:rsidRPr="009258D6" w:rsidRDefault="009258D6">
      <m:oMathPara>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w:rPr>
              <w:rFonts w:ascii="Cambria Math" w:hAnsi="Cambria Math"/>
            </w:rPr>
            <m:t>+</m:t>
          </m:r>
          <m:sSup>
            <m:sSupPr>
              <m:ctrlPr>
                <w:rPr>
                  <w:rFonts w:ascii="Cambria Math" w:hAnsi="Cambria Math"/>
                </w:rPr>
              </m:ctrlPr>
            </m:sSupPr>
            <m:e>
              <m:r>
                <m:rPr>
                  <m:sty m:val="p"/>
                </m:rPr>
                <w:rPr>
                  <w:rFonts w:ascii="Cambria Math" w:hAnsi="Cambria Math"/>
                </w:rPr>
                <m:t>Mh</m:t>
              </m:r>
            </m:e>
            <m:sup>
              <m:r>
                <m:rPr>
                  <m:sty m:val="p"/>
                </m:rPr>
                <w:rPr>
                  <w:rFonts w:ascii="Cambria Math" w:hAnsi="Cambria Math"/>
                </w:rPr>
                <m:t>2</m:t>
              </m:r>
            </m:sup>
          </m:sSup>
          <m:r>
            <w:rPr>
              <w:rFonts w:ascii="Cambria Math" w:hAnsi="Cambria Math"/>
            </w:rPr>
            <m:t xml:space="preserve">          (6)</m:t>
          </m:r>
        </m:oMath>
      </m:oMathPara>
    </w:p>
    <w:p w:rsidR="009258D6" w:rsidRDefault="009258D6">
      <w:r>
        <w:rPr>
          <w:rFonts w:hint="eastAsia"/>
        </w:rPr>
        <w:t>の関係式が成り立つ</w:t>
      </w:r>
      <w:r w:rsidR="00125972">
        <w:rPr>
          <w:rFonts w:hint="eastAsia"/>
        </w:rPr>
        <w:t>。これを</w:t>
      </w:r>
      <w:r>
        <w:rPr>
          <w:rFonts w:hint="eastAsia"/>
        </w:rPr>
        <w:t>平行軸の定理という。</w:t>
      </w:r>
    </w:p>
    <w:p w:rsidR="009258D6" w:rsidRPr="00125972" w:rsidRDefault="009258D6"/>
    <w:p w:rsidR="00141FF7" w:rsidRDefault="00141FF7">
      <w:r>
        <w:rPr>
          <w:rFonts w:hint="eastAsia"/>
        </w:rPr>
        <w:t>2.</w:t>
      </w:r>
      <w:r w:rsidR="00770236">
        <w:t>4</w:t>
      </w:r>
      <w:r>
        <w:rPr>
          <w:rFonts w:hint="eastAsia"/>
        </w:rPr>
        <w:t xml:space="preserve">　直交軸の定理</w:t>
      </w:r>
    </w:p>
    <w:p w:rsidR="00125972" w:rsidRDefault="00141FF7">
      <w:r>
        <w:rPr>
          <w:rFonts w:hint="eastAsia"/>
        </w:rPr>
        <w:t xml:space="preserve">　</w:t>
      </w:r>
      <m:oMath>
        <m:r>
          <m:rPr>
            <m:sty m:val="p"/>
          </m:rPr>
          <w:rPr>
            <w:rFonts w:ascii="Cambria Math" w:hAnsi="Cambria Math"/>
          </w:rPr>
          <m:t>xyz</m:t>
        </m:r>
      </m:oMath>
      <w:r>
        <w:rPr>
          <w:rFonts w:hint="eastAsia"/>
        </w:rPr>
        <w:t>空間において</w:t>
      </w:r>
      <w:r w:rsidR="00125972">
        <w:rPr>
          <w:rFonts w:hint="eastAsia"/>
        </w:rPr>
        <w:t>、重心が原点にあり</w:t>
      </w:r>
      <m:oMath>
        <m:r>
          <m:rPr>
            <m:sty m:val="p"/>
          </m:rPr>
          <w:rPr>
            <w:rFonts w:ascii="Cambria Math" w:hAnsi="Cambria Math"/>
          </w:rPr>
          <m:t>xy</m:t>
        </m:r>
      </m:oMath>
      <w:r w:rsidR="00125972">
        <w:rPr>
          <w:rFonts w:hint="eastAsia"/>
        </w:rPr>
        <w:t>平面に平行な板を考える。</w:t>
      </w:r>
      <m:oMath>
        <m:r>
          <m:rPr>
            <m:sty m:val="p"/>
          </m:rPr>
          <w:rPr>
            <w:rFonts w:ascii="Cambria Math" w:hAnsi="Cambria Math"/>
          </w:rPr>
          <m:t>x</m:t>
        </m:r>
      </m:oMath>
      <w:r w:rsidR="00125972">
        <w:rPr>
          <w:rFonts w:hint="eastAsia"/>
        </w:rPr>
        <w:t>軸、</w:t>
      </w:r>
      <m:oMath>
        <m:r>
          <m:rPr>
            <m:sty m:val="p"/>
          </m:rPr>
          <w:rPr>
            <w:rFonts w:ascii="Cambria Math" w:hAnsi="Cambria Math"/>
          </w:rPr>
          <m:t>y</m:t>
        </m:r>
      </m:oMath>
      <w:r w:rsidR="00125972">
        <w:rPr>
          <w:rFonts w:hint="eastAsia"/>
        </w:rPr>
        <w:t>軸、</w:t>
      </w:r>
      <m:oMath>
        <m:r>
          <m:rPr>
            <m:sty m:val="p"/>
          </m:rPr>
          <w:rPr>
            <w:rFonts w:ascii="Cambria Math" w:hAnsi="Cambria Math"/>
          </w:rPr>
          <m:t>z</m:t>
        </m:r>
      </m:oMath>
      <w:r w:rsidR="00125972">
        <w:rPr>
          <w:rFonts w:hint="eastAsia"/>
        </w:rPr>
        <w:t>軸に関する慣性モーメントをそれぞれ</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x</m:t>
            </m:r>
          </m:sub>
        </m:sSub>
        <m: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y</m:t>
            </m:r>
          </m:sub>
        </m:sSub>
        <m: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z</m:t>
            </m:r>
          </m:sub>
        </m:sSub>
      </m:oMath>
      <w:r w:rsidR="00125972">
        <w:rPr>
          <w:rFonts w:hint="eastAsia"/>
        </w:rPr>
        <w:t>とすると</w:t>
      </w:r>
    </w:p>
    <w:p w:rsidR="00125972" w:rsidRPr="00125972" w:rsidRDefault="005A2FCE">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x</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r>
            <w:rPr>
              <w:rFonts w:ascii="Cambria Math" w:hAnsi="Cambria Math"/>
            </w:rPr>
            <m:t xml:space="preserve">          (7)</m:t>
          </m:r>
        </m:oMath>
      </m:oMathPara>
    </w:p>
    <w:p w:rsidR="00125972" w:rsidRDefault="00125972">
      <w:r>
        <w:rPr>
          <w:rFonts w:hint="eastAsia"/>
        </w:rPr>
        <w:t>の関係式が成り立つ。これを直交軸の定理と呼ぶ。</w:t>
      </w:r>
    </w:p>
    <w:p w:rsidR="00125972" w:rsidRPr="00125972" w:rsidRDefault="00125972"/>
    <w:p w:rsidR="00141FF7" w:rsidRDefault="00141FF7">
      <w:r>
        <w:rPr>
          <w:rFonts w:hint="eastAsia"/>
        </w:rPr>
        <w:t>2</w:t>
      </w:r>
      <w:r>
        <w:t>.</w:t>
      </w:r>
      <w:r w:rsidR="00770236">
        <w:t>5</w:t>
      </w:r>
      <w:r>
        <w:t xml:space="preserve"> </w:t>
      </w:r>
      <w:r>
        <w:rPr>
          <w:rFonts w:hint="eastAsia"/>
        </w:rPr>
        <w:t>慣性モーメントと周期Ｔの関係</w:t>
      </w:r>
    </w:p>
    <w:p w:rsidR="00141FF7" w:rsidRDefault="00141FF7">
      <w:r>
        <w:rPr>
          <w:rFonts w:hint="eastAsia"/>
        </w:rPr>
        <w:t xml:space="preserve">　</w:t>
      </w:r>
      <w:r w:rsidR="00125972">
        <w:rPr>
          <w:rFonts w:hint="eastAsia"/>
        </w:rPr>
        <w:t>一自由度系の振動をする物体</w:t>
      </w:r>
      <w:r w:rsidR="009C0BB9">
        <w:rPr>
          <w:rFonts w:hint="eastAsia"/>
        </w:rPr>
        <w:t>の時刻</w:t>
      </w:r>
      <m:oMath>
        <m:r>
          <m:rPr>
            <m:sty m:val="p"/>
          </m:rPr>
          <w:rPr>
            <w:rFonts w:ascii="Cambria Math" w:hAnsi="Cambria Math"/>
          </w:rPr>
          <m:t>t</m:t>
        </m:r>
      </m:oMath>
      <w:r w:rsidR="009C0BB9">
        <w:rPr>
          <w:rFonts w:hint="eastAsia"/>
        </w:rPr>
        <w:t>における角度</w:t>
      </w:r>
      <m:oMath>
        <m:r>
          <m:rPr>
            <m:sty m:val="p"/>
          </m:rPr>
          <w:rPr>
            <w:rFonts w:ascii="Cambria Math" w:hAnsi="Cambria Math"/>
          </w:rPr>
          <m:t>θ</m:t>
        </m:r>
      </m:oMath>
      <w:r w:rsidR="009C0BB9">
        <w:rPr>
          <w:rFonts w:hint="eastAsia"/>
        </w:rPr>
        <w:t>と物体の</w:t>
      </w:r>
      <w:r w:rsidR="00125972">
        <w:rPr>
          <w:rFonts w:hint="eastAsia"/>
        </w:rPr>
        <w:t>慣性モーメント</w:t>
      </w:r>
      <w:r w:rsidR="009C0BB9">
        <w:rPr>
          <w:rFonts w:hint="eastAsia"/>
        </w:rPr>
        <w:t>関係は</w:t>
      </w:r>
      <w:r w:rsidR="00125972">
        <w:rPr>
          <w:rFonts w:hint="eastAsia"/>
        </w:rPr>
        <w:t>、慣性モーメントを</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sidR="009C0BB9">
        <w:rPr>
          <w:rFonts w:hint="eastAsia"/>
        </w:rPr>
        <w:t>、ばね定数を</w:t>
      </w:r>
      <m:oMath>
        <m:r>
          <m:rPr>
            <m:sty m:val="p"/>
          </m:rPr>
          <w:rPr>
            <w:rFonts w:ascii="Cambria Math" w:hAnsi="Cambria Math"/>
          </w:rPr>
          <m:t>k</m:t>
        </m:r>
      </m:oMath>
      <w:r w:rsidR="009C0BB9">
        <w:rPr>
          <w:rFonts w:hint="eastAsia"/>
        </w:rPr>
        <w:t>とすると</w:t>
      </w:r>
    </w:p>
    <w:p w:rsidR="009C0BB9" w:rsidRPr="009C0BB9" w:rsidRDefault="005A2FCE">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m:rPr>
              <m:sty m:val="p"/>
            </m:rPr>
            <w:rPr>
              <w:rFonts w:ascii="Cambria Math" w:hAnsi="Cambria Math"/>
            </w:rPr>
            <m:t xml:space="preserve">-kθ          </m:t>
          </m:r>
          <m:d>
            <m:dPr>
              <m:ctrlPr>
                <w:rPr>
                  <w:rFonts w:ascii="Cambria Math" w:hAnsi="Cambria Math"/>
                </w:rPr>
              </m:ctrlPr>
            </m:dPr>
            <m:e>
              <m:r>
                <m:rPr>
                  <m:sty m:val="p"/>
                </m:rPr>
                <w:rPr>
                  <w:rFonts w:ascii="Cambria Math" w:hAnsi="Cambria Math"/>
                </w:rPr>
                <m:t>8</m:t>
              </m:r>
            </m:e>
          </m:d>
        </m:oMath>
      </m:oMathPara>
    </w:p>
    <w:p w:rsidR="009C0BB9" w:rsidRDefault="009C0BB9">
      <w:r>
        <w:rPr>
          <w:rFonts w:hint="eastAsia"/>
        </w:rPr>
        <w:t>となる。この微分方程式において</w:t>
      </w:r>
      <m:oMath>
        <m:r>
          <m:rPr>
            <m:sty m:val="p"/>
          </m:rPr>
          <w:rPr>
            <w:rFonts w:ascii="Cambria Math" w:hAnsi="Cambria Math"/>
          </w:rPr>
          <m:t>θ</m:t>
        </m:r>
        <m:d>
          <m:dPr>
            <m:ctrlPr>
              <w:rPr>
                <w:rFonts w:ascii="Cambria Math" w:hAnsi="Cambria Math"/>
              </w:rPr>
            </m:ctrlPr>
          </m:dPr>
          <m:e>
            <m:r>
              <m:rPr>
                <m:sty m:val="p"/>
              </m:rPr>
              <w:rPr>
                <w:rFonts w:ascii="Cambria Math" w:hAnsi="Cambria Math"/>
              </w:rPr>
              <m:t>t</m:t>
            </m:r>
          </m:e>
        </m:d>
        <m:r>
          <m:rPr>
            <m:sty m:val="p"/>
          </m:rPr>
          <w:rPr>
            <w:rFonts w:ascii="Cambria Math" w:hAnsi="Cambria Math"/>
          </w:rPr>
          <m:t>=A</m:t>
        </m:r>
        <m:func>
          <m:funcPr>
            <m:ctrlPr>
              <w:rPr>
                <w:rFonts w:ascii="Cambria Math" w:hAnsi="Cambria Math"/>
              </w:rPr>
            </m:ctrlPr>
          </m:funcPr>
          <m:fName>
            <m:r>
              <m:rPr>
                <m:sty m:val="p"/>
              </m:rPr>
              <w:rPr>
                <w:rFonts w:ascii="Cambria Math" w:hAnsi="Cambria Math"/>
              </w:rPr>
              <m:t>cos</m:t>
            </m:r>
          </m:fName>
          <m:e>
            <m:r>
              <w:rPr>
                <w:rFonts w:ascii="Cambria Math" w:hAnsi="Cambria Math"/>
              </w:rPr>
              <m:t>ωt</m:t>
            </m:r>
          </m:e>
        </m:func>
      </m:oMath>
      <w:r>
        <w:rPr>
          <w:rFonts w:hint="eastAsia"/>
        </w:rPr>
        <w:t>とすると(</w:t>
      </w:r>
      <w:r w:rsidR="008D7211">
        <w:t>8</w:t>
      </w:r>
      <w:r>
        <w:t>)</w:t>
      </w:r>
      <w:r>
        <w:rPr>
          <w:rFonts w:hint="eastAsia"/>
        </w:rPr>
        <w:t>式は</w:t>
      </w:r>
    </w:p>
    <w:p w:rsidR="009C0BB9" w:rsidRPr="009C0BB9" w:rsidRDefault="005A2FCE">
      <m:oMathPara>
        <m:oMath>
          <m:d>
            <m:dPr>
              <m:ctrlPr>
                <w:rPr>
                  <w:rFonts w:ascii="Cambria Math" w:hAnsi="Cambria Math"/>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A</m:t>
              </m:r>
              <m:ctrlPr>
                <w:rPr>
                  <w:rFonts w:ascii="Cambria Math" w:hAnsi="Cambria Math"/>
                  <w:i/>
                </w:rPr>
              </m:ctrlPr>
            </m:e>
          </m:d>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=0</m:t>
          </m:r>
          <m:r>
            <m:rPr>
              <m:sty m:val="p"/>
            </m:rPr>
            <w:rPr>
              <w:rFonts w:ascii="Cambria Math" w:hAnsi="Cambria Math"/>
            </w:rPr>
            <m:t xml:space="preserve">          (9)</m:t>
          </m:r>
        </m:oMath>
      </m:oMathPara>
    </w:p>
    <w:p w:rsidR="00125972" w:rsidRDefault="00080133">
      <w:r>
        <w:rPr>
          <w:rFonts w:hint="eastAsia"/>
        </w:rPr>
        <w:t>となる。よって</w:t>
      </w:r>
    </w:p>
    <w:p w:rsidR="00080133" w:rsidRPr="00080133" w:rsidRDefault="00080133">
      <m:oMathPara>
        <m:oMath>
          <m:r>
            <m:rPr>
              <m:sty m:val="p"/>
            </m:rPr>
            <w:rPr>
              <w:rFonts w:ascii="Cambria Math" w:hAnsi="Cambria Math"/>
            </w:rPr>
            <m:t>ω=</m:t>
          </m:r>
          <m:rad>
            <m:radPr>
              <m:degHide m:val="1"/>
              <m:ctrlPr>
                <w:rPr>
                  <w:rFonts w:ascii="Cambria Math" w:hAnsi="Cambria Math"/>
                </w:rPr>
              </m:ctrlPr>
            </m:radPr>
            <m:deg/>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rad>
          <m:r>
            <m:rPr>
              <m:sty m:val="p"/>
            </m:rPr>
            <w:rPr>
              <w:rFonts w:ascii="Cambria Math" w:hAnsi="Cambria Math"/>
            </w:rPr>
            <m:t xml:space="preserve">          (10)</m:t>
          </m:r>
        </m:oMath>
      </m:oMathPara>
    </w:p>
    <w:p w:rsidR="00080133" w:rsidRDefault="00080133">
      <w:r>
        <w:rPr>
          <w:rFonts w:hint="eastAsia"/>
        </w:rPr>
        <w:t>となり、またこの物体の固有振動数が(</w:t>
      </w:r>
      <w:r w:rsidR="00D142BD">
        <w:t>10</w:t>
      </w:r>
      <w:r>
        <w:t>)</w:t>
      </w:r>
      <w:r>
        <w:rPr>
          <w:rFonts w:hint="eastAsia"/>
        </w:rPr>
        <w:t>で求められることがわかる。</w:t>
      </w:r>
    </w:p>
    <w:p w:rsidR="00080133" w:rsidRDefault="00080133">
      <w:r>
        <w:rPr>
          <w:rFonts w:hint="eastAsia"/>
        </w:rPr>
        <w:t>ここで</w:t>
      </w:r>
      <m:oMath>
        <m:r>
          <m:rPr>
            <m:sty m:val="p"/>
          </m:rPr>
          <w:rPr>
            <w:rFonts w:ascii="Cambria Math" w:hAnsi="Cambria Math"/>
          </w:rPr>
          <m:t>ω=</m:t>
        </m:r>
        <m:r>
          <w:rPr>
            <w:rFonts w:ascii="Cambria Math" w:hAnsi="Cambria Math"/>
          </w:rPr>
          <m:t>2π/T</m:t>
        </m:r>
      </m:oMath>
      <w:r>
        <w:rPr>
          <w:rFonts w:hint="eastAsia"/>
        </w:rPr>
        <w:t>より周期Ｔと慣性モーメント</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Pr>
          <w:rFonts w:hint="eastAsia"/>
        </w:rPr>
        <w:t>の関係式は</w:t>
      </w:r>
    </w:p>
    <w:p w:rsidR="00080133" w:rsidRPr="00080133" w:rsidRDefault="005A2FCE">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2π</m:t>
                      </m:r>
                    </m:den>
                  </m:f>
                </m:e>
              </m:d>
            </m:e>
            <m:sup>
              <m:r>
                <w:rPr>
                  <w:rFonts w:ascii="Cambria Math" w:hAnsi="Cambria Math"/>
                </w:rPr>
                <m:t>2</m:t>
              </m:r>
            </m:sup>
          </m:sSup>
          <m:r>
            <w:rPr>
              <w:rFonts w:ascii="Cambria Math" w:hAnsi="Cambria Math"/>
            </w:rPr>
            <m:t>k          (11)</m:t>
          </m:r>
        </m:oMath>
      </m:oMathPara>
    </w:p>
    <w:p w:rsidR="007075F8" w:rsidRDefault="00080133">
      <w:r>
        <w:rPr>
          <w:rFonts w:hint="eastAsia"/>
        </w:rPr>
        <w:t>となる。</w:t>
      </w:r>
      <w:r w:rsidR="007075F8">
        <w:rPr>
          <w:rFonts w:hint="eastAsia"/>
        </w:rPr>
        <w:t>（k</w:t>
      </w:r>
      <w:r w:rsidR="004D727D">
        <w:rPr>
          <w:rFonts w:hint="eastAsia"/>
        </w:rPr>
        <w:t>は</w:t>
      </w:r>
      <w:r w:rsidR="007075F8">
        <w:rPr>
          <w:rFonts w:hint="eastAsia"/>
        </w:rPr>
        <w:t>ばね定数）</w:t>
      </w:r>
    </w:p>
    <w:p w:rsidR="00FA0C15" w:rsidRDefault="00FA0C15"/>
    <w:p w:rsidR="00FA0C15" w:rsidRDefault="00FA0C15">
      <w:r>
        <w:rPr>
          <w:rFonts w:hint="eastAsia"/>
        </w:rPr>
        <w:t>2.</w:t>
      </w:r>
      <w:r w:rsidR="00770236">
        <w:t>6</w:t>
      </w:r>
      <w:r>
        <w:rPr>
          <w:rFonts w:hint="eastAsia"/>
        </w:rPr>
        <w:t xml:space="preserve">　エネルギー保存則</w:t>
      </w:r>
    </w:p>
    <w:p w:rsidR="00813F5A" w:rsidRDefault="00FA0C15" w:rsidP="00813F5A">
      <w:pPr>
        <w:jc w:val="left"/>
      </w:pPr>
      <w:r>
        <w:rPr>
          <w:rFonts w:hint="eastAsia"/>
        </w:rPr>
        <w:t xml:space="preserve"> </w:t>
      </w:r>
      <w:r w:rsidR="005514C8">
        <w:rPr>
          <w:rFonts w:hint="eastAsia"/>
        </w:rPr>
        <w:t>図2に示すような実験装置で</w:t>
      </w:r>
      <w:r w:rsidR="00813F5A">
        <w:rPr>
          <w:rFonts w:hint="eastAsia"/>
        </w:rPr>
        <w:t>、回転軸巻き付けられた糸がおもりにつるされている。おもりを落下させると、回転軸、および回転体は回転運動を開始する。この実験装置全体のエネルギーを考えた時に、エネルギー保存則から時刻tにおける物体の高さH、回転体の角速度ω、回転軸、および回転体の慣性モーメントをI、抵抗によって散逸したエネルギーをE、重力加速度をg、回転軸の半径をｒとすると、式(</w:t>
      </w:r>
      <w:r w:rsidR="00D142BD">
        <w:t>12</w:t>
      </w:r>
      <w:r w:rsidR="00813F5A">
        <w:t>)</w:t>
      </w:r>
      <w:r w:rsidR="00813F5A">
        <w:rPr>
          <w:rFonts w:hint="eastAsia"/>
        </w:rPr>
        <w:t>のような関係式が成り立つ。</w:t>
      </w:r>
    </w:p>
    <w:p w:rsidR="00813F5A" w:rsidRDefault="00813F5A" w:rsidP="00813F5A">
      <w:pPr>
        <w:jc w:val="left"/>
      </w:pPr>
      <m:oMathPara>
        <m:oMath>
          <m:r>
            <m:rPr>
              <m:sty m:val="p"/>
            </m:rPr>
            <w:rPr>
              <w:rFonts w:ascii="Cambria Math" w:hAnsi="Cambria Math"/>
            </w:rPr>
            <m:t>mgH=</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+E          (12)</m:t>
          </m:r>
        </m:oMath>
      </m:oMathPara>
    </w:p>
    <w:p w:rsidR="00813F5A" w:rsidRDefault="00813F5A" w:rsidP="00813F5A">
      <w:pPr>
        <w:jc w:val="left"/>
      </w:pPr>
      <w:r>
        <w:rPr>
          <w:rFonts w:hint="eastAsia"/>
        </w:rPr>
        <w:t>m、</w:t>
      </w:r>
      <w:r>
        <w:t>H</w:t>
      </w:r>
      <w:r>
        <w:rPr>
          <w:rFonts w:hint="eastAsia"/>
        </w:rPr>
        <w:t>、</w:t>
      </w:r>
      <w:r>
        <w:t>r</w:t>
      </w:r>
      <w:r>
        <w:rPr>
          <w:rFonts w:hint="eastAsia"/>
        </w:rPr>
        <w:t>は既知であるため、ωとEを測定すれば、式(</w:t>
      </w:r>
      <w:r w:rsidR="008D7211">
        <w:t>12</w:t>
      </w:r>
      <w:r>
        <w:rPr>
          <w:rFonts w:hint="eastAsia"/>
        </w:rPr>
        <w:t>)から回転軸を含んだ回転体の慣性モーメントIを求めることができる。</w:t>
      </w:r>
    </w:p>
    <w:p w:rsidR="00813F5A" w:rsidRDefault="00813F5A" w:rsidP="006021FC"/>
    <w:p w:rsidR="00FA0C15" w:rsidRDefault="005514C8" w:rsidP="00813F5A">
      <w:pPr>
        <w:jc w:val="center"/>
      </w:pPr>
      <w:r>
        <w:rPr>
          <w:rFonts w:hint="eastAsia"/>
          <w:noProof/>
        </w:rPr>
        <w:lastRenderedPageBreak/>
        <w:drawing>
          <wp:inline distT="0" distB="0" distL="0" distR="0">
            <wp:extent cx="2274978" cy="2518176"/>
            <wp:effectExtent l="0" t="7303" r="4128" b="4127"/>
            <wp:docPr id="2" name="図 2" descr="テキスト が含まれている画像&#10;&#10;高い精度で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jpg"/>
                    <pic:cNvPicPr/>
                  </pic:nvPicPr>
                  <pic:blipFill rotWithShape="1">
                    <a:blip r:embed="rId7" cstate="print">
                      <a:extLst>
                        <a:ext uri="{28A0092B-C50C-407E-A947-70E740481C1C}">
                          <a14:useLocalDpi xmlns:a14="http://schemas.microsoft.com/office/drawing/2010/main" val="0"/>
                        </a:ext>
                      </a:extLst>
                    </a:blip>
                    <a:srcRect l="31815" t="13311" r="15732" b="9274"/>
                    <a:stretch/>
                  </pic:blipFill>
                  <pic:spPr bwMode="auto">
                    <a:xfrm rot="5400000">
                      <a:off x="0" y="0"/>
                      <a:ext cx="2311483" cy="2558583"/>
                    </a:xfrm>
                    <a:prstGeom prst="rect">
                      <a:avLst/>
                    </a:prstGeom>
                    <a:ln>
                      <a:noFill/>
                    </a:ln>
                    <a:extLst>
                      <a:ext uri="{53640926-AAD7-44D8-BBD7-CCE9431645EC}">
                        <a14:shadowObscured xmlns:a14="http://schemas.microsoft.com/office/drawing/2010/main"/>
                      </a:ext>
                    </a:extLst>
                  </pic:spPr>
                </pic:pic>
              </a:graphicData>
            </a:graphic>
          </wp:inline>
        </w:drawing>
      </w:r>
    </w:p>
    <w:p w:rsidR="006021FC" w:rsidRDefault="006021FC" w:rsidP="00813F5A">
      <w:pPr>
        <w:jc w:val="center"/>
      </w:pPr>
      <w:r>
        <w:rPr>
          <w:rFonts w:hint="eastAsia"/>
        </w:rPr>
        <w:t>図1　実験装置</w:t>
      </w:r>
    </w:p>
    <w:p w:rsidR="00813F5A" w:rsidRDefault="00813F5A" w:rsidP="00813F5A">
      <w:pPr>
        <w:jc w:val="center"/>
      </w:pPr>
    </w:p>
    <w:p w:rsidR="002D6FA8" w:rsidRDefault="003425F0">
      <w:r>
        <w:rPr>
          <w:rFonts w:hint="eastAsia"/>
        </w:rPr>
        <w:t>2.</w:t>
      </w:r>
      <w:r w:rsidR="00770236">
        <w:t>7</w:t>
      </w:r>
      <w:r>
        <w:rPr>
          <w:rFonts w:hint="eastAsia"/>
        </w:rPr>
        <w:t xml:space="preserve">　角速度ωの測定</w:t>
      </w:r>
    </w:p>
    <w:p w:rsidR="003425F0" w:rsidRDefault="003425F0">
      <w:r>
        <w:rPr>
          <w:rFonts w:hint="eastAsia"/>
        </w:rPr>
        <w:t xml:space="preserve">　おもりがHだけ落下し、糸から回転軸から離れると、回転体の回転数は減少し、最終的に０になる。糸が回転軸から離れて回転体が静止するまでの時間をT、またその間に回転体が回転した数をNとする。</w:t>
      </w:r>
    </w:p>
    <w:p w:rsidR="003425F0" w:rsidRDefault="003425F0">
      <w:r>
        <w:rPr>
          <w:rFonts w:hint="eastAsia"/>
        </w:rPr>
        <w:t xml:space="preserve">　糸が回転軸から離れた後には、図2に示すように、軸受から回転軸に摩擦力</w:t>
      </w:r>
      <m:oMath>
        <m:r>
          <m:rPr>
            <m:sty m:val="p"/>
          </m:rPr>
          <w:rPr>
            <w:rFonts w:ascii="Cambria Math" w:hAnsi="Cambria Math"/>
          </w:rPr>
          <m:t>μMg</m:t>
        </m:r>
      </m:oMath>
      <w:r>
        <w:rPr>
          <w:rFonts w:hint="eastAsia"/>
        </w:rPr>
        <w:t>が作用する。ここでMは回転軸を含んだ回転体の質量、</w:t>
      </w:r>
      <m:oMath>
        <m:r>
          <m:rPr>
            <m:sty m:val="p"/>
          </m:rPr>
          <w:rPr>
            <w:rFonts w:ascii="Cambria Math" w:hAnsi="Cambria Math"/>
          </w:rPr>
          <m:t>μ</m:t>
        </m:r>
      </m:oMath>
      <w:r>
        <w:rPr>
          <w:rFonts w:hint="eastAsia"/>
        </w:rPr>
        <w:t>は回転軸と軸受との間の摩擦係数である。</w:t>
      </w:r>
    </w:p>
    <w:p w:rsidR="003425F0" w:rsidRDefault="003425F0">
      <w:r>
        <w:rPr>
          <w:rFonts w:hint="eastAsia"/>
        </w:rPr>
        <w:t>以上より回転体の運動方程式は、</w:t>
      </w:r>
    </w:p>
    <w:p w:rsidR="00A87A11" w:rsidRPr="00522623" w:rsidRDefault="00522623">
      <m:oMathPara>
        <m:oMath>
          <m:r>
            <m:rPr>
              <m:sty m:val="p"/>
            </m:rP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=-μMgr          </m:t>
          </m:r>
          <m:d>
            <m:dPr>
              <m:ctrlPr>
                <w:rPr>
                  <w:rFonts w:ascii="Cambria Math" w:hAnsi="Cambria Math"/>
                  <w:i/>
                </w:rPr>
              </m:ctrlPr>
            </m:dPr>
            <m:e>
              <m:r>
                <w:rPr>
                  <w:rFonts w:ascii="Cambria Math" w:hAnsi="Cambria Math"/>
                </w:rPr>
                <m:t>13</m:t>
              </m:r>
            </m:e>
          </m:d>
        </m:oMath>
      </m:oMathPara>
    </w:p>
    <w:p w:rsidR="003425F0" w:rsidRDefault="00522623">
      <w:r>
        <w:rPr>
          <w:rFonts w:hint="eastAsia"/>
        </w:rPr>
        <w:t>と表される。よって式(</w:t>
      </w:r>
      <w:r>
        <w:t>1</w:t>
      </w:r>
      <w:r w:rsidR="008D7211">
        <w:t>3</w:t>
      </w:r>
      <w:r>
        <w:t>)</w:t>
      </w:r>
      <w:r>
        <w:rPr>
          <w:rFonts w:hint="eastAsia"/>
        </w:rPr>
        <w:t>から、回転角速度は次式のように表される。</w:t>
      </w:r>
    </w:p>
    <w:p w:rsidR="008D7211" w:rsidRPr="008D7211" w:rsidRDefault="005A2FCE">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=-μ</m:t>
          </m:r>
          <m:f>
            <m:fPr>
              <m:ctrlPr>
                <w:rPr>
                  <w:rFonts w:ascii="Cambria Math" w:hAnsi="Cambria Math"/>
                </w:rPr>
              </m:ctrlPr>
            </m:fPr>
            <m:num>
              <m:r>
                <m:rPr>
                  <m:sty m:val="p"/>
                </m:rPr>
                <w:rPr>
                  <w:rFonts w:ascii="Cambria Math" w:hAnsi="Cambria Math"/>
                </w:rPr>
                <m:t>Mgr</m:t>
              </m:r>
            </m:num>
            <m:den>
              <m:r>
                <m:rPr>
                  <m:sty m:val="p"/>
                </m:rPr>
                <w:rPr>
                  <w:rFonts w:ascii="Cambria Math" w:hAnsi="Cambria Math"/>
                </w:rPr>
                <m:t>I</m:t>
              </m:r>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14</m:t>
              </m:r>
            </m:e>
          </m:d>
        </m:oMath>
      </m:oMathPara>
    </w:p>
    <w:p w:rsidR="003425F0" w:rsidRDefault="00522623">
      <w:r>
        <w:rPr>
          <w:rFonts w:hint="eastAsia"/>
        </w:rPr>
        <w:t>ここでは回転軸軸受間の相対速度によらず</w:t>
      </w:r>
      <m:oMath>
        <m:r>
          <m:rPr>
            <m:sty m:val="p"/>
          </m:rPr>
          <w:rPr>
            <w:rFonts w:ascii="Cambria Math" w:hAnsi="Cambria Math"/>
          </w:rPr>
          <m:t>μ</m:t>
        </m:r>
      </m:oMath>
      <w:r>
        <w:rPr>
          <w:rFonts w:hint="eastAsia"/>
        </w:rPr>
        <w:t>が一定と仮定し、すなわち</w:t>
      </w:r>
      <m:oMath>
        <m:r>
          <m:rPr>
            <m:sty m:val="p"/>
          </m:rPr>
          <w:rPr>
            <w:rFonts w:ascii="Cambria Math" w:hAnsi="Cambria Math"/>
          </w:rPr>
          <m:t>μMgr/I</m:t>
        </m:r>
      </m:oMath>
      <w:r>
        <w:rPr>
          <w:rFonts w:hint="eastAsia"/>
        </w:rPr>
        <w:t>は一定となる。ここで</w:t>
      </w:r>
      <m:oMath>
        <m:r>
          <m:rPr>
            <m:sty m:val="p"/>
          </m:rPr>
          <w:rPr>
            <w:rFonts w:ascii="Cambria Math" w:hAnsi="Cambria Math"/>
          </w:rPr>
          <m:t>α=μMgr/I</m:t>
        </m:r>
      </m:oMath>
      <w:r>
        <w:rPr>
          <w:rFonts w:hint="eastAsia"/>
        </w:rPr>
        <w:t>とすると、式(</w:t>
      </w:r>
      <w:r>
        <w:t>11)</w:t>
      </w:r>
      <w:r>
        <w:rPr>
          <w:rFonts w:hint="eastAsia"/>
        </w:rPr>
        <w:t>は</w:t>
      </w:r>
    </w:p>
    <w:p w:rsidR="00522623" w:rsidRPr="00522623" w:rsidRDefault="005A2FCE">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=-α          (15)</m:t>
          </m:r>
        </m:oMath>
      </m:oMathPara>
    </w:p>
    <w:p w:rsidR="00522623" w:rsidRDefault="00522623">
      <w:r>
        <w:rPr>
          <w:rFonts w:hint="eastAsia"/>
        </w:rPr>
        <w:t>となり、式(</w:t>
      </w:r>
      <w:r>
        <w:t>1</w:t>
      </w:r>
      <w:r w:rsidR="008D7211">
        <w:t>5</w:t>
      </w:r>
      <w:r>
        <w:t>)</w:t>
      </w:r>
      <w:r>
        <w:rPr>
          <w:rFonts w:hint="eastAsia"/>
        </w:rPr>
        <w:t>を積分すると、</w:t>
      </w:r>
    </w:p>
    <w:p w:rsidR="00522623" w:rsidRPr="00522623" w:rsidRDefault="005A2FCE">
      <m:oMathPara>
        <m:oMath>
          <m:f>
            <m:fPr>
              <m:ctrlPr>
                <w:rPr>
                  <w:rFonts w:ascii="Cambria Math" w:hAnsi="Cambria Math"/>
                </w:rPr>
              </m:ctrlPr>
            </m:fPr>
            <m:num>
              <m:r>
                <m:rPr>
                  <m:sty m:val="p"/>
                </m:rPr>
                <w:rPr>
                  <w:rFonts w:ascii="Cambria Math" w:hAnsi="Cambria Math"/>
                </w:rPr>
                <m:t>dθ</m:t>
              </m:r>
            </m:num>
            <m:den>
              <m:r>
                <m:rPr>
                  <m:sty m:val="p"/>
                </m:rPr>
                <w:rPr>
                  <w:rFonts w:ascii="Cambria Math" w:hAnsi="Cambria Math"/>
                </w:rPr>
                <m:t>dt</m:t>
              </m:r>
            </m:den>
          </m:f>
          <m:r>
            <w:rPr>
              <w:rFonts w:ascii="Cambria Math" w:hAnsi="Cambria Math"/>
            </w:rPr>
            <m:t>=-αt+ω         (16)</m:t>
          </m:r>
        </m:oMath>
      </m:oMathPara>
    </w:p>
    <w:p w:rsidR="00522623" w:rsidRDefault="00522623">
      <w:r>
        <w:rPr>
          <w:rFonts w:hint="eastAsia"/>
        </w:rPr>
        <w:t>となる。ここでωはおもりがHだけ落下し、糸が軸から離れる瞬間の角速度を示す。</w:t>
      </w:r>
      <w:r w:rsidR="00F4546F">
        <w:rPr>
          <w:rFonts w:hint="eastAsia"/>
        </w:rPr>
        <w:t>また糸が軸から離れる瞬間を時間の原点とする。</w:t>
      </w:r>
    </w:p>
    <w:p w:rsidR="005F285F" w:rsidRDefault="005F285F">
      <w:r>
        <w:rPr>
          <w:rFonts w:hint="eastAsia"/>
        </w:rPr>
        <w:t xml:space="preserve">　式</w:t>
      </w:r>
      <w:r>
        <w:t>(1</w:t>
      </w:r>
      <w:r w:rsidR="008D7211">
        <w:t>6</w:t>
      </w:r>
      <w:r>
        <w:t>)</w:t>
      </w:r>
      <w:r>
        <w:rPr>
          <w:rFonts w:hint="eastAsia"/>
        </w:rPr>
        <w:t>から、回転体の角速度(</w:t>
      </w:r>
      <m:oMath>
        <m:r>
          <m:rPr>
            <m:sty m:val="p"/>
          </m:rPr>
          <w:rPr>
            <w:rFonts w:ascii="Cambria Math" w:hAnsi="Cambria Math"/>
          </w:rPr>
          <m:t>Ω=dθ/dt</m:t>
        </m:r>
      </m:oMath>
      <w:r>
        <w:rPr>
          <w:rFonts w:hint="eastAsia"/>
        </w:rPr>
        <w:t>)と時間の関係は、傾き-α、切片ωとする1次関数となる。糸が回転軸から離れた後回転体が静止する前の回転数をN、この間の時間をTとすると、平均回転数は</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m:t>
            </m:r>
          </m:sub>
        </m:sSub>
        <m:r>
          <w:rPr>
            <w:rFonts w:ascii="Cambria Math" w:hAnsi="Cambria Math"/>
          </w:rPr>
          <m:t>=N/T[1/s]</m:t>
        </m:r>
      </m:oMath>
      <w:r>
        <w:rPr>
          <w:rFonts w:hint="eastAsia"/>
        </w:rPr>
        <w:t>となり、平均角速度</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oMath>
      <w:r>
        <w:rPr>
          <w:rFonts w:hint="eastAsia"/>
        </w:rPr>
        <w:t>は</w:t>
      </w:r>
    </w:p>
    <w:p w:rsidR="008D7211" w:rsidRPr="008D7211" w:rsidRDefault="005A2FCE">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17</m:t>
              </m:r>
            </m:e>
          </m:d>
        </m:oMath>
      </m:oMathPara>
    </w:p>
    <w:p w:rsidR="007A46AE" w:rsidRDefault="007A46AE">
      <w:r>
        <w:rPr>
          <w:rFonts w:hint="eastAsia"/>
        </w:rPr>
        <w:t>また、糸が回転軸から離れた瞬間の角速度ωと、平均角速度</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oMath>
      <w:r>
        <w:rPr>
          <w:rFonts w:hint="eastAsia"/>
        </w:rPr>
        <w:t>の間には</w:t>
      </w:r>
    </w:p>
    <w:p w:rsidR="007A46AE" w:rsidRPr="007A46AE" w:rsidRDefault="005A2FCE">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ω          </m:t>
          </m:r>
          <m:d>
            <m:dPr>
              <m:ctrlPr>
                <w:rPr>
                  <w:rFonts w:ascii="Cambria Math" w:hAnsi="Cambria Math"/>
                  <w:i/>
                </w:rPr>
              </m:ctrlPr>
            </m:dPr>
            <m:e>
              <m:r>
                <w:rPr>
                  <w:rFonts w:ascii="Cambria Math" w:hAnsi="Cambria Math"/>
                </w:rPr>
                <m:t>18</m:t>
              </m:r>
            </m:e>
          </m:d>
        </m:oMath>
      </m:oMathPara>
    </w:p>
    <w:p w:rsidR="007A46AE" w:rsidRDefault="007A46AE">
      <w:r>
        <w:rPr>
          <w:rFonts w:hint="eastAsia"/>
        </w:rPr>
        <w:t>の関係が成立する。よって、式(</w:t>
      </w:r>
      <w:r>
        <w:t>14)</w:t>
      </w:r>
      <w:r>
        <w:rPr>
          <w:rFonts w:hint="eastAsia"/>
        </w:rPr>
        <w:t>、</w:t>
      </w:r>
      <w:r>
        <w:t>(15)</w:t>
      </w:r>
      <w:r>
        <w:rPr>
          <w:rFonts w:hint="eastAsia"/>
        </w:rPr>
        <w:t>から糸が回転軸から離れた瞬間の回転体のか角速度ωが求められる。</w:t>
      </w:r>
    </w:p>
    <w:p w:rsidR="007A46AE" w:rsidRDefault="007A46AE"/>
    <w:p w:rsidR="007A46AE" w:rsidRDefault="007A46AE">
      <w:r>
        <w:rPr>
          <w:rFonts w:hint="eastAsia"/>
        </w:rPr>
        <w:t>2.</w:t>
      </w:r>
      <w:r w:rsidR="00770236">
        <w:t>8</w:t>
      </w:r>
      <w:r>
        <w:rPr>
          <w:rFonts w:hint="eastAsia"/>
        </w:rPr>
        <w:t xml:space="preserve">　損失エネルギーEの測定</w:t>
      </w:r>
    </w:p>
    <w:p w:rsidR="007A46AE" w:rsidRDefault="007A46AE">
      <w:r>
        <w:rPr>
          <w:rFonts w:hint="eastAsia"/>
        </w:rPr>
        <w:t xml:space="preserve">　回転体が回転している間、軸受の摩擦力および空気抵抗が作用する。糸が自由な回転をしている場合に、一回転につき失われるエネルギーをeとする。糸が回転軸か離れる瞬間に回転体の持っている運動エネルギーは、回転体が静止するまでの間に抵抗力によってすべて失われる。すなわち</w:t>
      </w:r>
    </w:p>
    <w:p w:rsidR="007A46AE" w:rsidRDefault="005A2FCE">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=Ne          (19)</m:t>
          </m:r>
        </m:oMath>
      </m:oMathPara>
    </w:p>
    <w:p w:rsidR="007A46AE" w:rsidRDefault="007A46AE">
      <w:r>
        <w:rPr>
          <w:rFonts w:hint="eastAsia"/>
        </w:rPr>
        <w:t>が成立する。よって、1回転あたりに失われるエネルギーは</w:t>
      </w:r>
    </w:p>
    <w:p w:rsidR="007A46AE" w:rsidRPr="007A46AE" w:rsidRDefault="007A46AE">
      <m:oMathPara>
        <m:oMath>
          <m:r>
            <m:rPr>
              <m:sty m:val="p"/>
            </m:rPr>
            <w:rPr>
              <w:rFonts w:ascii="Cambria Math" w:hAnsi="Cambria Math"/>
            </w:rPr>
            <m:t>e=</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20</m:t>
              </m:r>
            </m:e>
          </m:d>
        </m:oMath>
      </m:oMathPara>
    </w:p>
    <w:p w:rsidR="007A46AE" w:rsidRDefault="007A46AE">
      <w:r>
        <w:rPr>
          <w:rFonts w:hint="eastAsia"/>
        </w:rPr>
        <w:t>と表される。</w:t>
      </w:r>
    </w:p>
    <w:p w:rsidR="00A87A11" w:rsidRDefault="00A87A11"/>
    <w:p w:rsidR="00A87A11" w:rsidRDefault="00A87A11">
      <w:r>
        <w:rPr>
          <w:rFonts w:hint="eastAsia"/>
        </w:rPr>
        <w:t>おもりをつった状態で1回転あたりに失われるエネルギーをe</w:t>
      </w:r>
      <w:r>
        <w:t>’</w:t>
      </w:r>
      <w:r>
        <w:rPr>
          <w:rFonts w:hint="eastAsia"/>
        </w:rPr>
        <w:t>としたときに、eとe</w:t>
      </w:r>
      <w:r>
        <w:t>’</w:t>
      </w:r>
      <w:r>
        <w:rPr>
          <w:rFonts w:hint="eastAsia"/>
        </w:rPr>
        <w:t>がほぼ等しいと仮定する。初期状態において糸が回転軸にN</w:t>
      </w:r>
      <w:r>
        <w:t>’</w:t>
      </w:r>
      <w:r>
        <w:rPr>
          <w:rFonts w:hint="eastAsia"/>
        </w:rPr>
        <w:t>回巻き付けられていたとすると、おもりがHだけ落下する間に失われたエネルギーEは、近似的に</w:t>
      </w:r>
    </w:p>
    <w:p w:rsidR="00A87A11" w:rsidRPr="00A87A11" w:rsidRDefault="00A87A11">
      <m:oMathPara>
        <m:oMath>
          <m:r>
            <m:rPr>
              <m:sty m:val="p"/>
            </m:rPr>
            <w:rPr>
              <w:rFonts w:ascii="Cambria Math" w:hAnsi="Cambria Math"/>
            </w:rPr>
            <m:t>E=</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eN</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num>
            <m:den>
              <m:r>
                <m:rPr>
                  <m:sty m:val="p"/>
                </m:rP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(21)</m:t>
          </m:r>
        </m:oMath>
      </m:oMathPara>
    </w:p>
    <w:p w:rsidR="00A87A11" w:rsidRPr="00A87A11" w:rsidRDefault="00A87A11">
      <w:r>
        <w:rPr>
          <w:rFonts w:hint="eastAsia"/>
        </w:rPr>
        <w:t>と表すことができる。</w:t>
      </w:r>
    </w:p>
    <w:p w:rsidR="00A87A11" w:rsidRPr="00A87A11" w:rsidRDefault="00A87A11"/>
    <w:p w:rsidR="003425F0" w:rsidRPr="00524FAB" w:rsidRDefault="003425F0"/>
    <w:p w:rsidR="009258D6" w:rsidRDefault="002D6FA8">
      <w:r>
        <w:rPr>
          <w:rFonts w:hint="eastAsia"/>
        </w:rPr>
        <w:t xml:space="preserve">　本実験では2つの実験を行う。2つの実験の</w:t>
      </w:r>
      <w:r w:rsidR="006021FC">
        <w:rPr>
          <w:rFonts w:hint="eastAsia"/>
        </w:rPr>
        <w:t>慣性モーメントの</w:t>
      </w:r>
      <w:r>
        <w:rPr>
          <w:rFonts w:hint="eastAsia"/>
        </w:rPr>
        <w:t>測定方法を以下に示す。</w:t>
      </w:r>
    </w:p>
    <w:p w:rsidR="006021FC" w:rsidRPr="006021FC" w:rsidRDefault="006021FC" w:rsidP="0068610A">
      <w:pPr>
        <w:jc w:val="left"/>
      </w:pPr>
    </w:p>
    <w:p w:rsidR="0068610A" w:rsidRDefault="002D6FA8" w:rsidP="0068610A">
      <w:pPr>
        <w:jc w:val="left"/>
      </w:pPr>
      <w:r>
        <w:rPr>
          <w:rFonts w:hint="eastAsia"/>
        </w:rPr>
        <w:t>【実験D</w:t>
      </w:r>
      <w:r>
        <w:t>-1</w:t>
      </w:r>
      <w:r>
        <w:rPr>
          <w:rFonts w:hint="eastAsia"/>
        </w:rPr>
        <w:t>】</w:t>
      </w:r>
    </w:p>
    <w:p w:rsidR="0068610A" w:rsidRDefault="0068610A" w:rsidP="0068610A">
      <w:pPr>
        <w:ind w:firstLineChars="100" w:firstLine="210"/>
        <w:jc w:val="left"/>
      </w:pPr>
      <w:r>
        <w:rPr>
          <w:rFonts w:hint="eastAsia"/>
        </w:rPr>
        <w:t>図1のように一体となった2枚の板Ａと棒Ｃに下側から2枚の板Ｂをあて、A</w:t>
      </w:r>
      <w:r>
        <w:t>-B</w:t>
      </w:r>
      <w:r>
        <w:rPr>
          <w:rFonts w:hint="eastAsia"/>
        </w:rPr>
        <w:t>間に三角板を挟んで2本のワイヤにつるす。その際、2本のワイヤの間隔の中央に枠Ａ、Ｂ、Ｃ自体の重心および全物体の重心が来るようにする。</w:t>
      </w:r>
    </w:p>
    <w:p w:rsidR="004D727D" w:rsidRDefault="0068610A" w:rsidP="004D727D">
      <w:pPr>
        <w:ind w:firstLineChars="100" w:firstLine="210"/>
        <w:jc w:val="left"/>
      </w:pPr>
      <w:r>
        <w:rPr>
          <w:rFonts w:hint="eastAsia"/>
        </w:rPr>
        <w:t>この三角板を振動させ、</w:t>
      </w:r>
      <w:r w:rsidR="004D727D">
        <w:rPr>
          <w:rFonts w:hint="eastAsia"/>
        </w:rPr>
        <w:t>N=60 回</w:t>
      </w:r>
      <w:r>
        <w:rPr>
          <w:rFonts w:hint="eastAsia"/>
        </w:rPr>
        <w:t>振動に要する時間を測定</w:t>
      </w:r>
      <w:r w:rsidR="004D727D">
        <w:rPr>
          <w:rFonts w:hint="eastAsia"/>
        </w:rPr>
        <w:t>から</w:t>
      </w:r>
      <w:r>
        <w:rPr>
          <w:rFonts w:hint="eastAsia"/>
        </w:rPr>
        <w:t>周期Ｔを求め</w:t>
      </w:r>
      <w:r w:rsidR="004D727D">
        <w:rPr>
          <w:rFonts w:hint="eastAsia"/>
        </w:rPr>
        <w:t>る。また台秤で三角板の質量M、および枠の質量mを測定し、式(</w:t>
      </w:r>
      <w:r w:rsidR="008D7211">
        <w:t>22</w:t>
      </w:r>
      <w:r w:rsidR="004D727D">
        <w:t>)</w:t>
      </w:r>
      <w:r w:rsidR="004D727D">
        <w:rPr>
          <w:rFonts w:hint="eastAsia"/>
        </w:rPr>
        <w:t>に</w:t>
      </w:r>
      <w:proofErr w:type="spellStart"/>
      <w:r w:rsidR="004D727D">
        <w:t>M</w:t>
      </w:r>
      <w:r w:rsidR="004D727D">
        <w:rPr>
          <w:rFonts w:hint="eastAsia"/>
        </w:rPr>
        <w:t>,</w:t>
      </w:r>
      <w:r w:rsidR="004D727D">
        <w:t>m</w:t>
      </w:r>
      <w:proofErr w:type="spellEnd"/>
      <w:r w:rsidR="004D727D">
        <w:rPr>
          <w:rFonts w:hint="eastAsia"/>
        </w:rPr>
        <w:t>と</w:t>
      </w:r>
      <w:proofErr w:type="spellStart"/>
      <w:r w:rsidR="004D727D">
        <w:rPr>
          <w:rFonts w:hint="eastAsia"/>
        </w:rPr>
        <w:t>a</w:t>
      </w:r>
      <w:r w:rsidR="004D727D">
        <w:t>,b,h,T</w:t>
      </w:r>
      <w:proofErr w:type="spellEnd"/>
      <w:r w:rsidR="004D727D">
        <w:t>,</w:t>
      </w:r>
      <w:r w:rsidR="004D727D">
        <w:rPr>
          <w:rFonts w:hint="eastAsia"/>
        </w:rPr>
        <w:t>重力加速度</w:t>
      </w:r>
      <w:r w:rsidR="004D727D">
        <w:rPr>
          <w:rFonts w:hint="eastAsia"/>
        </w:rPr>
        <w:lastRenderedPageBreak/>
        <w:t>gを代入して三角板の</w:t>
      </w:r>
      <w:r w:rsidR="008D7211">
        <w:rPr>
          <w:rFonts w:hint="eastAsia"/>
        </w:rPr>
        <w:t>重心</w:t>
      </w:r>
      <w:r w:rsidR="004D727D">
        <w:rPr>
          <w:rFonts w:hint="eastAsia"/>
        </w:rPr>
        <w:t>を通り板に垂直な軸に関する慣性モーメントIを算出する。</w:t>
      </w:r>
    </w:p>
    <w:p w:rsidR="004D727D" w:rsidRPr="004D727D" w:rsidRDefault="004D727D" w:rsidP="004D727D">
      <w:pPr>
        <w:ind w:firstLineChars="100" w:firstLine="210"/>
        <w:jc w:val="left"/>
      </w:pPr>
      <m:oMathPara>
        <m:oMath>
          <m:r>
            <m:rPr>
              <m:sty m:val="p"/>
            </m:rPr>
            <w:rPr>
              <w:rFonts w:ascii="Cambria Math" w:hAnsi="Cambria Math"/>
            </w:rPr>
            <m:t>I=</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r>
                        <m:rPr>
                          <m:sty m:val="p"/>
                        </m:rPr>
                        <w:rPr>
                          <w:rFonts w:ascii="Cambria Math" w:hAnsi="Cambria Math"/>
                        </w:rPr>
                        <m:t>2π</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ab</m:t>
              </m:r>
              <m:d>
                <m:dPr>
                  <m:ctrlPr>
                    <w:rPr>
                      <w:rFonts w:ascii="Cambria Math" w:hAnsi="Cambria Math"/>
                      <w:i/>
                    </w:rPr>
                  </m:ctrlPr>
                </m:dPr>
                <m:e>
                  <m:r>
                    <w:rPr>
                      <w:rFonts w:ascii="Cambria Math" w:hAnsi="Cambria Math"/>
                    </w:rPr>
                    <m:t>M+m</m:t>
                  </m:r>
                </m:e>
              </m:d>
              <m:r>
                <w:rPr>
                  <w:rFonts w:ascii="Cambria Math" w:hAnsi="Cambria Math"/>
                </w:rPr>
                <m:t>g</m:t>
              </m:r>
            </m:num>
            <m:den>
              <m:r>
                <w:rPr>
                  <w:rFonts w:ascii="Cambria Math" w:hAnsi="Cambria Math"/>
                </w:rPr>
                <m:t>h</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(22)</m:t>
          </m:r>
        </m:oMath>
      </m:oMathPara>
    </w:p>
    <w:p w:rsidR="0037721D" w:rsidRDefault="004D727D" w:rsidP="0037721D">
      <w:pPr>
        <w:ind w:firstLineChars="100" w:firstLine="210"/>
        <w:jc w:val="left"/>
      </w:pPr>
      <w:r>
        <w:rPr>
          <w:rFonts w:hint="eastAsia"/>
        </w:rPr>
        <w:t>また</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Pr>
          <w:rFonts w:hint="eastAsia"/>
        </w:rPr>
        <w:t>は枠のみの慣性モーメントであり、</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Pr>
          <w:rFonts w:hint="eastAsia"/>
        </w:rPr>
        <w:t>を枠のみで回転振動させたときの周期とし</w:t>
      </w:r>
      <w:r w:rsidR="0037721D">
        <w:rPr>
          <w:rFonts w:hint="eastAsia"/>
        </w:rPr>
        <w:t>、枠のみで同様の実験を行い、式(</w:t>
      </w:r>
      <w:r w:rsidR="008D7211">
        <w:t>23</w:t>
      </w:r>
      <w:r w:rsidR="0037721D">
        <w:t>)</w:t>
      </w:r>
      <w:r w:rsidR="0037721D">
        <w:rPr>
          <w:rFonts w:hint="eastAsia"/>
        </w:rPr>
        <w:t>に各値を代入して</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sidR="0037721D">
        <w:rPr>
          <w:rFonts w:hint="eastAsia"/>
        </w:rPr>
        <w:t>を求める。</w:t>
      </w:r>
    </w:p>
    <w:p w:rsidR="0037721D" w:rsidRDefault="005A2FCE" w:rsidP="0037721D">
      <w:pPr>
        <w:ind w:firstLineChars="100" w:firstLine="210"/>
        <w:jc w:val="left"/>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2π</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abmg</m:t>
              </m:r>
            </m:num>
            <m:den>
              <m:r>
                <w:rPr>
                  <w:rFonts w:ascii="Cambria Math" w:hAnsi="Cambria Math"/>
                </w:rPr>
                <m:t>h</m:t>
              </m:r>
            </m:den>
          </m:f>
          <m:r>
            <w:rPr>
              <w:rFonts w:ascii="Cambria Math" w:hAnsi="Cambria Math"/>
            </w:rPr>
            <m:t xml:space="preserve">          (23)</m:t>
          </m:r>
        </m:oMath>
      </m:oMathPara>
    </w:p>
    <w:p w:rsidR="001B0175" w:rsidRDefault="001B0175" w:rsidP="0068610A">
      <w:pPr>
        <w:jc w:val="center"/>
        <w:rPr>
          <w:noProof/>
        </w:rPr>
      </w:pPr>
    </w:p>
    <w:p w:rsidR="00F02FB1" w:rsidRPr="002D6FA8" w:rsidRDefault="00AB3928" w:rsidP="0068610A">
      <w:pPr>
        <w:jc w:val="center"/>
      </w:pPr>
      <w:r>
        <w:rPr>
          <w:rFonts w:hint="eastAsia"/>
          <w:noProof/>
        </w:rPr>
        <w:drawing>
          <wp:inline distT="0" distB="0" distL="0" distR="0">
            <wp:extent cx="2906488" cy="2950245"/>
            <wp:effectExtent l="0" t="2857" r="5397" b="5398"/>
            <wp:docPr id="1" name="図 1" descr="テキスト, 写真 が含まれている画像&#10;&#10;高い精度で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jpg"/>
                    <pic:cNvPicPr/>
                  </pic:nvPicPr>
                  <pic:blipFill rotWithShape="1">
                    <a:blip r:embed="rId8" cstate="print">
                      <a:extLst>
                        <a:ext uri="{28A0092B-C50C-407E-A947-70E740481C1C}">
                          <a14:useLocalDpi xmlns:a14="http://schemas.microsoft.com/office/drawing/2010/main" val="0"/>
                        </a:ext>
                      </a:extLst>
                    </a:blip>
                    <a:srcRect l="10913" r="15201"/>
                    <a:stretch/>
                  </pic:blipFill>
                  <pic:spPr bwMode="auto">
                    <a:xfrm rot="5400000">
                      <a:off x="0" y="0"/>
                      <a:ext cx="2910313" cy="2954128"/>
                    </a:xfrm>
                    <a:prstGeom prst="rect">
                      <a:avLst/>
                    </a:prstGeom>
                    <a:ln>
                      <a:noFill/>
                    </a:ln>
                    <a:extLst>
                      <a:ext uri="{53640926-AAD7-44D8-BBD7-CCE9431645EC}">
                        <a14:shadowObscured xmlns:a14="http://schemas.microsoft.com/office/drawing/2010/main"/>
                      </a:ext>
                    </a:extLst>
                  </pic:spPr>
                </pic:pic>
              </a:graphicData>
            </a:graphic>
          </wp:inline>
        </w:drawing>
      </w:r>
    </w:p>
    <w:p w:rsidR="00F02FB1" w:rsidRDefault="0068610A" w:rsidP="0068610A">
      <w:pPr>
        <w:jc w:val="center"/>
      </w:pPr>
      <w:r>
        <w:rPr>
          <w:rFonts w:hint="eastAsia"/>
        </w:rPr>
        <w:t>図</w:t>
      </w:r>
      <w:r w:rsidR="00FA0C15">
        <w:rPr>
          <w:rFonts w:hint="eastAsia"/>
        </w:rPr>
        <w:t>2</w:t>
      </w:r>
      <w:r w:rsidR="00FA0C15">
        <w:t xml:space="preserve"> </w:t>
      </w:r>
      <w:r>
        <w:rPr>
          <w:rFonts w:hint="eastAsia"/>
        </w:rPr>
        <w:t>【実験D</w:t>
      </w:r>
      <w:r>
        <w:t>-1</w:t>
      </w:r>
      <w:r>
        <w:rPr>
          <w:rFonts w:hint="eastAsia"/>
        </w:rPr>
        <w:t>】測定装置概要</w:t>
      </w:r>
    </w:p>
    <w:p w:rsidR="0037721D" w:rsidRDefault="0037721D" w:rsidP="0068610A">
      <w:pPr>
        <w:jc w:val="center"/>
      </w:pPr>
      <w:bookmarkStart w:id="0" w:name="_GoBack"/>
      <w:bookmarkEnd w:id="0"/>
    </w:p>
    <w:p w:rsidR="0037721D" w:rsidRDefault="00FA0C15" w:rsidP="0037721D">
      <w:r>
        <w:rPr>
          <w:rFonts w:hint="eastAsia"/>
        </w:rPr>
        <w:t>【実験D-2】回転体の慣性モーメント</w:t>
      </w:r>
    </w:p>
    <w:p w:rsidR="00FA0C15" w:rsidRDefault="00A87A11" w:rsidP="0037721D">
      <w:r>
        <w:rPr>
          <w:rFonts w:hint="eastAsia"/>
        </w:rPr>
        <w:t xml:space="preserve"> 図１のようなおもりを巻き付けた実験装置を用いて慣性モーメントを求める。おもりが落下し始めてから高さHだけ落下するまでに回転した数N‘と時間</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Pr>
          <w:rFonts w:hint="eastAsia"/>
        </w:rPr>
        <w:t>、糸が回転軸から離れて回転体が静止するまでに回転した数Nと時間</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713D0B">
        <w:rPr>
          <w:rFonts w:hint="eastAsia"/>
        </w:rPr>
        <w:t>を測定する。測定した回転数N、N</w:t>
      </w:r>
      <w:r w:rsidR="00713D0B">
        <w:t>’</w:t>
      </w:r>
      <w:r w:rsidR="00713D0B">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713D0B">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713D0B">
        <w:rPr>
          <w:rFonts w:hint="eastAsia"/>
        </w:rPr>
        <w:t>より、おもりが落下し始めてからHだけ落下するまでの角速度</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oMath>
      <w:r w:rsidR="00671FE1">
        <w:rPr>
          <w:rFonts w:hint="eastAsia"/>
        </w:rPr>
        <w:t>、糸が回転軸から離れて回転体が静止するまでの角速度</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2</m:t>
            </m:r>
          </m:sub>
        </m:sSub>
      </m:oMath>
      <w:r w:rsidR="00671FE1">
        <w:rPr>
          <w:rFonts w:hint="eastAsia"/>
        </w:rPr>
        <w:t>を求める。式(</w:t>
      </w:r>
      <w:r w:rsidR="008D7211">
        <w:t>12</w:t>
      </w:r>
      <w:r w:rsidR="001B0175">
        <w:rPr>
          <w:rFonts w:hint="eastAsia"/>
        </w:rPr>
        <w:t>)、(</w:t>
      </w:r>
      <w:r w:rsidR="008D7211">
        <w:t>21</w:t>
      </w:r>
      <w:r w:rsidR="00671FE1">
        <w:t>)</w:t>
      </w:r>
      <w:r w:rsidR="00671FE1">
        <w:rPr>
          <w:rFonts w:hint="eastAsia"/>
        </w:rPr>
        <w:t>を用いて</w:t>
      </w:r>
    </w:p>
    <w:p w:rsidR="008D7211" w:rsidRDefault="008D7211" w:rsidP="0037721D">
      <m:oMathPara>
        <m:oMath>
          <m:r>
            <m:rPr>
              <m:sty m:val="p"/>
            </m:rPr>
            <w:rPr>
              <w:rFonts w:ascii="Cambria Math" w:hAnsi="Cambria Math"/>
            </w:rPr>
            <m:t>I=</m:t>
          </m:r>
          <m:f>
            <m:fPr>
              <m:ctrlPr>
                <w:rPr>
                  <w:rFonts w:ascii="Cambria Math" w:hAnsi="Cambria Math"/>
                  <w:i/>
                </w:rPr>
              </m:ctrlPr>
            </m:fPr>
            <m:num>
              <m:r>
                <w:rPr>
                  <w:rFonts w:ascii="Cambria Math" w:hAnsi="Cambria Math"/>
                </w:rPr>
                <m:t>mgH-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up>
                      </m:sSup>
                    </m:num>
                    <m:den>
                      <m:r>
                        <w:rPr>
                          <w:rFonts w:ascii="Cambria Math" w:hAnsi="Cambria Math"/>
                        </w:rPr>
                        <m:t>N</m:t>
                      </m:r>
                    </m:den>
                  </m:f>
                </m:e>
              </m:d>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24</m:t>
              </m:r>
            </m:e>
          </m:d>
        </m:oMath>
      </m:oMathPara>
    </w:p>
    <w:p w:rsidR="00671FE1" w:rsidRDefault="00671FE1" w:rsidP="0037721D">
      <w:r>
        <w:rPr>
          <w:rFonts w:hint="eastAsia"/>
        </w:rPr>
        <w:t>式(</w:t>
      </w:r>
      <w:r w:rsidR="008D7211">
        <w:t>24</w:t>
      </w:r>
      <w:r>
        <w:t>)</w:t>
      </w:r>
      <w:r>
        <w:rPr>
          <w:rFonts w:hint="eastAsia"/>
        </w:rPr>
        <w:t>を得る。算出した角速度</w:t>
      </w:r>
      <m:oMath>
        <m:r>
          <m:rPr>
            <m:sty m:val="p"/>
          </m:rPr>
          <w:rPr>
            <w:rFonts w:ascii="Cambria Math" w:hAnsi="Cambria Math"/>
          </w:rPr>
          <m:t>ω</m:t>
        </m:r>
      </m:oMath>
      <w:r>
        <w:rPr>
          <w:rFonts w:hint="eastAsia"/>
        </w:rPr>
        <w:t>を用い、おもりが落下するまでの慣性モーメント、糸が回転軸から離れて回転体が静止するまでの慣性モーメントを高さHを変えて求め、eの値、Iの値がどう変化するか比較する。</w:t>
      </w:r>
    </w:p>
    <w:p w:rsidR="00671FE1" w:rsidRPr="00A87A11" w:rsidRDefault="00671FE1" w:rsidP="0037721D"/>
    <w:p w:rsidR="00284829" w:rsidRDefault="00284829">
      <w:r>
        <w:rPr>
          <w:rFonts w:hint="eastAsia"/>
        </w:rPr>
        <w:lastRenderedPageBreak/>
        <w:t>3．実験装置・器具・手順</w:t>
      </w:r>
    </w:p>
    <w:p w:rsidR="00284829" w:rsidRPr="00671FE1" w:rsidRDefault="001B0175">
      <w:r>
        <w:rPr>
          <w:rFonts w:hint="eastAsia"/>
        </w:rPr>
        <w:t>・実験手順</w:t>
      </w:r>
    </w:p>
    <w:p w:rsidR="00284829" w:rsidRDefault="001B0175">
      <w:r>
        <w:rPr>
          <w:rFonts w:hint="eastAsia"/>
        </w:rPr>
        <w:t>【D-1】</w:t>
      </w:r>
    </w:p>
    <w:p w:rsidR="001B0175" w:rsidRDefault="001B0175">
      <w:r>
        <w:rPr>
          <w:rFonts w:hint="eastAsia"/>
        </w:rPr>
        <w:t>※図2を用いて説明する。</w:t>
      </w:r>
    </w:p>
    <w:p w:rsidR="001B0175" w:rsidRDefault="001B0175">
      <w:r>
        <w:rPr>
          <w:rFonts w:hint="eastAsia"/>
        </w:rPr>
        <w:t>1．台秤で三角板の重さM、枠の重さｍを測定した。</w:t>
      </w:r>
    </w:p>
    <w:p w:rsidR="001B0175" w:rsidRDefault="001B0175">
      <w:r>
        <w:rPr>
          <w:rFonts w:hint="eastAsia"/>
        </w:rPr>
        <w:t>2．測定装置のワイヤの長さh、a、bを測定した。測定後、三角板を板に挟み、ワイヤにつるした。</w:t>
      </w:r>
    </w:p>
    <w:p w:rsidR="001B0175" w:rsidRPr="001B0175" w:rsidRDefault="001B0175">
      <w:r>
        <w:rPr>
          <w:rFonts w:hint="eastAsia"/>
        </w:rPr>
        <w:t>3．三角板を7</w:t>
      </w:r>
      <w:r>
        <w:t>0</w:t>
      </w:r>
      <w:r>
        <w:rPr>
          <w:rFonts w:hint="eastAsia"/>
        </w:rPr>
        <w:t>度ほど水平に回転させ、三角板を振動させた。振動回数N＝60に要する時間を記録した。</w:t>
      </w:r>
    </w:p>
    <w:p w:rsidR="001B0175" w:rsidRDefault="001B0175">
      <w:r>
        <w:rPr>
          <w:rFonts w:hint="eastAsia"/>
        </w:rPr>
        <w:t>4．3の測定を5回行い、記録した。測定が終わったら三角板を枠から外した。</w:t>
      </w:r>
    </w:p>
    <w:p w:rsidR="001B0175" w:rsidRDefault="001B0175">
      <w:r>
        <w:rPr>
          <w:rFonts w:hint="eastAsia"/>
        </w:rPr>
        <w:t>5．３～４を枠なしの状態で行った。</w:t>
      </w:r>
    </w:p>
    <w:p w:rsidR="001B0175" w:rsidRDefault="001B0175"/>
    <w:p w:rsidR="001B0175" w:rsidRDefault="001B0175">
      <w:r>
        <w:rPr>
          <w:rFonts w:hint="eastAsia"/>
        </w:rPr>
        <w:t>【D-2】</w:t>
      </w:r>
    </w:p>
    <w:p w:rsidR="001B0175" w:rsidRDefault="001B0175">
      <w:r>
        <w:rPr>
          <w:rFonts w:hint="eastAsia"/>
        </w:rPr>
        <w:t>1．</w:t>
      </w:r>
      <w:r w:rsidR="0045315C">
        <w:rPr>
          <w:rFonts w:hint="eastAsia"/>
        </w:rPr>
        <w:t>おもりの重さをはかり、</w:t>
      </w:r>
      <w:r>
        <w:rPr>
          <w:rFonts w:hint="eastAsia"/>
        </w:rPr>
        <w:t>おもりが高さH＝900</w:t>
      </w:r>
      <w:r>
        <w:t>mm</w:t>
      </w:r>
      <w:r>
        <w:rPr>
          <w:rFonts w:hint="eastAsia"/>
        </w:rPr>
        <w:t>のところに来るように、おもりを回転軸に巻き付け</w:t>
      </w:r>
      <w:r w:rsidR="00EC68E2">
        <w:rPr>
          <w:rFonts w:hint="eastAsia"/>
        </w:rPr>
        <w:t>、回転しないように手で押さえた</w:t>
      </w:r>
    </w:p>
    <w:p w:rsidR="001B0175" w:rsidRDefault="001B0175">
      <w:r>
        <w:rPr>
          <w:rFonts w:hint="eastAsia"/>
        </w:rPr>
        <w:t>2．</w:t>
      </w:r>
      <w:r w:rsidR="00EC68E2">
        <w:rPr>
          <w:rFonts w:hint="eastAsia"/>
        </w:rPr>
        <w:t>手を離すと同時に2つのストップウォッチを押し、測定を開始した。</w:t>
      </w:r>
    </w:p>
    <w:p w:rsidR="00EC68E2" w:rsidRDefault="00EC68E2">
      <w:r>
        <w:rPr>
          <w:rFonts w:hint="eastAsia"/>
        </w:rPr>
        <w:t>3．おもりが地面に到達したところで片方のストップウォッチを止めた。</w:t>
      </w:r>
    </w:p>
    <w:p w:rsidR="00EC68E2" w:rsidRDefault="00EC68E2">
      <w:r>
        <w:rPr>
          <w:rFonts w:hint="eastAsia"/>
        </w:rPr>
        <w:t>4．回転体が完全に静止した時にもう片方のストップウォッチを止め、記録した。</w:t>
      </w:r>
    </w:p>
    <w:p w:rsidR="00EC68E2" w:rsidRDefault="00EC68E2">
      <w:r>
        <w:rPr>
          <w:rFonts w:hint="eastAsia"/>
        </w:rPr>
        <w:t>5．1~4を3回繰り返し、高さHを600、300に変えてそれぞれ測定した。</w:t>
      </w:r>
    </w:p>
    <w:p w:rsidR="001B0175" w:rsidRDefault="001B0175"/>
    <w:p w:rsidR="00284829" w:rsidRDefault="00284829">
      <w:r>
        <w:rPr>
          <w:rFonts w:hint="eastAsia"/>
        </w:rPr>
        <w:t>4．実験結果</w:t>
      </w:r>
    </w:p>
    <w:p w:rsidR="00284829" w:rsidRDefault="00EC68E2">
      <w:r>
        <w:rPr>
          <w:rFonts w:hint="eastAsia"/>
        </w:rPr>
        <w:t>【D-1</w:t>
      </w:r>
      <w:r>
        <w:t>】</w:t>
      </w:r>
    </w:p>
    <w:p w:rsidR="00375715" w:rsidRDefault="00375715">
      <w:r>
        <w:rPr>
          <w:rFonts w:hint="eastAsia"/>
        </w:rPr>
        <w:t>測定結果をまとめた表</w:t>
      </w:r>
      <w:r w:rsidR="004B37CA">
        <w:rPr>
          <w:rFonts w:hint="eastAsia"/>
        </w:rPr>
        <w:t>1</w:t>
      </w:r>
      <w:r w:rsidR="004B37CA">
        <w:t>~3</w:t>
      </w:r>
      <w:r>
        <w:rPr>
          <w:rFonts w:hint="eastAsia"/>
        </w:rPr>
        <w:t>を以下に示す。</w:t>
      </w:r>
    </w:p>
    <w:p w:rsidR="0045315C" w:rsidRPr="004B37CA" w:rsidRDefault="0045315C"/>
    <w:tbl>
      <w:tblPr>
        <w:tblStyle w:val="a4"/>
        <w:tblW w:w="0" w:type="auto"/>
        <w:jc w:val="center"/>
        <w:tblLook w:val="04A0" w:firstRow="1" w:lastRow="0" w:firstColumn="1" w:lastColumn="0" w:noHBand="0" w:noVBand="1"/>
      </w:tblPr>
      <w:tblGrid>
        <w:gridCol w:w="2300"/>
        <w:gridCol w:w="1900"/>
        <w:gridCol w:w="2300"/>
        <w:gridCol w:w="1900"/>
      </w:tblGrid>
      <w:tr w:rsidR="0045315C" w:rsidRPr="0045315C" w:rsidTr="0045315C">
        <w:trPr>
          <w:trHeight w:val="360"/>
          <w:jc w:val="center"/>
        </w:trPr>
        <w:tc>
          <w:tcPr>
            <w:tcW w:w="8400" w:type="dxa"/>
            <w:gridSpan w:val="4"/>
            <w:noWrap/>
            <w:hideMark/>
          </w:tcPr>
          <w:p w:rsidR="0045315C" w:rsidRPr="0045315C" w:rsidRDefault="0045315C" w:rsidP="0045315C">
            <w:pPr>
              <w:jc w:val="center"/>
            </w:pPr>
            <w:r w:rsidRPr="0045315C">
              <w:rPr>
                <w:rFonts w:hint="eastAsia"/>
              </w:rPr>
              <w:t>表1　N=60の振動回数時の測定結果</w:t>
            </w:r>
          </w:p>
        </w:tc>
      </w:tr>
      <w:tr w:rsidR="0045315C" w:rsidRPr="0045315C" w:rsidTr="0045315C">
        <w:trPr>
          <w:trHeight w:val="360"/>
          <w:jc w:val="center"/>
        </w:trPr>
        <w:tc>
          <w:tcPr>
            <w:tcW w:w="4200" w:type="dxa"/>
            <w:gridSpan w:val="2"/>
            <w:noWrap/>
            <w:hideMark/>
          </w:tcPr>
          <w:p w:rsidR="0045315C" w:rsidRPr="0045315C" w:rsidRDefault="0045315C" w:rsidP="0045315C">
            <w:r w:rsidRPr="0045315C">
              <w:rPr>
                <w:rFonts w:hint="eastAsia"/>
              </w:rPr>
              <w:t>N=60の振動回数（枠と三角板の場合）</w:t>
            </w:r>
          </w:p>
        </w:tc>
        <w:tc>
          <w:tcPr>
            <w:tcW w:w="4200" w:type="dxa"/>
            <w:gridSpan w:val="2"/>
            <w:noWrap/>
            <w:hideMark/>
          </w:tcPr>
          <w:p w:rsidR="0045315C" w:rsidRPr="0045315C" w:rsidRDefault="0045315C" w:rsidP="0045315C">
            <w:r w:rsidRPr="0045315C">
              <w:rPr>
                <w:rFonts w:hint="eastAsia"/>
              </w:rPr>
              <w:t>N=60 の振動回数（枠のみの場合）</w:t>
            </w:r>
          </w:p>
        </w:tc>
      </w:tr>
      <w:tr w:rsidR="0045315C" w:rsidRPr="0045315C" w:rsidTr="0045315C">
        <w:trPr>
          <w:trHeight w:val="353"/>
          <w:jc w:val="center"/>
        </w:trPr>
        <w:tc>
          <w:tcPr>
            <w:tcW w:w="2300" w:type="dxa"/>
            <w:noWrap/>
            <w:hideMark/>
          </w:tcPr>
          <w:p w:rsidR="0045315C" w:rsidRPr="0045315C" w:rsidRDefault="0045315C" w:rsidP="0045315C">
            <w:r w:rsidRPr="0045315C">
              <w:rPr>
                <w:rFonts w:hint="eastAsia"/>
              </w:rPr>
              <w:t>測定回数</w:t>
            </w:r>
          </w:p>
        </w:tc>
        <w:tc>
          <w:tcPr>
            <w:tcW w:w="1900" w:type="dxa"/>
            <w:noWrap/>
            <w:hideMark/>
          </w:tcPr>
          <w:p w:rsidR="0045315C" w:rsidRPr="0045315C" w:rsidRDefault="0045315C">
            <w:r w:rsidRPr="0045315C">
              <w:rPr>
                <w:rFonts w:hint="eastAsia"/>
              </w:rPr>
              <w:t>時間[s]</w:t>
            </w:r>
          </w:p>
        </w:tc>
        <w:tc>
          <w:tcPr>
            <w:tcW w:w="2300" w:type="dxa"/>
            <w:noWrap/>
            <w:hideMark/>
          </w:tcPr>
          <w:p w:rsidR="0045315C" w:rsidRPr="0045315C" w:rsidRDefault="0045315C">
            <w:r w:rsidRPr="0045315C">
              <w:rPr>
                <w:rFonts w:hint="eastAsia"/>
              </w:rPr>
              <w:t>測定回数</w:t>
            </w:r>
          </w:p>
        </w:tc>
        <w:tc>
          <w:tcPr>
            <w:tcW w:w="1900" w:type="dxa"/>
            <w:noWrap/>
            <w:hideMark/>
          </w:tcPr>
          <w:p w:rsidR="0045315C" w:rsidRPr="0045315C" w:rsidRDefault="0045315C">
            <w:r w:rsidRPr="0045315C">
              <w:rPr>
                <w:rFonts w:hint="eastAsia"/>
              </w:rPr>
              <w:t>時間[s]</w:t>
            </w:r>
          </w:p>
        </w:tc>
      </w:tr>
      <w:tr w:rsidR="0045315C" w:rsidRPr="0045315C" w:rsidTr="0045315C">
        <w:trPr>
          <w:trHeight w:val="353"/>
          <w:jc w:val="center"/>
        </w:trPr>
        <w:tc>
          <w:tcPr>
            <w:tcW w:w="2300" w:type="dxa"/>
            <w:noWrap/>
            <w:hideMark/>
          </w:tcPr>
          <w:p w:rsidR="0045315C" w:rsidRPr="0045315C" w:rsidRDefault="0045315C" w:rsidP="0045315C">
            <w:r w:rsidRPr="0045315C">
              <w:rPr>
                <w:rFonts w:hint="eastAsia"/>
              </w:rPr>
              <w:t>1回目</w:t>
            </w:r>
          </w:p>
        </w:tc>
        <w:tc>
          <w:tcPr>
            <w:tcW w:w="1900" w:type="dxa"/>
            <w:noWrap/>
            <w:hideMark/>
          </w:tcPr>
          <w:p w:rsidR="0045315C" w:rsidRPr="0045315C" w:rsidRDefault="0045315C" w:rsidP="0045315C">
            <w:r w:rsidRPr="0045315C">
              <w:rPr>
                <w:rFonts w:hint="eastAsia"/>
              </w:rPr>
              <w:t>81.97</w:t>
            </w:r>
          </w:p>
        </w:tc>
        <w:tc>
          <w:tcPr>
            <w:tcW w:w="2300" w:type="dxa"/>
            <w:noWrap/>
            <w:hideMark/>
          </w:tcPr>
          <w:p w:rsidR="0045315C" w:rsidRPr="0045315C" w:rsidRDefault="0045315C" w:rsidP="0045315C">
            <w:r w:rsidRPr="0045315C">
              <w:rPr>
                <w:rFonts w:hint="eastAsia"/>
              </w:rPr>
              <w:t>1回目</w:t>
            </w:r>
          </w:p>
        </w:tc>
        <w:tc>
          <w:tcPr>
            <w:tcW w:w="1900" w:type="dxa"/>
            <w:noWrap/>
            <w:hideMark/>
          </w:tcPr>
          <w:p w:rsidR="0045315C" w:rsidRPr="0045315C" w:rsidRDefault="0045315C" w:rsidP="0045315C">
            <w:r w:rsidRPr="0045315C">
              <w:rPr>
                <w:rFonts w:hint="eastAsia"/>
              </w:rPr>
              <w:t>93.97</w:t>
            </w:r>
          </w:p>
        </w:tc>
      </w:tr>
      <w:tr w:rsidR="0045315C" w:rsidRPr="0045315C" w:rsidTr="0045315C">
        <w:trPr>
          <w:trHeight w:val="353"/>
          <w:jc w:val="center"/>
        </w:trPr>
        <w:tc>
          <w:tcPr>
            <w:tcW w:w="2300" w:type="dxa"/>
            <w:noWrap/>
            <w:hideMark/>
          </w:tcPr>
          <w:p w:rsidR="0045315C" w:rsidRPr="0045315C" w:rsidRDefault="0045315C" w:rsidP="0045315C">
            <w:r w:rsidRPr="0045315C">
              <w:rPr>
                <w:rFonts w:hint="eastAsia"/>
              </w:rPr>
              <w:t>2回目</w:t>
            </w:r>
          </w:p>
        </w:tc>
        <w:tc>
          <w:tcPr>
            <w:tcW w:w="1900" w:type="dxa"/>
            <w:noWrap/>
            <w:hideMark/>
          </w:tcPr>
          <w:p w:rsidR="0045315C" w:rsidRPr="0045315C" w:rsidRDefault="0045315C" w:rsidP="0045315C">
            <w:r w:rsidRPr="0045315C">
              <w:rPr>
                <w:rFonts w:hint="eastAsia"/>
              </w:rPr>
              <w:t>82.25</w:t>
            </w:r>
          </w:p>
        </w:tc>
        <w:tc>
          <w:tcPr>
            <w:tcW w:w="2300" w:type="dxa"/>
            <w:noWrap/>
            <w:hideMark/>
          </w:tcPr>
          <w:p w:rsidR="0045315C" w:rsidRPr="0045315C" w:rsidRDefault="0045315C" w:rsidP="0045315C">
            <w:r w:rsidRPr="0045315C">
              <w:rPr>
                <w:rFonts w:hint="eastAsia"/>
              </w:rPr>
              <w:t>2回目</w:t>
            </w:r>
          </w:p>
        </w:tc>
        <w:tc>
          <w:tcPr>
            <w:tcW w:w="1900" w:type="dxa"/>
            <w:noWrap/>
            <w:hideMark/>
          </w:tcPr>
          <w:p w:rsidR="0045315C" w:rsidRPr="0045315C" w:rsidRDefault="0045315C" w:rsidP="0045315C">
            <w:r w:rsidRPr="0045315C">
              <w:rPr>
                <w:rFonts w:hint="eastAsia"/>
              </w:rPr>
              <w:t>94.15</w:t>
            </w:r>
          </w:p>
        </w:tc>
      </w:tr>
      <w:tr w:rsidR="0045315C" w:rsidRPr="0045315C" w:rsidTr="0045315C">
        <w:trPr>
          <w:trHeight w:val="353"/>
          <w:jc w:val="center"/>
        </w:trPr>
        <w:tc>
          <w:tcPr>
            <w:tcW w:w="2300" w:type="dxa"/>
            <w:noWrap/>
            <w:hideMark/>
          </w:tcPr>
          <w:p w:rsidR="0045315C" w:rsidRPr="0045315C" w:rsidRDefault="0045315C" w:rsidP="0045315C">
            <w:r w:rsidRPr="0045315C">
              <w:rPr>
                <w:rFonts w:hint="eastAsia"/>
              </w:rPr>
              <w:t>3回目</w:t>
            </w:r>
          </w:p>
        </w:tc>
        <w:tc>
          <w:tcPr>
            <w:tcW w:w="1900" w:type="dxa"/>
            <w:noWrap/>
            <w:hideMark/>
          </w:tcPr>
          <w:p w:rsidR="0045315C" w:rsidRPr="0045315C" w:rsidRDefault="0045315C" w:rsidP="0045315C">
            <w:r w:rsidRPr="0045315C">
              <w:rPr>
                <w:rFonts w:hint="eastAsia"/>
              </w:rPr>
              <w:t>79.69</w:t>
            </w:r>
          </w:p>
        </w:tc>
        <w:tc>
          <w:tcPr>
            <w:tcW w:w="2300" w:type="dxa"/>
            <w:noWrap/>
            <w:hideMark/>
          </w:tcPr>
          <w:p w:rsidR="0045315C" w:rsidRPr="0045315C" w:rsidRDefault="0045315C" w:rsidP="0045315C">
            <w:r w:rsidRPr="0045315C">
              <w:rPr>
                <w:rFonts w:hint="eastAsia"/>
              </w:rPr>
              <w:t>3回目</w:t>
            </w:r>
          </w:p>
        </w:tc>
        <w:tc>
          <w:tcPr>
            <w:tcW w:w="1900" w:type="dxa"/>
            <w:noWrap/>
            <w:hideMark/>
          </w:tcPr>
          <w:p w:rsidR="0045315C" w:rsidRPr="0045315C" w:rsidRDefault="0045315C" w:rsidP="0045315C">
            <w:r w:rsidRPr="0045315C">
              <w:rPr>
                <w:rFonts w:hint="eastAsia"/>
              </w:rPr>
              <w:t>94.34</w:t>
            </w:r>
          </w:p>
        </w:tc>
      </w:tr>
      <w:tr w:rsidR="0045315C" w:rsidRPr="0045315C" w:rsidTr="0045315C">
        <w:trPr>
          <w:trHeight w:val="353"/>
          <w:jc w:val="center"/>
        </w:trPr>
        <w:tc>
          <w:tcPr>
            <w:tcW w:w="2300" w:type="dxa"/>
            <w:noWrap/>
            <w:hideMark/>
          </w:tcPr>
          <w:p w:rsidR="0045315C" w:rsidRPr="0045315C" w:rsidRDefault="0045315C" w:rsidP="0045315C">
            <w:r w:rsidRPr="0045315C">
              <w:rPr>
                <w:rFonts w:hint="eastAsia"/>
              </w:rPr>
              <w:t>4回目</w:t>
            </w:r>
          </w:p>
        </w:tc>
        <w:tc>
          <w:tcPr>
            <w:tcW w:w="1900" w:type="dxa"/>
            <w:noWrap/>
            <w:hideMark/>
          </w:tcPr>
          <w:p w:rsidR="0045315C" w:rsidRPr="0045315C" w:rsidRDefault="0045315C" w:rsidP="0045315C">
            <w:r w:rsidRPr="0045315C">
              <w:rPr>
                <w:rFonts w:hint="eastAsia"/>
              </w:rPr>
              <w:t>88.04</w:t>
            </w:r>
          </w:p>
        </w:tc>
        <w:tc>
          <w:tcPr>
            <w:tcW w:w="2300" w:type="dxa"/>
            <w:noWrap/>
            <w:hideMark/>
          </w:tcPr>
          <w:p w:rsidR="0045315C" w:rsidRPr="0045315C" w:rsidRDefault="0045315C" w:rsidP="0045315C">
            <w:r w:rsidRPr="0045315C">
              <w:rPr>
                <w:rFonts w:hint="eastAsia"/>
              </w:rPr>
              <w:t>4回目</w:t>
            </w:r>
          </w:p>
        </w:tc>
        <w:tc>
          <w:tcPr>
            <w:tcW w:w="1900" w:type="dxa"/>
            <w:noWrap/>
            <w:hideMark/>
          </w:tcPr>
          <w:p w:rsidR="0045315C" w:rsidRPr="0045315C" w:rsidRDefault="0045315C" w:rsidP="0045315C">
            <w:r w:rsidRPr="0045315C">
              <w:rPr>
                <w:rFonts w:hint="eastAsia"/>
              </w:rPr>
              <w:t>94.73</w:t>
            </w:r>
          </w:p>
        </w:tc>
      </w:tr>
      <w:tr w:rsidR="0045315C" w:rsidRPr="0045315C" w:rsidTr="0045315C">
        <w:trPr>
          <w:trHeight w:val="360"/>
          <w:jc w:val="center"/>
        </w:trPr>
        <w:tc>
          <w:tcPr>
            <w:tcW w:w="2300" w:type="dxa"/>
            <w:noWrap/>
            <w:hideMark/>
          </w:tcPr>
          <w:p w:rsidR="0045315C" w:rsidRPr="0045315C" w:rsidRDefault="0045315C" w:rsidP="0045315C">
            <w:r w:rsidRPr="0045315C">
              <w:rPr>
                <w:rFonts w:hint="eastAsia"/>
              </w:rPr>
              <w:t>5回目</w:t>
            </w:r>
          </w:p>
        </w:tc>
        <w:tc>
          <w:tcPr>
            <w:tcW w:w="1900" w:type="dxa"/>
            <w:noWrap/>
            <w:hideMark/>
          </w:tcPr>
          <w:p w:rsidR="0045315C" w:rsidRPr="0045315C" w:rsidRDefault="0045315C" w:rsidP="0045315C">
            <w:r w:rsidRPr="0045315C">
              <w:rPr>
                <w:rFonts w:hint="eastAsia"/>
              </w:rPr>
              <w:t>81.99</w:t>
            </w:r>
          </w:p>
        </w:tc>
        <w:tc>
          <w:tcPr>
            <w:tcW w:w="2300" w:type="dxa"/>
            <w:noWrap/>
            <w:hideMark/>
          </w:tcPr>
          <w:p w:rsidR="0045315C" w:rsidRPr="0045315C" w:rsidRDefault="0045315C" w:rsidP="0045315C">
            <w:r w:rsidRPr="0045315C">
              <w:rPr>
                <w:rFonts w:hint="eastAsia"/>
              </w:rPr>
              <w:t>5回目</w:t>
            </w:r>
          </w:p>
        </w:tc>
        <w:tc>
          <w:tcPr>
            <w:tcW w:w="1900" w:type="dxa"/>
            <w:noWrap/>
            <w:hideMark/>
          </w:tcPr>
          <w:p w:rsidR="0045315C" w:rsidRPr="0045315C" w:rsidRDefault="0045315C" w:rsidP="0045315C">
            <w:r w:rsidRPr="0045315C">
              <w:rPr>
                <w:rFonts w:hint="eastAsia"/>
              </w:rPr>
              <w:t>95.45</w:t>
            </w:r>
          </w:p>
        </w:tc>
      </w:tr>
    </w:tbl>
    <w:p w:rsidR="00375715" w:rsidRDefault="00375715" w:rsidP="0045315C"/>
    <w:p w:rsidR="008F67F6" w:rsidRDefault="008F67F6" w:rsidP="0045315C"/>
    <w:p w:rsidR="008F67F6" w:rsidRDefault="008F67F6" w:rsidP="0045315C"/>
    <w:p w:rsidR="008F67F6" w:rsidRDefault="008F67F6" w:rsidP="0045315C"/>
    <w:tbl>
      <w:tblPr>
        <w:tblStyle w:val="a4"/>
        <w:tblW w:w="0" w:type="auto"/>
        <w:jc w:val="center"/>
        <w:tblLook w:val="04A0" w:firstRow="1" w:lastRow="0" w:firstColumn="1" w:lastColumn="0" w:noHBand="0" w:noVBand="1"/>
      </w:tblPr>
      <w:tblGrid>
        <w:gridCol w:w="2773"/>
        <w:gridCol w:w="648"/>
        <w:gridCol w:w="648"/>
        <w:gridCol w:w="1531"/>
      </w:tblGrid>
      <w:tr w:rsidR="0045315C" w:rsidRPr="0045315C" w:rsidTr="0045315C">
        <w:trPr>
          <w:trHeight w:val="360"/>
          <w:jc w:val="center"/>
        </w:trPr>
        <w:tc>
          <w:tcPr>
            <w:tcW w:w="5600" w:type="dxa"/>
            <w:gridSpan w:val="4"/>
            <w:noWrap/>
            <w:hideMark/>
          </w:tcPr>
          <w:p w:rsidR="0045315C" w:rsidRPr="0045315C" w:rsidRDefault="0045315C" w:rsidP="0045315C">
            <w:pPr>
              <w:jc w:val="center"/>
            </w:pPr>
            <w:r w:rsidRPr="0045315C">
              <w:rPr>
                <w:rFonts w:hint="eastAsia"/>
              </w:rPr>
              <w:lastRenderedPageBreak/>
              <w:t>表2　枠と三角板の計測結果</w:t>
            </w:r>
          </w:p>
        </w:tc>
      </w:tr>
      <w:tr w:rsidR="0045315C" w:rsidRPr="0045315C" w:rsidTr="0045315C">
        <w:trPr>
          <w:trHeight w:val="353"/>
          <w:jc w:val="center"/>
        </w:trPr>
        <w:tc>
          <w:tcPr>
            <w:tcW w:w="2773" w:type="dxa"/>
            <w:noWrap/>
            <w:hideMark/>
          </w:tcPr>
          <w:p w:rsidR="0045315C" w:rsidRPr="0045315C" w:rsidRDefault="0045315C" w:rsidP="0045315C">
            <w:r w:rsidRPr="0045315C">
              <w:rPr>
                <w:rFonts w:hint="eastAsia"/>
              </w:rPr>
              <w:t>名称</w:t>
            </w:r>
          </w:p>
        </w:tc>
        <w:tc>
          <w:tcPr>
            <w:tcW w:w="648" w:type="dxa"/>
            <w:noWrap/>
            <w:hideMark/>
          </w:tcPr>
          <w:p w:rsidR="0045315C" w:rsidRPr="0045315C" w:rsidRDefault="0045315C">
            <w:r w:rsidRPr="0045315C">
              <w:rPr>
                <w:rFonts w:hint="eastAsia"/>
              </w:rPr>
              <w:t>記号</w:t>
            </w:r>
          </w:p>
        </w:tc>
        <w:tc>
          <w:tcPr>
            <w:tcW w:w="648" w:type="dxa"/>
            <w:noWrap/>
            <w:hideMark/>
          </w:tcPr>
          <w:p w:rsidR="0045315C" w:rsidRPr="0045315C" w:rsidRDefault="0045315C">
            <w:r w:rsidRPr="0045315C">
              <w:rPr>
                <w:rFonts w:hint="eastAsia"/>
              </w:rPr>
              <w:t>単位</w:t>
            </w:r>
          </w:p>
        </w:tc>
        <w:tc>
          <w:tcPr>
            <w:tcW w:w="1531" w:type="dxa"/>
            <w:noWrap/>
            <w:hideMark/>
          </w:tcPr>
          <w:p w:rsidR="0045315C" w:rsidRPr="0045315C" w:rsidRDefault="0045315C">
            <w:r w:rsidRPr="0045315C">
              <w:rPr>
                <w:rFonts w:hint="eastAsia"/>
              </w:rPr>
              <w:t>値</w:t>
            </w:r>
          </w:p>
        </w:tc>
      </w:tr>
      <w:tr w:rsidR="0045315C" w:rsidRPr="0045315C" w:rsidTr="0045315C">
        <w:trPr>
          <w:trHeight w:val="353"/>
          <w:jc w:val="center"/>
        </w:trPr>
        <w:tc>
          <w:tcPr>
            <w:tcW w:w="2773" w:type="dxa"/>
            <w:noWrap/>
            <w:hideMark/>
          </w:tcPr>
          <w:p w:rsidR="0045315C" w:rsidRPr="0045315C" w:rsidRDefault="0045315C">
            <w:r w:rsidRPr="0045315C">
              <w:rPr>
                <w:rFonts w:hint="eastAsia"/>
              </w:rPr>
              <w:t>ワイヤ間の長さ</w:t>
            </w:r>
          </w:p>
        </w:tc>
        <w:tc>
          <w:tcPr>
            <w:tcW w:w="648" w:type="dxa"/>
            <w:noWrap/>
            <w:hideMark/>
          </w:tcPr>
          <w:p w:rsidR="0045315C" w:rsidRPr="0045315C" w:rsidRDefault="0045315C">
            <w:r w:rsidRPr="0045315C">
              <w:rPr>
                <w:rFonts w:hint="eastAsia"/>
              </w:rPr>
              <w:t>2a</w:t>
            </w:r>
          </w:p>
        </w:tc>
        <w:tc>
          <w:tcPr>
            <w:tcW w:w="648" w:type="dxa"/>
            <w:noWrap/>
            <w:hideMark/>
          </w:tcPr>
          <w:p w:rsidR="0045315C" w:rsidRPr="0045315C" w:rsidRDefault="0045315C">
            <w:r w:rsidRPr="0045315C">
              <w:rPr>
                <w:rFonts w:hint="eastAsia"/>
              </w:rPr>
              <w:t>mm</w:t>
            </w:r>
          </w:p>
        </w:tc>
        <w:tc>
          <w:tcPr>
            <w:tcW w:w="1531" w:type="dxa"/>
            <w:noWrap/>
            <w:hideMark/>
          </w:tcPr>
          <w:p w:rsidR="0045315C" w:rsidRPr="0045315C" w:rsidRDefault="0045315C" w:rsidP="0045315C">
            <w:r w:rsidRPr="0045315C">
              <w:rPr>
                <w:rFonts w:hint="eastAsia"/>
              </w:rPr>
              <w:t>126.4</w:t>
            </w:r>
          </w:p>
        </w:tc>
      </w:tr>
      <w:tr w:rsidR="0045315C" w:rsidRPr="0045315C" w:rsidTr="0045315C">
        <w:trPr>
          <w:trHeight w:val="353"/>
          <w:jc w:val="center"/>
        </w:trPr>
        <w:tc>
          <w:tcPr>
            <w:tcW w:w="2773" w:type="dxa"/>
            <w:noWrap/>
            <w:hideMark/>
          </w:tcPr>
          <w:p w:rsidR="0045315C" w:rsidRPr="0045315C" w:rsidRDefault="0045315C" w:rsidP="0045315C">
            <w:r w:rsidRPr="0045315C">
              <w:rPr>
                <w:rFonts w:hint="eastAsia"/>
              </w:rPr>
              <w:t>枠の長さ</w:t>
            </w:r>
          </w:p>
        </w:tc>
        <w:tc>
          <w:tcPr>
            <w:tcW w:w="648" w:type="dxa"/>
            <w:noWrap/>
            <w:hideMark/>
          </w:tcPr>
          <w:p w:rsidR="0045315C" w:rsidRPr="0045315C" w:rsidRDefault="0045315C">
            <w:r w:rsidRPr="0045315C">
              <w:rPr>
                <w:rFonts w:hint="eastAsia"/>
              </w:rPr>
              <w:t>2b</w:t>
            </w:r>
          </w:p>
        </w:tc>
        <w:tc>
          <w:tcPr>
            <w:tcW w:w="648" w:type="dxa"/>
            <w:noWrap/>
            <w:hideMark/>
          </w:tcPr>
          <w:p w:rsidR="0045315C" w:rsidRPr="0045315C" w:rsidRDefault="0045315C">
            <w:r w:rsidRPr="0045315C">
              <w:rPr>
                <w:rFonts w:hint="eastAsia"/>
              </w:rPr>
              <w:t>mm</w:t>
            </w:r>
          </w:p>
        </w:tc>
        <w:tc>
          <w:tcPr>
            <w:tcW w:w="1531" w:type="dxa"/>
            <w:noWrap/>
            <w:hideMark/>
          </w:tcPr>
          <w:p w:rsidR="0045315C" w:rsidRPr="0045315C" w:rsidRDefault="0045315C" w:rsidP="0045315C">
            <w:r w:rsidRPr="0045315C">
              <w:rPr>
                <w:rFonts w:hint="eastAsia"/>
              </w:rPr>
              <w:t>286</w:t>
            </w:r>
          </w:p>
        </w:tc>
      </w:tr>
      <w:tr w:rsidR="0045315C" w:rsidRPr="0045315C" w:rsidTr="0045315C">
        <w:trPr>
          <w:trHeight w:val="353"/>
          <w:jc w:val="center"/>
        </w:trPr>
        <w:tc>
          <w:tcPr>
            <w:tcW w:w="2773" w:type="dxa"/>
            <w:noWrap/>
            <w:hideMark/>
          </w:tcPr>
          <w:p w:rsidR="0045315C" w:rsidRPr="0045315C" w:rsidRDefault="0045315C" w:rsidP="0045315C">
            <w:r w:rsidRPr="0045315C">
              <w:rPr>
                <w:rFonts w:hint="eastAsia"/>
              </w:rPr>
              <w:t>高さ</w:t>
            </w:r>
          </w:p>
        </w:tc>
        <w:tc>
          <w:tcPr>
            <w:tcW w:w="648" w:type="dxa"/>
            <w:noWrap/>
            <w:hideMark/>
          </w:tcPr>
          <w:p w:rsidR="0045315C" w:rsidRPr="0045315C" w:rsidRDefault="004F1179">
            <w:r w:rsidRPr="0045315C">
              <w:t>H</w:t>
            </w:r>
          </w:p>
        </w:tc>
        <w:tc>
          <w:tcPr>
            <w:tcW w:w="648" w:type="dxa"/>
            <w:noWrap/>
            <w:hideMark/>
          </w:tcPr>
          <w:p w:rsidR="0045315C" w:rsidRPr="0045315C" w:rsidRDefault="0045315C">
            <w:r w:rsidRPr="0045315C">
              <w:rPr>
                <w:rFonts w:hint="eastAsia"/>
              </w:rPr>
              <w:t>mm</w:t>
            </w:r>
          </w:p>
        </w:tc>
        <w:tc>
          <w:tcPr>
            <w:tcW w:w="1531" w:type="dxa"/>
            <w:noWrap/>
            <w:hideMark/>
          </w:tcPr>
          <w:p w:rsidR="0045315C" w:rsidRPr="0045315C" w:rsidRDefault="0045315C" w:rsidP="0045315C">
            <w:r w:rsidRPr="0045315C">
              <w:rPr>
                <w:rFonts w:hint="eastAsia"/>
              </w:rPr>
              <w:t>901.0</w:t>
            </w:r>
          </w:p>
        </w:tc>
      </w:tr>
      <w:tr w:rsidR="0045315C" w:rsidRPr="0045315C" w:rsidTr="0045315C">
        <w:trPr>
          <w:trHeight w:val="353"/>
          <w:jc w:val="center"/>
        </w:trPr>
        <w:tc>
          <w:tcPr>
            <w:tcW w:w="2773" w:type="dxa"/>
            <w:noWrap/>
            <w:hideMark/>
          </w:tcPr>
          <w:p w:rsidR="0045315C" w:rsidRPr="0045315C" w:rsidRDefault="0045315C" w:rsidP="0045315C">
            <w:r w:rsidRPr="0045315C">
              <w:rPr>
                <w:rFonts w:hint="eastAsia"/>
              </w:rPr>
              <w:t>周期の平均</w:t>
            </w:r>
          </w:p>
        </w:tc>
        <w:tc>
          <w:tcPr>
            <w:tcW w:w="648" w:type="dxa"/>
            <w:noWrap/>
            <w:hideMark/>
          </w:tcPr>
          <w:p w:rsidR="0045315C" w:rsidRPr="0045315C" w:rsidRDefault="0045315C">
            <w:r w:rsidRPr="0045315C">
              <w:rPr>
                <w:rFonts w:hint="eastAsia"/>
              </w:rPr>
              <w:t>T</w:t>
            </w:r>
          </w:p>
        </w:tc>
        <w:tc>
          <w:tcPr>
            <w:tcW w:w="648" w:type="dxa"/>
            <w:noWrap/>
            <w:hideMark/>
          </w:tcPr>
          <w:p w:rsidR="0045315C" w:rsidRPr="0045315C" w:rsidRDefault="00F20494">
            <w:r w:rsidRPr="0045315C">
              <w:t>S</w:t>
            </w:r>
          </w:p>
        </w:tc>
        <w:tc>
          <w:tcPr>
            <w:tcW w:w="1531" w:type="dxa"/>
            <w:noWrap/>
            <w:hideMark/>
          </w:tcPr>
          <w:p w:rsidR="0045315C" w:rsidRPr="0045315C" w:rsidRDefault="0045315C" w:rsidP="0045315C">
            <w:r w:rsidRPr="0045315C">
              <w:rPr>
                <w:rFonts w:hint="eastAsia"/>
              </w:rPr>
              <w:t>1.380</w:t>
            </w:r>
          </w:p>
        </w:tc>
      </w:tr>
      <w:tr w:rsidR="0045315C" w:rsidRPr="0045315C" w:rsidTr="0045315C">
        <w:trPr>
          <w:trHeight w:val="360"/>
          <w:jc w:val="center"/>
        </w:trPr>
        <w:tc>
          <w:tcPr>
            <w:tcW w:w="2773" w:type="dxa"/>
            <w:noWrap/>
            <w:hideMark/>
          </w:tcPr>
          <w:p w:rsidR="0045315C" w:rsidRPr="0045315C" w:rsidRDefault="0045315C" w:rsidP="0045315C">
            <w:r w:rsidRPr="0045315C">
              <w:rPr>
                <w:rFonts w:hint="eastAsia"/>
              </w:rPr>
              <w:t>三角板の重さ</w:t>
            </w:r>
          </w:p>
        </w:tc>
        <w:tc>
          <w:tcPr>
            <w:tcW w:w="648" w:type="dxa"/>
            <w:noWrap/>
            <w:hideMark/>
          </w:tcPr>
          <w:p w:rsidR="0045315C" w:rsidRPr="0045315C" w:rsidRDefault="0045315C">
            <w:r w:rsidRPr="0045315C">
              <w:rPr>
                <w:rFonts w:hint="eastAsia"/>
              </w:rPr>
              <w:t>M</w:t>
            </w:r>
          </w:p>
        </w:tc>
        <w:tc>
          <w:tcPr>
            <w:tcW w:w="648" w:type="dxa"/>
            <w:noWrap/>
            <w:hideMark/>
          </w:tcPr>
          <w:p w:rsidR="0045315C" w:rsidRPr="0045315C" w:rsidRDefault="0045315C">
            <w:r w:rsidRPr="0045315C">
              <w:rPr>
                <w:rFonts w:hint="eastAsia"/>
              </w:rPr>
              <w:t>kg</w:t>
            </w:r>
          </w:p>
        </w:tc>
        <w:tc>
          <w:tcPr>
            <w:tcW w:w="1531" w:type="dxa"/>
            <w:noWrap/>
            <w:hideMark/>
          </w:tcPr>
          <w:p w:rsidR="0045315C" w:rsidRPr="0045315C" w:rsidRDefault="0045315C" w:rsidP="0045315C">
            <w:r w:rsidRPr="0045315C">
              <w:rPr>
                <w:rFonts w:hint="eastAsia"/>
              </w:rPr>
              <w:t>2.1</w:t>
            </w:r>
          </w:p>
        </w:tc>
      </w:tr>
      <w:tr w:rsidR="0045315C" w:rsidRPr="0045315C" w:rsidTr="0045315C">
        <w:trPr>
          <w:trHeight w:val="353"/>
          <w:jc w:val="center"/>
        </w:trPr>
        <w:tc>
          <w:tcPr>
            <w:tcW w:w="2773" w:type="dxa"/>
            <w:noWrap/>
            <w:hideMark/>
          </w:tcPr>
          <w:p w:rsidR="0045315C" w:rsidRPr="0045315C" w:rsidRDefault="0045315C" w:rsidP="0045315C">
            <w:r w:rsidRPr="0045315C">
              <w:rPr>
                <w:rFonts w:hint="eastAsia"/>
              </w:rPr>
              <w:t>枠の重さ</w:t>
            </w:r>
          </w:p>
        </w:tc>
        <w:tc>
          <w:tcPr>
            <w:tcW w:w="648" w:type="dxa"/>
            <w:noWrap/>
            <w:hideMark/>
          </w:tcPr>
          <w:p w:rsidR="0045315C" w:rsidRPr="0045315C" w:rsidRDefault="004F1179">
            <w:r w:rsidRPr="0045315C">
              <w:t>M</w:t>
            </w:r>
          </w:p>
        </w:tc>
        <w:tc>
          <w:tcPr>
            <w:tcW w:w="648" w:type="dxa"/>
            <w:noWrap/>
            <w:hideMark/>
          </w:tcPr>
          <w:p w:rsidR="0045315C" w:rsidRPr="0045315C" w:rsidRDefault="0045315C">
            <w:r w:rsidRPr="0045315C">
              <w:rPr>
                <w:rFonts w:hint="eastAsia"/>
              </w:rPr>
              <w:t>kg</w:t>
            </w:r>
          </w:p>
        </w:tc>
        <w:tc>
          <w:tcPr>
            <w:tcW w:w="1531" w:type="dxa"/>
            <w:noWrap/>
            <w:hideMark/>
          </w:tcPr>
          <w:p w:rsidR="0045315C" w:rsidRPr="0045315C" w:rsidRDefault="0045315C" w:rsidP="0045315C">
            <w:r w:rsidRPr="0045315C">
              <w:rPr>
                <w:rFonts w:hint="eastAsia"/>
              </w:rPr>
              <w:t>0.3</w:t>
            </w:r>
          </w:p>
        </w:tc>
      </w:tr>
      <w:tr w:rsidR="0045315C" w:rsidRPr="0045315C" w:rsidTr="0045315C">
        <w:trPr>
          <w:trHeight w:val="353"/>
          <w:jc w:val="center"/>
        </w:trPr>
        <w:tc>
          <w:tcPr>
            <w:tcW w:w="2773" w:type="dxa"/>
            <w:noWrap/>
            <w:hideMark/>
          </w:tcPr>
          <w:p w:rsidR="0045315C" w:rsidRPr="0045315C" w:rsidRDefault="0045315C" w:rsidP="0045315C">
            <w:r w:rsidRPr="0045315C">
              <w:rPr>
                <w:rFonts w:hint="eastAsia"/>
              </w:rPr>
              <w:t>三角板の辺の長さ①</w:t>
            </w:r>
          </w:p>
        </w:tc>
        <w:tc>
          <w:tcPr>
            <w:tcW w:w="648" w:type="dxa"/>
            <w:noWrap/>
            <w:hideMark/>
          </w:tcPr>
          <w:p w:rsidR="0045315C" w:rsidRPr="0045315C" w:rsidRDefault="004F1179">
            <w:r w:rsidRPr="0045315C">
              <w:t>P</w:t>
            </w:r>
          </w:p>
        </w:tc>
        <w:tc>
          <w:tcPr>
            <w:tcW w:w="648" w:type="dxa"/>
            <w:noWrap/>
            <w:hideMark/>
          </w:tcPr>
          <w:p w:rsidR="0045315C" w:rsidRPr="0045315C" w:rsidRDefault="0045315C">
            <w:r w:rsidRPr="0045315C">
              <w:rPr>
                <w:rFonts w:hint="eastAsia"/>
              </w:rPr>
              <w:t>mm</w:t>
            </w:r>
          </w:p>
        </w:tc>
        <w:tc>
          <w:tcPr>
            <w:tcW w:w="1531" w:type="dxa"/>
            <w:noWrap/>
            <w:hideMark/>
          </w:tcPr>
          <w:p w:rsidR="0045315C" w:rsidRPr="0045315C" w:rsidRDefault="0045315C" w:rsidP="0045315C">
            <w:r w:rsidRPr="0045315C">
              <w:rPr>
                <w:rFonts w:hint="eastAsia"/>
              </w:rPr>
              <w:t>242.5</w:t>
            </w:r>
          </w:p>
        </w:tc>
      </w:tr>
      <w:tr w:rsidR="0045315C" w:rsidRPr="0045315C" w:rsidTr="0045315C">
        <w:trPr>
          <w:trHeight w:val="353"/>
          <w:jc w:val="center"/>
        </w:trPr>
        <w:tc>
          <w:tcPr>
            <w:tcW w:w="2773" w:type="dxa"/>
            <w:noWrap/>
            <w:hideMark/>
          </w:tcPr>
          <w:p w:rsidR="0045315C" w:rsidRPr="0045315C" w:rsidRDefault="0045315C" w:rsidP="0045315C">
            <w:r w:rsidRPr="0045315C">
              <w:rPr>
                <w:rFonts w:hint="eastAsia"/>
              </w:rPr>
              <w:t>三角板の辺の長さ②</w:t>
            </w:r>
          </w:p>
        </w:tc>
        <w:tc>
          <w:tcPr>
            <w:tcW w:w="648" w:type="dxa"/>
            <w:noWrap/>
            <w:hideMark/>
          </w:tcPr>
          <w:p w:rsidR="0045315C" w:rsidRPr="0045315C" w:rsidRDefault="004F1179">
            <w:r w:rsidRPr="0045315C">
              <w:t>Q</w:t>
            </w:r>
          </w:p>
        </w:tc>
        <w:tc>
          <w:tcPr>
            <w:tcW w:w="648" w:type="dxa"/>
            <w:noWrap/>
            <w:hideMark/>
          </w:tcPr>
          <w:p w:rsidR="0045315C" w:rsidRPr="0045315C" w:rsidRDefault="0045315C">
            <w:r w:rsidRPr="0045315C">
              <w:rPr>
                <w:rFonts w:hint="eastAsia"/>
              </w:rPr>
              <w:t>mm</w:t>
            </w:r>
          </w:p>
        </w:tc>
        <w:tc>
          <w:tcPr>
            <w:tcW w:w="1531" w:type="dxa"/>
            <w:noWrap/>
            <w:hideMark/>
          </w:tcPr>
          <w:p w:rsidR="0045315C" w:rsidRPr="0045315C" w:rsidRDefault="0045315C" w:rsidP="0045315C">
            <w:r w:rsidRPr="0045315C">
              <w:rPr>
                <w:rFonts w:hint="eastAsia"/>
              </w:rPr>
              <w:t>231.1</w:t>
            </w:r>
          </w:p>
        </w:tc>
      </w:tr>
      <w:tr w:rsidR="0045315C" w:rsidRPr="0045315C" w:rsidTr="0045315C">
        <w:trPr>
          <w:trHeight w:val="360"/>
          <w:jc w:val="center"/>
        </w:trPr>
        <w:tc>
          <w:tcPr>
            <w:tcW w:w="2773" w:type="dxa"/>
            <w:noWrap/>
            <w:hideMark/>
          </w:tcPr>
          <w:p w:rsidR="0045315C" w:rsidRPr="0045315C" w:rsidRDefault="0045315C" w:rsidP="0045315C">
            <w:r w:rsidRPr="0045315C">
              <w:rPr>
                <w:rFonts w:hint="eastAsia"/>
              </w:rPr>
              <w:t>三角板の辺の長さ③</w:t>
            </w:r>
          </w:p>
        </w:tc>
        <w:tc>
          <w:tcPr>
            <w:tcW w:w="648" w:type="dxa"/>
            <w:noWrap/>
            <w:hideMark/>
          </w:tcPr>
          <w:p w:rsidR="0045315C" w:rsidRPr="0045315C" w:rsidRDefault="004F1179">
            <w:r w:rsidRPr="0045315C">
              <w:t>S</w:t>
            </w:r>
          </w:p>
        </w:tc>
        <w:tc>
          <w:tcPr>
            <w:tcW w:w="648" w:type="dxa"/>
            <w:noWrap/>
            <w:hideMark/>
          </w:tcPr>
          <w:p w:rsidR="0045315C" w:rsidRPr="0045315C" w:rsidRDefault="0045315C">
            <w:r w:rsidRPr="0045315C">
              <w:rPr>
                <w:rFonts w:hint="eastAsia"/>
              </w:rPr>
              <w:t>mm</w:t>
            </w:r>
          </w:p>
        </w:tc>
        <w:tc>
          <w:tcPr>
            <w:tcW w:w="1531" w:type="dxa"/>
            <w:noWrap/>
            <w:hideMark/>
          </w:tcPr>
          <w:p w:rsidR="0045315C" w:rsidRPr="0045315C" w:rsidRDefault="0045315C" w:rsidP="0045315C">
            <w:r w:rsidRPr="0045315C">
              <w:rPr>
                <w:rFonts w:hint="eastAsia"/>
              </w:rPr>
              <w:t>216.95</w:t>
            </w:r>
          </w:p>
        </w:tc>
      </w:tr>
      <w:tr w:rsidR="0045315C" w:rsidRPr="0045315C" w:rsidTr="0045315C">
        <w:trPr>
          <w:trHeight w:val="360"/>
          <w:jc w:val="center"/>
        </w:trPr>
        <w:tc>
          <w:tcPr>
            <w:tcW w:w="2773" w:type="dxa"/>
            <w:noWrap/>
            <w:hideMark/>
          </w:tcPr>
          <w:p w:rsidR="0045315C" w:rsidRPr="0045315C" w:rsidRDefault="0045315C" w:rsidP="0045315C">
            <w:r w:rsidRPr="0045315C">
              <w:rPr>
                <w:rFonts w:hint="eastAsia"/>
              </w:rPr>
              <w:t>慣性モーメント</w:t>
            </w:r>
          </w:p>
        </w:tc>
        <w:tc>
          <w:tcPr>
            <w:tcW w:w="648" w:type="dxa"/>
            <w:noWrap/>
            <w:hideMark/>
          </w:tcPr>
          <w:p w:rsidR="0045315C" w:rsidRPr="0045315C" w:rsidRDefault="0045315C">
            <w:r w:rsidRPr="0045315C">
              <w:rPr>
                <w:rFonts w:hint="eastAsia"/>
              </w:rPr>
              <w:t>I’</w:t>
            </w:r>
          </w:p>
        </w:tc>
        <w:tc>
          <w:tcPr>
            <w:tcW w:w="648" w:type="dxa"/>
            <w:noWrap/>
            <w:hideMark/>
          </w:tcPr>
          <w:p w:rsidR="0045315C" w:rsidRPr="0045315C" w:rsidRDefault="0045315C">
            <w:r w:rsidRPr="0045315C">
              <w:rPr>
                <w:rFonts w:hint="eastAsia"/>
              </w:rPr>
              <w:t xml:space="preserve">　</w:t>
            </w:r>
          </w:p>
        </w:tc>
        <w:tc>
          <w:tcPr>
            <w:tcW w:w="1531" w:type="dxa"/>
            <w:noWrap/>
            <w:hideMark/>
          </w:tcPr>
          <w:p w:rsidR="0045315C" w:rsidRPr="0045315C" w:rsidRDefault="0045315C" w:rsidP="0045315C">
            <w:r w:rsidRPr="0045315C">
              <w:rPr>
                <w:rFonts w:hint="eastAsia"/>
              </w:rPr>
              <w:t>1.139.E-02</w:t>
            </w:r>
          </w:p>
        </w:tc>
      </w:tr>
    </w:tbl>
    <w:p w:rsidR="0045315C" w:rsidRDefault="0045315C" w:rsidP="0045315C"/>
    <w:tbl>
      <w:tblPr>
        <w:tblStyle w:val="a4"/>
        <w:tblpPr w:leftFromText="142" w:rightFromText="142" w:vertAnchor="text" w:tblpXSpec="center" w:tblpY="1"/>
        <w:tblOverlap w:val="never"/>
        <w:tblW w:w="0" w:type="auto"/>
        <w:tblLook w:val="04A0" w:firstRow="1" w:lastRow="0" w:firstColumn="1" w:lastColumn="0" w:noHBand="0" w:noVBand="1"/>
      </w:tblPr>
      <w:tblGrid>
        <w:gridCol w:w="2429"/>
        <w:gridCol w:w="727"/>
        <w:gridCol w:w="727"/>
        <w:gridCol w:w="1717"/>
      </w:tblGrid>
      <w:tr w:rsidR="0045315C" w:rsidRPr="0045315C" w:rsidTr="0045315C">
        <w:trPr>
          <w:trHeight w:val="360"/>
        </w:trPr>
        <w:tc>
          <w:tcPr>
            <w:tcW w:w="5600" w:type="dxa"/>
            <w:gridSpan w:val="4"/>
            <w:noWrap/>
            <w:hideMark/>
          </w:tcPr>
          <w:p w:rsidR="0045315C" w:rsidRPr="0045315C" w:rsidRDefault="0045315C" w:rsidP="0045315C">
            <w:pPr>
              <w:jc w:val="center"/>
            </w:pPr>
            <w:r w:rsidRPr="0045315C">
              <w:rPr>
                <w:rFonts w:hint="eastAsia"/>
              </w:rPr>
              <w:t>表3　枠のみの計測結果</w:t>
            </w:r>
          </w:p>
        </w:tc>
      </w:tr>
      <w:tr w:rsidR="0045315C" w:rsidRPr="0045315C" w:rsidTr="0045315C">
        <w:trPr>
          <w:trHeight w:val="353"/>
        </w:trPr>
        <w:tc>
          <w:tcPr>
            <w:tcW w:w="2429" w:type="dxa"/>
            <w:noWrap/>
            <w:hideMark/>
          </w:tcPr>
          <w:p w:rsidR="0045315C" w:rsidRPr="0045315C" w:rsidRDefault="0045315C" w:rsidP="0045315C">
            <w:r w:rsidRPr="0045315C">
              <w:rPr>
                <w:rFonts w:hint="eastAsia"/>
              </w:rPr>
              <w:t>名称</w:t>
            </w:r>
          </w:p>
        </w:tc>
        <w:tc>
          <w:tcPr>
            <w:tcW w:w="727" w:type="dxa"/>
            <w:noWrap/>
            <w:hideMark/>
          </w:tcPr>
          <w:p w:rsidR="0045315C" w:rsidRPr="0045315C" w:rsidRDefault="0045315C" w:rsidP="0045315C">
            <w:r w:rsidRPr="0045315C">
              <w:rPr>
                <w:rFonts w:hint="eastAsia"/>
              </w:rPr>
              <w:t>記号</w:t>
            </w:r>
          </w:p>
        </w:tc>
        <w:tc>
          <w:tcPr>
            <w:tcW w:w="727" w:type="dxa"/>
            <w:noWrap/>
            <w:hideMark/>
          </w:tcPr>
          <w:p w:rsidR="0045315C" w:rsidRPr="0045315C" w:rsidRDefault="0045315C" w:rsidP="0045315C">
            <w:r w:rsidRPr="0045315C">
              <w:rPr>
                <w:rFonts w:hint="eastAsia"/>
              </w:rPr>
              <w:t>単位</w:t>
            </w:r>
          </w:p>
        </w:tc>
        <w:tc>
          <w:tcPr>
            <w:tcW w:w="1717" w:type="dxa"/>
            <w:noWrap/>
            <w:hideMark/>
          </w:tcPr>
          <w:p w:rsidR="0045315C" w:rsidRPr="0045315C" w:rsidRDefault="0045315C" w:rsidP="0045315C">
            <w:r w:rsidRPr="0045315C">
              <w:rPr>
                <w:rFonts w:hint="eastAsia"/>
              </w:rPr>
              <w:t>値</w:t>
            </w:r>
          </w:p>
        </w:tc>
      </w:tr>
      <w:tr w:rsidR="0045315C" w:rsidRPr="0045315C" w:rsidTr="0045315C">
        <w:trPr>
          <w:trHeight w:val="353"/>
        </w:trPr>
        <w:tc>
          <w:tcPr>
            <w:tcW w:w="2429" w:type="dxa"/>
            <w:noWrap/>
            <w:hideMark/>
          </w:tcPr>
          <w:p w:rsidR="0045315C" w:rsidRPr="0045315C" w:rsidRDefault="0045315C" w:rsidP="0045315C">
            <w:r w:rsidRPr="0045315C">
              <w:rPr>
                <w:rFonts w:hint="eastAsia"/>
              </w:rPr>
              <w:t>ワイヤ間の長さ</w:t>
            </w:r>
          </w:p>
        </w:tc>
        <w:tc>
          <w:tcPr>
            <w:tcW w:w="727" w:type="dxa"/>
            <w:noWrap/>
            <w:hideMark/>
          </w:tcPr>
          <w:p w:rsidR="0045315C" w:rsidRPr="0045315C" w:rsidRDefault="0045315C" w:rsidP="0045315C">
            <w:r w:rsidRPr="0045315C">
              <w:rPr>
                <w:rFonts w:hint="eastAsia"/>
              </w:rPr>
              <w:t>2a</w:t>
            </w:r>
          </w:p>
        </w:tc>
        <w:tc>
          <w:tcPr>
            <w:tcW w:w="727" w:type="dxa"/>
            <w:noWrap/>
            <w:hideMark/>
          </w:tcPr>
          <w:p w:rsidR="0045315C" w:rsidRPr="0045315C" w:rsidRDefault="00F20494" w:rsidP="0045315C">
            <w:r w:rsidRPr="0045315C">
              <w:t>M</w:t>
            </w:r>
            <w:r w:rsidR="0045315C" w:rsidRPr="0045315C">
              <w:rPr>
                <w:rFonts w:hint="eastAsia"/>
              </w:rPr>
              <w:t>m</w:t>
            </w:r>
          </w:p>
        </w:tc>
        <w:tc>
          <w:tcPr>
            <w:tcW w:w="1717" w:type="dxa"/>
            <w:noWrap/>
            <w:hideMark/>
          </w:tcPr>
          <w:p w:rsidR="0045315C" w:rsidRPr="0045315C" w:rsidRDefault="0045315C" w:rsidP="0045315C">
            <w:r w:rsidRPr="0045315C">
              <w:rPr>
                <w:rFonts w:hint="eastAsia"/>
              </w:rPr>
              <w:t>126.4</w:t>
            </w:r>
          </w:p>
        </w:tc>
      </w:tr>
      <w:tr w:rsidR="0045315C" w:rsidRPr="0045315C" w:rsidTr="0045315C">
        <w:trPr>
          <w:trHeight w:val="353"/>
        </w:trPr>
        <w:tc>
          <w:tcPr>
            <w:tcW w:w="2429" w:type="dxa"/>
            <w:noWrap/>
            <w:hideMark/>
          </w:tcPr>
          <w:p w:rsidR="0045315C" w:rsidRPr="0045315C" w:rsidRDefault="0045315C" w:rsidP="0045315C">
            <w:r w:rsidRPr="0045315C">
              <w:rPr>
                <w:rFonts w:hint="eastAsia"/>
              </w:rPr>
              <w:t>枠の長さ</w:t>
            </w:r>
          </w:p>
        </w:tc>
        <w:tc>
          <w:tcPr>
            <w:tcW w:w="727" w:type="dxa"/>
            <w:noWrap/>
            <w:hideMark/>
          </w:tcPr>
          <w:p w:rsidR="0045315C" w:rsidRPr="0045315C" w:rsidRDefault="0045315C" w:rsidP="0045315C">
            <w:r w:rsidRPr="0045315C">
              <w:rPr>
                <w:rFonts w:hint="eastAsia"/>
              </w:rPr>
              <w:t>2b</w:t>
            </w:r>
          </w:p>
        </w:tc>
        <w:tc>
          <w:tcPr>
            <w:tcW w:w="727" w:type="dxa"/>
            <w:noWrap/>
            <w:hideMark/>
          </w:tcPr>
          <w:p w:rsidR="0045315C" w:rsidRPr="0045315C" w:rsidRDefault="00F20494" w:rsidP="0045315C">
            <w:r w:rsidRPr="0045315C">
              <w:t>M</w:t>
            </w:r>
            <w:r w:rsidR="0045315C" w:rsidRPr="0045315C">
              <w:rPr>
                <w:rFonts w:hint="eastAsia"/>
              </w:rPr>
              <w:t>m</w:t>
            </w:r>
          </w:p>
        </w:tc>
        <w:tc>
          <w:tcPr>
            <w:tcW w:w="1717" w:type="dxa"/>
            <w:noWrap/>
            <w:hideMark/>
          </w:tcPr>
          <w:p w:rsidR="0045315C" w:rsidRPr="0045315C" w:rsidRDefault="0045315C" w:rsidP="0045315C">
            <w:r w:rsidRPr="0045315C">
              <w:rPr>
                <w:rFonts w:hint="eastAsia"/>
              </w:rPr>
              <w:t>286</w:t>
            </w:r>
          </w:p>
        </w:tc>
      </w:tr>
      <w:tr w:rsidR="0045315C" w:rsidRPr="0045315C" w:rsidTr="0045315C">
        <w:trPr>
          <w:trHeight w:val="353"/>
        </w:trPr>
        <w:tc>
          <w:tcPr>
            <w:tcW w:w="2429" w:type="dxa"/>
            <w:noWrap/>
            <w:hideMark/>
          </w:tcPr>
          <w:p w:rsidR="0045315C" w:rsidRPr="0045315C" w:rsidRDefault="0045315C" w:rsidP="0045315C">
            <w:r w:rsidRPr="0045315C">
              <w:rPr>
                <w:rFonts w:hint="eastAsia"/>
              </w:rPr>
              <w:t>高さ</w:t>
            </w:r>
          </w:p>
        </w:tc>
        <w:tc>
          <w:tcPr>
            <w:tcW w:w="727" w:type="dxa"/>
            <w:noWrap/>
            <w:hideMark/>
          </w:tcPr>
          <w:p w:rsidR="0045315C" w:rsidRPr="0045315C" w:rsidRDefault="0045315C" w:rsidP="0045315C">
            <w:r w:rsidRPr="0045315C">
              <w:rPr>
                <w:rFonts w:hint="eastAsia"/>
              </w:rPr>
              <w:t>h</w:t>
            </w:r>
          </w:p>
        </w:tc>
        <w:tc>
          <w:tcPr>
            <w:tcW w:w="727" w:type="dxa"/>
            <w:noWrap/>
            <w:hideMark/>
          </w:tcPr>
          <w:p w:rsidR="0045315C" w:rsidRPr="0045315C" w:rsidRDefault="00F20494" w:rsidP="0045315C">
            <w:r w:rsidRPr="0045315C">
              <w:t>M</w:t>
            </w:r>
            <w:r w:rsidR="0045315C" w:rsidRPr="0045315C">
              <w:rPr>
                <w:rFonts w:hint="eastAsia"/>
              </w:rPr>
              <w:t>m</w:t>
            </w:r>
          </w:p>
        </w:tc>
        <w:tc>
          <w:tcPr>
            <w:tcW w:w="1717" w:type="dxa"/>
            <w:noWrap/>
            <w:hideMark/>
          </w:tcPr>
          <w:p w:rsidR="0045315C" w:rsidRPr="0045315C" w:rsidRDefault="0045315C" w:rsidP="0045315C">
            <w:r w:rsidRPr="0045315C">
              <w:rPr>
                <w:rFonts w:hint="eastAsia"/>
              </w:rPr>
              <w:t>901.0</w:t>
            </w:r>
          </w:p>
        </w:tc>
      </w:tr>
      <w:tr w:rsidR="0045315C" w:rsidRPr="0045315C" w:rsidTr="0045315C">
        <w:trPr>
          <w:trHeight w:val="360"/>
        </w:trPr>
        <w:tc>
          <w:tcPr>
            <w:tcW w:w="2429" w:type="dxa"/>
            <w:noWrap/>
            <w:hideMark/>
          </w:tcPr>
          <w:p w:rsidR="0045315C" w:rsidRPr="0045315C" w:rsidRDefault="0045315C" w:rsidP="0045315C">
            <w:r w:rsidRPr="0045315C">
              <w:rPr>
                <w:rFonts w:hint="eastAsia"/>
              </w:rPr>
              <w:t>周期の平均</w:t>
            </w:r>
          </w:p>
        </w:tc>
        <w:tc>
          <w:tcPr>
            <w:tcW w:w="727" w:type="dxa"/>
            <w:noWrap/>
            <w:hideMark/>
          </w:tcPr>
          <w:p w:rsidR="0045315C" w:rsidRPr="0045315C" w:rsidRDefault="0045315C" w:rsidP="0045315C">
            <w:r w:rsidRPr="0045315C">
              <w:rPr>
                <w:rFonts w:hint="eastAsia"/>
              </w:rPr>
              <w:t>T</w:t>
            </w:r>
          </w:p>
        </w:tc>
        <w:tc>
          <w:tcPr>
            <w:tcW w:w="727" w:type="dxa"/>
            <w:noWrap/>
            <w:hideMark/>
          </w:tcPr>
          <w:p w:rsidR="0045315C" w:rsidRPr="0045315C" w:rsidRDefault="00F20494" w:rsidP="0045315C">
            <w:r w:rsidRPr="0045315C">
              <w:t>S</w:t>
            </w:r>
          </w:p>
        </w:tc>
        <w:tc>
          <w:tcPr>
            <w:tcW w:w="1717" w:type="dxa"/>
            <w:noWrap/>
            <w:hideMark/>
          </w:tcPr>
          <w:p w:rsidR="0045315C" w:rsidRPr="0045315C" w:rsidRDefault="0045315C" w:rsidP="0045315C">
            <w:r w:rsidRPr="0045315C">
              <w:rPr>
                <w:rFonts w:hint="eastAsia"/>
              </w:rPr>
              <w:t>1.575</w:t>
            </w:r>
          </w:p>
        </w:tc>
      </w:tr>
      <w:tr w:rsidR="0045315C" w:rsidRPr="0045315C" w:rsidTr="0045315C">
        <w:trPr>
          <w:trHeight w:val="360"/>
        </w:trPr>
        <w:tc>
          <w:tcPr>
            <w:tcW w:w="2429" w:type="dxa"/>
            <w:noWrap/>
            <w:hideMark/>
          </w:tcPr>
          <w:p w:rsidR="0045315C" w:rsidRPr="0045315C" w:rsidRDefault="0045315C" w:rsidP="0045315C">
            <w:r w:rsidRPr="0045315C">
              <w:rPr>
                <w:rFonts w:hint="eastAsia"/>
              </w:rPr>
              <w:t>慣性モーメント</w:t>
            </w:r>
          </w:p>
        </w:tc>
        <w:tc>
          <w:tcPr>
            <w:tcW w:w="727" w:type="dxa"/>
            <w:noWrap/>
            <w:hideMark/>
          </w:tcPr>
          <w:p w:rsidR="0045315C" w:rsidRPr="0045315C" w:rsidRDefault="0045315C" w:rsidP="0045315C">
            <w:r w:rsidRPr="0045315C">
              <w:rPr>
                <w:rFonts w:hint="eastAsia"/>
              </w:rPr>
              <w:t>Io</w:t>
            </w:r>
          </w:p>
        </w:tc>
        <w:tc>
          <w:tcPr>
            <w:tcW w:w="727" w:type="dxa"/>
            <w:noWrap/>
            <w:hideMark/>
          </w:tcPr>
          <w:p w:rsidR="0045315C" w:rsidRPr="0045315C" w:rsidRDefault="0045315C" w:rsidP="0045315C">
            <w:r w:rsidRPr="0045315C">
              <w:rPr>
                <w:rFonts w:hint="eastAsia"/>
              </w:rPr>
              <w:t xml:space="preserve">　</w:t>
            </w:r>
          </w:p>
        </w:tc>
        <w:tc>
          <w:tcPr>
            <w:tcW w:w="1717" w:type="dxa"/>
            <w:noWrap/>
            <w:hideMark/>
          </w:tcPr>
          <w:p w:rsidR="0045315C" w:rsidRPr="0045315C" w:rsidRDefault="0045315C" w:rsidP="0045315C">
            <w:r w:rsidRPr="0045315C">
              <w:rPr>
                <w:rFonts w:hint="eastAsia"/>
              </w:rPr>
              <w:t>1.856.E-03</w:t>
            </w:r>
          </w:p>
        </w:tc>
      </w:tr>
    </w:tbl>
    <w:p w:rsidR="0045315C" w:rsidRDefault="0045315C" w:rsidP="0045315C"/>
    <w:p w:rsidR="0045315C" w:rsidRDefault="0045315C" w:rsidP="0045315C"/>
    <w:p w:rsidR="0045315C" w:rsidRPr="00375715" w:rsidRDefault="0045315C" w:rsidP="0045315C">
      <w:pPr>
        <w:tabs>
          <w:tab w:val="left" w:pos="1898"/>
        </w:tabs>
      </w:pPr>
      <w:r>
        <w:tab/>
      </w:r>
      <w:r>
        <w:br w:type="textWrapping" w:clear="all"/>
      </w:r>
    </w:p>
    <w:p w:rsidR="00375715" w:rsidRDefault="0045315C">
      <w:r>
        <w:rPr>
          <w:rFonts w:hint="eastAsia"/>
        </w:rPr>
        <w:t>表2、3の慣性モーメントI</w:t>
      </w:r>
      <w:r>
        <w:t>’</w:t>
      </w:r>
      <w:r>
        <w:rPr>
          <w:rFonts w:hint="eastAsia"/>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Pr>
          <w:rFonts w:hint="eastAsia"/>
        </w:rPr>
        <w:t>より、三角板の慣性モーメントIは</w:t>
      </w:r>
    </w:p>
    <w:p w:rsidR="0045315C" w:rsidRPr="0045315C" w:rsidRDefault="0045315C">
      <m:oMathPara>
        <m:oMath>
          <m:r>
            <m:rPr>
              <m:sty m:val="p"/>
            </m:rPr>
            <w:rPr>
              <w:rFonts w:ascii="Cambria Math" w:hAnsi="Cambria Math"/>
            </w:rPr>
            <m:t>I=</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w:rPr>
              <w:rFonts w:ascii="Cambria Math" w:hAnsi="Cambria Math"/>
            </w:rPr>
            <m:t>=9.533×</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45315C" w:rsidRDefault="0045315C">
      <w:r>
        <w:rPr>
          <w:rFonts w:hint="eastAsia"/>
        </w:rPr>
        <w:t>となる。</w:t>
      </w:r>
    </w:p>
    <w:p w:rsidR="0045315C" w:rsidRDefault="0045315C"/>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45315C" w:rsidRDefault="0045315C">
      <w:r>
        <w:rPr>
          <w:rFonts w:hint="eastAsia"/>
        </w:rPr>
        <w:lastRenderedPageBreak/>
        <w:t>【D-2】</w:t>
      </w:r>
    </w:p>
    <w:p w:rsidR="004B37CA" w:rsidRDefault="004B37CA">
      <w:r>
        <w:rPr>
          <w:rFonts w:hint="eastAsia"/>
        </w:rPr>
        <w:t>測定結果を表4にまとめる。</w:t>
      </w:r>
    </w:p>
    <w:p w:rsidR="004B37CA" w:rsidRDefault="004B37CA"/>
    <w:tbl>
      <w:tblPr>
        <w:tblStyle w:val="a4"/>
        <w:tblW w:w="0" w:type="auto"/>
        <w:tblLook w:val="04A0" w:firstRow="1" w:lastRow="0" w:firstColumn="1" w:lastColumn="0" w:noHBand="0" w:noVBand="1"/>
      </w:tblPr>
      <w:tblGrid>
        <w:gridCol w:w="1593"/>
        <w:gridCol w:w="980"/>
        <w:gridCol w:w="1579"/>
        <w:gridCol w:w="1033"/>
        <w:gridCol w:w="1579"/>
        <w:gridCol w:w="887"/>
        <w:gridCol w:w="843"/>
      </w:tblGrid>
      <w:tr w:rsidR="0096364A" w:rsidRPr="0096364A" w:rsidTr="0096364A">
        <w:trPr>
          <w:trHeight w:val="360"/>
        </w:trPr>
        <w:tc>
          <w:tcPr>
            <w:tcW w:w="10381" w:type="dxa"/>
            <w:gridSpan w:val="7"/>
            <w:noWrap/>
            <w:hideMark/>
          </w:tcPr>
          <w:p w:rsidR="0096364A" w:rsidRPr="0096364A" w:rsidRDefault="0096364A" w:rsidP="0096364A">
            <w:r w:rsidRPr="0096364A">
              <w:rPr>
                <w:rFonts w:hint="eastAsia"/>
              </w:rPr>
              <w:t>表4　回転体の計測結果</w:t>
            </w:r>
          </w:p>
        </w:tc>
      </w:tr>
      <w:tr w:rsidR="0096364A" w:rsidRPr="0096364A" w:rsidTr="0096364A">
        <w:trPr>
          <w:trHeight w:val="353"/>
        </w:trPr>
        <w:tc>
          <w:tcPr>
            <w:tcW w:w="1965" w:type="dxa"/>
            <w:noWrap/>
            <w:hideMark/>
          </w:tcPr>
          <w:p w:rsidR="0096364A" w:rsidRPr="0096364A" w:rsidRDefault="0096364A" w:rsidP="0096364A"/>
        </w:tc>
        <w:tc>
          <w:tcPr>
            <w:tcW w:w="1187" w:type="dxa"/>
            <w:noWrap/>
            <w:hideMark/>
          </w:tcPr>
          <w:p w:rsidR="0096364A" w:rsidRPr="0096364A" w:rsidRDefault="0096364A">
            <w:r w:rsidRPr="0096364A">
              <w:rPr>
                <w:rFonts w:hint="eastAsia"/>
              </w:rPr>
              <w:t>時間T１[s]</w:t>
            </w:r>
          </w:p>
        </w:tc>
        <w:tc>
          <w:tcPr>
            <w:tcW w:w="1947" w:type="dxa"/>
            <w:noWrap/>
            <w:hideMark/>
          </w:tcPr>
          <w:p w:rsidR="0096364A" w:rsidRPr="0096364A" w:rsidRDefault="0096364A">
            <w:r w:rsidRPr="0096364A">
              <w:rPr>
                <w:rFonts w:hint="eastAsia"/>
              </w:rPr>
              <w:t>角速度ω１[rad/s]</w:t>
            </w:r>
          </w:p>
        </w:tc>
        <w:tc>
          <w:tcPr>
            <w:tcW w:w="1254" w:type="dxa"/>
            <w:noWrap/>
            <w:hideMark/>
          </w:tcPr>
          <w:p w:rsidR="0096364A" w:rsidRPr="0096364A" w:rsidRDefault="0096364A">
            <w:r w:rsidRPr="0096364A">
              <w:rPr>
                <w:rFonts w:hint="eastAsia"/>
              </w:rPr>
              <w:t>時間T２[s]</w:t>
            </w:r>
          </w:p>
        </w:tc>
        <w:tc>
          <w:tcPr>
            <w:tcW w:w="1947" w:type="dxa"/>
            <w:noWrap/>
            <w:hideMark/>
          </w:tcPr>
          <w:p w:rsidR="0096364A" w:rsidRPr="0096364A" w:rsidRDefault="0096364A">
            <w:r w:rsidRPr="0096364A">
              <w:rPr>
                <w:rFonts w:hint="eastAsia"/>
              </w:rPr>
              <w:t>角速度ω２[rad/s]</w:t>
            </w:r>
          </w:p>
        </w:tc>
        <w:tc>
          <w:tcPr>
            <w:tcW w:w="1068" w:type="dxa"/>
            <w:noWrap/>
            <w:hideMark/>
          </w:tcPr>
          <w:p w:rsidR="0096364A" w:rsidRPr="0096364A" w:rsidRDefault="0096364A">
            <w:r w:rsidRPr="0096364A">
              <w:rPr>
                <w:rFonts w:hint="eastAsia"/>
              </w:rPr>
              <w:t>回転数N'</w:t>
            </w:r>
          </w:p>
        </w:tc>
        <w:tc>
          <w:tcPr>
            <w:tcW w:w="1013" w:type="dxa"/>
            <w:noWrap/>
            <w:hideMark/>
          </w:tcPr>
          <w:p w:rsidR="0096364A" w:rsidRPr="0096364A" w:rsidRDefault="0096364A">
            <w:r w:rsidRPr="0096364A">
              <w:rPr>
                <w:rFonts w:hint="eastAsia"/>
              </w:rPr>
              <w:t>回転数N</w:t>
            </w:r>
          </w:p>
        </w:tc>
      </w:tr>
      <w:tr w:rsidR="0096364A" w:rsidRPr="0096364A" w:rsidTr="0096364A">
        <w:trPr>
          <w:trHeight w:val="353"/>
        </w:trPr>
        <w:tc>
          <w:tcPr>
            <w:tcW w:w="1965" w:type="dxa"/>
            <w:noWrap/>
            <w:hideMark/>
          </w:tcPr>
          <w:p w:rsidR="0096364A" w:rsidRPr="0096364A" w:rsidRDefault="00267EEF">
            <w:r w:rsidRPr="0096364A">
              <w:rPr>
                <w:rFonts w:hint="eastAsia"/>
              </w:rPr>
              <w:t>高さH=900[mm]</w:t>
            </w:r>
          </w:p>
        </w:tc>
        <w:tc>
          <w:tcPr>
            <w:tcW w:w="1187" w:type="dxa"/>
            <w:noWrap/>
            <w:hideMark/>
          </w:tcPr>
          <w:p w:rsidR="0096364A" w:rsidRPr="0096364A" w:rsidRDefault="0096364A" w:rsidP="0096364A">
            <w:r w:rsidRPr="0096364A">
              <w:rPr>
                <w:rFonts w:hint="eastAsia"/>
              </w:rPr>
              <w:t>7.6</w:t>
            </w:r>
          </w:p>
        </w:tc>
        <w:tc>
          <w:tcPr>
            <w:tcW w:w="1947" w:type="dxa"/>
            <w:noWrap/>
            <w:hideMark/>
          </w:tcPr>
          <w:p w:rsidR="0096364A" w:rsidRPr="0096364A" w:rsidRDefault="0096364A" w:rsidP="0096364A">
            <w:r w:rsidRPr="0096364A">
              <w:rPr>
                <w:rFonts w:hint="eastAsia"/>
              </w:rPr>
              <w:t>14.81</w:t>
            </w:r>
          </w:p>
        </w:tc>
        <w:tc>
          <w:tcPr>
            <w:tcW w:w="1254" w:type="dxa"/>
            <w:noWrap/>
            <w:hideMark/>
          </w:tcPr>
          <w:p w:rsidR="0096364A" w:rsidRPr="0096364A" w:rsidRDefault="0096364A" w:rsidP="0096364A">
            <w:r w:rsidRPr="0096364A">
              <w:rPr>
                <w:rFonts w:hint="eastAsia"/>
              </w:rPr>
              <w:t>35.0</w:t>
            </w:r>
          </w:p>
        </w:tc>
        <w:tc>
          <w:tcPr>
            <w:tcW w:w="1947" w:type="dxa"/>
            <w:noWrap/>
            <w:hideMark/>
          </w:tcPr>
          <w:p w:rsidR="0096364A" w:rsidRPr="0096364A" w:rsidRDefault="0096364A" w:rsidP="0096364A">
            <w:r w:rsidRPr="0096364A">
              <w:rPr>
                <w:rFonts w:hint="eastAsia"/>
              </w:rPr>
              <w:t>14.44</w:t>
            </w:r>
          </w:p>
        </w:tc>
        <w:tc>
          <w:tcPr>
            <w:tcW w:w="1068" w:type="dxa"/>
            <w:noWrap/>
            <w:hideMark/>
          </w:tcPr>
          <w:p w:rsidR="0096364A" w:rsidRPr="0096364A" w:rsidRDefault="0096364A" w:rsidP="0096364A">
            <w:r w:rsidRPr="0096364A">
              <w:rPr>
                <w:rFonts w:hint="eastAsia"/>
              </w:rPr>
              <w:t>9</w:t>
            </w:r>
          </w:p>
        </w:tc>
        <w:tc>
          <w:tcPr>
            <w:tcW w:w="1013" w:type="dxa"/>
            <w:noWrap/>
            <w:hideMark/>
          </w:tcPr>
          <w:p w:rsidR="0096364A" w:rsidRPr="0096364A" w:rsidRDefault="0096364A" w:rsidP="0096364A">
            <w:r w:rsidRPr="0096364A">
              <w:rPr>
                <w:rFonts w:hint="eastAsia"/>
              </w:rPr>
              <w:t>31.5</w:t>
            </w:r>
          </w:p>
        </w:tc>
      </w:tr>
      <w:tr w:rsidR="0096364A" w:rsidRPr="0096364A" w:rsidTr="0096364A">
        <w:trPr>
          <w:trHeight w:val="353"/>
        </w:trPr>
        <w:tc>
          <w:tcPr>
            <w:tcW w:w="1965" w:type="dxa"/>
            <w:noWrap/>
            <w:hideMark/>
          </w:tcPr>
          <w:p w:rsidR="0096364A" w:rsidRPr="0096364A" w:rsidRDefault="0096364A" w:rsidP="0096364A">
            <w:r w:rsidRPr="0096364A">
              <w:rPr>
                <w:rFonts w:hint="eastAsia"/>
              </w:rPr>
              <w:t xml:space="preserve">　</w:t>
            </w:r>
          </w:p>
        </w:tc>
        <w:tc>
          <w:tcPr>
            <w:tcW w:w="1187" w:type="dxa"/>
            <w:noWrap/>
            <w:hideMark/>
          </w:tcPr>
          <w:p w:rsidR="0096364A" w:rsidRPr="0096364A" w:rsidRDefault="0096364A" w:rsidP="0096364A">
            <w:r w:rsidRPr="0096364A">
              <w:rPr>
                <w:rFonts w:hint="eastAsia"/>
              </w:rPr>
              <w:t>7.2</w:t>
            </w:r>
          </w:p>
        </w:tc>
        <w:tc>
          <w:tcPr>
            <w:tcW w:w="1947" w:type="dxa"/>
            <w:noWrap/>
            <w:hideMark/>
          </w:tcPr>
          <w:p w:rsidR="0096364A" w:rsidRPr="0096364A" w:rsidRDefault="0096364A" w:rsidP="0096364A">
            <w:r w:rsidRPr="0096364A">
              <w:rPr>
                <w:rFonts w:hint="eastAsia"/>
              </w:rPr>
              <w:t>20.88</w:t>
            </w:r>
          </w:p>
        </w:tc>
        <w:tc>
          <w:tcPr>
            <w:tcW w:w="1254" w:type="dxa"/>
            <w:noWrap/>
            <w:hideMark/>
          </w:tcPr>
          <w:p w:rsidR="0096364A" w:rsidRPr="0096364A" w:rsidRDefault="0096364A" w:rsidP="0096364A">
            <w:r w:rsidRPr="0096364A">
              <w:rPr>
                <w:rFonts w:hint="eastAsia"/>
              </w:rPr>
              <w:t>34.4</w:t>
            </w:r>
          </w:p>
        </w:tc>
        <w:tc>
          <w:tcPr>
            <w:tcW w:w="1947" w:type="dxa"/>
            <w:noWrap/>
            <w:hideMark/>
          </w:tcPr>
          <w:p w:rsidR="0096364A" w:rsidRPr="0096364A" w:rsidRDefault="0096364A" w:rsidP="0096364A">
            <w:r w:rsidRPr="0096364A">
              <w:rPr>
                <w:rFonts w:hint="eastAsia"/>
              </w:rPr>
              <w:t>14.89</w:t>
            </w:r>
          </w:p>
        </w:tc>
        <w:tc>
          <w:tcPr>
            <w:tcW w:w="1068" w:type="dxa"/>
            <w:noWrap/>
            <w:hideMark/>
          </w:tcPr>
          <w:p w:rsidR="0096364A" w:rsidRPr="0096364A" w:rsidRDefault="0096364A" w:rsidP="0096364A">
            <w:r w:rsidRPr="0096364A">
              <w:rPr>
                <w:rFonts w:hint="eastAsia"/>
              </w:rPr>
              <w:t>12</w:t>
            </w:r>
          </w:p>
        </w:tc>
        <w:tc>
          <w:tcPr>
            <w:tcW w:w="1013" w:type="dxa"/>
            <w:noWrap/>
            <w:hideMark/>
          </w:tcPr>
          <w:p w:rsidR="0096364A" w:rsidRPr="0096364A" w:rsidRDefault="0096364A" w:rsidP="0096364A">
            <w:r w:rsidRPr="0096364A">
              <w:rPr>
                <w:rFonts w:hint="eastAsia"/>
              </w:rPr>
              <w:t>32.3</w:t>
            </w:r>
          </w:p>
        </w:tc>
      </w:tr>
      <w:tr w:rsidR="0096364A" w:rsidRPr="0096364A" w:rsidTr="0096364A">
        <w:trPr>
          <w:trHeight w:val="353"/>
        </w:trPr>
        <w:tc>
          <w:tcPr>
            <w:tcW w:w="1965" w:type="dxa"/>
            <w:noWrap/>
            <w:hideMark/>
          </w:tcPr>
          <w:p w:rsidR="0096364A" w:rsidRPr="0096364A" w:rsidRDefault="0096364A" w:rsidP="0096364A">
            <w:r w:rsidRPr="0096364A">
              <w:rPr>
                <w:rFonts w:hint="eastAsia"/>
              </w:rPr>
              <w:t xml:space="preserve">　</w:t>
            </w:r>
          </w:p>
        </w:tc>
        <w:tc>
          <w:tcPr>
            <w:tcW w:w="1187" w:type="dxa"/>
            <w:noWrap/>
            <w:hideMark/>
          </w:tcPr>
          <w:p w:rsidR="0096364A" w:rsidRPr="0096364A" w:rsidRDefault="0096364A" w:rsidP="0096364A">
            <w:r w:rsidRPr="0096364A">
              <w:rPr>
                <w:rFonts w:hint="eastAsia"/>
              </w:rPr>
              <w:t>7.3</w:t>
            </w:r>
          </w:p>
        </w:tc>
        <w:tc>
          <w:tcPr>
            <w:tcW w:w="1947" w:type="dxa"/>
            <w:noWrap/>
            <w:hideMark/>
          </w:tcPr>
          <w:p w:rsidR="0096364A" w:rsidRPr="0096364A" w:rsidRDefault="0096364A" w:rsidP="0096364A">
            <w:r w:rsidRPr="0096364A">
              <w:rPr>
                <w:rFonts w:hint="eastAsia"/>
              </w:rPr>
              <w:t>20.54</w:t>
            </w:r>
          </w:p>
        </w:tc>
        <w:tc>
          <w:tcPr>
            <w:tcW w:w="1254" w:type="dxa"/>
            <w:noWrap/>
            <w:hideMark/>
          </w:tcPr>
          <w:p w:rsidR="0096364A" w:rsidRPr="0096364A" w:rsidRDefault="0096364A" w:rsidP="0096364A">
            <w:r w:rsidRPr="0096364A">
              <w:rPr>
                <w:rFonts w:hint="eastAsia"/>
              </w:rPr>
              <w:t>35.0</w:t>
            </w:r>
          </w:p>
        </w:tc>
        <w:tc>
          <w:tcPr>
            <w:tcW w:w="1947" w:type="dxa"/>
            <w:noWrap/>
            <w:hideMark/>
          </w:tcPr>
          <w:p w:rsidR="0096364A" w:rsidRPr="0096364A" w:rsidRDefault="0096364A" w:rsidP="0096364A">
            <w:r w:rsidRPr="0096364A">
              <w:rPr>
                <w:rFonts w:hint="eastAsia"/>
              </w:rPr>
              <w:t>13.77</w:t>
            </w:r>
          </w:p>
        </w:tc>
        <w:tc>
          <w:tcPr>
            <w:tcW w:w="1068" w:type="dxa"/>
            <w:noWrap/>
            <w:hideMark/>
          </w:tcPr>
          <w:p w:rsidR="0096364A" w:rsidRPr="0096364A" w:rsidRDefault="0096364A" w:rsidP="0096364A">
            <w:r w:rsidRPr="0096364A">
              <w:rPr>
                <w:rFonts w:hint="eastAsia"/>
              </w:rPr>
              <w:t>12</w:t>
            </w:r>
          </w:p>
        </w:tc>
        <w:tc>
          <w:tcPr>
            <w:tcW w:w="1013" w:type="dxa"/>
            <w:noWrap/>
            <w:hideMark/>
          </w:tcPr>
          <w:p w:rsidR="0096364A" w:rsidRPr="0096364A" w:rsidRDefault="0096364A" w:rsidP="0096364A">
            <w:r w:rsidRPr="0096364A">
              <w:rPr>
                <w:rFonts w:hint="eastAsia"/>
              </w:rPr>
              <w:t>30.3</w:t>
            </w:r>
          </w:p>
        </w:tc>
      </w:tr>
      <w:tr w:rsidR="0096364A" w:rsidRPr="0096364A" w:rsidTr="0096364A">
        <w:trPr>
          <w:trHeight w:val="353"/>
        </w:trPr>
        <w:tc>
          <w:tcPr>
            <w:tcW w:w="1965" w:type="dxa"/>
            <w:noWrap/>
            <w:hideMark/>
          </w:tcPr>
          <w:p w:rsidR="0096364A" w:rsidRPr="0096364A" w:rsidRDefault="0096364A" w:rsidP="0096364A">
            <w:r w:rsidRPr="0096364A">
              <w:rPr>
                <w:rFonts w:hint="eastAsia"/>
              </w:rPr>
              <w:t>高さH=600[mm]</w:t>
            </w:r>
          </w:p>
        </w:tc>
        <w:tc>
          <w:tcPr>
            <w:tcW w:w="1187" w:type="dxa"/>
            <w:noWrap/>
            <w:hideMark/>
          </w:tcPr>
          <w:p w:rsidR="0096364A" w:rsidRPr="0096364A" w:rsidRDefault="0096364A" w:rsidP="0096364A">
            <w:r w:rsidRPr="0096364A">
              <w:rPr>
                <w:rFonts w:hint="eastAsia"/>
              </w:rPr>
              <w:t>5.7</w:t>
            </w:r>
          </w:p>
        </w:tc>
        <w:tc>
          <w:tcPr>
            <w:tcW w:w="1947" w:type="dxa"/>
            <w:noWrap/>
            <w:hideMark/>
          </w:tcPr>
          <w:p w:rsidR="0096364A" w:rsidRPr="0096364A" w:rsidRDefault="0096364A" w:rsidP="0096364A">
            <w:r w:rsidRPr="0096364A">
              <w:rPr>
                <w:rFonts w:hint="eastAsia"/>
              </w:rPr>
              <w:t>19.69</w:t>
            </w:r>
          </w:p>
        </w:tc>
        <w:tc>
          <w:tcPr>
            <w:tcW w:w="1254" w:type="dxa"/>
            <w:noWrap/>
            <w:hideMark/>
          </w:tcPr>
          <w:p w:rsidR="0096364A" w:rsidRPr="0096364A" w:rsidRDefault="0096364A" w:rsidP="0096364A">
            <w:r w:rsidRPr="0096364A">
              <w:rPr>
                <w:rFonts w:hint="eastAsia"/>
              </w:rPr>
              <w:t>31.2</w:t>
            </w:r>
          </w:p>
        </w:tc>
        <w:tc>
          <w:tcPr>
            <w:tcW w:w="1947" w:type="dxa"/>
            <w:noWrap/>
            <w:hideMark/>
          </w:tcPr>
          <w:p w:rsidR="0096364A" w:rsidRPr="0096364A" w:rsidRDefault="0096364A" w:rsidP="0096364A">
            <w:r w:rsidRPr="0096364A">
              <w:rPr>
                <w:rFonts w:hint="eastAsia"/>
              </w:rPr>
              <w:t>10.38</w:t>
            </w:r>
          </w:p>
        </w:tc>
        <w:tc>
          <w:tcPr>
            <w:tcW w:w="1068" w:type="dxa"/>
            <w:noWrap/>
            <w:hideMark/>
          </w:tcPr>
          <w:p w:rsidR="0096364A" w:rsidRPr="0096364A" w:rsidRDefault="0096364A" w:rsidP="0096364A">
            <w:r w:rsidRPr="0096364A">
              <w:rPr>
                <w:rFonts w:hint="eastAsia"/>
              </w:rPr>
              <w:t>9</w:t>
            </w:r>
          </w:p>
        </w:tc>
        <w:tc>
          <w:tcPr>
            <w:tcW w:w="1013" w:type="dxa"/>
            <w:noWrap/>
            <w:hideMark/>
          </w:tcPr>
          <w:p w:rsidR="0096364A" w:rsidRPr="0096364A" w:rsidRDefault="0096364A" w:rsidP="0096364A">
            <w:r w:rsidRPr="0096364A">
              <w:rPr>
                <w:rFonts w:hint="eastAsia"/>
              </w:rPr>
              <w:t>21.0</w:t>
            </w:r>
          </w:p>
        </w:tc>
      </w:tr>
      <w:tr w:rsidR="0096364A" w:rsidRPr="0096364A" w:rsidTr="0096364A">
        <w:trPr>
          <w:trHeight w:val="353"/>
        </w:trPr>
        <w:tc>
          <w:tcPr>
            <w:tcW w:w="1965" w:type="dxa"/>
            <w:noWrap/>
            <w:hideMark/>
          </w:tcPr>
          <w:p w:rsidR="0096364A" w:rsidRPr="0096364A" w:rsidRDefault="0096364A" w:rsidP="0096364A">
            <w:r w:rsidRPr="0096364A">
              <w:rPr>
                <w:rFonts w:hint="eastAsia"/>
              </w:rPr>
              <w:t xml:space="preserve">　</w:t>
            </w:r>
          </w:p>
        </w:tc>
        <w:tc>
          <w:tcPr>
            <w:tcW w:w="1187" w:type="dxa"/>
            <w:noWrap/>
            <w:hideMark/>
          </w:tcPr>
          <w:p w:rsidR="0096364A" w:rsidRPr="0096364A" w:rsidRDefault="0096364A" w:rsidP="0096364A">
            <w:r w:rsidRPr="0096364A">
              <w:rPr>
                <w:rFonts w:hint="eastAsia"/>
              </w:rPr>
              <w:t>5.8</w:t>
            </w:r>
          </w:p>
        </w:tc>
        <w:tc>
          <w:tcPr>
            <w:tcW w:w="1947" w:type="dxa"/>
            <w:noWrap/>
            <w:hideMark/>
          </w:tcPr>
          <w:p w:rsidR="0096364A" w:rsidRPr="0096364A" w:rsidRDefault="0096364A" w:rsidP="0096364A">
            <w:r w:rsidRPr="0096364A">
              <w:rPr>
                <w:rFonts w:hint="eastAsia"/>
              </w:rPr>
              <w:t>19.35</w:t>
            </w:r>
          </w:p>
        </w:tc>
        <w:tc>
          <w:tcPr>
            <w:tcW w:w="1254" w:type="dxa"/>
            <w:noWrap/>
            <w:hideMark/>
          </w:tcPr>
          <w:p w:rsidR="0096364A" w:rsidRPr="0096364A" w:rsidRDefault="0096364A" w:rsidP="0096364A">
            <w:r w:rsidRPr="0096364A">
              <w:rPr>
                <w:rFonts w:hint="eastAsia"/>
              </w:rPr>
              <w:t>31.0</w:t>
            </w:r>
          </w:p>
        </w:tc>
        <w:tc>
          <w:tcPr>
            <w:tcW w:w="1947" w:type="dxa"/>
            <w:noWrap/>
            <w:hideMark/>
          </w:tcPr>
          <w:p w:rsidR="0096364A" w:rsidRPr="0096364A" w:rsidRDefault="0096364A" w:rsidP="0096364A">
            <w:r w:rsidRPr="0096364A">
              <w:rPr>
                <w:rFonts w:hint="eastAsia"/>
              </w:rPr>
              <w:t>10.87</w:t>
            </w:r>
          </w:p>
        </w:tc>
        <w:tc>
          <w:tcPr>
            <w:tcW w:w="1068" w:type="dxa"/>
            <w:noWrap/>
            <w:hideMark/>
          </w:tcPr>
          <w:p w:rsidR="0096364A" w:rsidRPr="0096364A" w:rsidRDefault="0096364A" w:rsidP="0096364A">
            <w:r w:rsidRPr="0096364A">
              <w:rPr>
                <w:rFonts w:hint="eastAsia"/>
              </w:rPr>
              <w:t>9</w:t>
            </w:r>
          </w:p>
        </w:tc>
        <w:tc>
          <w:tcPr>
            <w:tcW w:w="1013" w:type="dxa"/>
            <w:noWrap/>
            <w:hideMark/>
          </w:tcPr>
          <w:p w:rsidR="0096364A" w:rsidRPr="0096364A" w:rsidRDefault="0096364A" w:rsidP="0096364A">
            <w:r w:rsidRPr="0096364A">
              <w:rPr>
                <w:rFonts w:hint="eastAsia"/>
              </w:rPr>
              <w:t>21.8</w:t>
            </w:r>
          </w:p>
        </w:tc>
      </w:tr>
      <w:tr w:rsidR="0096364A" w:rsidRPr="0096364A" w:rsidTr="0096364A">
        <w:trPr>
          <w:trHeight w:val="353"/>
        </w:trPr>
        <w:tc>
          <w:tcPr>
            <w:tcW w:w="1965" w:type="dxa"/>
            <w:noWrap/>
            <w:hideMark/>
          </w:tcPr>
          <w:p w:rsidR="0096364A" w:rsidRPr="0096364A" w:rsidRDefault="0096364A" w:rsidP="0096364A">
            <w:r w:rsidRPr="0096364A">
              <w:rPr>
                <w:rFonts w:hint="eastAsia"/>
              </w:rPr>
              <w:t xml:space="preserve">　</w:t>
            </w:r>
          </w:p>
        </w:tc>
        <w:tc>
          <w:tcPr>
            <w:tcW w:w="1187" w:type="dxa"/>
            <w:noWrap/>
            <w:hideMark/>
          </w:tcPr>
          <w:p w:rsidR="0096364A" w:rsidRPr="0096364A" w:rsidRDefault="0096364A" w:rsidP="0096364A">
            <w:r w:rsidRPr="0096364A">
              <w:rPr>
                <w:rFonts w:hint="eastAsia"/>
              </w:rPr>
              <w:t>5.9</w:t>
            </w:r>
          </w:p>
        </w:tc>
        <w:tc>
          <w:tcPr>
            <w:tcW w:w="1947" w:type="dxa"/>
            <w:noWrap/>
            <w:hideMark/>
          </w:tcPr>
          <w:p w:rsidR="0096364A" w:rsidRPr="0096364A" w:rsidRDefault="0096364A" w:rsidP="0096364A">
            <w:r w:rsidRPr="0096364A">
              <w:rPr>
                <w:rFonts w:hint="eastAsia"/>
              </w:rPr>
              <w:t>17.08</w:t>
            </w:r>
          </w:p>
        </w:tc>
        <w:tc>
          <w:tcPr>
            <w:tcW w:w="1254" w:type="dxa"/>
            <w:noWrap/>
            <w:hideMark/>
          </w:tcPr>
          <w:p w:rsidR="0096364A" w:rsidRPr="0096364A" w:rsidRDefault="0096364A" w:rsidP="0096364A">
            <w:r w:rsidRPr="0096364A">
              <w:rPr>
                <w:rFonts w:hint="eastAsia"/>
              </w:rPr>
              <w:t>30.9</w:t>
            </w:r>
          </w:p>
        </w:tc>
        <w:tc>
          <w:tcPr>
            <w:tcW w:w="1947" w:type="dxa"/>
            <w:noWrap/>
            <w:hideMark/>
          </w:tcPr>
          <w:p w:rsidR="0096364A" w:rsidRPr="0096364A" w:rsidRDefault="0096364A" w:rsidP="0096364A">
            <w:r w:rsidRPr="0096364A">
              <w:rPr>
                <w:rFonts w:hint="eastAsia"/>
              </w:rPr>
              <w:t>11.06</w:t>
            </w:r>
          </w:p>
        </w:tc>
        <w:tc>
          <w:tcPr>
            <w:tcW w:w="1068" w:type="dxa"/>
            <w:noWrap/>
            <w:hideMark/>
          </w:tcPr>
          <w:p w:rsidR="0096364A" w:rsidRPr="0096364A" w:rsidRDefault="0096364A" w:rsidP="0096364A">
            <w:r w:rsidRPr="0096364A">
              <w:rPr>
                <w:rFonts w:hint="eastAsia"/>
              </w:rPr>
              <w:t>8</w:t>
            </w:r>
          </w:p>
        </w:tc>
        <w:tc>
          <w:tcPr>
            <w:tcW w:w="1013" w:type="dxa"/>
            <w:noWrap/>
            <w:hideMark/>
          </w:tcPr>
          <w:p w:rsidR="0096364A" w:rsidRPr="0096364A" w:rsidRDefault="0096364A" w:rsidP="0096364A">
            <w:r w:rsidRPr="0096364A">
              <w:rPr>
                <w:rFonts w:hint="eastAsia"/>
              </w:rPr>
              <w:t>22.0</w:t>
            </w:r>
          </w:p>
        </w:tc>
      </w:tr>
      <w:tr w:rsidR="0096364A" w:rsidRPr="0096364A" w:rsidTr="0096364A">
        <w:trPr>
          <w:trHeight w:val="353"/>
        </w:trPr>
        <w:tc>
          <w:tcPr>
            <w:tcW w:w="1965" w:type="dxa"/>
            <w:noWrap/>
            <w:hideMark/>
          </w:tcPr>
          <w:p w:rsidR="0096364A" w:rsidRPr="0096364A" w:rsidRDefault="0096364A" w:rsidP="0096364A">
            <w:r w:rsidRPr="0096364A">
              <w:rPr>
                <w:rFonts w:hint="eastAsia"/>
              </w:rPr>
              <w:t>高さH=300[mm]</w:t>
            </w:r>
          </w:p>
        </w:tc>
        <w:tc>
          <w:tcPr>
            <w:tcW w:w="1187" w:type="dxa"/>
            <w:noWrap/>
            <w:hideMark/>
          </w:tcPr>
          <w:p w:rsidR="0096364A" w:rsidRPr="0096364A" w:rsidRDefault="0096364A" w:rsidP="0096364A">
            <w:r w:rsidRPr="0096364A">
              <w:rPr>
                <w:rFonts w:hint="eastAsia"/>
              </w:rPr>
              <w:t>3.7</w:t>
            </w:r>
          </w:p>
        </w:tc>
        <w:tc>
          <w:tcPr>
            <w:tcW w:w="1947" w:type="dxa"/>
            <w:noWrap/>
            <w:hideMark/>
          </w:tcPr>
          <w:p w:rsidR="0096364A" w:rsidRPr="0096364A" w:rsidRDefault="0096364A" w:rsidP="0096364A">
            <w:r w:rsidRPr="0096364A">
              <w:rPr>
                <w:rFonts w:hint="eastAsia"/>
              </w:rPr>
              <w:t>13.64</w:t>
            </w:r>
          </w:p>
        </w:tc>
        <w:tc>
          <w:tcPr>
            <w:tcW w:w="1254" w:type="dxa"/>
            <w:noWrap/>
            <w:hideMark/>
          </w:tcPr>
          <w:p w:rsidR="0096364A" w:rsidRPr="0096364A" w:rsidRDefault="0096364A" w:rsidP="0096364A">
            <w:r w:rsidRPr="0096364A">
              <w:rPr>
                <w:rFonts w:hint="eastAsia"/>
              </w:rPr>
              <w:t>23.7</w:t>
            </w:r>
          </w:p>
        </w:tc>
        <w:tc>
          <w:tcPr>
            <w:tcW w:w="1947" w:type="dxa"/>
            <w:noWrap/>
            <w:hideMark/>
          </w:tcPr>
          <w:p w:rsidR="0096364A" w:rsidRPr="0096364A" w:rsidRDefault="0096364A" w:rsidP="0096364A">
            <w:r w:rsidRPr="0096364A">
              <w:rPr>
                <w:rFonts w:hint="eastAsia"/>
              </w:rPr>
              <w:t>7.55</w:t>
            </w:r>
          </w:p>
        </w:tc>
        <w:tc>
          <w:tcPr>
            <w:tcW w:w="1068" w:type="dxa"/>
            <w:noWrap/>
            <w:hideMark/>
          </w:tcPr>
          <w:p w:rsidR="0096364A" w:rsidRPr="0096364A" w:rsidRDefault="0096364A" w:rsidP="0096364A">
            <w:r w:rsidRPr="0096364A">
              <w:rPr>
                <w:rFonts w:hint="eastAsia"/>
              </w:rPr>
              <w:t>4</w:t>
            </w:r>
          </w:p>
        </w:tc>
        <w:tc>
          <w:tcPr>
            <w:tcW w:w="1013" w:type="dxa"/>
            <w:noWrap/>
            <w:hideMark/>
          </w:tcPr>
          <w:p w:rsidR="0096364A" w:rsidRPr="0096364A" w:rsidRDefault="0096364A" w:rsidP="0096364A">
            <w:r w:rsidRPr="0096364A">
              <w:rPr>
                <w:rFonts w:hint="eastAsia"/>
              </w:rPr>
              <w:t>12.0</w:t>
            </w:r>
          </w:p>
        </w:tc>
      </w:tr>
      <w:tr w:rsidR="0096364A" w:rsidRPr="0096364A" w:rsidTr="0096364A">
        <w:trPr>
          <w:trHeight w:val="353"/>
        </w:trPr>
        <w:tc>
          <w:tcPr>
            <w:tcW w:w="1965" w:type="dxa"/>
            <w:noWrap/>
            <w:hideMark/>
          </w:tcPr>
          <w:p w:rsidR="0096364A" w:rsidRPr="0096364A" w:rsidRDefault="0096364A" w:rsidP="0096364A">
            <w:r w:rsidRPr="0096364A">
              <w:rPr>
                <w:rFonts w:hint="eastAsia"/>
              </w:rPr>
              <w:t xml:space="preserve">　</w:t>
            </w:r>
          </w:p>
        </w:tc>
        <w:tc>
          <w:tcPr>
            <w:tcW w:w="1187" w:type="dxa"/>
            <w:noWrap/>
            <w:hideMark/>
          </w:tcPr>
          <w:p w:rsidR="0096364A" w:rsidRPr="0096364A" w:rsidRDefault="0096364A" w:rsidP="0096364A">
            <w:r w:rsidRPr="0096364A">
              <w:rPr>
                <w:rFonts w:hint="eastAsia"/>
              </w:rPr>
              <w:t>3.9</w:t>
            </w:r>
          </w:p>
        </w:tc>
        <w:tc>
          <w:tcPr>
            <w:tcW w:w="1947" w:type="dxa"/>
            <w:noWrap/>
            <w:hideMark/>
          </w:tcPr>
          <w:p w:rsidR="0096364A" w:rsidRPr="0096364A" w:rsidRDefault="0096364A" w:rsidP="0096364A">
            <w:r w:rsidRPr="0096364A">
              <w:rPr>
                <w:rFonts w:hint="eastAsia"/>
              </w:rPr>
              <w:t>13.04</w:t>
            </w:r>
          </w:p>
        </w:tc>
        <w:tc>
          <w:tcPr>
            <w:tcW w:w="1254" w:type="dxa"/>
            <w:noWrap/>
            <w:hideMark/>
          </w:tcPr>
          <w:p w:rsidR="0096364A" w:rsidRPr="0096364A" w:rsidRDefault="0096364A" w:rsidP="0096364A">
            <w:r w:rsidRPr="0096364A">
              <w:rPr>
                <w:rFonts w:hint="eastAsia"/>
              </w:rPr>
              <w:t>24.2</w:t>
            </w:r>
          </w:p>
        </w:tc>
        <w:tc>
          <w:tcPr>
            <w:tcW w:w="1947" w:type="dxa"/>
            <w:noWrap/>
            <w:hideMark/>
          </w:tcPr>
          <w:p w:rsidR="0096364A" w:rsidRPr="0096364A" w:rsidRDefault="0096364A" w:rsidP="0096364A">
            <w:r w:rsidRPr="0096364A">
              <w:rPr>
                <w:rFonts w:hint="eastAsia"/>
              </w:rPr>
              <w:t>8.03</w:t>
            </w:r>
          </w:p>
        </w:tc>
        <w:tc>
          <w:tcPr>
            <w:tcW w:w="1068" w:type="dxa"/>
            <w:noWrap/>
            <w:hideMark/>
          </w:tcPr>
          <w:p w:rsidR="0096364A" w:rsidRPr="0096364A" w:rsidRDefault="0096364A" w:rsidP="0096364A">
            <w:r w:rsidRPr="0096364A">
              <w:rPr>
                <w:rFonts w:hint="eastAsia"/>
              </w:rPr>
              <w:t>4</w:t>
            </w:r>
          </w:p>
        </w:tc>
        <w:tc>
          <w:tcPr>
            <w:tcW w:w="1013" w:type="dxa"/>
            <w:noWrap/>
            <w:hideMark/>
          </w:tcPr>
          <w:p w:rsidR="0096364A" w:rsidRPr="0096364A" w:rsidRDefault="0096364A" w:rsidP="0096364A">
            <w:r w:rsidRPr="0096364A">
              <w:rPr>
                <w:rFonts w:hint="eastAsia"/>
              </w:rPr>
              <w:t>13.0</w:t>
            </w:r>
          </w:p>
        </w:tc>
      </w:tr>
      <w:tr w:rsidR="0096364A" w:rsidRPr="0096364A" w:rsidTr="0096364A">
        <w:trPr>
          <w:trHeight w:val="360"/>
        </w:trPr>
        <w:tc>
          <w:tcPr>
            <w:tcW w:w="1965" w:type="dxa"/>
            <w:noWrap/>
            <w:hideMark/>
          </w:tcPr>
          <w:p w:rsidR="0096364A" w:rsidRPr="0096364A" w:rsidRDefault="0096364A" w:rsidP="0096364A">
            <w:r w:rsidRPr="0096364A">
              <w:rPr>
                <w:rFonts w:hint="eastAsia"/>
              </w:rPr>
              <w:t xml:space="preserve">　</w:t>
            </w:r>
          </w:p>
        </w:tc>
        <w:tc>
          <w:tcPr>
            <w:tcW w:w="1187" w:type="dxa"/>
            <w:noWrap/>
            <w:hideMark/>
          </w:tcPr>
          <w:p w:rsidR="0096364A" w:rsidRPr="0096364A" w:rsidRDefault="0096364A" w:rsidP="0096364A">
            <w:r w:rsidRPr="0096364A">
              <w:rPr>
                <w:rFonts w:hint="eastAsia"/>
              </w:rPr>
              <w:t>4.0</w:t>
            </w:r>
          </w:p>
        </w:tc>
        <w:tc>
          <w:tcPr>
            <w:tcW w:w="1947" w:type="dxa"/>
            <w:noWrap/>
            <w:hideMark/>
          </w:tcPr>
          <w:p w:rsidR="0096364A" w:rsidRPr="0096364A" w:rsidRDefault="0096364A" w:rsidP="0096364A">
            <w:r w:rsidRPr="0096364A">
              <w:rPr>
                <w:rFonts w:hint="eastAsia"/>
              </w:rPr>
              <w:t>9.35</w:t>
            </w:r>
          </w:p>
        </w:tc>
        <w:tc>
          <w:tcPr>
            <w:tcW w:w="1254" w:type="dxa"/>
            <w:noWrap/>
            <w:hideMark/>
          </w:tcPr>
          <w:p w:rsidR="0096364A" w:rsidRPr="0096364A" w:rsidRDefault="0096364A" w:rsidP="0096364A">
            <w:r w:rsidRPr="0096364A">
              <w:rPr>
                <w:rFonts w:hint="eastAsia"/>
              </w:rPr>
              <w:t>25.5</w:t>
            </w:r>
          </w:p>
        </w:tc>
        <w:tc>
          <w:tcPr>
            <w:tcW w:w="1947" w:type="dxa"/>
            <w:noWrap/>
            <w:hideMark/>
          </w:tcPr>
          <w:p w:rsidR="0096364A" w:rsidRPr="0096364A" w:rsidRDefault="0096364A" w:rsidP="0096364A">
            <w:r w:rsidRPr="0096364A">
              <w:rPr>
                <w:rFonts w:hint="eastAsia"/>
              </w:rPr>
              <w:t>7.60</w:t>
            </w:r>
          </w:p>
        </w:tc>
        <w:tc>
          <w:tcPr>
            <w:tcW w:w="1068" w:type="dxa"/>
            <w:noWrap/>
            <w:hideMark/>
          </w:tcPr>
          <w:p w:rsidR="0096364A" w:rsidRPr="0096364A" w:rsidRDefault="0096364A" w:rsidP="0096364A">
            <w:r w:rsidRPr="0096364A">
              <w:rPr>
                <w:rFonts w:hint="eastAsia"/>
              </w:rPr>
              <w:t>3</w:t>
            </w:r>
          </w:p>
        </w:tc>
        <w:tc>
          <w:tcPr>
            <w:tcW w:w="1013" w:type="dxa"/>
            <w:noWrap/>
            <w:hideMark/>
          </w:tcPr>
          <w:p w:rsidR="0096364A" w:rsidRPr="0096364A" w:rsidRDefault="0096364A" w:rsidP="0096364A">
            <w:r w:rsidRPr="0096364A">
              <w:rPr>
                <w:rFonts w:hint="eastAsia"/>
              </w:rPr>
              <w:t>13.0</w:t>
            </w:r>
          </w:p>
        </w:tc>
      </w:tr>
    </w:tbl>
    <w:p w:rsidR="0045315C" w:rsidRDefault="0045315C"/>
    <w:p w:rsidR="0096364A" w:rsidRDefault="004B37CA">
      <w:r>
        <w:rPr>
          <w:rFonts w:hint="eastAsia"/>
        </w:rPr>
        <w:t>おもりの重さm</w:t>
      </w:r>
      <w:r>
        <w:t>=0.21kg</w:t>
      </w:r>
      <w:r>
        <w:rPr>
          <w:rFonts w:hint="eastAsia"/>
        </w:rPr>
        <w:t>、重力加速度g</w:t>
      </w:r>
      <w:r>
        <w:t>=9.81</w:t>
      </w:r>
      <w:r>
        <w:rPr>
          <w:rFonts w:hint="eastAsia"/>
        </w:rPr>
        <w:t>、回転軸の半径</w:t>
      </w:r>
      <w:r>
        <w:t>r=12.5mm</w:t>
      </w:r>
      <w:r>
        <w:rPr>
          <w:rFonts w:hint="eastAsia"/>
        </w:rPr>
        <w:t>とし、各値を式(</w:t>
      </w:r>
      <w:r>
        <w:t>20)</w:t>
      </w:r>
      <w:r>
        <w:rPr>
          <w:rFonts w:hint="eastAsia"/>
        </w:rPr>
        <w:t>、(</w:t>
      </w:r>
      <w:r>
        <w:t>8)</w:t>
      </w:r>
      <w:r>
        <w:rPr>
          <w:rFonts w:hint="eastAsia"/>
        </w:rPr>
        <w:t>を用いて、慣性モーメントIと損失エネルギーeを求める。また求めたIとeを表</w:t>
      </w:r>
      <w:r w:rsidR="008F67F6">
        <w:rPr>
          <w:rFonts w:hint="eastAsia"/>
        </w:rPr>
        <w:t>5</w:t>
      </w:r>
      <w:r>
        <w:rPr>
          <w:rFonts w:hint="eastAsia"/>
        </w:rPr>
        <w:t>にまとめる。</w:t>
      </w:r>
    </w:p>
    <w:p w:rsidR="004B37CA" w:rsidRDefault="004B37CA"/>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p w:rsidR="008F67F6" w:rsidRDefault="008F67F6"/>
    <w:tbl>
      <w:tblPr>
        <w:tblStyle w:val="a4"/>
        <w:tblW w:w="0" w:type="auto"/>
        <w:tblLook w:val="04A0" w:firstRow="1" w:lastRow="0" w:firstColumn="1" w:lastColumn="0" w:noHBand="0" w:noVBand="1"/>
      </w:tblPr>
      <w:tblGrid>
        <w:gridCol w:w="1684"/>
        <w:gridCol w:w="1674"/>
        <w:gridCol w:w="1674"/>
        <w:gridCol w:w="1731"/>
        <w:gridCol w:w="1731"/>
      </w:tblGrid>
      <w:tr w:rsidR="0096364A" w:rsidRPr="0096364A" w:rsidTr="005C7DCC">
        <w:trPr>
          <w:trHeight w:val="360"/>
        </w:trPr>
        <w:tc>
          <w:tcPr>
            <w:tcW w:w="8494" w:type="dxa"/>
            <w:gridSpan w:val="5"/>
            <w:noWrap/>
            <w:hideMark/>
          </w:tcPr>
          <w:p w:rsidR="0096364A" w:rsidRPr="0096364A" w:rsidRDefault="0096364A" w:rsidP="008F67F6">
            <w:pPr>
              <w:jc w:val="center"/>
            </w:pPr>
            <w:r w:rsidRPr="0096364A">
              <w:rPr>
                <w:rFonts w:hint="eastAsia"/>
              </w:rPr>
              <w:lastRenderedPageBreak/>
              <w:t>表5　慣性モーメントIと損失エネルギーeの算出結果</w:t>
            </w:r>
          </w:p>
        </w:tc>
      </w:tr>
      <w:tr w:rsidR="0096364A" w:rsidRPr="0096364A" w:rsidTr="005C7DCC">
        <w:trPr>
          <w:trHeight w:val="353"/>
        </w:trPr>
        <w:tc>
          <w:tcPr>
            <w:tcW w:w="1684" w:type="dxa"/>
            <w:noWrap/>
          </w:tcPr>
          <w:p w:rsidR="0096364A" w:rsidRPr="0096364A" w:rsidRDefault="0096364A" w:rsidP="0096364A"/>
        </w:tc>
        <w:tc>
          <w:tcPr>
            <w:tcW w:w="1674" w:type="dxa"/>
            <w:noWrap/>
            <w:hideMark/>
          </w:tcPr>
          <w:p w:rsidR="0096364A" w:rsidRPr="0096364A" w:rsidRDefault="0096364A">
            <w:r w:rsidRPr="0096364A">
              <w:rPr>
                <w:rFonts w:hint="eastAsia"/>
              </w:rPr>
              <w:t>慣性モーメントI1</w:t>
            </w:r>
          </w:p>
        </w:tc>
        <w:tc>
          <w:tcPr>
            <w:tcW w:w="1674" w:type="dxa"/>
            <w:noWrap/>
            <w:hideMark/>
          </w:tcPr>
          <w:p w:rsidR="0096364A" w:rsidRPr="0096364A" w:rsidRDefault="0096364A">
            <w:r w:rsidRPr="0096364A">
              <w:rPr>
                <w:rFonts w:hint="eastAsia"/>
              </w:rPr>
              <w:t>慣性モーメントI2</w:t>
            </w:r>
          </w:p>
        </w:tc>
        <w:tc>
          <w:tcPr>
            <w:tcW w:w="1731" w:type="dxa"/>
            <w:noWrap/>
            <w:hideMark/>
          </w:tcPr>
          <w:p w:rsidR="0096364A" w:rsidRPr="0096364A" w:rsidRDefault="0096364A">
            <w:r w:rsidRPr="0096364A">
              <w:rPr>
                <w:rFonts w:hint="eastAsia"/>
              </w:rPr>
              <w:t>損失エネルギーe1</w:t>
            </w:r>
          </w:p>
        </w:tc>
        <w:tc>
          <w:tcPr>
            <w:tcW w:w="1731" w:type="dxa"/>
            <w:noWrap/>
            <w:hideMark/>
          </w:tcPr>
          <w:p w:rsidR="0096364A" w:rsidRPr="0096364A" w:rsidRDefault="0096364A">
            <w:r w:rsidRPr="0096364A">
              <w:rPr>
                <w:rFonts w:hint="eastAsia"/>
              </w:rPr>
              <w:t>損失エネルギーe2</w:t>
            </w:r>
          </w:p>
        </w:tc>
      </w:tr>
      <w:tr w:rsidR="005C7DCC" w:rsidRPr="0096364A" w:rsidTr="005C7DCC">
        <w:trPr>
          <w:trHeight w:val="353"/>
        </w:trPr>
        <w:tc>
          <w:tcPr>
            <w:tcW w:w="1684" w:type="dxa"/>
            <w:noWrap/>
            <w:hideMark/>
          </w:tcPr>
          <w:p w:rsidR="005C7DCC" w:rsidRPr="0096364A" w:rsidRDefault="005C7DCC" w:rsidP="005C7DCC">
            <w:r w:rsidRPr="0096364A">
              <w:rPr>
                <w:rFonts w:hint="eastAsia"/>
              </w:rPr>
              <w:t>高さH=900[mm]</w:t>
            </w:r>
          </w:p>
        </w:tc>
        <w:tc>
          <w:tcPr>
            <w:tcW w:w="1674" w:type="dxa"/>
            <w:noWrap/>
            <w:hideMark/>
          </w:tcPr>
          <w:p w:rsidR="005C7DCC" w:rsidRPr="0096364A" w:rsidRDefault="005C7DCC" w:rsidP="005C7DCC">
            <w:r w:rsidRPr="0096364A">
              <w:rPr>
                <w:rFonts w:hint="eastAsia"/>
              </w:rPr>
              <w:t>1.312.E-02</w:t>
            </w:r>
          </w:p>
        </w:tc>
        <w:tc>
          <w:tcPr>
            <w:tcW w:w="1674" w:type="dxa"/>
            <w:noWrap/>
            <w:hideMark/>
          </w:tcPr>
          <w:p w:rsidR="005C7DCC" w:rsidRPr="0096364A" w:rsidRDefault="005C7DCC" w:rsidP="005C7DCC">
            <w:r w:rsidRPr="0096364A">
              <w:rPr>
                <w:rFonts w:hint="eastAsia"/>
              </w:rPr>
              <w:t>1.380.E-02</w:t>
            </w:r>
          </w:p>
        </w:tc>
        <w:tc>
          <w:tcPr>
            <w:tcW w:w="1731" w:type="dxa"/>
            <w:noWrap/>
            <w:hideMark/>
          </w:tcPr>
          <w:p w:rsidR="005C7DCC" w:rsidRPr="0096364A" w:rsidRDefault="005C7DCC" w:rsidP="005C7DCC">
            <w:r w:rsidRPr="0096364A">
              <w:rPr>
                <w:rFonts w:hint="eastAsia"/>
              </w:rPr>
              <w:t>4.569.E-02</w:t>
            </w:r>
          </w:p>
        </w:tc>
        <w:tc>
          <w:tcPr>
            <w:tcW w:w="1731" w:type="dxa"/>
            <w:noWrap/>
            <w:hideMark/>
          </w:tcPr>
          <w:p w:rsidR="005C7DCC" w:rsidRPr="0096364A" w:rsidRDefault="005C7DCC" w:rsidP="005C7DCC">
            <w:r w:rsidRPr="0096364A">
              <w:rPr>
                <w:rFonts w:hint="eastAsia"/>
              </w:rPr>
              <w:t>4.570.E-02</w:t>
            </w:r>
          </w:p>
        </w:tc>
      </w:tr>
      <w:tr w:rsidR="005C7DCC" w:rsidRPr="0096364A" w:rsidTr="005C7DCC">
        <w:trPr>
          <w:trHeight w:val="353"/>
        </w:trPr>
        <w:tc>
          <w:tcPr>
            <w:tcW w:w="1684" w:type="dxa"/>
            <w:noWrap/>
            <w:hideMark/>
          </w:tcPr>
          <w:p w:rsidR="005C7DCC" w:rsidRPr="0096364A" w:rsidRDefault="005C7DCC" w:rsidP="005C7DCC">
            <w:r w:rsidRPr="0096364A">
              <w:rPr>
                <w:rFonts w:hint="eastAsia"/>
              </w:rPr>
              <w:t xml:space="preserve">　</w:t>
            </w:r>
          </w:p>
        </w:tc>
        <w:tc>
          <w:tcPr>
            <w:tcW w:w="1674" w:type="dxa"/>
            <w:noWrap/>
            <w:hideMark/>
          </w:tcPr>
          <w:p w:rsidR="005C7DCC" w:rsidRPr="0096364A" w:rsidRDefault="005C7DCC" w:rsidP="005C7DCC">
            <w:r w:rsidRPr="0096364A">
              <w:rPr>
                <w:rFonts w:hint="eastAsia"/>
              </w:rPr>
              <w:t>6.175.E-03</w:t>
            </w:r>
          </w:p>
        </w:tc>
        <w:tc>
          <w:tcPr>
            <w:tcW w:w="1674" w:type="dxa"/>
            <w:noWrap/>
            <w:hideMark/>
          </w:tcPr>
          <w:p w:rsidR="005C7DCC" w:rsidRPr="0096364A" w:rsidRDefault="005C7DCC" w:rsidP="005C7DCC">
            <w:r w:rsidRPr="0096364A">
              <w:rPr>
                <w:rFonts w:hint="eastAsia"/>
              </w:rPr>
              <w:t>1.216.E-02</w:t>
            </w:r>
          </w:p>
        </w:tc>
        <w:tc>
          <w:tcPr>
            <w:tcW w:w="1731" w:type="dxa"/>
            <w:noWrap/>
            <w:hideMark/>
          </w:tcPr>
          <w:p w:rsidR="005C7DCC" w:rsidRPr="0096364A" w:rsidRDefault="005C7DCC" w:rsidP="005C7DCC">
            <w:r w:rsidRPr="0096364A">
              <w:rPr>
                <w:rFonts w:hint="eastAsia"/>
              </w:rPr>
              <w:t>4.174.E-02</w:t>
            </w:r>
          </w:p>
        </w:tc>
        <w:tc>
          <w:tcPr>
            <w:tcW w:w="1731" w:type="dxa"/>
            <w:noWrap/>
            <w:hideMark/>
          </w:tcPr>
          <w:p w:rsidR="005C7DCC" w:rsidRPr="0096364A" w:rsidRDefault="005C7DCC" w:rsidP="005C7DCC">
            <w:r w:rsidRPr="0096364A">
              <w:rPr>
                <w:rFonts w:hint="eastAsia"/>
              </w:rPr>
              <w:t>4.182.E-02</w:t>
            </w:r>
          </w:p>
        </w:tc>
      </w:tr>
      <w:tr w:rsidR="005C7DCC" w:rsidRPr="0096364A" w:rsidTr="005C7DCC">
        <w:trPr>
          <w:trHeight w:val="353"/>
        </w:trPr>
        <w:tc>
          <w:tcPr>
            <w:tcW w:w="1684" w:type="dxa"/>
            <w:noWrap/>
            <w:hideMark/>
          </w:tcPr>
          <w:p w:rsidR="005C7DCC" w:rsidRPr="0096364A" w:rsidRDefault="005C7DCC" w:rsidP="005C7DCC">
            <w:r w:rsidRPr="0096364A">
              <w:rPr>
                <w:rFonts w:hint="eastAsia"/>
              </w:rPr>
              <w:t xml:space="preserve">　</w:t>
            </w:r>
          </w:p>
        </w:tc>
        <w:tc>
          <w:tcPr>
            <w:tcW w:w="1674" w:type="dxa"/>
            <w:noWrap/>
            <w:hideMark/>
          </w:tcPr>
          <w:p w:rsidR="005C7DCC" w:rsidRPr="0096364A" w:rsidRDefault="005C7DCC" w:rsidP="005C7DCC">
            <w:r w:rsidRPr="0096364A">
              <w:rPr>
                <w:rFonts w:hint="eastAsia"/>
              </w:rPr>
              <w:t>6.268.E-03</w:t>
            </w:r>
          </w:p>
        </w:tc>
        <w:tc>
          <w:tcPr>
            <w:tcW w:w="1674" w:type="dxa"/>
            <w:noWrap/>
            <w:hideMark/>
          </w:tcPr>
          <w:p w:rsidR="005C7DCC" w:rsidRPr="0096364A" w:rsidRDefault="005C7DCC" w:rsidP="005C7DCC">
            <w:r w:rsidRPr="0096364A">
              <w:rPr>
                <w:rFonts w:hint="eastAsia"/>
              </w:rPr>
              <w:t>1.399.E-02</w:t>
            </w:r>
          </w:p>
        </w:tc>
        <w:tc>
          <w:tcPr>
            <w:tcW w:w="1731" w:type="dxa"/>
            <w:noWrap/>
            <w:hideMark/>
          </w:tcPr>
          <w:p w:rsidR="005C7DCC" w:rsidRPr="0096364A" w:rsidRDefault="005C7DCC" w:rsidP="005C7DCC">
            <w:r w:rsidRPr="0096364A">
              <w:rPr>
                <w:rFonts w:hint="eastAsia"/>
              </w:rPr>
              <w:t>4.372.E-02</w:t>
            </w:r>
          </w:p>
        </w:tc>
        <w:tc>
          <w:tcPr>
            <w:tcW w:w="1731" w:type="dxa"/>
            <w:noWrap/>
            <w:hideMark/>
          </w:tcPr>
          <w:p w:rsidR="005C7DCC" w:rsidRPr="0096364A" w:rsidRDefault="005C7DCC" w:rsidP="005C7DCC">
            <w:r w:rsidRPr="0096364A">
              <w:rPr>
                <w:rFonts w:hint="eastAsia"/>
              </w:rPr>
              <w:t>4.381.E-02</w:t>
            </w:r>
          </w:p>
        </w:tc>
      </w:tr>
      <w:tr w:rsidR="005C7DCC" w:rsidRPr="0096364A" w:rsidTr="005C7DCC">
        <w:trPr>
          <w:trHeight w:val="353"/>
        </w:trPr>
        <w:tc>
          <w:tcPr>
            <w:tcW w:w="1684" w:type="dxa"/>
            <w:noWrap/>
            <w:hideMark/>
          </w:tcPr>
          <w:p w:rsidR="005C7DCC" w:rsidRPr="0096364A" w:rsidRDefault="005C7DCC" w:rsidP="005C7DCC">
            <w:r w:rsidRPr="0096364A">
              <w:rPr>
                <w:rFonts w:hint="eastAsia"/>
              </w:rPr>
              <w:t>高さH=600[mm]</w:t>
            </w:r>
          </w:p>
        </w:tc>
        <w:tc>
          <w:tcPr>
            <w:tcW w:w="1674" w:type="dxa"/>
            <w:noWrap/>
            <w:hideMark/>
          </w:tcPr>
          <w:p w:rsidR="005C7DCC" w:rsidRPr="0096364A" w:rsidRDefault="005C7DCC" w:rsidP="005C7DCC">
            <w:r w:rsidRPr="0096364A">
              <w:rPr>
                <w:rFonts w:hint="eastAsia"/>
              </w:rPr>
              <w:t>4.442.E-03</w:t>
            </w:r>
          </w:p>
        </w:tc>
        <w:tc>
          <w:tcPr>
            <w:tcW w:w="1674" w:type="dxa"/>
            <w:noWrap/>
            <w:hideMark/>
          </w:tcPr>
          <w:p w:rsidR="005C7DCC" w:rsidRPr="0096364A" w:rsidRDefault="005C7DCC" w:rsidP="005C7DCC">
            <w:r w:rsidRPr="0096364A">
              <w:rPr>
                <w:rFonts w:hint="eastAsia"/>
              </w:rPr>
              <w:t>1.604.E-02</w:t>
            </w:r>
          </w:p>
        </w:tc>
        <w:tc>
          <w:tcPr>
            <w:tcW w:w="1731" w:type="dxa"/>
            <w:noWrap/>
            <w:hideMark/>
          </w:tcPr>
          <w:p w:rsidR="005C7DCC" w:rsidRPr="0096364A" w:rsidRDefault="005C7DCC" w:rsidP="005C7DCC">
            <w:r w:rsidRPr="0096364A">
              <w:rPr>
                <w:rFonts w:hint="eastAsia"/>
              </w:rPr>
              <w:t>4.099.E-02</w:t>
            </w:r>
          </w:p>
        </w:tc>
        <w:tc>
          <w:tcPr>
            <w:tcW w:w="1731" w:type="dxa"/>
            <w:noWrap/>
            <w:hideMark/>
          </w:tcPr>
          <w:p w:rsidR="005C7DCC" w:rsidRPr="0096364A" w:rsidRDefault="005C7DCC" w:rsidP="005C7DCC">
            <w:r w:rsidRPr="0096364A">
              <w:rPr>
                <w:rFonts w:hint="eastAsia"/>
              </w:rPr>
              <w:t>4.114.E-02</w:t>
            </w:r>
          </w:p>
        </w:tc>
      </w:tr>
      <w:tr w:rsidR="005C7DCC" w:rsidRPr="0096364A" w:rsidTr="005C7DCC">
        <w:trPr>
          <w:trHeight w:val="353"/>
        </w:trPr>
        <w:tc>
          <w:tcPr>
            <w:tcW w:w="1684" w:type="dxa"/>
            <w:noWrap/>
            <w:hideMark/>
          </w:tcPr>
          <w:p w:rsidR="005C7DCC" w:rsidRPr="0096364A" w:rsidRDefault="005C7DCC" w:rsidP="005C7DCC">
            <w:r w:rsidRPr="0096364A">
              <w:rPr>
                <w:rFonts w:hint="eastAsia"/>
              </w:rPr>
              <w:t xml:space="preserve">　</w:t>
            </w:r>
          </w:p>
        </w:tc>
        <w:tc>
          <w:tcPr>
            <w:tcW w:w="1674" w:type="dxa"/>
            <w:noWrap/>
            <w:hideMark/>
          </w:tcPr>
          <w:p w:rsidR="005C7DCC" w:rsidRPr="0096364A" w:rsidRDefault="005C7DCC" w:rsidP="005C7DCC">
            <w:r w:rsidRPr="0096364A">
              <w:rPr>
                <w:rFonts w:hint="eastAsia"/>
              </w:rPr>
              <w:t>4.649.E-03</w:t>
            </w:r>
          </w:p>
        </w:tc>
        <w:tc>
          <w:tcPr>
            <w:tcW w:w="1674" w:type="dxa"/>
            <w:noWrap/>
            <w:hideMark/>
          </w:tcPr>
          <w:p w:rsidR="005C7DCC" w:rsidRPr="0096364A" w:rsidRDefault="005C7DCC" w:rsidP="005C7DCC">
            <w:r w:rsidRPr="0096364A">
              <w:rPr>
                <w:rFonts w:hint="eastAsia"/>
              </w:rPr>
              <w:t>1.478.E-02</w:t>
            </w:r>
          </w:p>
        </w:tc>
        <w:tc>
          <w:tcPr>
            <w:tcW w:w="1731" w:type="dxa"/>
            <w:noWrap/>
            <w:hideMark/>
          </w:tcPr>
          <w:p w:rsidR="005C7DCC" w:rsidRPr="0096364A" w:rsidRDefault="005C7DCC" w:rsidP="005C7DCC">
            <w:r w:rsidRPr="0096364A">
              <w:rPr>
                <w:rFonts w:hint="eastAsia"/>
              </w:rPr>
              <w:t>4.000.E-02</w:t>
            </w:r>
          </w:p>
        </w:tc>
        <w:tc>
          <w:tcPr>
            <w:tcW w:w="1731" w:type="dxa"/>
            <w:noWrap/>
            <w:hideMark/>
          </w:tcPr>
          <w:p w:rsidR="005C7DCC" w:rsidRPr="0096364A" w:rsidRDefault="005C7DCC" w:rsidP="005C7DCC">
            <w:r w:rsidRPr="0096364A">
              <w:rPr>
                <w:rFonts w:hint="eastAsia"/>
              </w:rPr>
              <w:t>4.013.E-02</w:t>
            </w:r>
          </w:p>
        </w:tc>
      </w:tr>
      <w:tr w:rsidR="005C7DCC" w:rsidRPr="0096364A" w:rsidTr="005C7DCC">
        <w:trPr>
          <w:trHeight w:val="353"/>
        </w:trPr>
        <w:tc>
          <w:tcPr>
            <w:tcW w:w="1684" w:type="dxa"/>
            <w:noWrap/>
            <w:hideMark/>
          </w:tcPr>
          <w:p w:rsidR="005C7DCC" w:rsidRPr="0096364A" w:rsidRDefault="005C7DCC" w:rsidP="005C7DCC">
            <w:r w:rsidRPr="0096364A">
              <w:rPr>
                <w:rFonts w:hint="eastAsia"/>
              </w:rPr>
              <w:t xml:space="preserve">　</w:t>
            </w:r>
          </w:p>
        </w:tc>
        <w:tc>
          <w:tcPr>
            <w:tcW w:w="1674" w:type="dxa"/>
            <w:noWrap/>
            <w:hideMark/>
          </w:tcPr>
          <w:p w:rsidR="005C7DCC" w:rsidRPr="0096364A" w:rsidRDefault="005C7DCC" w:rsidP="005C7DCC">
            <w:r w:rsidRPr="0096364A">
              <w:rPr>
                <w:rFonts w:hint="eastAsia"/>
              </w:rPr>
              <w:t>6.193.E-03</w:t>
            </w:r>
          </w:p>
        </w:tc>
        <w:tc>
          <w:tcPr>
            <w:tcW w:w="1674" w:type="dxa"/>
            <w:noWrap/>
            <w:hideMark/>
          </w:tcPr>
          <w:p w:rsidR="005C7DCC" w:rsidRPr="0096364A" w:rsidRDefault="005C7DCC" w:rsidP="005C7DCC">
            <w:r w:rsidRPr="0096364A">
              <w:rPr>
                <w:rFonts w:hint="eastAsia"/>
              </w:rPr>
              <w:t>1.479.E-02</w:t>
            </w:r>
          </w:p>
        </w:tc>
        <w:tc>
          <w:tcPr>
            <w:tcW w:w="1731" w:type="dxa"/>
            <w:noWrap/>
            <w:hideMark/>
          </w:tcPr>
          <w:p w:rsidR="005C7DCC" w:rsidRPr="0096364A" w:rsidRDefault="005C7DCC" w:rsidP="005C7DCC">
            <w:r w:rsidRPr="0096364A">
              <w:rPr>
                <w:rFonts w:hint="eastAsia"/>
              </w:rPr>
              <w:t>4.104.E-02</w:t>
            </w:r>
          </w:p>
        </w:tc>
        <w:tc>
          <w:tcPr>
            <w:tcW w:w="1731" w:type="dxa"/>
            <w:noWrap/>
            <w:hideMark/>
          </w:tcPr>
          <w:p w:rsidR="005C7DCC" w:rsidRPr="0096364A" w:rsidRDefault="005C7DCC" w:rsidP="005C7DCC">
            <w:r w:rsidRPr="0096364A">
              <w:rPr>
                <w:rFonts w:hint="eastAsia"/>
              </w:rPr>
              <w:t>4.114.E-02</w:t>
            </w:r>
          </w:p>
        </w:tc>
      </w:tr>
      <w:tr w:rsidR="005C7DCC" w:rsidRPr="0096364A" w:rsidTr="005C7DCC">
        <w:trPr>
          <w:trHeight w:val="353"/>
        </w:trPr>
        <w:tc>
          <w:tcPr>
            <w:tcW w:w="1684" w:type="dxa"/>
            <w:noWrap/>
            <w:hideMark/>
          </w:tcPr>
          <w:p w:rsidR="005C7DCC" w:rsidRPr="0096364A" w:rsidRDefault="005C7DCC" w:rsidP="005C7DCC">
            <w:r w:rsidRPr="0096364A">
              <w:rPr>
                <w:rFonts w:hint="eastAsia"/>
              </w:rPr>
              <w:t>高さH=300[mm]</w:t>
            </w:r>
          </w:p>
        </w:tc>
        <w:tc>
          <w:tcPr>
            <w:tcW w:w="1674" w:type="dxa"/>
            <w:noWrap/>
            <w:hideMark/>
          </w:tcPr>
          <w:p w:rsidR="005C7DCC" w:rsidRPr="0096364A" w:rsidRDefault="005C7DCC" w:rsidP="005C7DCC">
            <w:r w:rsidRPr="0096364A">
              <w:rPr>
                <w:rFonts w:hint="eastAsia"/>
              </w:rPr>
              <w:t>4.955.E-03</w:t>
            </w:r>
          </w:p>
        </w:tc>
        <w:tc>
          <w:tcPr>
            <w:tcW w:w="1674" w:type="dxa"/>
            <w:noWrap/>
            <w:hideMark/>
          </w:tcPr>
          <w:p w:rsidR="005C7DCC" w:rsidRPr="0096364A" w:rsidRDefault="005C7DCC" w:rsidP="005C7DCC">
            <w:r w:rsidRPr="0096364A">
              <w:rPr>
                <w:rFonts w:hint="eastAsia"/>
              </w:rPr>
              <w:t>1.624.E-02</w:t>
            </w:r>
          </w:p>
        </w:tc>
        <w:tc>
          <w:tcPr>
            <w:tcW w:w="1731" w:type="dxa"/>
            <w:noWrap/>
            <w:hideMark/>
          </w:tcPr>
          <w:p w:rsidR="005C7DCC" w:rsidRPr="0096364A" w:rsidRDefault="005C7DCC" w:rsidP="005C7DCC">
            <w:r w:rsidRPr="0096364A">
              <w:rPr>
                <w:rFonts w:hint="eastAsia"/>
              </w:rPr>
              <w:t>3.844.E-02</w:t>
            </w:r>
          </w:p>
        </w:tc>
        <w:tc>
          <w:tcPr>
            <w:tcW w:w="1731" w:type="dxa"/>
            <w:noWrap/>
            <w:hideMark/>
          </w:tcPr>
          <w:p w:rsidR="005C7DCC" w:rsidRPr="0096364A" w:rsidRDefault="005C7DCC" w:rsidP="005C7DCC">
            <w:r w:rsidRPr="0096364A">
              <w:rPr>
                <w:rFonts w:hint="eastAsia"/>
              </w:rPr>
              <w:t>3.857.E-02</w:t>
            </w:r>
          </w:p>
        </w:tc>
      </w:tr>
      <w:tr w:rsidR="005C7DCC" w:rsidRPr="0096364A" w:rsidTr="005C7DCC">
        <w:trPr>
          <w:trHeight w:val="353"/>
        </w:trPr>
        <w:tc>
          <w:tcPr>
            <w:tcW w:w="1684" w:type="dxa"/>
            <w:noWrap/>
            <w:hideMark/>
          </w:tcPr>
          <w:p w:rsidR="005C7DCC" w:rsidRPr="0096364A" w:rsidRDefault="005C7DCC" w:rsidP="005C7DCC">
            <w:r w:rsidRPr="0096364A">
              <w:rPr>
                <w:rFonts w:hint="eastAsia"/>
              </w:rPr>
              <w:t xml:space="preserve">　</w:t>
            </w:r>
          </w:p>
        </w:tc>
        <w:tc>
          <w:tcPr>
            <w:tcW w:w="1674" w:type="dxa"/>
            <w:noWrap/>
            <w:hideMark/>
          </w:tcPr>
          <w:p w:rsidR="005C7DCC" w:rsidRPr="0096364A" w:rsidRDefault="005C7DCC" w:rsidP="005C7DCC">
            <w:r w:rsidRPr="0096364A">
              <w:rPr>
                <w:rFonts w:hint="eastAsia"/>
              </w:rPr>
              <w:t>5.532.E-03</w:t>
            </w:r>
          </w:p>
        </w:tc>
        <w:tc>
          <w:tcPr>
            <w:tcW w:w="1674" w:type="dxa"/>
            <w:noWrap/>
            <w:hideMark/>
          </w:tcPr>
          <w:p w:rsidR="005C7DCC" w:rsidRPr="0096364A" w:rsidRDefault="005C7DCC" w:rsidP="005C7DCC">
            <w:r w:rsidRPr="0096364A">
              <w:rPr>
                <w:rFonts w:hint="eastAsia"/>
              </w:rPr>
              <w:t>1.465.E-02</w:t>
            </w:r>
          </w:p>
        </w:tc>
        <w:tc>
          <w:tcPr>
            <w:tcW w:w="1731" w:type="dxa"/>
            <w:noWrap/>
            <w:hideMark/>
          </w:tcPr>
          <w:p w:rsidR="005C7DCC" w:rsidRPr="0096364A" w:rsidRDefault="005C7DCC" w:rsidP="005C7DCC">
            <w:r w:rsidRPr="0096364A">
              <w:rPr>
                <w:rFonts w:hint="eastAsia"/>
              </w:rPr>
              <w:t>3.619.E-02</w:t>
            </w:r>
          </w:p>
        </w:tc>
        <w:tc>
          <w:tcPr>
            <w:tcW w:w="1731" w:type="dxa"/>
            <w:noWrap/>
            <w:hideMark/>
          </w:tcPr>
          <w:p w:rsidR="005C7DCC" w:rsidRPr="0096364A" w:rsidRDefault="005C7DCC" w:rsidP="005C7DCC">
            <w:r w:rsidRPr="0096364A">
              <w:rPr>
                <w:rFonts w:hint="eastAsia"/>
              </w:rPr>
              <w:t>3.629.E-02</w:t>
            </w:r>
          </w:p>
        </w:tc>
      </w:tr>
      <w:tr w:rsidR="005C7DCC" w:rsidRPr="0096364A" w:rsidTr="005C7DCC">
        <w:trPr>
          <w:trHeight w:val="360"/>
        </w:trPr>
        <w:tc>
          <w:tcPr>
            <w:tcW w:w="1684" w:type="dxa"/>
            <w:noWrap/>
            <w:hideMark/>
          </w:tcPr>
          <w:p w:rsidR="005C7DCC" w:rsidRPr="0096364A" w:rsidRDefault="005C7DCC" w:rsidP="005C7DCC">
            <w:r w:rsidRPr="0096364A">
              <w:rPr>
                <w:rFonts w:hint="eastAsia"/>
              </w:rPr>
              <w:t xml:space="preserve">　</w:t>
            </w:r>
          </w:p>
        </w:tc>
        <w:tc>
          <w:tcPr>
            <w:tcW w:w="1674" w:type="dxa"/>
            <w:noWrap/>
            <w:hideMark/>
          </w:tcPr>
          <w:p w:rsidR="005C7DCC" w:rsidRPr="0096364A" w:rsidRDefault="005C7DCC" w:rsidP="005C7DCC">
            <w:r w:rsidRPr="0096364A">
              <w:rPr>
                <w:rFonts w:hint="eastAsia"/>
              </w:rPr>
              <w:t>1.147.E-02</w:t>
            </w:r>
          </w:p>
        </w:tc>
        <w:tc>
          <w:tcPr>
            <w:tcW w:w="1674" w:type="dxa"/>
            <w:noWrap/>
            <w:hideMark/>
          </w:tcPr>
          <w:p w:rsidR="005C7DCC" w:rsidRPr="0096364A" w:rsidRDefault="005C7DCC" w:rsidP="005C7DCC">
            <w:r w:rsidRPr="0096364A">
              <w:rPr>
                <w:rFonts w:hint="eastAsia"/>
              </w:rPr>
              <w:t>1.736.E-02</w:t>
            </w:r>
          </w:p>
        </w:tc>
        <w:tc>
          <w:tcPr>
            <w:tcW w:w="1731" w:type="dxa"/>
            <w:noWrap/>
            <w:hideMark/>
          </w:tcPr>
          <w:p w:rsidR="005C7DCC" w:rsidRPr="0096364A" w:rsidRDefault="005C7DCC" w:rsidP="005C7DCC">
            <w:r w:rsidRPr="0096364A">
              <w:rPr>
                <w:rFonts w:hint="eastAsia"/>
              </w:rPr>
              <w:t>3.854.E-02</w:t>
            </w:r>
          </w:p>
        </w:tc>
        <w:tc>
          <w:tcPr>
            <w:tcW w:w="1731" w:type="dxa"/>
            <w:noWrap/>
            <w:hideMark/>
          </w:tcPr>
          <w:p w:rsidR="005C7DCC" w:rsidRPr="0096364A" w:rsidRDefault="005C7DCC" w:rsidP="005C7DCC">
            <w:r w:rsidRPr="0096364A">
              <w:rPr>
                <w:rFonts w:hint="eastAsia"/>
              </w:rPr>
              <w:t>3.857.E-02</w:t>
            </w:r>
          </w:p>
        </w:tc>
      </w:tr>
    </w:tbl>
    <w:p w:rsidR="0045315C" w:rsidRPr="00375715" w:rsidRDefault="0045315C"/>
    <w:p w:rsidR="00284829" w:rsidRDefault="00284829">
      <w:r>
        <w:rPr>
          <w:rFonts w:hint="eastAsia"/>
        </w:rPr>
        <w:t>5．課題・考察</w:t>
      </w:r>
    </w:p>
    <w:p w:rsidR="00284829" w:rsidRDefault="004B37CA">
      <w:r>
        <w:rPr>
          <w:rFonts w:hint="eastAsia"/>
        </w:rPr>
        <w:t>【D-1】</w:t>
      </w:r>
    </w:p>
    <w:p w:rsidR="00646FB3" w:rsidRDefault="00646FB3">
      <w:r>
        <w:rPr>
          <w:rFonts w:hint="eastAsia"/>
        </w:rPr>
        <w:t>5.1　三角板の慣性モーメントの理論値</w:t>
      </w:r>
    </w:p>
    <w:p w:rsidR="004B37CA" w:rsidRDefault="004B37CA">
      <w:r>
        <w:rPr>
          <w:rFonts w:hint="eastAsia"/>
        </w:rPr>
        <w:t>表2の</w:t>
      </w:r>
      <w:r w:rsidR="001A1A79">
        <w:rPr>
          <w:rFonts w:hint="eastAsia"/>
        </w:rPr>
        <w:t>M、</w:t>
      </w:r>
      <w:r>
        <w:rPr>
          <w:rFonts w:hint="eastAsia"/>
        </w:rPr>
        <w:t>p、q、ｓより慣性モーメントの理論値を計算する。慣性モーメントの理論値</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th</m:t>
            </m:r>
          </m:sub>
        </m:sSub>
      </m:oMath>
      <w:r>
        <w:rPr>
          <w:rFonts w:hint="eastAsia"/>
        </w:rPr>
        <w:t>は</w:t>
      </w:r>
    </w:p>
    <w:p w:rsidR="004B37CA" w:rsidRPr="001A1A79" w:rsidRDefault="005A2FCE">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th</m:t>
              </m:r>
            </m:sub>
          </m:sSub>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36</m:t>
              </m:r>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25</m:t>
              </m:r>
            </m:e>
          </m:d>
        </m:oMath>
      </m:oMathPara>
    </w:p>
    <w:p w:rsidR="001A1A79" w:rsidRPr="001A1A79" w:rsidRDefault="001A1A79">
      <w:r>
        <w:rPr>
          <w:rFonts w:hint="eastAsia"/>
        </w:rPr>
        <w:t>で求まる。M、</w:t>
      </w:r>
      <w:r>
        <w:t>p</w:t>
      </w:r>
      <w:r>
        <w:rPr>
          <w:rFonts w:hint="eastAsia"/>
        </w:rPr>
        <w:t>、q、sを代入し、</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th</m:t>
            </m:r>
          </m:sub>
        </m:sSub>
      </m:oMath>
      <w:r>
        <w:rPr>
          <w:rFonts w:hint="eastAsia"/>
        </w:rPr>
        <w:t>を求めると</w:t>
      </w:r>
    </w:p>
    <w:p w:rsidR="00284829" w:rsidRPr="001A1A79" w:rsidRDefault="005A2FCE">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th</m:t>
              </m:r>
            </m:sub>
          </m:sSub>
          <m:r>
            <w:rPr>
              <w:rFonts w:ascii="Cambria Math" w:hAnsi="Cambria Math"/>
            </w:rPr>
            <m:t>=9.291×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1A1A79" w:rsidRDefault="001A1A79">
      <w:r>
        <w:rPr>
          <w:rFonts w:hint="eastAsia"/>
        </w:rPr>
        <w:t>となる。</w:t>
      </w:r>
    </w:p>
    <w:p w:rsidR="00770236" w:rsidRDefault="00770236">
      <w:pPr>
        <w:rPr>
          <w:rFonts w:hint="eastAsia"/>
        </w:rPr>
      </w:pPr>
    </w:p>
    <w:p w:rsidR="00646FB3" w:rsidRDefault="00646FB3">
      <w:r>
        <w:rPr>
          <w:rFonts w:hint="eastAsia"/>
        </w:rPr>
        <w:t>5.2　測定値と理論値の誤差の算出</w:t>
      </w:r>
    </w:p>
    <w:p w:rsidR="001A1A79" w:rsidRDefault="001A1A79">
      <w:r>
        <w:rPr>
          <w:rFonts w:hint="eastAsia"/>
        </w:rPr>
        <w:t>実験で得られた慣性モーメントIと理論値</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th</m:t>
            </m:r>
          </m:sub>
        </m:sSub>
      </m:oMath>
      <w:r>
        <w:rPr>
          <w:rFonts w:hint="eastAsia"/>
        </w:rPr>
        <w:t>の誤差</w:t>
      </w:r>
      <m:oMath>
        <m:r>
          <m:rPr>
            <m:sty m:val="p"/>
          </m:rPr>
          <w:rPr>
            <w:rFonts w:ascii="Cambria Math" w:hAnsi="Cambria Math"/>
          </w:rPr>
          <m:t>ϵ</m:t>
        </m:r>
      </m:oMath>
      <w:r>
        <w:rPr>
          <w:rFonts w:hint="eastAsia"/>
        </w:rPr>
        <w:t>を求める。誤差</w:t>
      </w:r>
      <m:oMath>
        <m:r>
          <m:rPr>
            <m:sty m:val="p"/>
          </m:rPr>
          <w:rPr>
            <w:rFonts w:ascii="Cambria Math" w:hAnsi="Cambria Math"/>
          </w:rPr>
          <m:t>ϵ</m:t>
        </m:r>
      </m:oMath>
      <w:r>
        <w:rPr>
          <w:rFonts w:hint="eastAsia"/>
        </w:rPr>
        <w:t>は</w:t>
      </w:r>
    </w:p>
    <w:p w:rsidR="001A1A79" w:rsidRPr="001A1A79" w:rsidRDefault="001A1A79">
      <m:oMathPara>
        <m:oMath>
          <m:r>
            <m:rPr>
              <m:sty m:val="p"/>
            </m:rPr>
            <w:rPr>
              <w:rFonts w:ascii="Cambria Math" w:hAnsi="Cambria Math"/>
            </w:rPr>
            <m:t>ϵ=</m:t>
          </m:r>
          <m:f>
            <m:fPr>
              <m:ctrlPr>
                <w:rPr>
                  <w:rFonts w:ascii="Cambria Math" w:hAnsi="Cambria Math"/>
                </w:rPr>
              </m:ctrlPr>
            </m:fPr>
            <m:num>
              <m:r>
                <m:rPr>
                  <m:sty m:val="p"/>
                </m:rPr>
                <w:rPr>
                  <w:rFonts w:ascii="Cambria Math" w:hAnsi="Cambria Math"/>
                </w:rPr>
                <m:t>∆I</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th</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th</m:t>
                      </m:r>
                    </m:sub>
                  </m:sSub>
                </m:e>
              </m:d>
            </m:num>
            <m:den>
              <m:sSub>
                <m:sSubPr>
                  <m:ctrlPr>
                    <w:rPr>
                      <w:rFonts w:ascii="Cambria Math" w:hAnsi="Cambria Math"/>
                      <w:i/>
                    </w:rPr>
                  </m:ctrlPr>
                </m:sSubPr>
                <m:e>
                  <m:r>
                    <w:rPr>
                      <w:rFonts w:ascii="Cambria Math" w:hAnsi="Cambria Math"/>
                    </w:rPr>
                    <m:t>I</m:t>
                  </m:r>
                </m:e>
                <m:sub>
                  <m:r>
                    <w:rPr>
                      <w:rFonts w:ascii="Cambria Math" w:hAnsi="Cambria Math"/>
                    </w:rPr>
                    <m:t>th</m:t>
                  </m:r>
                </m:sub>
              </m:sSub>
            </m:den>
          </m:f>
          <m:r>
            <m:rPr>
              <m:sty m:val="p"/>
            </m:rPr>
            <w:rPr>
              <w:rFonts w:ascii="Cambria Math" w:hAnsi="Cambria Math"/>
            </w:rPr>
            <m:t xml:space="preserve">          (26)</m:t>
          </m:r>
        </m:oMath>
      </m:oMathPara>
    </w:p>
    <w:p w:rsidR="001A1A79" w:rsidRDefault="001A1A79">
      <w:r>
        <w:rPr>
          <w:rFonts w:hint="eastAsia"/>
        </w:rPr>
        <w:t>より求まる。</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th</m:t>
            </m:r>
          </m:sub>
        </m:sSub>
      </m:oMath>
      <w:r>
        <w:rPr>
          <w:rFonts w:hint="eastAsia"/>
        </w:rPr>
        <w:t>を式(</w:t>
      </w:r>
      <w:r>
        <w:t>22)</w:t>
      </w:r>
      <w:r>
        <w:rPr>
          <w:rFonts w:hint="eastAsia"/>
        </w:rPr>
        <w:t>に代入することにより</w:t>
      </w:r>
      <w:r w:rsidR="00F20494">
        <w:rPr>
          <w:rFonts w:hint="eastAsia"/>
        </w:rPr>
        <w:t>、誤差</w:t>
      </w:r>
      <m:oMath>
        <m:r>
          <m:rPr>
            <m:sty m:val="p"/>
          </m:rPr>
          <w:rPr>
            <w:rFonts w:ascii="Cambria Math" w:hAnsi="Cambria Math"/>
          </w:rPr>
          <m:t>ϵ</m:t>
        </m:r>
      </m:oMath>
      <w:r w:rsidR="00F20494">
        <w:rPr>
          <w:rFonts w:hint="eastAsia"/>
        </w:rPr>
        <w:t>は</w:t>
      </w:r>
    </w:p>
    <w:p w:rsidR="00F20494" w:rsidRPr="001A1A79" w:rsidRDefault="00F20494">
      <m:oMathPara>
        <m:oMath>
          <m:r>
            <m:rPr>
              <m:sty m:val="p"/>
            </m:rPr>
            <w:rPr>
              <w:rFonts w:ascii="Cambria Math" w:hAnsi="Cambria Math"/>
            </w:rPr>
            <m:t>ϵ=2.60×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m:oMathPara>
    </w:p>
    <w:p w:rsidR="001A1A79" w:rsidRDefault="00F20494">
      <w:r>
        <w:rPr>
          <w:rFonts w:hint="eastAsia"/>
        </w:rPr>
        <w:t>となる。よって誤差は2</w:t>
      </w:r>
      <w:r>
        <w:t>.6%</w:t>
      </w:r>
      <w:r>
        <w:rPr>
          <w:rFonts w:hint="eastAsia"/>
        </w:rPr>
        <w:t>であるとわかった。</w:t>
      </w:r>
    </w:p>
    <w:p w:rsidR="00F20494" w:rsidRDefault="00F20494"/>
    <w:p w:rsidR="00F20494" w:rsidRDefault="00646FB3">
      <w:r>
        <w:rPr>
          <w:rFonts w:hint="eastAsia"/>
        </w:rPr>
        <w:t>測定値</w:t>
      </w:r>
      <w:r w:rsidR="00F20494">
        <w:rPr>
          <w:rFonts w:hint="eastAsia"/>
        </w:rPr>
        <w:t>と理論値に誤差が生じたのは、長さa、b、h、振動回数N=60にかかる時間の計測を</w:t>
      </w:r>
      <w:r w:rsidR="00F20494">
        <w:rPr>
          <w:rFonts w:hint="eastAsia"/>
        </w:rPr>
        <w:lastRenderedPageBreak/>
        <w:t>人間が行ったため、完璧に正確な値ではないからであると考えられる。</w:t>
      </w:r>
    </w:p>
    <w:p w:rsidR="00BE4AF3" w:rsidRDefault="00BE4AF3"/>
    <w:p w:rsidR="00BE4AF3" w:rsidRDefault="00BE4AF3">
      <w:r>
        <w:rPr>
          <w:rFonts w:hint="eastAsia"/>
        </w:rPr>
        <w:t>【D-2】</w:t>
      </w:r>
    </w:p>
    <w:p w:rsidR="00646FB3" w:rsidRDefault="00646FB3">
      <w:r>
        <w:rPr>
          <w:rFonts w:hint="eastAsia"/>
        </w:rPr>
        <w:t>5.3　回転体の慣性モーメントの理論値</w:t>
      </w:r>
    </w:p>
    <w:p w:rsidR="005C7DCC" w:rsidRDefault="005C7DCC" w:rsidP="005C7DCC">
      <w:pPr>
        <w:jc w:val="center"/>
      </w:pPr>
      <w:r>
        <w:rPr>
          <w:noProof/>
        </w:rPr>
        <w:drawing>
          <wp:inline distT="0" distB="0" distL="0" distR="0" wp14:anchorId="683FA19B" wp14:editId="6C27A839">
            <wp:extent cx="2928937" cy="1881053"/>
            <wp:effectExtent l="0" t="0" r="5080" b="5080"/>
            <wp:docPr id="3" name="図 3" descr="テキスト, ホワイトボード が含まれている画像&#10;&#10;非常に高い精度で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4.jpg"/>
                    <pic:cNvPicPr/>
                  </pic:nvPicPr>
                  <pic:blipFill rotWithShape="1">
                    <a:blip r:embed="rId9" cstate="print">
                      <a:extLst>
                        <a:ext uri="{28A0092B-C50C-407E-A947-70E740481C1C}">
                          <a14:useLocalDpi xmlns:a14="http://schemas.microsoft.com/office/drawing/2010/main" val="0"/>
                        </a:ext>
                      </a:extLst>
                    </a:blip>
                    <a:srcRect l="2349" t="11724" r="7134" b="10763"/>
                    <a:stretch/>
                  </pic:blipFill>
                  <pic:spPr bwMode="auto">
                    <a:xfrm>
                      <a:off x="0" y="0"/>
                      <a:ext cx="2946355" cy="1892239"/>
                    </a:xfrm>
                    <a:prstGeom prst="rect">
                      <a:avLst/>
                    </a:prstGeom>
                    <a:ln>
                      <a:noFill/>
                    </a:ln>
                    <a:extLst>
                      <a:ext uri="{53640926-AAD7-44D8-BBD7-CCE9431645EC}">
                        <a14:shadowObscured xmlns:a14="http://schemas.microsoft.com/office/drawing/2010/main"/>
                      </a:ext>
                    </a:extLst>
                  </pic:spPr>
                </pic:pic>
              </a:graphicData>
            </a:graphic>
          </wp:inline>
        </w:drawing>
      </w:r>
    </w:p>
    <w:p w:rsidR="005C7DCC" w:rsidRDefault="005C7DCC" w:rsidP="005C7DCC">
      <w:pPr>
        <w:jc w:val="center"/>
      </w:pPr>
      <w:r>
        <w:rPr>
          <w:rFonts w:hint="eastAsia"/>
        </w:rPr>
        <w:t>図</w:t>
      </w:r>
      <w:r w:rsidR="00770236">
        <w:rPr>
          <w:rFonts w:hint="eastAsia"/>
        </w:rPr>
        <w:t>3</w:t>
      </w:r>
      <w:r>
        <w:rPr>
          <w:rFonts w:hint="eastAsia"/>
        </w:rPr>
        <w:t xml:space="preserve">　回転体・回転軸の寸法</w:t>
      </w:r>
    </w:p>
    <w:p w:rsidR="005C7DCC" w:rsidRDefault="005C7DCC" w:rsidP="005C7DCC">
      <w:pPr>
        <w:jc w:val="center"/>
      </w:pPr>
    </w:p>
    <w:p w:rsidR="000C776C" w:rsidRDefault="00B60F41">
      <w:r>
        <w:rPr>
          <w:rFonts w:hint="eastAsia"/>
        </w:rPr>
        <w:t>図</w:t>
      </w:r>
      <w:r w:rsidR="00770236">
        <w:t>3</w:t>
      </w:r>
      <w:r>
        <w:rPr>
          <w:rFonts w:hint="eastAsia"/>
        </w:rPr>
        <w:t>の寸法</w:t>
      </w:r>
      <w:r w:rsidR="000C776C">
        <w:rPr>
          <w:rFonts w:hint="eastAsia"/>
        </w:rPr>
        <w:t>、式(</w:t>
      </w:r>
      <w:r w:rsidR="000C776C">
        <w:t>4)</w:t>
      </w:r>
      <w:r w:rsidR="000C776C">
        <w:rPr>
          <w:rFonts w:hint="eastAsia"/>
        </w:rPr>
        <w:t>、(</w:t>
      </w:r>
      <w:r w:rsidR="000C776C">
        <w:t>5)</w:t>
      </w:r>
      <w:r w:rsidR="000C776C">
        <w:rPr>
          <w:rFonts w:hint="eastAsia"/>
        </w:rPr>
        <w:t>より</w:t>
      </w:r>
      <w:r w:rsidR="00D34905">
        <w:rPr>
          <w:rFonts w:hint="eastAsia"/>
        </w:rPr>
        <w:t>回転体の慣性モーメントI</w:t>
      </w:r>
      <w:r w:rsidR="008D7211">
        <w:rPr>
          <w:rFonts w:hint="eastAsia"/>
        </w:rPr>
        <w:t>の理論値</w:t>
      </w:r>
      <w:r w:rsidR="00D34905">
        <w:rPr>
          <w:rFonts w:hint="eastAsia"/>
        </w:rPr>
        <w:t>を求めると</w:t>
      </w:r>
    </w:p>
    <w:p w:rsidR="00D34905" w:rsidRPr="001A1A79" w:rsidRDefault="00D34905">
      <m:oMathPara>
        <m:oMath>
          <m:r>
            <m:rPr>
              <m:sty m:val="p"/>
            </m:rPr>
            <w:rPr>
              <w:rFonts w:ascii="Cambria Math" w:hAnsi="Cambria Math"/>
            </w:rPr>
            <m:t>I=7.887×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m:oMathPara>
    </w:p>
    <w:p w:rsidR="005C7DCC" w:rsidRDefault="008D7211">
      <w:r>
        <w:rPr>
          <w:rFonts w:hint="eastAsia"/>
        </w:rPr>
        <w:t>となる。</w:t>
      </w:r>
    </w:p>
    <w:p w:rsidR="00646FB3" w:rsidRDefault="00646FB3"/>
    <w:p w:rsidR="00646FB3" w:rsidRDefault="00646FB3">
      <w:r>
        <w:rPr>
          <w:rFonts w:hint="eastAsia"/>
        </w:rPr>
        <w:t>5.4　測定した回転体の慣性モーメントの平均値と理論値との誤差</w:t>
      </w:r>
    </w:p>
    <w:p w:rsidR="00253940" w:rsidRDefault="00253940"/>
    <w:tbl>
      <w:tblPr>
        <w:tblStyle w:val="a4"/>
        <w:tblW w:w="0" w:type="auto"/>
        <w:jc w:val="center"/>
        <w:tblLook w:val="04A0" w:firstRow="1" w:lastRow="0" w:firstColumn="1" w:lastColumn="0" w:noHBand="0" w:noVBand="1"/>
      </w:tblPr>
      <w:tblGrid>
        <w:gridCol w:w="1022"/>
        <w:gridCol w:w="2569"/>
        <w:gridCol w:w="2569"/>
      </w:tblGrid>
      <w:tr w:rsidR="00646FB3" w:rsidRPr="00646FB3" w:rsidTr="00646FB3">
        <w:trPr>
          <w:trHeight w:val="360"/>
          <w:jc w:val="center"/>
        </w:trPr>
        <w:tc>
          <w:tcPr>
            <w:tcW w:w="6160" w:type="dxa"/>
            <w:gridSpan w:val="3"/>
            <w:noWrap/>
            <w:hideMark/>
          </w:tcPr>
          <w:p w:rsidR="00646FB3" w:rsidRPr="00646FB3" w:rsidRDefault="00646FB3" w:rsidP="00646FB3">
            <w:pPr>
              <w:jc w:val="center"/>
            </w:pPr>
            <w:r w:rsidRPr="00646FB3">
              <w:rPr>
                <w:rFonts w:hint="eastAsia"/>
              </w:rPr>
              <w:t>表6 慣性モーメントの平均値と誤差</w:t>
            </w:r>
          </w:p>
        </w:tc>
      </w:tr>
      <w:tr w:rsidR="00646FB3" w:rsidRPr="00646FB3" w:rsidTr="00646FB3">
        <w:trPr>
          <w:trHeight w:val="353"/>
          <w:jc w:val="center"/>
        </w:trPr>
        <w:tc>
          <w:tcPr>
            <w:tcW w:w="1022" w:type="dxa"/>
            <w:noWrap/>
            <w:hideMark/>
          </w:tcPr>
          <w:p w:rsidR="00646FB3" w:rsidRPr="00646FB3" w:rsidRDefault="00646FB3" w:rsidP="00646FB3">
            <w:r w:rsidRPr="00646FB3">
              <w:rPr>
                <w:rFonts w:hint="eastAsia"/>
              </w:rPr>
              <w:t xml:space="preserve">　</w:t>
            </w:r>
          </w:p>
        </w:tc>
        <w:tc>
          <w:tcPr>
            <w:tcW w:w="2569" w:type="dxa"/>
            <w:noWrap/>
            <w:hideMark/>
          </w:tcPr>
          <w:p w:rsidR="00646FB3" w:rsidRPr="00646FB3" w:rsidRDefault="00646FB3">
            <w:r w:rsidRPr="00646FB3">
              <w:rPr>
                <w:rFonts w:hint="eastAsia"/>
              </w:rPr>
              <w:t>慣性モーメントI1</w:t>
            </w:r>
          </w:p>
        </w:tc>
        <w:tc>
          <w:tcPr>
            <w:tcW w:w="2569" w:type="dxa"/>
            <w:noWrap/>
            <w:hideMark/>
          </w:tcPr>
          <w:p w:rsidR="00646FB3" w:rsidRPr="00646FB3" w:rsidRDefault="00646FB3">
            <w:r w:rsidRPr="00646FB3">
              <w:rPr>
                <w:rFonts w:hint="eastAsia"/>
              </w:rPr>
              <w:t>慣性モーメントI2</w:t>
            </w:r>
          </w:p>
        </w:tc>
      </w:tr>
      <w:tr w:rsidR="00646FB3" w:rsidRPr="00646FB3" w:rsidTr="00646FB3">
        <w:trPr>
          <w:trHeight w:val="353"/>
          <w:jc w:val="center"/>
        </w:trPr>
        <w:tc>
          <w:tcPr>
            <w:tcW w:w="1022" w:type="dxa"/>
            <w:noWrap/>
            <w:hideMark/>
          </w:tcPr>
          <w:p w:rsidR="00646FB3" w:rsidRPr="00646FB3" w:rsidRDefault="00646FB3">
            <w:r w:rsidRPr="00646FB3">
              <w:rPr>
                <w:rFonts w:hint="eastAsia"/>
              </w:rPr>
              <w:t>H=900</w:t>
            </w:r>
          </w:p>
        </w:tc>
        <w:tc>
          <w:tcPr>
            <w:tcW w:w="2569" w:type="dxa"/>
            <w:noWrap/>
            <w:hideMark/>
          </w:tcPr>
          <w:p w:rsidR="00646FB3" w:rsidRPr="00646FB3" w:rsidRDefault="00646FB3" w:rsidP="00646FB3">
            <w:r w:rsidRPr="00646FB3">
              <w:rPr>
                <w:rFonts w:hint="eastAsia"/>
              </w:rPr>
              <w:t>8.520.E-03</w:t>
            </w:r>
          </w:p>
        </w:tc>
        <w:tc>
          <w:tcPr>
            <w:tcW w:w="2569" w:type="dxa"/>
            <w:noWrap/>
            <w:hideMark/>
          </w:tcPr>
          <w:p w:rsidR="00646FB3" w:rsidRPr="00646FB3" w:rsidRDefault="00646FB3" w:rsidP="00646FB3">
            <w:r w:rsidRPr="00646FB3">
              <w:rPr>
                <w:rFonts w:hint="eastAsia"/>
              </w:rPr>
              <w:t>1.332.E-02</w:t>
            </w:r>
          </w:p>
        </w:tc>
      </w:tr>
      <w:tr w:rsidR="00646FB3" w:rsidRPr="00646FB3" w:rsidTr="00646FB3">
        <w:trPr>
          <w:trHeight w:val="353"/>
          <w:jc w:val="center"/>
        </w:trPr>
        <w:tc>
          <w:tcPr>
            <w:tcW w:w="1022" w:type="dxa"/>
            <w:noWrap/>
            <w:hideMark/>
          </w:tcPr>
          <w:p w:rsidR="00646FB3" w:rsidRPr="00646FB3" w:rsidRDefault="00646FB3" w:rsidP="00646FB3">
            <w:r w:rsidRPr="00646FB3">
              <w:rPr>
                <w:rFonts w:hint="eastAsia"/>
              </w:rPr>
              <w:t>H=600</w:t>
            </w:r>
          </w:p>
        </w:tc>
        <w:tc>
          <w:tcPr>
            <w:tcW w:w="2569" w:type="dxa"/>
            <w:noWrap/>
            <w:hideMark/>
          </w:tcPr>
          <w:p w:rsidR="00646FB3" w:rsidRPr="00646FB3" w:rsidRDefault="00646FB3" w:rsidP="00646FB3">
            <w:r w:rsidRPr="00646FB3">
              <w:rPr>
                <w:rFonts w:hint="eastAsia"/>
              </w:rPr>
              <w:t>5.095.E-03</w:t>
            </w:r>
          </w:p>
        </w:tc>
        <w:tc>
          <w:tcPr>
            <w:tcW w:w="2569" w:type="dxa"/>
            <w:noWrap/>
            <w:hideMark/>
          </w:tcPr>
          <w:p w:rsidR="00646FB3" w:rsidRPr="00646FB3" w:rsidRDefault="00646FB3" w:rsidP="00646FB3">
            <w:r w:rsidRPr="00646FB3">
              <w:rPr>
                <w:rFonts w:hint="eastAsia"/>
              </w:rPr>
              <w:t>1.520.E-02</w:t>
            </w:r>
          </w:p>
        </w:tc>
      </w:tr>
      <w:tr w:rsidR="00646FB3" w:rsidRPr="00646FB3" w:rsidTr="00646FB3">
        <w:trPr>
          <w:trHeight w:val="353"/>
          <w:jc w:val="center"/>
        </w:trPr>
        <w:tc>
          <w:tcPr>
            <w:tcW w:w="1022" w:type="dxa"/>
            <w:noWrap/>
            <w:hideMark/>
          </w:tcPr>
          <w:p w:rsidR="00646FB3" w:rsidRPr="00646FB3" w:rsidRDefault="00646FB3" w:rsidP="00646FB3">
            <w:r w:rsidRPr="00646FB3">
              <w:rPr>
                <w:rFonts w:hint="eastAsia"/>
              </w:rPr>
              <w:t>H=300</w:t>
            </w:r>
          </w:p>
        </w:tc>
        <w:tc>
          <w:tcPr>
            <w:tcW w:w="2569" w:type="dxa"/>
            <w:noWrap/>
            <w:hideMark/>
          </w:tcPr>
          <w:p w:rsidR="00646FB3" w:rsidRPr="00646FB3" w:rsidRDefault="00646FB3" w:rsidP="00646FB3">
            <w:r w:rsidRPr="00646FB3">
              <w:rPr>
                <w:rFonts w:hint="eastAsia"/>
              </w:rPr>
              <w:t>7.318.E-03</w:t>
            </w:r>
          </w:p>
        </w:tc>
        <w:tc>
          <w:tcPr>
            <w:tcW w:w="2569" w:type="dxa"/>
            <w:noWrap/>
            <w:hideMark/>
          </w:tcPr>
          <w:p w:rsidR="00646FB3" w:rsidRPr="00646FB3" w:rsidRDefault="00646FB3" w:rsidP="00646FB3">
            <w:r w:rsidRPr="00646FB3">
              <w:rPr>
                <w:rFonts w:hint="eastAsia"/>
              </w:rPr>
              <w:t>1.608.E-02</w:t>
            </w:r>
          </w:p>
        </w:tc>
      </w:tr>
      <w:tr w:rsidR="00646FB3" w:rsidRPr="00646FB3" w:rsidTr="00646FB3">
        <w:trPr>
          <w:trHeight w:val="353"/>
          <w:jc w:val="center"/>
        </w:trPr>
        <w:tc>
          <w:tcPr>
            <w:tcW w:w="1022" w:type="dxa"/>
            <w:noWrap/>
            <w:hideMark/>
          </w:tcPr>
          <w:p w:rsidR="00646FB3" w:rsidRPr="00646FB3" w:rsidRDefault="00646FB3" w:rsidP="00646FB3">
            <w:r w:rsidRPr="00646FB3">
              <w:rPr>
                <w:rFonts w:hint="eastAsia"/>
              </w:rPr>
              <w:t>平均値</w:t>
            </w:r>
          </w:p>
        </w:tc>
        <w:tc>
          <w:tcPr>
            <w:tcW w:w="2569" w:type="dxa"/>
            <w:noWrap/>
            <w:hideMark/>
          </w:tcPr>
          <w:p w:rsidR="00646FB3" w:rsidRPr="00646FB3" w:rsidRDefault="00646FB3" w:rsidP="00646FB3">
            <w:r w:rsidRPr="00646FB3">
              <w:rPr>
                <w:rFonts w:hint="eastAsia"/>
              </w:rPr>
              <w:t>6.977.E-03</w:t>
            </w:r>
          </w:p>
        </w:tc>
        <w:tc>
          <w:tcPr>
            <w:tcW w:w="2569" w:type="dxa"/>
            <w:noWrap/>
            <w:hideMark/>
          </w:tcPr>
          <w:p w:rsidR="00646FB3" w:rsidRPr="00646FB3" w:rsidRDefault="00646FB3" w:rsidP="00646FB3">
            <w:r w:rsidRPr="00646FB3">
              <w:rPr>
                <w:rFonts w:hint="eastAsia"/>
              </w:rPr>
              <w:t>1.487.E-02</w:t>
            </w:r>
          </w:p>
        </w:tc>
      </w:tr>
      <w:tr w:rsidR="00646FB3" w:rsidRPr="00646FB3" w:rsidTr="00646FB3">
        <w:trPr>
          <w:trHeight w:val="360"/>
          <w:jc w:val="center"/>
        </w:trPr>
        <w:tc>
          <w:tcPr>
            <w:tcW w:w="1022" w:type="dxa"/>
            <w:noWrap/>
            <w:hideMark/>
          </w:tcPr>
          <w:p w:rsidR="00646FB3" w:rsidRPr="00646FB3" w:rsidRDefault="00646FB3" w:rsidP="00646FB3">
            <w:r w:rsidRPr="00646FB3">
              <w:rPr>
                <w:rFonts w:hint="eastAsia"/>
              </w:rPr>
              <w:t>誤差</w:t>
            </w:r>
          </w:p>
        </w:tc>
        <w:tc>
          <w:tcPr>
            <w:tcW w:w="2569" w:type="dxa"/>
            <w:noWrap/>
            <w:hideMark/>
          </w:tcPr>
          <w:p w:rsidR="00646FB3" w:rsidRPr="00646FB3" w:rsidRDefault="00646FB3" w:rsidP="00646FB3">
            <w:r w:rsidRPr="00646FB3">
              <w:rPr>
                <w:rFonts w:hint="eastAsia"/>
              </w:rPr>
              <w:t>11.5%</w:t>
            </w:r>
          </w:p>
        </w:tc>
        <w:tc>
          <w:tcPr>
            <w:tcW w:w="2569" w:type="dxa"/>
            <w:noWrap/>
            <w:hideMark/>
          </w:tcPr>
          <w:p w:rsidR="00646FB3" w:rsidRPr="00646FB3" w:rsidRDefault="00646FB3" w:rsidP="00646FB3">
            <w:r w:rsidRPr="00646FB3">
              <w:rPr>
                <w:rFonts w:hint="eastAsia"/>
              </w:rPr>
              <w:t>88.5%</w:t>
            </w:r>
          </w:p>
        </w:tc>
      </w:tr>
    </w:tbl>
    <w:p w:rsidR="00253940" w:rsidRDefault="00253940"/>
    <w:p w:rsidR="00646FB3" w:rsidRDefault="00646FB3">
      <w:r>
        <w:rPr>
          <w:rFonts w:hint="eastAsia"/>
        </w:rPr>
        <w:t>表6に測定した慣性モーメントの平均値と理論値との誤差を示す。このようになったのは、時間を人間がストップウォッチで測定したため正確でないからであると考えられる。また</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Pr>
          <w:rFonts w:hint="eastAsia"/>
        </w:rPr>
        <w:t>でとても誤差が大きくなったが、自分たちの測定でかかわるのは既知でない角速度であるから、時間</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Pr>
          <w:rFonts w:hint="eastAsia"/>
        </w:rPr>
        <w:t>の測定のほうが誤差が大きくなることが考えられる。</w:t>
      </w:r>
    </w:p>
    <w:p w:rsidR="00646FB3" w:rsidRDefault="00646FB3"/>
    <w:p w:rsidR="00646FB3" w:rsidRDefault="00646FB3">
      <w:r>
        <w:rPr>
          <w:rFonts w:hint="eastAsia"/>
        </w:rPr>
        <w:t>5.5　損失エネルギーを無視した場合の慣性モーメントI</w:t>
      </w:r>
    </w:p>
    <w:p w:rsidR="00646FB3" w:rsidRDefault="00646FB3">
      <w:r>
        <w:rPr>
          <w:rFonts w:hint="eastAsia"/>
        </w:rPr>
        <w:t xml:space="preserve">　損失エネルギーを無視した場合の慣性モーメントIを表7に示す。</w:t>
      </w:r>
    </w:p>
    <w:p w:rsidR="008F67F6" w:rsidRDefault="008F67F6"/>
    <w:tbl>
      <w:tblPr>
        <w:tblStyle w:val="a4"/>
        <w:tblW w:w="0" w:type="auto"/>
        <w:jc w:val="center"/>
        <w:tblLook w:val="04A0" w:firstRow="1" w:lastRow="0" w:firstColumn="1" w:lastColumn="0" w:noHBand="0" w:noVBand="1"/>
      </w:tblPr>
      <w:tblGrid>
        <w:gridCol w:w="2108"/>
        <w:gridCol w:w="2096"/>
        <w:gridCol w:w="2096"/>
      </w:tblGrid>
      <w:tr w:rsidR="00646FB3" w:rsidRPr="00646FB3" w:rsidTr="00646FB3">
        <w:trPr>
          <w:trHeight w:val="360"/>
          <w:jc w:val="center"/>
        </w:trPr>
        <w:tc>
          <w:tcPr>
            <w:tcW w:w="6300" w:type="dxa"/>
            <w:gridSpan w:val="3"/>
            <w:noWrap/>
            <w:hideMark/>
          </w:tcPr>
          <w:p w:rsidR="00646FB3" w:rsidRPr="00646FB3" w:rsidRDefault="00646FB3" w:rsidP="00646FB3">
            <w:pPr>
              <w:jc w:val="center"/>
            </w:pPr>
            <w:r w:rsidRPr="00646FB3">
              <w:rPr>
                <w:rFonts w:hint="eastAsia"/>
              </w:rPr>
              <w:t>表7　損失エネルギーを無視した場合の慣性モーメント</w:t>
            </w:r>
            <w:r w:rsidR="00BF7749">
              <w:rPr>
                <w:rFonts w:hint="eastAsia"/>
              </w:rPr>
              <w:t>I</w:t>
            </w:r>
          </w:p>
        </w:tc>
      </w:tr>
      <w:tr w:rsidR="00646FB3" w:rsidRPr="00646FB3" w:rsidTr="00646FB3">
        <w:trPr>
          <w:trHeight w:val="353"/>
          <w:jc w:val="center"/>
        </w:trPr>
        <w:tc>
          <w:tcPr>
            <w:tcW w:w="2108" w:type="dxa"/>
            <w:noWrap/>
            <w:hideMark/>
          </w:tcPr>
          <w:p w:rsidR="00646FB3" w:rsidRPr="00646FB3" w:rsidRDefault="00646FB3" w:rsidP="00646FB3">
            <w:r w:rsidRPr="00646FB3">
              <w:rPr>
                <w:rFonts w:hint="eastAsia"/>
              </w:rPr>
              <w:t xml:space="preserve">　</w:t>
            </w:r>
          </w:p>
        </w:tc>
        <w:tc>
          <w:tcPr>
            <w:tcW w:w="2096" w:type="dxa"/>
            <w:noWrap/>
            <w:hideMark/>
          </w:tcPr>
          <w:p w:rsidR="00646FB3" w:rsidRPr="00646FB3" w:rsidRDefault="00646FB3">
            <w:r w:rsidRPr="00646FB3">
              <w:rPr>
                <w:rFonts w:hint="eastAsia"/>
              </w:rPr>
              <w:t>慣性モーメントI1</w:t>
            </w:r>
          </w:p>
        </w:tc>
        <w:tc>
          <w:tcPr>
            <w:tcW w:w="2096" w:type="dxa"/>
            <w:noWrap/>
            <w:hideMark/>
          </w:tcPr>
          <w:p w:rsidR="00646FB3" w:rsidRPr="00646FB3" w:rsidRDefault="00646FB3">
            <w:r w:rsidRPr="00646FB3">
              <w:rPr>
                <w:rFonts w:hint="eastAsia"/>
              </w:rPr>
              <w:t>慣性モーメントI2</w:t>
            </w:r>
          </w:p>
        </w:tc>
      </w:tr>
      <w:tr w:rsidR="00646FB3" w:rsidRPr="00646FB3" w:rsidTr="00646FB3">
        <w:trPr>
          <w:trHeight w:val="353"/>
          <w:jc w:val="center"/>
        </w:trPr>
        <w:tc>
          <w:tcPr>
            <w:tcW w:w="2108" w:type="dxa"/>
            <w:noWrap/>
            <w:hideMark/>
          </w:tcPr>
          <w:p w:rsidR="00646FB3" w:rsidRPr="00646FB3" w:rsidRDefault="00646FB3">
            <w:r w:rsidRPr="00646FB3">
              <w:rPr>
                <w:rFonts w:hint="eastAsia"/>
              </w:rPr>
              <w:t>高さH=900[mm]</w:t>
            </w:r>
          </w:p>
        </w:tc>
        <w:tc>
          <w:tcPr>
            <w:tcW w:w="2096" w:type="dxa"/>
            <w:noWrap/>
            <w:hideMark/>
          </w:tcPr>
          <w:p w:rsidR="00646FB3" w:rsidRPr="00646FB3" w:rsidRDefault="00646FB3" w:rsidP="00646FB3">
            <w:r w:rsidRPr="00646FB3">
              <w:rPr>
                <w:rFonts w:hint="eastAsia"/>
              </w:rPr>
              <w:t>1.686.E-02</w:t>
            </w:r>
          </w:p>
        </w:tc>
        <w:tc>
          <w:tcPr>
            <w:tcW w:w="2096" w:type="dxa"/>
            <w:noWrap/>
            <w:hideMark/>
          </w:tcPr>
          <w:p w:rsidR="00646FB3" w:rsidRPr="00646FB3" w:rsidRDefault="00646FB3" w:rsidP="00646FB3">
            <w:r w:rsidRPr="00646FB3">
              <w:rPr>
                <w:rFonts w:hint="eastAsia"/>
              </w:rPr>
              <w:t>1.774.E-02</w:t>
            </w:r>
          </w:p>
        </w:tc>
      </w:tr>
      <w:tr w:rsidR="00646FB3" w:rsidRPr="00646FB3" w:rsidTr="00646FB3">
        <w:trPr>
          <w:trHeight w:val="353"/>
          <w:jc w:val="center"/>
        </w:trPr>
        <w:tc>
          <w:tcPr>
            <w:tcW w:w="2108" w:type="dxa"/>
            <w:noWrap/>
            <w:hideMark/>
          </w:tcPr>
          <w:p w:rsidR="00646FB3" w:rsidRPr="00646FB3" w:rsidRDefault="00646FB3" w:rsidP="00646FB3">
            <w:r w:rsidRPr="00646FB3">
              <w:rPr>
                <w:rFonts w:hint="eastAsia"/>
              </w:rPr>
              <w:t xml:space="preserve">　</w:t>
            </w:r>
          </w:p>
        </w:tc>
        <w:tc>
          <w:tcPr>
            <w:tcW w:w="2096" w:type="dxa"/>
            <w:noWrap/>
            <w:hideMark/>
          </w:tcPr>
          <w:p w:rsidR="00646FB3" w:rsidRPr="00646FB3" w:rsidRDefault="00646FB3" w:rsidP="00646FB3">
            <w:r w:rsidRPr="00646FB3">
              <w:rPr>
                <w:rFonts w:hint="eastAsia"/>
              </w:rPr>
              <w:t>8.473.E-03</w:t>
            </w:r>
          </w:p>
        </w:tc>
        <w:tc>
          <w:tcPr>
            <w:tcW w:w="2096" w:type="dxa"/>
            <w:noWrap/>
            <w:hideMark/>
          </w:tcPr>
          <w:p w:rsidR="00646FB3" w:rsidRPr="00646FB3" w:rsidRDefault="00646FB3" w:rsidP="00646FB3">
            <w:r w:rsidRPr="00646FB3">
              <w:rPr>
                <w:rFonts w:hint="eastAsia"/>
              </w:rPr>
              <w:t>1.668.E-02</w:t>
            </w:r>
          </w:p>
        </w:tc>
      </w:tr>
      <w:tr w:rsidR="00646FB3" w:rsidRPr="00646FB3" w:rsidTr="00646FB3">
        <w:trPr>
          <w:trHeight w:val="353"/>
          <w:jc w:val="center"/>
        </w:trPr>
        <w:tc>
          <w:tcPr>
            <w:tcW w:w="2108" w:type="dxa"/>
            <w:noWrap/>
            <w:hideMark/>
          </w:tcPr>
          <w:p w:rsidR="00646FB3" w:rsidRPr="00646FB3" w:rsidRDefault="00646FB3" w:rsidP="00646FB3">
            <w:r w:rsidRPr="00646FB3">
              <w:rPr>
                <w:rFonts w:hint="eastAsia"/>
              </w:rPr>
              <w:t xml:space="preserve">　</w:t>
            </w:r>
          </w:p>
        </w:tc>
        <w:tc>
          <w:tcPr>
            <w:tcW w:w="2096" w:type="dxa"/>
            <w:noWrap/>
            <w:hideMark/>
          </w:tcPr>
          <w:p w:rsidR="00646FB3" w:rsidRPr="00646FB3" w:rsidRDefault="00646FB3" w:rsidP="00646FB3">
            <w:r w:rsidRPr="00646FB3">
              <w:rPr>
                <w:rFonts w:hint="eastAsia"/>
              </w:rPr>
              <w:t>8.755.E-03</w:t>
            </w:r>
          </w:p>
        </w:tc>
        <w:tc>
          <w:tcPr>
            <w:tcW w:w="2096" w:type="dxa"/>
            <w:noWrap/>
            <w:hideMark/>
          </w:tcPr>
          <w:p w:rsidR="00646FB3" w:rsidRPr="00646FB3" w:rsidRDefault="00646FB3" w:rsidP="00646FB3">
            <w:r w:rsidRPr="00646FB3">
              <w:rPr>
                <w:rFonts w:hint="eastAsia"/>
              </w:rPr>
              <w:t>1.954.E-02</w:t>
            </w:r>
          </w:p>
        </w:tc>
      </w:tr>
      <w:tr w:rsidR="00646FB3" w:rsidRPr="00646FB3" w:rsidTr="00646FB3">
        <w:trPr>
          <w:trHeight w:val="353"/>
          <w:jc w:val="center"/>
        </w:trPr>
        <w:tc>
          <w:tcPr>
            <w:tcW w:w="2108" w:type="dxa"/>
            <w:noWrap/>
            <w:hideMark/>
          </w:tcPr>
          <w:p w:rsidR="00646FB3" w:rsidRPr="00646FB3" w:rsidRDefault="00646FB3" w:rsidP="00646FB3">
            <w:r w:rsidRPr="00646FB3">
              <w:rPr>
                <w:rFonts w:hint="eastAsia"/>
              </w:rPr>
              <w:t>高さH=600[mm]</w:t>
            </w:r>
          </w:p>
        </w:tc>
        <w:tc>
          <w:tcPr>
            <w:tcW w:w="2096" w:type="dxa"/>
            <w:noWrap/>
            <w:hideMark/>
          </w:tcPr>
          <w:p w:rsidR="00646FB3" w:rsidRPr="00646FB3" w:rsidRDefault="00646FB3" w:rsidP="00646FB3">
            <w:r w:rsidRPr="00646FB3">
              <w:rPr>
                <w:rFonts w:hint="eastAsia"/>
              </w:rPr>
              <w:t>6.346.E-03</w:t>
            </w:r>
          </w:p>
        </w:tc>
        <w:tc>
          <w:tcPr>
            <w:tcW w:w="2096" w:type="dxa"/>
            <w:noWrap/>
            <w:hideMark/>
          </w:tcPr>
          <w:p w:rsidR="00646FB3" w:rsidRPr="00646FB3" w:rsidRDefault="00646FB3" w:rsidP="00646FB3">
            <w:r w:rsidRPr="00646FB3">
              <w:rPr>
                <w:rFonts w:hint="eastAsia"/>
              </w:rPr>
              <w:t>2.292.E-02</w:t>
            </w:r>
          </w:p>
        </w:tc>
      </w:tr>
      <w:tr w:rsidR="00646FB3" w:rsidRPr="00646FB3" w:rsidTr="00646FB3">
        <w:trPr>
          <w:trHeight w:val="353"/>
          <w:jc w:val="center"/>
        </w:trPr>
        <w:tc>
          <w:tcPr>
            <w:tcW w:w="2108" w:type="dxa"/>
            <w:noWrap/>
            <w:hideMark/>
          </w:tcPr>
          <w:p w:rsidR="00646FB3" w:rsidRPr="00646FB3" w:rsidRDefault="00646FB3" w:rsidP="00646FB3">
            <w:r w:rsidRPr="00646FB3">
              <w:rPr>
                <w:rFonts w:hint="eastAsia"/>
              </w:rPr>
              <w:t xml:space="preserve">　</w:t>
            </w:r>
          </w:p>
        </w:tc>
        <w:tc>
          <w:tcPr>
            <w:tcW w:w="2096" w:type="dxa"/>
            <w:noWrap/>
            <w:hideMark/>
          </w:tcPr>
          <w:p w:rsidR="00646FB3" w:rsidRPr="00646FB3" w:rsidRDefault="00646FB3" w:rsidP="00646FB3">
            <w:r w:rsidRPr="00646FB3">
              <w:rPr>
                <w:rFonts w:hint="eastAsia"/>
              </w:rPr>
              <w:t>6.572.E-03</w:t>
            </w:r>
          </w:p>
        </w:tc>
        <w:tc>
          <w:tcPr>
            <w:tcW w:w="2096" w:type="dxa"/>
            <w:noWrap/>
            <w:hideMark/>
          </w:tcPr>
          <w:p w:rsidR="00646FB3" w:rsidRPr="00646FB3" w:rsidRDefault="00646FB3" w:rsidP="00646FB3">
            <w:r w:rsidRPr="00646FB3">
              <w:rPr>
                <w:rFonts w:hint="eastAsia"/>
              </w:rPr>
              <w:t>2.089.E-02</w:t>
            </w:r>
          </w:p>
        </w:tc>
      </w:tr>
      <w:tr w:rsidR="00646FB3" w:rsidRPr="00646FB3" w:rsidTr="00646FB3">
        <w:trPr>
          <w:trHeight w:val="353"/>
          <w:jc w:val="center"/>
        </w:trPr>
        <w:tc>
          <w:tcPr>
            <w:tcW w:w="2108" w:type="dxa"/>
            <w:noWrap/>
            <w:hideMark/>
          </w:tcPr>
          <w:p w:rsidR="00646FB3" w:rsidRPr="00646FB3" w:rsidRDefault="00646FB3" w:rsidP="00646FB3">
            <w:r w:rsidRPr="00646FB3">
              <w:rPr>
                <w:rFonts w:hint="eastAsia"/>
              </w:rPr>
              <w:t xml:space="preserve">　</w:t>
            </w:r>
          </w:p>
        </w:tc>
        <w:tc>
          <w:tcPr>
            <w:tcW w:w="2096" w:type="dxa"/>
            <w:noWrap/>
            <w:hideMark/>
          </w:tcPr>
          <w:p w:rsidR="00646FB3" w:rsidRPr="00646FB3" w:rsidRDefault="00646FB3" w:rsidP="00646FB3">
            <w:r w:rsidRPr="00646FB3">
              <w:rPr>
                <w:rFonts w:hint="eastAsia"/>
              </w:rPr>
              <w:t>8.444.E-03</w:t>
            </w:r>
          </w:p>
        </w:tc>
        <w:tc>
          <w:tcPr>
            <w:tcW w:w="2096" w:type="dxa"/>
            <w:noWrap/>
            <w:hideMark/>
          </w:tcPr>
          <w:p w:rsidR="00646FB3" w:rsidRPr="00646FB3" w:rsidRDefault="00646FB3" w:rsidP="00646FB3">
            <w:r w:rsidRPr="00646FB3">
              <w:rPr>
                <w:rFonts w:hint="eastAsia"/>
              </w:rPr>
              <w:t>2.016.E-02</w:t>
            </w:r>
          </w:p>
        </w:tc>
      </w:tr>
      <w:tr w:rsidR="00646FB3" w:rsidRPr="00646FB3" w:rsidTr="00646FB3">
        <w:trPr>
          <w:trHeight w:val="353"/>
          <w:jc w:val="center"/>
        </w:trPr>
        <w:tc>
          <w:tcPr>
            <w:tcW w:w="2108" w:type="dxa"/>
            <w:noWrap/>
            <w:hideMark/>
          </w:tcPr>
          <w:p w:rsidR="00646FB3" w:rsidRPr="00646FB3" w:rsidRDefault="00646FB3" w:rsidP="00646FB3">
            <w:r w:rsidRPr="00646FB3">
              <w:rPr>
                <w:rFonts w:hint="eastAsia"/>
              </w:rPr>
              <w:t>高さH=300[mm]</w:t>
            </w:r>
          </w:p>
        </w:tc>
        <w:tc>
          <w:tcPr>
            <w:tcW w:w="2096" w:type="dxa"/>
            <w:noWrap/>
            <w:hideMark/>
          </w:tcPr>
          <w:p w:rsidR="00646FB3" w:rsidRPr="00646FB3" w:rsidRDefault="00646FB3" w:rsidP="00646FB3">
            <w:r w:rsidRPr="00646FB3">
              <w:rPr>
                <w:rFonts w:hint="eastAsia"/>
              </w:rPr>
              <w:t>6.607.E-03</w:t>
            </w:r>
          </w:p>
        </w:tc>
        <w:tc>
          <w:tcPr>
            <w:tcW w:w="2096" w:type="dxa"/>
            <w:noWrap/>
            <w:hideMark/>
          </w:tcPr>
          <w:p w:rsidR="00646FB3" w:rsidRPr="00646FB3" w:rsidRDefault="00646FB3" w:rsidP="00646FB3">
            <w:r w:rsidRPr="00646FB3">
              <w:rPr>
                <w:rFonts w:hint="eastAsia"/>
              </w:rPr>
              <w:t>2.166.E-02</w:t>
            </w:r>
          </w:p>
        </w:tc>
      </w:tr>
      <w:tr w:rsidR="00646FB3" w:rsidRPr="00646FB3" w:rsidTr="00646FB3">
        <w:trPr>
          <w:trHeight w:val="353"/>
          <w:jc w:val="center"/>
        </w:trPr>
        <w:tc>
          <w:tcPr>
            <w:tcW w:w="2108" w:type="dxa"/>
            <w:noWrap/>
            <w:hideMark/>
          </w:tcPr>
          <w:p w:rsidR="00646FB3" w:rsidRPr="00646FB3" w:rsidRDefault="00646FB3" w:rsidP="00646FB3">
            <w:r w:rsidRPr="00646FB3">
              <w:rPr>
                <w:rFonts w:hint="eastAsia"/>
              </w:rPr>
              <w:t xml:space="preserve">　</w:t>
            </w:r>
          </w:p>
        </w:tc>
        <w:tc>
          <w:tcPr>
            <w:tcW w:w="2096" w:type="dxa"/>
            <w:noWrap/>
            <w:hideMark/>
          </w:tcPr>
          <w:p w:rsidR="00646FB3" w:rsidRPr="00646FB3" w:rsidRDefault="00646FB3" w:rsidP="00646FB3">
            <w:r w:rsidRPr="00646FB3">
              <w:rPr>
                <w:rFonts w:hint="eastAsia"/>
              </w:rPr>
              <w:t>7.234.E-03</w:t>
            </w:r>
          </w:p>
        </w:tc>
        <w:tc>
          <w:tcPr>
            <w:tcW w:w="2096" w:type="dxa"/>
            <w:noWrap/>
            <w:hideMark/>
          </w:tcPr>
          <w:p w:rsidR="00646FB3" w:rsidRPr="00646FB3" w:rsidRDefault="00646FB3" w:rsidP="00646FB3">
            <w:r w:rsidRPr="00646FB3">
              <w:rPr>
                <w:rFonts w:hint="eastAsia"/>
              </w:rPr>
              <w:t>1.915.E-02</w:t>
            </w:r>
          </w:p>
        </w:tc>
      </w:tr>
      <w:tr w:rsidR="00646FB3" w:rsidRPr="00646FB3" w:rsidTr="00646FB3">
        <w:trPr>
          <w:trHeight w:val="360"/>
          <w:jc w:val="center"/>
        </w:trPr>
        <w:tc>
          <w:tcPr>
            <w:tcW w:w="2108" w:type="dxa"/>
            <w:noWrap/>
            <w:hideMark/>
          </w:tcPr>
          <w:p w:rsidR="00646FB3" w:rsidRPr="00646FB3" w:rsidRDefault="00646FB3" w:rsidP="00646FB3">
            <w:r w:rsidRPr="00646FB3">
              <w:rPr>
                <w:rFonts w:hint="eastAsia"/>
              </w:rPr>
              <w:t xml:space="preserve">　</w:t>
            </w:r>
          </w:p>
        </w:tc>
        <w:tc>
          <w:tcPr>
            <w:tcW w:w="2096" w:type="dxa"/>
            <w:noWrap/>
            <w:hideMark/>
          </w:tcPr>
          <w:p w:rsidR="00646FB3" w:rsidRPr="00646FB3" w:rsidRDefault="00646FB3" w:rsidP="00646FB3">
            <w:r w:rsidRPr="00646FB3">
              <w:rPr>
                <w:rFonts w:hint="eastAsia"/>
              </w:rPr>
              <w:t>1.411.E-02</w:t>
            </w:r>
          </w:p>
        </w:tc>
        <w:tc>
          <w:tcPr>
            <w:tcW w:w="2096" w:type="dxa"/>
            <w:noWrap/>
            <w:hideMark/>
          </w:tcPr>
          <w:p w:rsidR="00646FB3" w:rsidRPr="00646FB3" w:rsidRDefault="00646FB3" w:rsidP="00646FB3">
            <w:r w:rsidRPr="00646FB3">
              <w:rPr>
                <w:rFonts w:hint="eastAsia"/>
              </w:rPr>
              <w:t>2.136.E-02</w:t>
            </w:r>
          </w:p>
        </w:tc>
      </w:tr>
    </w:tbl>
    <w:p w:rsidR="00646FB3" w:rsidRDefault="00646FB3" w:rsidP="00646FB3">
      <w:pPr>
        <w:jc w:val="center"/>
      </w:pPr>
    </w:p>
    <w:p w:rsidR="00646FB3" w:rsidRDefault="00646FB3"/>
    <w:p w:rsidR="00BF7749" w:rsidRDefault="00BF7749">
      <w:r>
        <w:rPr>
          <w:rFonts w:hint="eastAsia"/>
        </w:rPr>
        <w:t>5.6</w:t>
      </w:r>
      <w:r>
        <w:t xml:space="preserve"> </w:t>
      </w:r>
      <m:oMath>
        <m:r>
          <m:rPr>
            <m:sty m:val="p"/>
          </m:rPr>
          <w:rPr>
            <w:rFonts w:ascii="Cambria Math" w:hAnsi="Cambria Math"/>
          </w:rPr>
          <m:t>e≒e'</m:t>
        </m:r>
      </m:oMath>
      <w:r>
        <w:rPr>
          <w:rFonts w:hint="eastAsia"/>
        </w:rPr>
        <w:t>が成立する場合について</w:t>
      </w:r>
    </w:p>
    <w:p w:rsidR="00BF7749" w:rsidRDefault="00BF7749">
      <w:r>
        <w:rPr>
          <w:rFonts w:hint="eastAsia"/>
        </w:rPr>
        <w:t xml:space="preserve"> </w:t>
      </w:r>
      <m:oMath>
        <m:r>
          <m:rPr>
            <m:sty m:val="p"/>
          </m:rPr>
          <w:rPr>
            <w:rFonts w:ascii="Cambria Math" w:hAnsi="Cambria Math"/>
          </w:rPr>
          <m:t>e≒e</m:t>
        </m:r>
      </m:oMath>
      <w:r>
        <w:rPr>
          <w:rFonts w:hint="eastAsia"/>
        </w:rPr>
        <w:t>が成立するには、おもりをつった状態とつっていない状態で1回転あたりに失われるエネルギーの差が小さいことが条件となる。つっている状態とつっていない状態とを、力学的エネルギーから考えると、糸による摩擦が作用するかどうかが考えられる。つまりおもりをつっている状態において、糸と軸受の間の動摩擦係数が小さいことが条件として考えられる。</w:t>
      </w:r>
    </w:p>
    <w:p w:rsidR="00BF7749" w:rsidRDefault="00BF7749"/>
    <w:p w:rsidR="00BF7749" w:rsidRDefault="00BF7749">
      <w:r>
        <w:rPr>
          <w:rFonts w:hint="eastAsia"/>
        </w:rPr>
        <w:t>5</w:t>
      </w:r>
      <w:r>
        <w:t>.7</w:t>
      </w:r>
      <w:r>
        <w:rPr>
          <w:rFonts w:hint="eastAsia"/>
        </w:rPr>
        <w:t xml:space="preserve">　平均値・標準偏差の計算</w:t>
      </w:r>
    </w:p>
    <w:p w:rsidR="006032DB" w:rsidRDefault="006032DB">
      <w:r>
        <w:rPr>
          <w:rFonts w:hint="eastAsia"/>
        </w:rPr>
        <w:t xml:space="preserve"> 実験【D-2】平均値と標準偏差を表8に示す。</w:t>
      </w:r>
    </w:p>
    <w:p w:rsidR="006032DB" w:rsidRDefault="006032DB"/>
    <w:tbl>
      <w:tblPr>
        <w:tblStyle w:val="a4"/>
        <w:tblW w:w="0" w:type="auto"/>
        <w:jc w:val="center"/>
        <w:tblLook w:val="04A0" w:firstRow="1" w:lastRow="0" w:firstColumn="1" w:lastColumn="0" w:noHBand="0" w:noVBand="1"/>
      </w:tblPr>
      <w:tblGrid>
        <w:gridCol w:w="1060"/>
        <w:gridCol w:w="2110"/>
        <w:gridCol w:w="2110"/>
      </w:tblGrid>
      <w:tr w:rsidR="00CB6C90" w:rsidRPr="00CB6C90" w:rsidTr="00CB6C90">
        <w:trPr>
          <w:trHeight w:val="360"/>
          <w:jc w:val="center"/>
        </w:trPr>
        <w:tc>
          <w:tcPr>
            <w:tcW w:w="5280" w:type="dxa"/>
            <w:gridSpan w:val="3"/>
            <w:noWrap/>
            <w:hideMark/>
          </w:tcPr>
          <w:p w:rsidR="00CB6C90" w:rsidRPr="00CB6C90" w:rsidRDefault="00CB6C90" w:rsidP="00CB6C90">
            <w:pPr>
              <w:jc w:val="center"/>
            </w:pPr>
            <w:r w:rsidRPr="00CB6C90">
              <w:rPr>
                <w:rFonts w:hint="eastAsia"/>
              </w:rPr>
              <w:t>表</w:t>
            </w:r>
            <w:r>
              <w:rPr>
                <w:rFonts w:hint="eastAsia"/>
              </w:rPr>
              <w:t>8</w:t>
            </w:r>
            <w:r w:rsidRPr="00CB6C90">
              <w:rPr>
                <w:rFonts w:hint="eastAsia"/>
              </w:rPr>
              <w:t xml:space="preserve">　慣性モーメントIの平均値と標準偏差</w:t>
            </w:r>
          </w:p>
        </w:tc>
      </w:tr>
      <w:tr w:rsidR="00CB6C90" w:rsidRPr="00CB6C90" w:rsidTr="00CB6C90">
        <w:trPr>
          <w:trHeight w:val="353"/>
          <w:jc w:val="center"/>
        </w:trPr>
        <w:tc>
          <w:tcPr>
            <w:tcW w:w="1060" w:type="dxa"/>
            <w:noWrap/>
            <w:hideMark/>
          </w:tcPr>
          <w:p w:rsidR="00CB6C90" w:rsidRPr="00CB6C90" w:rsidRDefault="00CB6C90" w:rsidP="00CB6C90">
            <w:r w:rsidRPr="00CB6C90">
              <w:rPr>
                <w:rFonts w:hint="eastAsia"/>
              </w:rPr>
              <w:t xml:space="preserve">　</w:t>
            </w:r>
          </w:p>
        </w:tc>
        <w:tc>
          <w:tcPr>
            <w:tcW w:w="2110" w:type="dxa"/>
            <w:noWrap/>
            <w:hideMark/>
          </w:tcPr>
          <w:p w:rsidR="00CB6C90" w:rsidRPr="00CB6C90" w:rsidRDefault="00CB6C90">
            <w:r w:rsidRPr="00CB6C90">
              <w:rPr>
                <w:rFonts w:hint="eastAsia"/>
              </w:rPr>
              <w:t>慣性モーメントI1</w:t>
            </w:r>
          </w:p>
        </w:tc>
        <w:tc>
          <w:tcPr>
            <w:tcW w:w="2110" w:type="dxa"/>
            <w:noWrap/>
            <w:hideMark/>
          </w:tcPr>
          <w:p w:rsidR="00CB6C90" w:rsidRPr="00CB6C90" w:rsidRDefault="00CB6C90">
            <w:r w:rsidRPr="00CB6C90">
              <w:rPr>
                <w:rFonts w:hint="eastAsia"/>
              </w:rPr>
              <w:t>慣性モーメントI2</w:t>
            </w:r>
          </w:p>
        </w:tc>
      </w:tr>
      <w:tr w:rsidR="00CB6C90" w:rsidRPr="00CB6C90" w:rsidTr="00CB6C90">
        <w:trPr>
          <w:trHeight w:val="353"/>
          <w:jc w:val="center"/>
        </w:trPr>
        <w:tc>
          <w:tcPr>
            <w:tcW w:w="1060" w:type="dxa"/>
            <w:noWrap/>
            <w:hideMark/>
          </w:tcPr>
          <w:p w:rsidR="00CB6C90" w:rsidRPr="00CB6C90" w:rsidRDefault="00CB6C90">
            <w:r w:rsidRPr="00CB6C90">
              <w:rPr>
                <w:rFonts w:hint="eastAsia"/>
              </w:rPr>
              <w:t>平均値</w:t>
            </w:r>
          </w:p>
        </w:tc>
        <w:tc>
          <w:tcPr>
            <w:tcW w:w="2110" w:type="dxa"/>
            <w:noWrap/>
            <w:hideMark/>
          </w:tcPr>
          <w:p w:rsidR="00CB6C90" w:rsidRPr="00CB6C90" w:rsidRDefault="00CB6C90" w:rsidP="00CB6C90">
            <w:r w:rsidRPr="00CB6C90">
              <w:rPr>
                <w:rFonts w:hint="eastAsia"/>
              </w:rPr>
              <w:t>6.977.E-03</w:t>
            </w:r>
          </w:p>
        </w:tc>
        <w:tc>
          <w:tcPr>
            <w:tcW w:w="2110" w:type="dxa"/>
            <w:noWrap/>
            <w:hideMark/>
          </w:tcPr>
          <w:p w:rsidR="00CB6C90" w:rsidRPr="00CB6C90" w:rsidRDefault="00CB6C90" w:rsidP="00CB6C90">
            <w:r w:rsidRPr="00CB6C90">
              <w:rPr>
                <w:rFonts w:hint="eastAsia"/>
              </w:rPr>
              <w:t>1.487.E-02</w:t>
            </w:r>
          </w:p>
        </w:tc>
      </w:tr>
      <w:tr w:rsidR="00CB6C90" w:rsidRPr="00CB6C90" w:rsidTr="00CB6C90">
        <w:trPr>
          <w:trHeight w:val="360"/>
          <w:jc w:val="center"/>
        </w:trPr>
        <w:tc>
          <w:tcPr>
            <w:tcW w:w="1060" w:type="dxa"/>
            <w:noWrap/>
            <w:hideMark/>
          </w:tcPr>
          <w:p w:rsidR="00CB6C90" w:rsidRPr="00CB6C90" w:rsidRDefault="00CB6C90" w:rsidP="00CB6C90">
            <w:r w:rsidRPr="00CB6C90">
              <w:rPr>
                <w:rFonts w:hint="eastAsia"/>
              </w:rPr>
              <w:t>標準偏差</w:t>
            </w:r>
          </w:p>
        </w:tc>
        <w:tc>
          <w:tcPr>
            <w:tcW w:w="2110" w:type="dxa"/>
            <w:noWrap/>
            <w:hideMark/>
          </w:tcPr>
          <w:p w:rsidR="00CB6C90" w:rsidRPr="00CB6C90" w:rsidRDefault="00CB6C90" w:rsidP="00CB6C90">
            <w:r w:rsidRPr="00CB6C90">
              <w:rPr>
                <w:rFonts w:hint="eastAsia"/>
              </w:rPr>
              <w:t>2.937.E-03</w:t>
            </w:r>
          </w:p>
        </w:tc>
        <w:tc>
          <w:tcPr>
            <w:tcW w:w="2110" w:type="dxa"/>
            <w:noWrap/>
            <w:hideMark/>
          </w:tcPr>
          <w:p w:rsidR="00CB6C90" w:rsidRPr="00CB6C90" w:rsidRDefault="00CB6C90" w:rsidP="00CB6C90">
            <w:r w:rsidRPr="00CB6C90">
              <w:rPr>
                <w:rFonts w:hint="eastAsia"/>
              </w:rPr>
              <w:t>1.445.E-03</w:t>
            </w:r>
          </w:p>
        </w:tc>
      </w:tr>
    </w:tbl>
    <w:p w:rsidR="00BF7749" w:rsidRDefault="00BF7749"/>
    <w:p w:rsidR="00BF7749" w:rsidRDefault="00BF7749"/>
    <w:p w:rsidR="00766E29" w:rsidRDefault="00766E29"/>
    <w:p w:rsidR="007375F3" w:rsidRDefault="00766E29">
      <w:r>
        <w:rPr>
          <w:rFonts w:hint="eastAsia"/>
        </w:rPr>
        <w:t>5.8　調査課題</w:t>
      </w:r>
    </w:p>
    <w:p w:rsidR="00766E29" w:rsidRDefault="00766E29">
      <w:r>
        <w:rPr>
          <w:rFonts w:hint="eastAsia"/>
        </w:rPr>
        <w:t>(</w:t>
      </w:r>
      <w:r>
        <w:t>1)</w:t>
      </w:r>
      <w:r>
        <w:rPr>
          <w:rFonts w:hint="eastAsia"/>
        </w:rPr>
        <w:t>慣性モーメントの測定方法、または推定方法</w:t>
      </w:r>
    </w:p>
    <w:p w:rsidR="00F614B4" w:rsidRPr="00F614B4" w:rsidRDefault="00F614B4" w:rsidP="00F614B4">
      <w:pPr>
        <w:ind w:firstLineChars="100" w:firstLine="210"/>
      </w:pPr>
      <w:r>
        <w:rPr>
          <w:rFonts w:hint="eastAsia"/>
        </w:rPr>
        <w:t>物体が固定軸○○</w:t>
      </w:r>
      <w:r>
        <w:t>’</w:t>
      </w:r>
      <w:r>
        <w:rPr>
          <w:rFonts w:hint="eastAsia"/>
        </w:rPr>
        <w:t>の周りに角速度ωで回転しているとする。軸から</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oMath>
      <w:r>
        <w:rPr>
          <w:rFonts w:hint="eastAsia"/>
        </w:rPr>
        <w:t>の距離にある小部分の重さ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oMath>
      <w:r>
        <w:rPr>
          <w:rFonts w:hint="eastAsia"/>
        </w:rPr>
        <w:t>、角加速度を</w:t>
      </w:r>
      <m:oMath>
        <m:acc>
          <m:accPr>
            <m:chr m:val="̇"/>
            <m:ctrlPr>
              <w:rPr>
                <w:rFonts w:ascii="Cambria Math" w:hAnsi="Cambria Math"/>
              </w:rPr>
            </m:ctrlPr>
          </m:accPr>
          <m:e>
            <m:sSub>
              <m:sSubPr>
                <m:ctrlPr>
                  <w:rPr>
                    <w:rFonts w:ascii="Cambria Math" w:hAnsi="Cambria Math"/>
                    <w:i/>
                  </w:rPr>
                </m:ctrlPr>
              </m:sSubPr>
              <m:e>
                <m:r>
                  <w:rPr>
                    <w:rFonts w:ascii="Cambria Math" w:hAnsi="Cambria Math"/>
                  </w:rPr>
                  <m:t>ω</m:t>
                </m:r>
              </m:e>
              <m:sub>
                <m:r>
                  <w:rPr>
                    <w:rFonts w:ascii="Cambria Math" w:hAnsi="Cambria Math"/>
                  </w:rPr>
                  <m:t>1</m:t>
                </m:r>
              </m:sub>
            </m:sSub>
          </m:e>
        </m:acc>
      </m:oMath>
      <w:r>
        <w:rPr>
          <w:rFonts w:hint="eastAsia"/>
        </w:rPr>
        <w:t>、接戦方向の加速度を</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rPr>
          <w:rFonts w:hint="eastAsia"/>
        </w:rPr>
        <w:t>とする。この小部分に働く力</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oMath>
      <w:r>
        <w:rPr>
          <w:rFonts w:hint="eastAsia"/>
        </w:rPr>
        <w:t>は</w:t>
      </w:r>
    </w:p>
    <w:p w:rsidR="00F614B4" w:rsidRDefault="005A2FCE">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w:rPr>
            <w:rFonts w:ascii="Cambria Math" w:hAnsi="Cambria Math"/>
          </w:rPr>
          <m:t>/g)∙</m:t>
        </m:r>
        <m:sSub>
          <m:sSubPr>
            <m:ctrlPr>
              <w:rPr>
                <w:rFonts w:ascii="Cambria Math" w:hAnsi="Cambria Math"/>
                <w:i/>
              </w:rPr>
            </m:ctrlPr>
          </m:sSubPr>
          <m:e>
            <m:r>
              <w:rPr>
                <w:rFonts w:ascii="Cambria Math" w:hAnsi="Cambria Math"/>
              </w:rPr>
              <m:t>α</m:t>
            </m:r>
          </m:e>
          <m:sub>
            <m:r>
              <w:rPr>
                <w:rFonts w:ascii="Cambria Math" w:hAnsi="Cambria Math"/>
              </w:rPr>
              <m:t>1</m:t>
            </m:r>
          </m:sub>
        </m:sSub>
      </m:oMath>
      <w:r w:rsidR="00F614B4">
        <w:rPr>
          <w:rFonts w:hint="eastAsia"/>
        </w:rPr>
        <w:t>である。また</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w:rPr>
            <w:rFonts w:ascii="Cambria Math" w:hAnsi="Cambria Math"/>
          </w:rPr>
          <m:t>=r</m:t>
        </m:r>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1</m:t>
                </m:r>
              </m:sub>
            </m:sSub>
          </m:e>
        </m:acc>
      </m:oMath>
      <w:r w:rsidR="00F614B4">
        <w:rPr>
          <w:rFonts w:hint="eastAsia"/>
        </w:rPr>
        <w:t>だから</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g</m:t>
            </m:r>
          </m:den>
        </m:f>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g</m:t>
            </m:r>
          </m:den>
        </m:f>
        <m:sSub>
          <m:sSubPr>
            <m:ctrlPr>
              <w:rPr>
                <w:rFonts w:ascii="Cambria Math" w:hAnsi="Cambria Math"/>
                <w:i/>
              </w:rPr>
            </m:ctrlPr>
          </m:sSubPr>
          <m:e>
            <m:r>
              <w:rPr>
                <w:rFonts w:ascii="Cambria Math" w:hAnsi="Cambria Math"/>
              </w:rPr>
              <m:t>r</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1</m:t>
                </m:r>
              </m:sub>
            </m:sSub>
          </m:e>
        </m:acc>
      </m:oMath>
    </w:p>
    <w:p w:rsidR="00F614B4" w:rsidRDefault="00F614B4">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oMath>
      <w:r>
        <w:rPr>
          <w:rFonts w:hint="eastAsia"/>
        </w:rPr>
        <w:t>による軸○○</w:t>
      </w:r>
      <w:r>
        <w:t>’</w:t>
      </w:r>
      <w:r>
        <w:rPr>
          <w:rFonts w:hint="eastAsia"/>
        </w:rPr>
        <w:t>の周りの力のモーメントは</w:t>
      </w:r>
      <w:r w:rsidR="00897A3A">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g</m:t>
            </m:r>
          </m:den>
        </m:f>
        <m:sSubSup>
          <m:sSubSupPr>
            <m:ctrlPr>
              <w:rPr>
                <w:rFonts w:ascii="Cambria Math" w:hAnsi="Cambria Math"/>
                <w:i/>
              </w:rPr>
            </m:ctrlPr>
          </m:sSubSupPr>
          <m:e>
            <m:r>
              <m:rPr>
                <m:sty m:val="p"/>
              </m:rPr>
              <w:rPr>
                <w:rFonts w:ascii="Cambria Math" w:hAnsi="Cambria Math"/>
              </w:rPr>
              <m:t>r</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2</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1</m:t>
                </m:r>
              </m:sub>
            </m:sSub>
          </m:e>
        </m:acc>
      </m:oMath>
    </w:p>
    <w:p w:rsidR="00897A3A" w:rsidRDefault="00897A3A">
      <w:r>
        <w:rPr>
          <w:rFonts w:hint="eastAsia"/>
        </w:rPr>
        <w:t>回転体は、このような小部分が集まってできている。軸○○‘からの距離</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oMath>
      <w:r>
        <w:rPr>
          <w:rFonts w:hint="eastAsia"/>
        </w:rPr>
        <w:t>にある小部分の重さを</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oMath>
      <w:r>
        <w:rPr>
          <w:rFonts w:hint="eastAsia"/>
        </w:rPr>
        <w:t>とすると、これらの小部分に働く力による軸○○’のまわりの力のモーメントの総和は、外部から与えられたトルクTに等しいはずである。そしてどの小部分対しても角加速度</w:t>
      </w:r>
      <m:oMath>
        <m:acc>
          <m:accPr>
            <m:chr m:val="̇"/>
            <m:ctrlPr>
              <w:rPr>
                <w:rFonts w:ascii="Cambria Math" w:hAnsi="Cambria Math"/>
              </w:rPr>
            </m:ctrlPr>
          </m:accPr>
          <m:e>
            <m:r>
              <w:rPr>
                <w:rFonts w:ascii="Cambria Math" w:hAnsi="Cambria Math"/>
              </w:rPr>
              <m:t>ω</m:t>
            </m:r>
          </m:e>
        </m:acc>
      </m:oMath>
      <w:r>
        <w:rPr>
          <w:rFonts w:hint="eastAsia"/>
        </w:rPr>
        <w:t>はみんな等しいから</w:t>
      </w:r>
    </w:p>
    <w:p w:rsidR="00897A3A" w:rsidRPr="00295706" w:rsidRDefault="00897A3A">
      <m:oMathPara>
        <m:oMath>
          <m:r>
            <m:rPr>
              <m:sty m:val="p"/>
            </m:rPr>
            <w:rPr>
              <w:rFonts w:ascii="Cambria Math" w:hAnsi="Cambria Math"/>
            </w:rPr>
            <m:t>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num>
            <m:den>
              <m:r>
                <w:rPr>
                  <w:rFonts w:ascii="Cambria Math" w:hAnsi="Cambria Math"/>
                </w:rPr>
                <m:t>g</m:t>
              </m:r>
            </m:den>
          </m:f>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g</m:t>
              </m:r>
            </m:den>
          </m:f>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3</m:t>
                  </m:r>
                </m:sub>
              </m:sSub>
            </m:num>
            <m:den>
              <m:r>
                <w:rPr>
                  <w:rFonts w:ascii="Cambria Math" w:hAnsi="Cambria Math"/>
                </w:rPr>
                <m:t>g</m:t>
              </m:r>
            </m:den>
          </m:f>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g</m:t>
                  </m:r>
                </m:den>
              </m:f>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g</m:t>
                  </m:r>
                </m:den>
              </m:f>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g</m:t>
                  </m:r>
                </m:den>
              </m:f>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r>
                <w:rPr>
                  <w:rFonts w:ascii="Cambria Math" w:hAnsi="Cambria Math"/>
                </w:rPr>
                <m:t>+∙∙∙∙∙∙</m:t>
              </m:r>
            </m:e>
          </m:d>
          <m:r>
            <w:rPr>
              <w:rFonts w:ascii="Cambria Math" w:hAnsi="Cambria Math"/>
            </w:rPr>
            <m:t xml:space="preserve">         (27)</m:t>
          </m:r>
        </m:oMath>
      </m:oMathPara>
    </w:p>
    <w:p w:rsidR="00295706" w:rsidRPr="00295706" w:rsidRDefault="00295706">
      <w:pPr>
        <w:rPr>
          <w:vertAlign w:val="superscript"/>
        </w:rPr>
      </w:pPr>
      <w:r>
        <w:rPr>
          <w:rFonts w:hint="eastAsia"/>
        </w:rPr>
        <w:t>(</w:t>
      </w:r>
      <w:r>
        <w:t>)</w:t>
      </w:r>
      <w:r>
        <w:rPr>
          <w:rFonts w:hint="eastAsia"/>
        </w:rPr>
        <w:t>内は各小部分の質量と軸の中心から距離の2乗をかけたものを全部集めたものである。これを1つの量と考えると便利であるので、これをIで表し慣性モーメントというのである。</w:t>
      </w:r>
      <w:r w:rsidR="008F67F6">
        <w:rPr>
          <w:vertAlign w:val="superscript"/>
        </w:rPr>
        <w:t>(1)</w:t>
      </w:r>
    </w:p>
    <w:p w:rsidR="00F77090" w:rsidRDefault="00F77090"/>
    <w:p w:rsidR="008F67F6" w:rsidRDefault="008F67F6">
      <w:r>
        <w:rPr>
          <w:rFonts w:hint="eastAsia"/>
        </w:rPr>
        <w:t>以上より、物体にかかるトルクTと角加速度</w:t>
      </w:r>
      <m:oMath>
        <m:acc>
          <m:accPr>
            <m:chr m:val="̇"/>
            <m:ctrlPr>
              <w:rPr>
                <w:rFonts w:ascii="Cambria Math" w:hAnsi="Cambria Math"/>
              </w:rPr>
            </m:ctrlPr>
          </m:accPr>
          <m:e>
            <m:r>
              <w:rPr>
                <w:rFonts w:ascii="Cambria Math" w:hAnsi="Cambria Math"/>
              </w:rPr>
              <m:t>ω</m:t>
            </m:r>
          </m:e>
        </m:acc>
      </m:oMath>
      <w:r>
        <w:rPr>
          <w:rFonts w:hint="eastAsia"/>
        </w:rPr>
        <w:t>が測定できれば慣性モーメントIを算出することができる。</w:t>
      </w:r>
    </w:p>
    <w:p w:rsidR="008F67F6" w:rsidRDefault="008F67F6"/>
    <w:p w:rsidR="00F77090" w:rsidRDefault="00F77090">
      <w:r>
        <w:rPr>
          <w:rFonts w:hint="eastAsia"/>
        </w:rPr>
        <w:t>(</w:t>
      </w:r>
      <w:r>
        <w:t>2)</w:t>
      </w:r>
      <w:r>
        <w:rPr>
          <w:rFonts w:hint="eastAsia"/>
        </w:rPr>
        <w:t>問題</w:t>
      </w:r>
    </w:p>
    <w:p w:rsidR="00F77090" w:rsidRPr="00F77090" w:rsidRDefault="00F77090">
      <w:r>
        <w:rPr>
          <w:rFonts w:hint="eastAsia"/>
        </w:rPr>
        <w:t xml:space="preserve">　物体の重心を通り、紙面に垂直な軸周りの円板、小穴部分の慣性モーメントを</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2</m:t>
            </m:r>
          </m:sub>
        </m:sSub>
      </m:oMath>
      <w:r>
        <w:rPr>
          <w:rFonts w:hint="eastAsia"/>
        </w:rPr>
        <w:t>とする。求めたい慣性モーメントをIとすると、慣性モーメントの和と差の定理より</w:t>
      </w:r>
    </w:p>
    <w:p w:rsidR="00F77090" w:rsidRPr="00F77090" w:rsidRDefault="00F77090">
      <m:oMathPara>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rsidR="00F77090" w:rsidRDefault="00F77090">
      <w:r>
        <w:rPr>
          <w:rFonts w:hint="eastAsia"/>
        </w:rPr>
        <w:t>となる。</w:t>
      </w:r>
    </w:p>
    <w:p w:rsidR="00F77090" w:rsidRDefault="00F77090">
      <w:r>
        <w:rPr>
          <w:rFonts w:hint="eastAsia"/>
        </w:rPr>
        <w:t>(ⅰ)物体の重心</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oMath>
      <w:r>
        <w:rPr>
          <w:rFonts w:hint="eastAsia"/>
        </w:rPr>
        <w:t>を求める</w:t>
      </w:r>
    </w:p>
    <w:p w:rsidR="00D34253" w:rsidRDefault="00D34253">
      <w:r>
        <w:rPr>
          <w:rFonts w:hint="eastAsia"/>
        </w:rPr>
        <w:t>物体の重心</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oMath>
      <w:r>
        <w:rPr>
          <w:rFonts w:hint="eastAsia"/>
        </w:rPr>
        <w:t>は</w:t>
      </w:r>
    </w:p>
    <w:p w:rsidR="002C6116" w:rsidRPr="002C6116" w:rsidRDefault="005A2FCE">
      <m:oMathPara>
        <m:oMath>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r>
            <w:rPr>
              <w:rFonts w:ascii="Cambria Math" w:hAnsi="Cambria Math"/>
            </w:rPr>
            <m:t xml:space="preserve">          </m:t>
          </m:r>
          <m:d>
            <m:dPr>
              <m:ctrlPr>
                <w:rPr>
                  <w:rFonts w:ascii="Cambria Math" w:hAnsi="Cambria Math"/>
                  <w:i/>
                </w:rPr>
              </m:ctrlPr>
            </m:dPr>
            <m:e>
              <m:r>
                <w:rPr>
                  <w:rFonts w:ascii="Cambria Math" w:hAnsi="Cambria Math"/>
                </w:rPr>
                <m:t>28</m:t>
              </m:r>
            </m:e>
          </m:d>
        </m:oMath>
      </m:oMathPara>
    </w:p>
    <w:p w:rsidR="00D34253" w:rsidRPr="00D34253" w:rsidRDefault="00D34253">
      <w:r>
        <w:rPr>
          <w:rFonts w:hint="eastAsia"/>
        </w:rPr>
        <w:t>で求まる。</w:t>
      </w:r>
    </w:p>
    <w:p w:rsidR="00D34253" w:rsidRDefault="00F77090">
      <w:r>
        <w:rPr>
          <w:rFonts w:hint="eastAsia"/>
        </w:rPr>
        <w:t>y軸を</w:t>
      </w:r>
      <w:r w:rsidR="00D34253">
        <w:rPr>
          <w:rFonts w:hint="eastAsia"/>
        </w:rPr>
        <w:t>小穴の重心と重なるように設定し、y軸と直交するようにx軸を設定する。</w:t>
      </w:r>
      <w:r>
        <w:rPr>
          <w:rFonts w:hint="eastAsia"/>
        </w:rPr>
        <w:t>穴が空いていない場合の円板の重心を</w:t>
      </w:r>
      <w:proofErr w:type="spellStart"/>
      <w:r w:rsidR="00D34253">
        <w:rPr>
          <w:rFonts w:hint="eastAsia"/>
        </w:rPr>
        <w:t>x</w:t>
      </w:r>
      <w:r w:rsidR="00D34253">
        <w:t>y</w:t>
      </w:r>
      <w:proofErr w:type="spellEnd"/>
      <w:r w:rsidR="00D34253">
        <w:rPr>
          <w:rFonts w:hint="eastAsia"/>
        </w:rPr>
        <w:t>平面の原点(</w:t>
      </w:r>
      <w:r w:rsidR="00D34253">
        <w:t>0,0)</w:t>
      </w:r>
      <w:r w:rsidR="00D34253">
        <w:rPr>
          <w:rFonts w:hint="eastAsia"/>
        </w:rPr>
        <w:t>とすると、小穴の重心は(</w:t>
      </w:r>
      <w:r w:rsidR="00D34253">
        <w:t>0,0.1)</w:t>
      </w:r>
      <w:r w:rsidR="00D34253">
        <w:rPr>
          <w:rFonts w:hint="eastAsia"/>
        </w:rPr>
        <w:t>となる。穴が空いていない円板および小穴部分の質量M、ｍとし、物体の重心の座標を</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r>
          <w:rPr>
            <w:rFonts w:ascii="Cambria Math" w:hAnsi="Cambria Math"/>
          </w:rPr>
          <m:t>(p,q)</m:t>
        </m:r>
      </m:oMath>
      <w:r w:rsidR="00D34253">
        <w:rPr>
          <w:rFonts w:hint="eastAsia"/>
        </w:rPr>
        <w:t>とする。重心</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oMath>
      <w:r w:rsidR="00D34253">
        <w:rPr>
          <w:rFonts w:hint="eastAsia"/>
        </w:rPr>
        <w:t>は</w:t>
      </w:r>
    </w:p>
    <w:p w:rsidR="00D34253" w:rsidRPr="009B49A3" w:rsidRDefault="005A2FCE">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0,</m:t>
              </m:r>
              <m:r>
                <m:rPr>
                  <m:sty m:val="p"/>
                </m:rPr>
                <w:rPr>
                  <w:rFonts w:ascii="Cambria Math" w:hAnsi="Cambria Math"/>
                </w:rPr>
                <m:t>-6.67×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oMath>
      </m:oMathPara>
    </w:p>
    <w:p w:rsidR="009B49A3" w:rsidRDefault="009B49A3">
      <w:r>
        <w:rPr>
          <w:rFonts w:hint="eastAsia"/>
        </w:rPr>
        <w:t>となる。</w:t>
      </w:r>
    </w:p>
    <w:p w:rsidR="009B49A3" w:rsidRDefault="009B49A3"/>
    <w:p w:rsidR="009B49A3" w:rsidRDefault="009B49A3">
      <w:r>
        <w:rPr>
          <w:rFonts w:hint="eastAsia"/>
        </w:rPr>
        <w:t>（ⅱ）それぞれの重心を通り、紙面に垂直な軸周りの慣性モーメント</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を求める</w:t>
      </w:r>
    </w:p>
    <w:p w:rsidR="009B49A3" w:rsidRDefault="009B49A3">
      <w:r>
        <w:rPr>
          <w:rFonts w:hint="eastAsia"/>
        </w:rPr>
        <w:t>平行軸の定理より、慣性モーメント</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は</w:t>
      </w:r>
    </w:p>
    <w:p w:rsidR="009B49A3" w:rsidRPr="009B49A3" w:rsidRDefault="005A2FCE">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m:t>
              </m:r>
            </m:den>
          </m:f>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Mr</m:t>
              </m:r>
              <m:ctrlPr>
                <w:rPr>
                  <w:rFonts w:ascii="Cambria Math" w:hAnsi="Cambria Math"/>
                </w:rPr>
              </m:ctrlPr>
            </m:e>
            <m:sub>
              <m:r>
                <m:rPr>
                  <m:sty m:val="p"/>
                </m:rPr>
                <w:rPr>
                  <w:rFonts w:ascii="Cambria Math" w:hAnsi="Cambria Math"/>
                </w:rPr>
                <m:t>G</m:t>
              </m:r>
              <m:ctrlPr>
                <w:rPr>
                  <w:rFonts w:ascii="Cambria Math" w:hAnsi="Cambria Math"/>
                </w:rPr>
              </m:ctrlPr>
            </m:sub>
            <m:sup>
              <m:r>
                <w:rPr>
                  <w:rFonts w:ascii="Cambria Math" w:hAnsi="Cambria Math"/>
                </w:rPr>
                <m:t>2</m:t>
              </m:r>
            </m:sup>
          </m:sSubSup>
          <m:r>
            <m:rPr>
              <m:sty m:val="p"/>
            </m:rPr>
            <w:rPr>
              <w:rFonts w:ascii="Cambria Math" w:hAnsi="Cambria Math"/>
            </w:rPr>
            <m:t>=1.98×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m:oMathPara>
    </w:p>
    <w:p w:rsidR="009B49A3" w:rsidRPr="009B49A3" w:rsidRDefault="005A2FCE">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+b</m:t>
                  </m:r>
                </m:e>
              </m:d>
            </m:e>
            <m:sup>
              <m:r>
                <w:rPr>
                  <w:rFonts w:ascii="Cambria Math" w:hAnsi="Cambria Math"/>
                </w:rPr>
                <m:t>2</m:t>
              </m:r>
            </m:sup>
          </m:sSup>
          <m:r>
            <m:rPr>
              <m:sty m:val="p"/>
            </m:rPr>
            <w:rPr>
              <w:rFonts w:ascii="Cambria Math" w:hAnsi="Cambria Math"/>
            </w:rPr>
            <m:t>=6.15×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m:oMathPara>
    </w:p>
    <w:p w:rsidR="009B49A3" w:rsidRDefault="009B49A3"/>
    <w:p w:rsidR="007375F3" w:rsidRDefault="007375F3">
      <w:r>
        <w:rPr>
          <w:rFonts w:hint="eastAsia"/>
        </w:rPr>
        <w:t>よって求めたい物体の重心を通り、紙面に垂直な軸周りの慣性モーメントIは</w:t>
      </w:r>
    </w:p>
    <w:p w:rsidR="007375F3" w:rsidRDefault="007375F3"/>
    <w:p w:rsidR="007375F3" w:rsidRPr="007375F3" w:rsidRDefault="007375F3">
      <w:pPr>
        <w:rPr>
          <w:u w:val="single"/>
        </w:rPr>
      </w:pPr>
      <m:oMathPara>
        <m:oMath>
          <m:r>
            <m:rPr>
              <m:sty m:val="p"/>
            </m:rPr>
            <w:rPr>
              <w:rFonts w:ascii="Cambria Math" w:hAnsi="Cambria Math"/>
              <w:u w:val="single"/>
            </w:rPr>
            <m:t>I=2.04×</m:t>
          </m:r>
          <m:sSup>
            <m:sSupPr>
              <m:ctrlPr>
                <w:rPr>
                  <w:rFonts w:ascii="Cambria Math" w:hAnsi="Cambria Math"/>
                  <w:u w:val="single"/>
                </w:rPr>
              </m:ctrlPr>
            </m:sSupPr>
            <m:e>
              <m:r>
                <m:rPr>
                  <m:sty m:val="p"/>
                </m:rPr>
                <w:rPr>
                  <w:rFonts w:ascii="Cambria Math" w:hAnsi="Cambria Math"/>
                  <w:u w:val="single"/>
                </w:rPr>
                <m:t>10</m:t>
              </m:r>
            </m:e>
            <m:sup>
              <m:r>
                <m:rPr>
                  <m:sty m:val="p"/>
                </m:rPr>
                <w:rPr>
                  <w:rFonts w:ascii="Cambria Math" w:hAnsi="Cambria Math"/>
                  <w:u w:val="single"/>
                </w:rPr>
                <m:t>-2</m:t>
              </m:r>
            </m:sup>
          </m:sSup>
        </m:oMath>
      </m:oMathPara>
    </w:p>
    <w:p w:rsidR="00BF7749" w:rsidRDefault="00BF7749"/>
    <w:p w:rsidR="00284829" w:rsidRDefault="00284829">
      <w:r>
        <w:rPr>
          <w:rFonts w:hint="eastAsia"/>
        </w:rPr>
        <w:t>6．結論</w:t>
      </w:r>
    </w:p>
    <w:p w:rsidR="00284829" w:rsidRDefault="007375F3">
      <w:r>
        <w:rPr>
          <w:rFonts w:hint="eastAsia"/>
        </w:rPr>
        <w:t xml:space="preserve">　実験【D-1】では、比較的理論値に近い値が出たため実験目的を達成できたように思える。しかし実験【D-2】の慣性モーメント</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Pr>
          <w:rFonts w:hint="eastAsia"/>
        </w:rPr>
        <w:t>の誤差が8</w:t>
      </w:r>
      <w:r>
        <w:t>8.5%</w:t>
      </w:r>
      <w:r>
        <w:rPr>
          <w:rFonts w:hint="eastAsia"/>
        </w:rPr>
        <w:t>ととてつもなく大きな誤差を生んでしまった。今後実験や自分の研究を行っていくうえで、なぜ誤差が生じているのか、その誤差をできるだけ小さくするにはどうしたらよいのかを日々考えると思うので、今期の実験では誤差をなるべく小さくするようにはどのようにしたらいいのかを考えて、実験をしていきたいと思う。</w:t>
      </w:r>
    </w:p>
    <w:p w:rsidR="00284829" w:rsidRDefault="00284829"/>
    <w:p w:rsidR="00284829" w:rsidRDefault="00284829">
      <w:r>
        <w:rPr>
          <w:rFonts w:hint="eastAsia"/>
        </w:rPr>
        <w:t>7．参考文献</w:t>
      </w:r>
    </w:p>
    <w:p w:rsidR="008F67F6" w:rsidRDefault="008F67F6">
      <w:r>
        <w:rPr>
          <w:rFonts w:hint="eastAsia"/>
        </w:rPr>
        <w:t>（1）金田数正、工業力学、株式会社　内田老鶴圃、1969年、ｐ206</w:t>
      </w:r>
    </w:p>
    <w:sectPr w:rsidR="008F67F6" w:rsidSect="00590F0B">
      <w:footerReference w:type="default" r:id="rId10"/>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FCE" w:rsidRDefault="005A2FCE" w:rsidP="00590F0B">
      <w:r>
        <w:separator/>
      </w:r>
    </w:p>
  </w:endnote>
  <w:endnote w:type="continuationSeparator" w:id="0">
    <w:p w:rsidR="005A2FCE" w:rsidRDefault="005A2FCE" w:rsidP="0059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09046"/>
      <w:docPartObj>
        <w:docPartGallery w:val="Page Numbers (Bottom of Page)"/>
        <w:docPartUnique/>
      </w:docPartObj>
    </w:sdtPr>
    <w:sdtEndPr/>
    <w:sdtContent>
      <w:p w:rsidR="00590F0B" w:rsidRDefault="00590F0B">
        <w:pPr>
          <w:pStyle w:val="a7"/>
          <w:jc w:val="center"/>
        </w:pPr>
        <w:r>
          <w:fldChar w:fldCharType="begin"/>
        </w:r>
        <w:r>
          <w:instrText>PAGE   \* MERGEFORMAT</w:instrText>
        </w:r>
        <w:r>
          <w:fldChar w:fldCharType="separate"/>
        </w:r>
        <w:r>
          <w:rPr>
            <w:lang w:val="ja-JP"/>
          </w:rPr>
          <w:t>2</w:t>
        </w:r>
        <w:r>
          <w:fldChar w:fldCharType="end"/>
        </w:r>
      </w:p>
    </w:sdtContent>
  </w:sdt>
  <w:p w:rsidR="00590F0B" w:rsidRDefault="00590F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FCE" w:rsidRDefault="005A2FCE" w:rsidP="00590F0B">
      <w:r>
        <w:separator/>
      </w:r>
    </w:p>
  </w:footnote>
  <w:footnote w:type="continuationSeparator" w:id="0">
    <w:p w:rsidR="005A2FCE" w:rsidRDefault="005A2FCE" w:rsidP="00590F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29"/>
    <w:rsid w:val="00080133"/>
    <w:rsid w:val="000C776C"/>
    <w:rsid w:val="00125972"/>
    <w:rsid w:val="00141FF7"/>
    <w:rsid w:val="001A1A79"/>
    <w:rsid w:val="001B0175"/>
    <w:rsid w:val="00253940"/>
    <w:rsid w:val="00267EEF"/>
    <w:rsid w:val="00284829"/>
    <w:rsid w:val="00295706"/>
    <w:rsid w:val="002C6116"/>
    <w:rsid w:val="002D6FA8"/>
    <w:rsid w:val="003425F0"/>
    <w:rsid w:val="00375715"/>
    <w:rsid w:val="0037721D"/>
    <w:rsid w:val="004039B1"/>
    <w:rsid w:val="00405259"/>
    <w:rsid w:val="0044010E"/>
    <w:rsid w:val="0045315C"/>
    <w:rsid w:val="00481B49"/>
    <w:rsid w:val="004B37CA"/>
    <w:rsid w:val="004D727D"/>
    <w:rsid w:val="004F1179"/>
    <w:rsid w:val="005178DD"/>
    <w:rsid w:val="00522623"/>
    <w:rsid w:val="00524FAB"/>
    <w:rsid w:val="005514C8"/>
    <w:rsid w:val="00555A05"/>
    <w:rsid w:val="00590F0B"/>
    <w:rsid w:val="005A2FCE"/>
    <w:rsid w:val="005C7DCC"/>
    <w:rsid w:val="005F285F"/>
    <w:rsid w:val="006021FC"/>
    <w:rsid w:val="006032DB"/>
    <w:rsid w:val="00646FB3"/>
    <w:rsid w:val="00671FE1"/>
    <w:rsid w:val="0068610A"/>
    <w:rsid w:val="007075F8"/>
    <w:rsid w:val="00713D0B"/>
    <w:rsid w:val="007375F3"/>
    <w:rsid w:val="00766E29"/>
    <w:rsid w:val="00770236"/>
    <w:rsid w:val="00774CF5"/>
    <w:rsid w:val="007A46AE"/>
    <w:rsid w:val="00813F5A"/>
    <w:rsid w:val="00897A3A"/>
    <w:rsid w:val="008D7211"/>
    <w:rsid w:val="008F67F6"/>
    <w:rsid w:val="009258D6"/>
    <w:rsid w:val="0096364A"/>
    <w:rsid w:val="00983528"/>
    <w:rsid w:val="009B49A3"/>
    <w:rsid w:val="009C0BB9"/>
    <w:rsid w:val="009E55BB"/>
    <w:rsid w:val="00A87A11"/>
    <w:rsid w:val="00AB3928"/>
    <w:rsid w:val="00B60F41"/>
    <w:rsid w:val="00BE4AF3"/>
    <w:rsid w:val="00BF7749"/>
    <w:rsid w:val="00C24323"/>
    <w:rsid w:val="00CB6C90"/>
    <w:rsid w:val="00D142BD"/>
    <w:rsid w:val="00D34253"/>
    <w:rsid w:val="00D34905"/>
    <w:rsid w:val="00D922A4"/>
    <w:rsid w:val="00DA1C8F"/>
    <w:rsid w:val="00EC68E2"/>
    <w:rsid w:val="00F02FB1"/>
    <w:rsid w:val="00F20494"/>
    <w:rsid w:val="00F4546F"/>
    <w:rsid w:val="00F614B4"/>
    <w:rsid w:val="00F77090"/>
    <w:rsid w:val="00FA0C15"/>
    <w:rsid w:val="00FF7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35E33C"/>
  <w15:chartTrackingRefBased/>
  <w15:docId w15:val="{D3353316-F654-4A2E-90DC-6C215D50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2FB1"/>
    <w:rPr>
      <w:color w:val="808080"/>
    </w:rPr>
  </w:style>
  <w:style w:type="table" w:styleId="a4">
    <w:name w:val="Table Grid"/>
    <w:basedOn w:val="a1"/>
    <w:uiPriority w:val="39"/>
    <w:rsid w:val="00375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90F0B"/>
    <w:pPr>
      <w:tabs>
        <w:tab w:val="center" w:pos="4252"/>
        <w:tab w:val="right" w:pos="8504"/>
      </w:tabs>
      <w:snapToGrid w:val="0"/>
    </w:pPr>
  </w:style>
  <w:style w:type="character" w:customStyle="1" w:styleId="a6">
    <w:name w:val="ヘッダー (文字)"/>
    <w:basedOn w:val="a0"/>
    <w:link w:val="a5"/>
    <w:uiPriority w:val="99"/>
    <w:rsid w:val="00590F0B"/>
  </w:style>
  <w:style w:type="paragraph" w:styleId="a7">
    <w:name w:val="footer"/>
    <w:basedOn w:val="a"/>
    <w:link w:val="a8"/>
    <w:uiPriority w:val="99"/>
    <w:unhideWhenUsed/>
    <w:rsid w:val="00590F0B"/>
    <w:pPr>
      <w:tabs>
        <w:tab w:val="center" w:pos="4252"/>
        <w:tab w:val="right" w:pos="8504"/>
      </w:tabs>
      <w:snapToGrid w:val="0"/>
    </w:pPr>
  </w:style>
  <w:style w:type="character" w:customStyle="1" w:styleId="a8">
    <w:name w:val="フッター (文字)"/>
    <w:basedOn w:val="a0"/>
    <w:link w:val="a7"/>
    <w:uiPriority w:val="99"/>
    <w:rsid w:val="0059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473">
      <w:bodyDiv w:val="1"/>
      <w:marLeft w:val="0"/>
      <w:marRight w:val="0"/>
      <w:marTop w:val="0"/>
      <w:marBottom w:val="0"/>
      <w:divBdr>
        <w:top w:val="none" w:sz="0" w:space="0" w:color="auto"/>
        <w:left w:val="none" w:sz="0" w:space="0" w:color="auto"/>
        <w:bottom w:val="none" w:sz="0" w:space="0" w:color="auto"/>
        <w:right w:val="none" w:sz="0" w:space="0" w:color="auto"/>
      </w:divBdr>
    </w:div>
    <w:div w:id="56242347">
      <w:bodyDiv w:val="1"/>
      <w:marLeft w:val="0"/>
      <w:marRight w:val="0"/>
      <w:marTop w:val="0"/>
      <w:marBottom w:val="0"/>
      <w:divBdr>
        <w:top w:val="none" w:sz="0" w:space="0" w:color="auto"/>
        <w:left w:val="none" w:sz="0" w:space="0" w:color="auto"/>
        <w:bottom w:val="none" w:sz="0" w:space="0" w:color="auto"/>
        <w:right w:val="none" w:sz="0" w:space="0" w:color="auto"/>
      </w:divBdr>
    </w:div>
    <w:div w:id="158888146">
      <w:bodyDiv w:val="1"/>
      <w:marLeft w:val="0"/>
      <w:marRight w:val="0"/>
      <w:marTop w:val="0"/>
      <w:marBottom w:val="0"/>
      <w:divBdr>
        <w:top w:val="none" w:sz="0" w:space="0" w:color="auto"/>
        <w:left w:val="none" w:sz="0" w:space="0" w:color="auto"/>
        <w:bottom w:val="none" w:sz="0" w:space="0" w:color="auto"/>
        <w:right w:val="none" w:sz="0" w:space="0" w:color="auto"/>
      </w:divBdr>
    </w:div>
    <w:div w:id="297341120">
      <w:bodyDiv w:val="1"/>
      <w:marLeft w:val="0"/>
      <w:marRight w:val="0"/>
      <w:marTop w:val="0"/>
      <w:marBottom w:val="0"/>
      <w:divBdr>
        <w:top w:val="none" w:sz="0" w:space="0" w:color="auto"/>
        <w:left w:val="none" w:sz="0" w:space="0" w:color="auto"/>
        <w:bottom w:val="none" w:sz="0" w:space="0" w:color="auto"/>
        <w:right w:val="none" w:sz="0" w:space="0" w:color="auto"/>
      </w:divBdr>
    </w:div>
    <w:div w:id="343437512">
      <w:bodyDiv w:val="1"/>
      <w:marLeft w:val="0"/>
      <w:marRight w:val="0"/>
      <w:marTop w:val="0"/>
      <w:marBottom w:val="0"/>
      <w:divBdr>
        <w:top w:val="none" w:sz="0" w:space="0" w:color="auto"/>
        <w:left w:val="none" w:sz="0" w:space="0" w:color="auto"/>
        <w:bottom w:val="none" w:sz="0" w:space="0" w:color="auto"/>
        <w:right w:val="none" w:sz="0" w:space="0" w:color="auto"/>
      </w:divBdr>
    </w:div>
    <w:div w:id="440877674">
      <w:bodyDiv w:val="1"/>
      <w:marLeft w:val="0"/>
      <w:marRight w:val="0"/>
      <w:marTop w:val="0"/>
      <w:marBottom w:val="0"/>
      <w:divBdr>
        <w:top w:val="none" w:sz="0" w:space="0" w:color="auto"/>
        <w:left w:val="none" w:sz="0" w:space="0" w:color="auto"/>
        <w:bottom w:val="none" w:sz="0" w:space="0" w:color="auto"/>
        <w:right w:val="none" w:sz="0" w:space="0" w:color="auto"/>
      </w:divBdr>
    </w:div>
    <w:div w:id="466818712">
      <w:bodyDiv w:val="1"/>
      <w:marLeft w:val="0"/>
      <w:marRight w:val="0"/>
      <w:marTop w:val="0"/>
      <w:marBottom w:val="0"/>
      <w:divBdr>
        <w:top w:val="none" w:sz="0" w:space="0" w:color="auto"/>
        <w:left w:val="none" w:sz="0" w:space="0" w:color="auto"/>
        <w:bottom w:val="none" w:sz="0" w:space="0" w:color="auto"/>
        <w:right w:val="none" w:sz="0" w:space="0" w:color="auto"/>
      </w:divBdr>
    </w:div>
    <w:div w:id="589041735">
      <w:bodyDiv w:val="1"/>
      <w:marLeft w:val="0"/>
      <w:marRight w:val="0"/>
      <w:marTop w:val="0"/>
      <w:marBottom w:val="0"/>
      <w:divBdr>
        <w:top w:val="none" w:sz="0" w:space="0" w:color="auto"/>
        <w:left w:val="none" w:sz="0" w:space="0" w:color="auto"/>
        <w:bottom w:val="none" w:sz="0" w:space="0" w:color="auto"/>
        <w:right w:val="none" w:sz="0" w:space="0" w:color="auto"/>
      </w:divBdr>
    </w:div>
    <w:div w:id="997928463">
      <w:bodyDiv w:val="1"/>
      <w:marLeft w:val="0"/>
      <w:marRight w:val="0"/>
      <w:marTop w:val="0"/>
      <w:marBottom w:val="0"/>
      <w:divBdr>
        <w:top w:val="none" w:sz="0" w:space="0" w:color="auto"/>
        <w:left w:val="none" w:sz="0" w:space="0" w:color="auto"/>
        <w:bottom w:val="none" w:sz="0" w:space="0" w:color="auto"/>
        <w:right w:val="none" w:sz="0" w:space="0" w:color="auto"/>
      </w:divBdr>
    </w:div>
    <w:div w:id="1002899887">
      <w:bodyDiv w:val="1"/>
      <w:marLeft w:val="0"/>
      <w:marRight w:val="0"/>
      <w:marTop w:val="0"/>
      <w:marBottom w:val="0"/>
      <w:divBdr>
        <w:top w:val="none" w:sz="0" w:space="0" w:color="auto"/>
        <w:left w:val="none" w:sz="0" w:space="0" w:color="auto"/>
        <w:bottom w:val="none" w:sz="0" w:space="0" w:color="auto"/>
        <w:right w:val="none" w:sz="0" w:space="0" w:color="auto"/>
      </w:divBdr>
    </w:div>
    <w:div w:id="1062558863">
      <w:bodyDiv w:val="1"/>
      <w:marLeft w:val="0"/>
      <w:marRight w:val="0"/>
      <w:marTop w:val="0"/>
      <w:marBottom w:val="0"/>
      <w:divBdr>
        <w:top w:val="none" w:sz="0" w:space="0" w:color="auto"/>
        <w:left w:val="none" w:sz="0" w:space="0" w:color="auto"/>
        <w:bottom w:val="none" w:sz="0" w:space="0" w:color="auto"/>
        <w:right w:val="none" w:sz="0" w:space="0" w:color="auto"/>
      </w:divBdr>
    </w:div>
    <w:div w:id="1101101419">
      <w:bodyDiv w:val="1"/>
      <w:marLeft w:val="0"/>
      <w:marRight w:val="0"/>
      <w:marTop w:val="0"/>
      <w:marBottom w:val="0"/>
      <w:divBdr>
        <w:top w:val="none" w:sz="0" w:space="0" w:color="auto"/>
        <w:left w:val="none" w:sz="0" w:space="0" w:color="auto"/>
        <w:bottom w:val="none" w:sz="0" w:space="0" w:color="auto"/>
        <w:right w:val="none" w:sz="0" w:space="0" w:color="auto"/>
      </w:divBdr>
    </w:div>
    <w:div w:id="1376929172">
      <w:bodyDiv w:val="1"/>
      <w:marLeft w:val="0"/>
      <w:marRight w:val="0"/>
      <w:marTop w:val="0"/>
      <w:marBottom w:val="0"/>
      <w:divBdr>
        <w:top w:val="none" w:sz="0" w:space="0" w:color="auto"/>
        <w:left w:val="none" w:sz="0" w:space="0" w:color="auto"/>
        <w:bottom w:val="none" w:sz="0" w:space="0" w:color="auto"/>
        <w:right w:val="none" w:sz="0" w:space="0" w:color="auto"/>
      </w:divBdr>
    </w:div>
    <w:div w:id="1378310054">
      <w:bodyDiv w:val="1"/>
      <w:marLeft w:val="0"/>
      <w:marRight w:val="0"/>
      <w:marTop w:val="0"/>
      <w:marBottom w:val="0"/>
      <w:divBdr>
        <w:top w:val="none" w:sz="0" w:space="0" w:color="auto"/>
        <w:left w:val="none" w:sz="0" w:space="0" w:color="auto"/>
        <w:bottom w:val="none" w:sz="0" w:space="0" w:color="auto"/>
        <w:right w:val="none" w:sz="0" w:space="0" w:color="auto"/>
      </w:divBdr>
    </w:div>
    <w:div w:id="1391880372">
      <w:bodyDiv w:val="1"/>
      <w:marLeft w:val="0"/>
      <w:marRight w:val="0"/>
      <w:marTop w:val="0"/>
      <w:marBottom w:val="0"/>
      <w:divBdr>
        <w:top w:val="none" w:sz="0" w:space="0" w:color="auto"/>
        <w:left w:val="none" w:sz="0" w:space="0" w:color="auto"/>
        <w:bottom w:val="none" w:sz="0" w:space="0" w:color="auto"/>
        <w:right w:val="none" w:sz="0" w:space="0" w:color="auto"/>
      </w:divBdr>
    </w:div>
    <w:div w:id="1451438159">
      <w:bodyDiv w:val="1"/>
      <w:marLeft w:val="0"/>
      <w:marRight w:val="0"/>
      <w:marTop w:val="0"/>
      <w:marBottom w:val="0"/>
      <w:divBdr>
        <w:top w:val="none" w:sz="0" w:space="0" w:color="auto"/>
        <w:left w:val="none" w:sz="0" w:space="0" w:color="auto"/>
        <w:bottom w:val="none" w:sz="0" w:space="0" w:color="auto"/>
        <w:right w:val="none" w:sz="0" w:space="0" w:color="auto"/>
      </w:divBdr>
    </w:div>
    <w:div w:id="1554343462">
      <w:bodyDiv w:val="1"/>
      <w:marLeft w:val="0"/>
      <w:marRight w:val="0"/>
      <w:marTop w:val="0"/>
      <w:marBottom w:val="0"/>
      <w:divBdr>
        <w:top w:val="none" w:sz="0" w:space="0" w:color="auto"/>
        <w:left w:val="none" w:sz="0" w:space="0" w:color="auto"/>
        <w:bottom w:val="none" w:sz="0" w:space="0" w:color="auto"/>
        <w:right w:val="none" w:sz="0" w:space="0" w:color="auto"/>
      </w:divBdr>
    </w:div>
    <w:div w:id="1692486385">
      <w:bodyDiv w:val="1"/>
      <w:marLeft w:val="0"/>
      <w:marRight w:val="0"/>
      <w:marTop w:val="0"/>
      <w:marBottom w:val="0"/>
      <w:divBdr>
        <w:top w:val="none" w:sz="0" w:space="0" w:color="auto"/>
        <w:left w:val="none" w:sz="0" w:space="0" w:color="auto"/>
        <w:bottom w:val="none" w:sz="0" w:space="0" w:color="auto"/>
        <w:right w:val="none" w:sz="0" w:space="0" w:color="auto"/>
      </w:divBdr>
    </w:div>
    <w:div w:id="1863475225">
      <w:bodyDiv w:val="1"/>
      <w:marLeft w:val="0"/>
      <w:marRight w:val="0"/>
      <w:marTop w:val="0"/>
      <w:marBottom w:val="0"/>
      <w:divBdr>
        <w:top w:val="none" w:sz="0" w:space="0" w:color="auto"/>
        <w:left w:val="none" w:sz="0" w:space="0" w:color="auto"/>
        <w:bottom w:val="none" w:sz="0" w:space="0" w:color="auto"/>
        <w:right w:val="none" w:sz="0" w:space="0" w:color="auto"/>
      </w:divBdr>
    </w:div>
    <w:div w:id="1953977666">
      <w:bodyDiv w:val="1"/>
      <w:marLeft w:val="0"/>
      <w:marRight w:val="0"/>
      <w:marTop w:val="0"/>
      <w:marBottom w:val="0"/>
      <w:divBdr>
        <w:top w:val="none" w:sz="0" w:space="0" w:color="auto"/>
        <w:left w:val="none" w:sz="0" w:space="0" w:color="auto"/>
        <w:bottom w:val="none" w:sz="0" w:space="0" w:color="auto"/>
        <w:right w:val="none" w:sz="0" w:space="0" w:color="auto"/>
      </w:divBdr>
    </w:div>
    <w:div w:id="19799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158F0-C50E-46DA-BC8A-E4EB31BF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14</Pages>
  <Words>1436</Words>
  <Characters>8187</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中川 夏</dc:creator>
  <cp:keywords/>
  <dc:description/>
  <cp:lastModifiedBy>中川 夏</cp:lastModifiedBy>
  <cp:revision>9</cp:revision>
  <dcterms:created xsi:type="dcterms:W3CDTF">2018-10-26T05:15:00Z</dcterms:created>
  <dcterms:modified xsi:type="dcterms:W3CDTF">2018-10-31T02:23:00Z</dcterms:modified>
</cp:coreProperties>
</file>