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8AB" w:rsidRPr="00175CBE" w:rsidRDefault="008B78CE">
      <w:pPr>
        <w:rPr>
          <w:sz w:val="36"/>
          <w:szCs w:val="36"/>
        </w:rPr>
      </w:pPr>
      <w:r>
        <w:rPr>
          <w:rFonts w:hint="eastAsia"/>
          <w:sz w:val="36"/>
          <w:szCs w:val="36"/>
        </w:rPr>
        <w:t>1</w:t>
      </w:r>
      <w:r w:rsidR="00175CBE" w:rsidRPr="00175CBE">
        <w:rPr>
          <w:rFonts w:hint="eastAsia"/>
          <w:sz w:val="36"/>
          <w:szCs w:val="36"/>
        </w:rPr>
        <w:t>．</w:t>
      </w:r>
      <w:r w:rsidR="00BB7B53" w:rsidRPr="00BB7B53">
        <w:rPr>
          <w:sz w:val="36"/>
          <w:szCs w:val="36"/>
        </w:rPr>
        <w:t xml:space="preserve">B787 </w:t>
      </w:r>
      <w:r w:rsidR="00BB7B53" w:rsidRPr="00BB7B53">
        <w:rPr>
          <w:sz w:val="36"/>
          <w:szCs w:val="36"/>
        </w:rPr>
        <w:t>開発における日本企業の貢献</w:t>
      </w:r>
    </w:p>
    <w:p w:rsidR="00175CBE" w:rsidRPr="001C1128" w:rsidRDefault="008B78CE">
      <w:pPr>
        <w:rPr>
          <w:sz w:val="24"/>
          <w:szCs w:val="24"/>
          <w:lang w:eastAsia="zh-TW"/>
        </w:rPr>
      </w:pPr>
      <w:r>
        <w:rPr>
          <w:rFonts w:hint="eastAsia"/>
          <w:sz w:val="24"/>
          <w:szCs w:val="24"/>
          <w:lang w:eastAsia="zh-TW"/>
        </w:rPr>
        <w:t>2</w:t>
      </w:r>
      <w:r w:rsidR="00175CBE" w:rsidRPr="001C1128">
        <w:rPr>
          <w:rFonts w:hint="eastAsia"/>
          <w:sz w:val="24"/>
          <w:szCs w:val="24"/>
          <w:lang w:eastAsia="zh-TW"/>
        </w:rPr>
        <w:t>．</w:t>
      </w:r>
      <w:bookmarkStart w:id="0" w:name="報告者名"/>
      <w:r w:rsidR="00175CBE" w:rsidRPr="001C1128">
        <w:rPr>
          <w:rFonts w:hint="eastAsia"/>
          <w:sz w:val="24"/>
          <w:szCs w:val="24"/>
          <w:lang w:eastAsia="zh-TW"/>
        </w:rPr>
        <w:t xml:space="preserve">報告者名：　</w:t>
      </w:r>
      <w:r>
        <w:rPr>
          <w:rFonts w:hint="eastAsia"/>
          <w:sz w:val="24"/>
          <w:szCs w:val="24"/>
          <w:lang w:eastAsia="zh-TW"/>
        </w:rPr>
        <w:t>2</w:t>
      </w:r>
      <w:r w:rsidR="00175CBE" w:rsidRPr="001C1128">
        <w:rPr>
          <w:rFonts w:hint="eastAsia"/>
          <w:sz w:val="24"/>
          <w:szCs w:val="24"/>
          <w:lang w:eastAsia="zh-TW"/>
        </w:rPr>
        <w:t>年</w:t>
      </w:r>
      <w:r>
        <w:rPr>
          <w:rFonts w:hint="eastAsia"/>
          <w:sz w:val="24"/>
          <w:szCs w:val="24"/>
          <w:lang w:eastAsia="zh-TW"/>
        </w:rPr>
        <w:t>5</w:t>
      </w:r>
      <w:r w:rsidR="00175CBE" w:rsidRPr="001C1128">
        <w:rPr>
          <w:rFonts w:hint="eastAsia"/>
          <w:sz w:val="24"/>
          <w:szCs w:val="24"/>
          <w:lang w:eastAsia="zh-TW"/>
        </w:rPr>
        <w:t>組</w:t>
      </w:r>
      <w:r>
        <w:rPr>
          <w:rFonts w:hint="eastAsia"/>
          <w:sz w:val="24"/>
          <w:szCs w:val="24"/>
          <w:lang w:eastAsia="zh-TW"/>
        </w:rPr>
        <w:t>49</w:t>
      </w:r>
      <w:r>
        <w:rPr>
          <w:rFonts w:hint="eastAsia"/>
          <w:sz w:val="24"/>
          <w:szCs w:val="24"/>
          <w:lang w:eastAsia="zh-TW"/>
        </w:rPr>
        <w:t>番，</w:t>
      </w:r>
      <w:r>
        <w:rPr>
          <w:rFonts w:hint="eastAsia"/>
          <w:sz w:val="24"/>
          <w:szCs w:val="24"/>
          <w:lang w:eastAsia="zh-TW"/>
        </w:rPr>
        <w:t>22</w:t>
      </w:r>
      <w:r w:rsidR="00175CBE" w:rsidRPr="001C1128">
        <w:rPr>
          <w:rFonts w:hint="eastAsia"/>
          <w:sz w:val="24"/>
          <w:szCs w:val="24"/>
          <w:lang w:eastAsia="zh-TW"/>
        </w:rPr>
        <w:t>班，</w:t>
      </w:r>
      <w:bookmarkEnd w:id="0"/>
      <w:r w:rsidR="00BB7B53">
        <w:rPr>
          <w:rFonts w:hint="eastAsia"/>
          <w:sz w:val="24"/>
          <w:szCs w:val="24"/>
          <w:lang w:eastAsia="zh-TW"/>
        </w:rPr>
        <w:t>姫田　真孝</w:t>
      </w:r>
      <w:r w:rsidR="000608F6">
        <w:rPr>
          <w:rFonts w:hint="eastAsia"/>
          <w:sz w:val="24"/>
          <w:szCs w:val="24"/>
          <w:lang w:eastAsia="zh-TW"/>
        </w:rPr>
        <w:t xml:space="preserve">　</w:t>
      </w:r>
    </w:p>
    <w:p w:rsidR="00175CBE" w:rsidRPr="001C1128" w:rsidRDefault="008B78CE">
      <w:pPr>
        <w:rPr>
          <w:sz w:val="24"/>
          <w:szCs w:val="24"/>
        </w:rPr>
      </w:pPr>
      <w:r>
        <w:rPr>
          <w:rFonts w:hint="eastAsia"/>
          <w:sz w:val="24"/>
          <w:szCs w:val="24"/>
        </w:rPr>
        <w:t>3</w:t>
      </w:r>
      <w:r w:rsidR="00BB7B53">
        <w:rPr>
          <w:rFonts w:hint="eastAsia"/>
          <w:sz w:val="24"/>
          <w:szCs w:val="24"/>
        </w:rPr>
        <w:t>．出</w:t>
      </w:r>
      <w:r w:rsidR="00175CBE" w:rsidRPr="001C1128">
        <w:rPr>
          <w:rFonts w:hint="eastAsia"/>
          <w:sz w:val="24"/>
          <w:szCs w:val="24"/>
        </w:rPr>
        <w:t>典：</w:t>
      </w:r>
      <w:r w:rsidR="00BB7B53" w:rsidRPr="00BB7B53">
        <w:rPr>
          <w:sz w:val="24"/>
          <w:szCs w:val="24"/>
        </w:rPr>
        <w:t>花田</w:t>
      </w:r>
      <w:r w:rsidR="00BB7B53">
        <w:rPr>
          <w:sz w:val="24"/>
          <w:szCs w:val="24"/>
        </w:rPr>
        <w:t xml:space="preserve">　佳彦</w:t>
      </w:r>
      <w:r w:rsidR="00BB7B53">
        <w:rPr>
          <w:sz w:val="24"/>
          <w:szCs w:val="24"/>
        </w:rPr>
        <w:t xml:space="preserve"> </w:t>
      </w:r>
      <w:r w:rsidR="00BB7B53" w:rsidRPr="00BB7B53">
        <w:rPr>
          <w:sz w:val="24"/>
          <w:szCs w:val="24"/>
        </w:rPr>
        <w:t xml:space="preserve">B787 </w:t>
      </w:r>
      <w:r w:rsidR="00BB7B53">
        <w:rPr>
          <w:sz w:val="24"/>
          <w:szCs w:val="24"/>
        </w:rPr>
        <w:t>開発における日本企業の貢献</w:t>
      </w:r>
      <w:r w:rsidR="00BB7B53">
        <w:rPr>
          <w:rFonts w:hint="eastAsia"/>
          <w:sz w:val="24"/>
          <w:szCs w:val="24"/>
        </w:rPr>
        <w:t xml:space="preserve"> </w:t>
      </w:r>
      <w:r w:rsidR="00BB7B53">
        <w:rPr>
          <w:sz w:val="24"/>
          <w:szCs w:val="24"/>
        </w:rPr>
        <w:t>日本機械学会誌</w:t>
      </w:r>
      <w:r w:rsidR="00BB7B53">
        <w:rPr>
          <w:sz w:val="24"/>
          <w:szCs w:val="24"/>
        </w:rPr>
        <w:t xml:space="preserve"> </w:t>
      </w:r>
      <w:r w:rsidR="00BB7B53" w:rsidRPr="00BB7B53">
        <w:rPr>
          <w:sz w:val="24"/>
          <w:szCs w:val="24"/>
        </w:rPr>
        <w:t>2011</w:t>
      </w:r>
      <w:r w:rsidR="00BB7B53" w:rsidRPr="00BB7B53">
        <w:rPr>
          <w:rFonts w:hint="eastAsia"/>
          <w:sz w:val="24"/>
          <w:szCs w:val="24"/>
        </w:rPr>
        <w:t>.11</w:t>
      </w:r>
      <w:r w:rsidR="00BB7B53" w:rsidRPr="00BB7B53">
        <w:rPr>
          <w:sz w:val="24"/>
          <w:szCs w:val="24"/>
        </w:rPr>
        <w:t xml:space="preserve">　</w:t>
      </w:r>
      <w:r w:rsidR="00BB7B53" w:rsidRPr="00BB7B53">
        <w:rPr>
          <w:sz w:val="24"/>
          <w:szCs w:val="24"/>
        </w:rPr>
        <w:t>P.16</w:t>
      </w:r>
      <w:r w:rsidR="00BB7B53" w:rsidRPr="001C1128">
        <w:rPr>
          <w:sz w:val="24"/>
          <w:szCs w:val="24"/>
        </w:rPr>
        <w:t xml:space="preserve"> </w:t>
      </w:r>
    </w:p>
    <w:p w:rsidR="00175CBE" w:rsidRPr="001C1128" w:rsidRDefault="008B78CE">
      <w:pPr>
        <w:rPr>
          <w:sz w:val="24"/>
          <w:szCs w:val="24"/>
        </w:rPr>
      </w:pPr>
      <w:r>
        <w:rPr>
          <w:rFonts w:hint="eastAsia"/>
          <w:sz w:val="24"/>
          <w:szCs w:val="24"/>
        </w:rPr>
        <w:t>4</w:t>
      </w:r>
      <w:r w:rsidR="00175CBE" w:rsidRPr="001C1128">
        <w:rPr>
          <w:rFonts w:hint="eastAsia"/>
          <w:sz w:val="24"/>
          <w:szCs w:val="24"/>
        </w:rPr>
        <w:t>．要約</w:t>
      </w:r>
    </w:p>
    <w:p w:rsidR="00175CBE" w:rsidRPr="00175CBE" w:rsidRDefault="00175CBE">
      <w:pPr>
        <w:rPr>
          <w:sz w:val="24"/>
        </w:rPr>
      </w:pPr>
      <w:r w:rsidRPr="00175CBE">
        <w:rPr>
          <w:rFonts w:hint="eastAsia"/>
          <w:sz w:val="24"/>
        </w:rPr>
        <w:t>4.1</w:t>
      </w:r>
      <w:r w:rsidRPr="00175CBE">
        <w:rPr>
          <w:rFonts w:hint="eastAsia"/>
          <w:sz w:val="24"/>
        </w:rPr>
        <w:t>記事の選定理由</w:t>
      </w:r>
    </w:p>
    <w:p w:rsidR="008B78CE" w:rsidRPr="008B78CE" w:rsidRDefault="008B78CE" w:rsidP="008B78CE">
      <w:pPr>
        <w:ind w:firstLineChars="100" w:firstLine="240"/>
        <w:rPr>
          <w:sz w:val="24"/>
        </w:rPr>
      </w:pPr>
      <w:r w:rsidRPr="008B78CE">
        <w:rPr>
          <w:sz w:val="24"/>
        </w:rPr>
        <w:t>私が機械工学科に興味を持った１つの要因は，乗り物に興味があったということである．とりわけ航空機に関しては，ボーイング</w:t>
      </w:r>
      <w:r w:rsidRPr="008B78CE">
        <w:rPr>
          <w:sz w:val="24"/>
        </w:rPr>
        <w:t>78</w:t>
      </w:r>
      <w:r w:rsidRPr="008B78CE">
        <w:rPr>
          <w:rFonts w:hint="eastAsia"/>
          <w:sz w:val="24"/>
        </w:rPr>
        <w:t>7</w:t>
      </w:r>
      <w:r w:rsidRPr="008B78CE">
        <w:rPr>
          <w:sz w:val="24"/>
        </w:rPr>
        <w:t>の就航が旅客機に興味を持つ大きな要因となった．それ以降，数ある機種の中でも</w:t>
      </w:r>
      <w:r w:rsidRPr="008B78CE">
        <w:rPr>
          <w:sz w:val="24"/>
        </w:rPr>
        <w:t>787</w:t>
      </w:r>
      <w:r w:rsidRPr="008B78CE">
        <w:rPr>
          <w:sz w:val="24"/>
        </w:rPr>
        <w:t>についての記事には大いに興味を持っており，今回この記事を選ぶに至った．</w:t>
      </w:r>
    </w:p>
    <w:p w:rsidR="00175CBE" w:rsidRPr="008B78CE" w:rsidRDefault="00175CBE">
      <w:pPr>
        <w:rPr>
          <w:sz w:val="24"/>
        </w:rPr>
      </w:pPr>
    </w:p>
    <w:p w:rsidR="00175CBE" w:rsidRPr="00175CBE" w:rsidRDefault="00175CBE">
      <w:pPr>
        <w:rPr>
          <w:sz w:val="24"/>
        </w:rPr>
      </w:pPr>
    </w:p>
    <w:p w:rsidR="00175CBE" w:rsidRPr="00175CBE" w:rsidRDefault="00175CBE">
      <w:pPr>
        <w:rPr>
          <w:sz w:val="24"/>
        </w:rPr>
      </w:pPr>
      <w:r w:rsidRPr="00175CBE">
        <w:rPr>
          <w:rFonts w:hint="eastAsia"/>
          <w:sz w:val="24"/>
        </w:rPr>
        <w:t>4.2</w:t>
      </w:r>
      <w:r w:rsidRPr="00175CBE">
        <w:rPr>
          <w:rFonts w:hint="eastAsia"/>
          <w:sz w:val="24"/>
        </w:rPr>
        <w:t>記事の要約</w:t>
      </w:r>
    </w:p>
    <w:p w:rsidR="008B78CE" w:rsidRPr="008B78CE" w:rsidRDefault="008B78CE" w:rsidP="008B78CE">
      <w:pPr>
        <w:ind w:firstLineChars="100" w:firstLine="240"/>
        <w:rPr>
          <w:sz w:val="24"/>
        </w:rPr>
      </w:pPr>
      <w:r w:rsidRPr="008B78CE">
        <w:rPr>
          <w:sz w:val="24"/>
        </w:rPr>
        <w:t>ボーイング</w:t>
      </w:r>
      <w:r w:rsidRPr="008B78CE">
        <w:rPr>
          <w:sz w:val="24"/>
        </w:rPr>
        <w:t>787</w:t>
      </w:r>
      <w:r w:rsidRPr="008B78CE">
        <w:rPr>
          <w:sz w:val="24"/>
        </w:rPr>
        <w:t>は，ボーイング社が</w:t>
      </w:r>
      <w:r w:rsidR="00D71EC5">
        <w:rPr>
          <w:sz w:val="24"/>
        </w:rPr>
        <w:t>開発し</w:t>
      </w:r>
      <w:r w:rsidR="00D71EC5">
        <w:rPr>
          <w:rFonts w:hint="eastAsia"/>
          <w:sz w:val="24"/>
        </w:rPr>
        <w:t>た新型の</w:t>
      </w:r>
      <w:r w:rsidRPr="008B78CE">
        <w:rPr>
          <w:sz w:val="24"/>
        </w:rPr>
        <w:t>中型旅客機である．</w:t>
      </w:r>
      <w:r w:rsidR="00D71EC5" w:rsidRPr="008B78CE">
        <w:rPr>
          <w:sz w:val="24"/>
        </w:rPr>
        <w:t xml:space="preserve"> </w:t>
      </w:r>
    </w:p>
    <w:p w:rsidR="008B78CE" w:rsidRPr="008B78CE" w:rsidRDefault="008B78CE" w:rsidP="005F6A8A">
      <w:pPr>
        <w:ind w:firstLineChars="100" w:firstLine="240"/>
        <w:rPr>
          <w:sz w:val="24"/>
        </w:rPr>
      </w:pPr>
      <w:r w:rsidRPr="008B78CE">
        <w:rPr>
          <w:sz w:val="24"/>
        </w:rPr>
        <w:t>ボーイング社は市場動向の分析に基づき，</w:t>
      </w:r>
      <w:r w:rsidR="005F6A8A">
        <w:rPr>
          <w:sz w:val="24"/>
        </w:rPr>
        <w:t>今後は乗客の利便性</w:t>
      </w:r>
      <w:r w:rsidRPr="008B78CE">
        <w:rPr>
          <w:sz w:val="24"/>
        </w:rPr>
        <w:t>向上のために都市間の直行便</w:t>
      </w:r>
      <w:r w:rsidRPr="008B78CE">
        <w:rPr>
          <w:rFonts w:hint="eastAsia"/>
          <w:sz w:val="24"/>
        </w:rPr>
        <w:t>（</w:t>
      </w:r>
      <w:r w:rsidRPr="008B78CE">
        <w:rPr>
          <w:sz w:val="24"/>
        </w:rPr>
        <w:t>Point to Point</w:t>
      </w:r>
      <w:r w:rsidRPr="008B78CE">
        <w:rPr>
          <w:rFonts w:hint="eastAsia"/>
          <w:sz w:val="24"/>
        </w:rPr>
        <w:t>）</w:t>
      </w:r>
      <w:r w:rsidRPr="008B78CE">
        <w:rPr>
          <w:sz w:val="24"/>
        </w:rPr>
        <w:t>が増え，</w:t>
      </w:r>
      <w:r w:rsidR="005F6A8A">
        <w:rPr>
          <w:sz w:val="24"/>
        </w:rPr>
        <w:t>それに適する中型機の需要増</w:t>
      </w:r>
      <w:r w:rsidR="005F6A8A">
        <w:rPr>
          <w:rFonts w:hint="eastAsia"/>
          <w:sz w:val="24"/>
        </w:rPr>
        <w:t>を見込んだ</w:t>
      </w:r>
      <w:r w:rsidRPr="008B78CE">
        <w:rPr>
          <w:sz w:val="24"/>
        </w:rPr>
        <w:t>．さらに，</w:t>
      </w:r>
      <w:r w:rsidRPr="008B78CE">
        <w:rPr>
          <w:sz w:val="24"/>
        </w:rPr>
        <w:t>2001</w:t>
      </w:r>
      <w:r w:rsidRPr="008B78CE">
        <w:rPr>
          <w:sz w:val="24"/>
        </w:rPr>
        <w:t>年</w:t>
      </w:r>
      <w:r w:rsidR="005F6A8A">
        <w:rPr>
          <w:rFonts w:hint="eastAsia"/>
          <w:sz w:val="24"/>
        </w:rPr>
        <w:t>9</w:t>
      </w:r>
      <w:r w:rsidRPr="008B78CE">
        <w:rPr>
          <w:sz w:val="24"/>
        </w:rPr>
        <w:t>月のアメリカ同時多発テロや，燃料高騰により，航空会社が経済性を重視した機体を要望するようになったことも踏まえ，新技術を盛り込んだ</w:t>
      </w:r>
      <w:r w:rsidRPr="008B78CE">
        <w:rPr>
          <w:sz w:val="24"/>
        </w:rPr>
        <w:t>7E7</w:t>
      </w:r>
      <w:r w:rsidR="005F6A8A">
        <w:rPr>
          <w:rFonts w:hint="eastAsia"/>
          <w:sz w:val="24"/>
        </w:rPr>
        <w:t>（後の</w:t>
      </w:r>
      <w:r w:rsidR="005F6A8A">
        <w:rPr>
          <w:rFonts w:hint="eastAsia"/>
          <w:sz w:val="24"/>
        </w:rPr>
        <w:t>787</w:t>
      </w:r>
      <w:r w:rsidR="005F6A8A">
        <w:rPr>
          <w:rFonts w:hint="eastAsia"/>
          <w:sz w:val="24"/>
        </w:rPr>
        <w:t>）</w:t>
      </w:r>
      <w:r w:rsidRPr="008B78CE">
        <w:rPr>
          <w:sz w:val="24"/>
        </w:rPr>
        <w:t>を提案した．</w:t>
      </w:r>
      <w:r w:rsidR="005F6A8A" w:rsidRPr="008B78CE">
        <w:rPr>
          <w:sz w:val="24"/>
        </w:rPr>
        <w:t xml:space="preserve"> </w:t>
      </w:r>
    </w:p>
    <w:p w:rsidR="008B78CE" w:rsidRPr="008B78CE" w:rsidRDefault="008B78CE" w:rsidP="008B78CE">
      <w:pPr>
        <w:ind w:firstLineChars="100" w:firstLine="240"/>
        <w:rPr>
          <w:sz w:val="24"/>
        </w:rPr>
      </w:pPr>
      <w:r w:rsidRPr="008B78CE">
        <w:rPr>
          <w:sz w:val="24"/>
        </w:rPr>
        <w:t>ボーイング社は，</w:t>
      </w:r>
      <w:r w:rsidRPr="008B78CE">
        <w:rPr>
          <w:sz w:val="24"/>
        </w:rPr>
        <w:t>7E7</w:t>
      </w:r>
      <w:r w:rsidRPr="008B78CE">
        <w:rPr>
          <w:sz w:val="24"/>
        </w:rPr>
        <w:t>（</w:t>
      </w:r>
      <w:r w:rsidRPr="008B78CE">
        <w:rPr>
          <w:sz w:val="24"/>
        </w:rPr>
        <w:t>787</w:t>
      </w:r>
      <w:r w:rsidRPr="008B78CE">
        <w:rPr>
          <w:sz w:val="24"/>
        </w:rPr>
        <w:t>）の開発の検討を始めた頃，これまで</w:t>
      </w:r>
      <w:r w:rsidRPr="008B78CE">
        <w:rPr>
          <w:sz w:val="24"/>
        </w:rPr>
        <w:t>767</w:t>
      </w:r>
      <w:r w:rsidRPr="008B78CE">
        <w:rPr>
          <w:sz w:val="24"/>
        </w:rPr>
        <w:t>や</w:t>
      </w:r>
      <w:r w:rsidRPr="008B78CE">
        <w:rPr>
          <w:sz w:val="24"/>
        </w:rPr>
        <w:t>777</w:t>
      </w:r>
      <w:r w:rsidRPr="008B78CE">
        <w:rPr>
          <w:sz w:val="24"/>
        </w:rPr>
        <w:t>で共同開発を行ってきた日本に参画を要請してきた．日本側は，わ</w:t>
      </w:r>
      <w:r w:rsidRPr="008B78CE">
        <w:rPr>
          <w:rFonts w:hint="eastAsia"/>
          <w:sz w:val="24"/>
        </w:rPr>
        <w:t>が</w:t>
      </w:r>
      <w:r w:rsidRPr="008B78CE">
        <w:rPr>
          <w:sz w:val="24"/>
        </w:rPr>
        <w:t>国の航空機産業の発展に寄与すると判断して，要請に応じ共同開発への参画を決定した．</w:t>
      </w:r>
    </w:p>
    <w:p w:rsidR="008B78CE" w:rsidRPr="008B78CE" w:rsidRDefault="008B78CE" w:rsidP="008B78CE">
      <w:pPr>
        <w:ind w:firstLineChars="100" w:firstLine="240"/>
        <w:rPr>
          <w:sz w:val="24"/>
        </w:rPr>
      </w:pPr>
      <w:r w:rsidRPr="008B78CE">
        <w:rPr>
          <w:sz w:val="24"/>
        </w:rPr>
        <w:t>2003</w:t>
      </w:r>
      <w:r w:rsidRPr="008B78CE">
        <w:rPr>
          <w:sz w:val="24"/>
        </w:rPr>
        <w:t>年</w:t>
      </w:r>
      <w:r w:rsidRPr="008B78CE">
        <w:rPr>
          <w:sz w:val="24"/>
        </w:rPr>
        <w:t>11</w:t>
      </w:r>
      <w:r w:rsidRPr="008B78CE">
        <w:rPr>
          <w:sz w:val="24"/>
        </w:rPr>
        <w:t>月に，ボーイング社は</w:t>
      </w:r>
      <w:r w:rsidRPr="008B78CE">
        <w:rPr>
          <w:sz w:val="24"/>
        </w:rPr>
        <w:t>787</w:t>
      </w:r>
      <w:r w:rsidRPr="008B78CE">
        <w:rPr>
          <w:sz w:val="24"/>
        </w:rPr>
        <w:t>の主要構造を担当するパートナーを発表した．日本は，三菱重工（株）が主翼（うち前後スパーを新明和工業（株）が製造），川崎重工業（株）が前胴と主脚格納部および主翼固定後縁，富士重工業（株）が中央翼および中央翼と主脚格納部の結合をそれぞれ分担する．日本の分担率は，機体構造の</w:t>
      </w:r>
      <w:r w:rsidRPr="008B78CE">
        <w:rPr>
          <w:sz w:val="24"/>
        </w:rPr>
        <w:t>35</w:t>
      </w:r>
      <w:r w:rsidRPr="008B78CE">
        <w:rPr>
          <w:sz w:val="24"/>
        </w:rPr>
        <w:t>％であり，</w:t>
      </w:r>
      <w:r w:rsidRPr="008B78CE">
        <w:rPr>
          <w:sz w:val="24"/>
        </w:rPr>
        <w:t>767</w:t>
      </w:r>
      <w:r w:rsidRPr="008B78CE">
        <w:rPr>
          <w:sz w:val="24"/>
        </w:rPr>
        <w:t>の</w:t>
      </w:r>
      <w:r w:rsidRPr="008B78CE">
        <w:rPr>
          <w:sz w:val="24"/>
        </w:rPr>
        <w:t>15</w:t>
      </w:r>
      <w:r w:rsidRPr="008B78CE">
        <w:rPr>
          <w:sz w:val="24"/>
        </w:rPr>
        <w:t>％，</w:t>
      </w:r>
      <w:r w:rsidRPr="008B78CE">
        <w:rPr>
          <w:sz w:val="24"/>
        </w:rPr>
        <w:t>777</w:t>
      </w:r>
      <w:r w:rsidRPr="008B78CE">
        <w:rPr>
          <w:sz w:val="24"/>
        </w:rPr>
        <w:t>の</w:t>
      </w:r>
      <w:r w:rsidRPr="008B78CE">
        <w:rPr>
          <w:sz w:val="24"/>
        </w:rPr>
        <w:t>21</w:t>
      </w:r>
      <w:r w:rsidRPr="008B78CE">
        <w:rPr>
          <w:sz w:val="24"/>
        </w:rPr>
        <w:t>％より拡大している．機体の構想設計・基本設計をまとめるため，ピーク時には</w:t>
      </w:r>
      <w:r w:rsidRPr="008B78CE">
        <w:rPr>
          <w:sz w:val="24"/>
        </w:rPr>
        <w:lastRenderedPageBreak/>
        <w:t>約</w:t>
      </w:r>
      <w:r w:rsidRPr="008B78CE">
        <w:rPr>
          <w:sz w:val="24"/>
        </w:rPr>
        <w:t>230</w:t>
      </w:r>
      <w:r w:rsidRPr="008B78CE">
        <w:rPr>
          <w:sz w:val="24"/>
        </w:rPr>
        <w:t>名の技術者が日本からボーイング社に派遣され，共同開発を推進した．</w:t>
      </w:r>
      <w:r w:rsidRPr="008B78CE">
        <w:rPr>
          <w:sz w:val="24"/>
        </w:rPr>
        <w:t>787</w:t>
      </w:r>
      <w:r w:rsidRPr="008B78CE">
        <w:rPr>
          <w:sz w:val="24"/>
        </w:rPr>
        <w:t>では</w:t>
      </w:r>
      <w:r w:rsidRPr="008B78CE">
        <w:rPr>
          <w:sz w:val="24"/>
        </w:rPr>
        <w:t>767</w:t>
      </w:r>
      <w:r w:rsidRPr="008B78CE">
        <w:rPr>
          <w:sz w:val="24"/>
        </w:rPr>
        <w:t>や</w:t>
      </w:r>
      <w:r w:rsidRPr="008B78CE">
        <w:rPr>
          <w:sz w:val="24"/>
        </w:rPr>
        <w:t>777</w:t>
      </w:r>
      <w:r w:rsidRPr="008B78CE">
        <w:rPr>
          <w:sz w:val="24"/>
        </w:rPr>
        <w:t>に比べ，早期の開発段階から参画しているのに加え，試験や型式証明取得，さらには運用段階のサポートなど参画範囲が拡大している．</w:t>
      </w:r>
    </w:p>
    <w:p w:rsidR="008B78CE" w:rsidRPr="008B78CE" w:rsidRDefault="008B78CE" w:rsidP="008B78CE">
      <w:pPr>
        <w:ind w:firstLineChars="100" w:firstLine="240"/>
        <w:rPr>
          <w:sz w:val="24"/>
        </w:rPr>
      </w:pPr>
      <w:r w:rsidRPr="008B78CE">
        <w:rPr>
          <w:sz w:val="24"/>
        </w:rPr>
        <w:t>設計の進捗と併行して，設計のためのデータ取得や，設計の妥当性の確認のための試験を計画して実施していった．試験は，試験片レベルのものから，構造の一部を模擬したもの</w:t>
      </w:r>
      <w:r w:rsidR="00A76874">
        <w:rPr>
          <w:sz w:val="24"/>
        </w:rPr>
        <w:t>，さらには実機レベルのものへと段階を踏んで進めていった．</w:t>
      </w:r>
      <w:r w:rsidR="00A76874">
        <w:rPr>
          <w:rFonts w:hint="eastAsia"/>
          <w:sz w:val="24"/>
        </w:rPr>
        <w:t>そして，</w:t>
      </w:r>
      <w:r w:rsidRPr="008B78CE">
        <w:rPr>
          <w:sz w:val="24"/>
        </w:rPr>
        <w:t>全機静強度試験で初飛行のために要求される制限荷重試験をクリアした後，飛行試験機</w:t>
      </w:r>
      <w:r w:rsidRPr="008B78CE">
        <w:rPr>
          <w:sz w:val="24"/>
        </w:rPr>
        <w:t>1</w:t>
      </w:r>
      <w:r w:rsidRPr="008B78CE">
        <w:rPr>
          <w:sz w:val="24"/>
        </w:rPr>
        <w:t>号機が，</w:t>
      </w:r>
      <w:r w:rsidRPr="008B78CE">
        <w:rPr>
          <w:sz w:val="24"/>
        </w:rPr>
        <w:t>2009</w:t>
      </w:r>
      <w:r w:rsidRPr="008B78CE">
        <w:rPr>
          <w:sz w:val="24"/>
        </w:rPr>
        <w:t>年</w:t>
      </w:r>
      <w:r w:rsidRPr="008B78CE">
        <w:rPr>
          <w:sz w:val="24"/>
        </w:rPr>
        <w:t>12</w:t>
      </w:r>
      <w:r w:rsidRPr="008B78CE">
        <w:rPr>
          <w:sz w:val="24"/>
        </w:rPr>
        <w:t>月</w:t>
      </w:r>
      <w:r w:rsidRPr="008B78CE">
        <w:rPr>
          <w:sz w:val="24"/>
        </w:rPr>
        <w:t>15</w:t>
      </w:r>
      <w:r w:rsidRPr="008B78CE">
        <w:rPr>
          <w:sz w:val="24"/>
        </w:rPr>
        <w:t>日に初飛行を実施し</w:t>
      </w:r>
      <w:r w:rsidR="004120BE">
        <w:rPr>
          <w:rFonts w:hint="eastAsia"/>
          <w:sz w:val="24"/>
        </w:rPr>
        <w:t>た．</w:t>
      </w:r>
      <w:r w:rsidR="002E2E21">
        <w:rPr>
          <w:rFonts w:hint="eastAsia"/>
          <w:sz w:val="24"/>
        </w:rPr>
        <w:t>最終的に</w:t>
      </w:r>
      <w:r w:rsidR="002E2E21">
        <w:rPr>
          <w:rFonts w:hint="eastAsia"/>
          <w:sz w:val="24"/>
        </w:rPr>
        <w:t>7</w:t>
      </w:r>
      <w:r w:rsidR="002E2E21">
        <w:rPr>
          <w:rFonts w:hint="eastAsia"/>
          <w:sz w:val="24"/>
        </w:rPr>
        <w:t>機を使用して</w:t>
      </w:r>
      <w:r w:rsidR="00A76874">
        <w:rPr>
          <w:rFonts w:hint="eastAsia"/>
          <w:sz w:val="24"/>
        </w:rPr>
        <w:t>累計</w:t>
      </w:r>
      <w:r w:rsidR="00A76874">
        <w:rPr>
          <w:rFonts w:hint="eastAsia"/>
          <w:sz w:val="24"/>
        </w:rPr>
        <w:t>4800</w:t>
      </w:r>
      <w:r w:rsidR="00A76874">
        <w:rPr>
          <w:rFonts w:hint="eastAsia"/>
          <w:sz w:val="24"/>
        </w:rPr>
        <w:t>飛行時間の飛行試験を行</w:t>
      </w:r>
      <w:r w:rsidR="00916AAC">
        <w:rPr>
          <w:rFonts w:hint="eastAsia"/>
          <w:sz w:val="24"/>
        </w:rPr>
        <w:t>い</w:t>
      </w:r>
      <w:r w:rsidR="002E2E21">
        <w:rPr>
          <w:rFonts w:hint="eastAsia"/>
          <w:sz w:val="24"/>
        </w:rPr>
        <w:t>，</w:t>
      </w:r>
      <w:r w:rsidR="00A76874">
        <w:rPr>
          <w:sz w:val="24"/>
        </w:rPr>
        <w:t>ロールスロイス製エンジン搭載機の型式証明</w:t>
      </w:r>
      <w:r w:rsidR="00A76874">
        <w:rPr>
          <w:rFonts w:hint="eastAsia"/>
          <w:sz w:val="24"/>
        </w:rPr>
        <w:t>を</w:t>
      </w:r>
      <w:r w:rsidRPr="008B78CE">
        <w:rPr>
          <w:sz w:val="24"/>
        </w:rPr>
        <w:t>2011</w:t>
      </w:r>
      <w:r w:rsidRPr="008B78CE">
        <w:rPr>
          <w:sz w:val="24"/>
        </w:rPr>
        <w:t>年</w:t>
      </w:r>
      <w:r w:rsidRPr="008B78CE">
        <w:rPr>
          <w:sz w:val="24"/>
        </w:rPr>
        <w:t>8</w:t>
      </w:r>
      <w:r w:rsidRPr="008B78CE">
        <w:rPr>
          <w:sz w:val="24"/>
        </w:rPr>
        <w:t>月</w:t>
      </w:r>
      <w:r w:rsidRPr="008B78CE">
        <w:rPr>
          <w:sz w:val="24"/>
        </w:rPr>
        <w:t>26</w:t>
      </w:r>
      <w:r w:rsidRPr="008B78CE">
        <w:rPr>
          <w:sz w:val="24"/>
        </w:rPr>
        <w:t>日に取得した．</w:t>
      </w:r>
    </w:p>
    <w:p w:rsidR="008B78CE" w:rsidRPr="008B78CE" w:rsidRDefault="008B78CE" w:rsidP="008B78CE">
      <w:pPr>
        <w:rPr>
          <w:sz w:val="24"/>
        </w:rPr>
      </w:pPr>
      <w:r w:rsidRPr="008B78CE">
        <w:rPr>
          <w:sz w:val="24"/>
        </w:rPr>
        <w:t xml:space="preserve">　前述のように，</w:t>
      </w:r>
      <w:r w:rsidRPr="008B78CE">
        <w:rPr>
          <w:sz w:val="24"/>
        </w:rPr>
        <w:t>787</w:t>
      </w:r>
      <w:r w:rsidRPr="008B78CE">
        <w:rPr>
          <w:sz w:val="24"/>
        </w:rPr>
        <w:t>では日本の機体メーカが重要な役割で参画している．とくに主翼は今回初めて他社に任せたもので</w:t>
      </w:r>
      <w:r w:rsidR="008C0F60">
        <w:rPr>
          <w:sz w:val="24"/>
        </w:rPr>
        <w:t>あ</w:t>
      </w:r>
      <w:r w:rsidR="008C0F60">
        <w:rPr>
          <w:rFonts w:hint="eastAsia"/>
          <w:sz w:val="24"/>
        </w:rPr>
        <w:t>り，画期的なことである</w:t>
      </w:r>
      <w:r w:rsidR="00F32432">
        <w:rPr>
          <w:sz w:val="24"/>
        </w:rPr>
        <w:t>．また，胴体も</w:t>
      </w:r>
      <w:r w:rsidR="00F32432">
        <w:rPr>
          <w:rFonts w:hint="eastAsia"/>
          <w:sz w:val="24"/>
        </w:rPr>
        <w:t>これまでとは異なり，</w:t>
      </w:r>
      <w:r w:rsidRPr="008B78CE">
        <w:rPr>
          <w:sz w:val="24"/>
        </w:rPr>
        <w:t>ワンピースバレルと呼ばれる円筒状の大型複合材一体成型部品としている．さらに，</w:t>
      </w:r>
      <w:r w:rsidRPr="008B78CE">
        <w:rPr>
          <w:sz w:val="24"/>
        </w:rPr>
        <w:t>787</w:t>
      </w:r>
      <w:r w:rsidRPr="008B78CE">
        <w:rPr>
          <w:sz w:val="24"/>
        </w:rPr>
        <w:t>では各パートナーが機体構造だけでなく装備品まで取り付けて出荷している．</w:t>
      </w:r>
    </w:p>
    <w:p w:rsidR="008B78CE" w:rsidRPr="008B78CE" w:rsidRDefault="00E04CFA" w:rsidP="008B78CE">
      <w:pPr>
        <w:rPr>
          <w:sz w:val="24"/>
        </w:rPr>
      </w:pPr>
      <w:r>
        <w:rPr>
          <w:sz w:val="24"/>
        </w:rPr>
        <w:t xml:space="preserve">　今回，炭素繊維複合材料を</w:t>
      </w:r>
      <w:r>
        <w:rPr>
          <w:rFonts w:hint="eastAsia"/>
          <w:sz w:val="24"/>
        </w:rPr>
        <w:t>機体の重量比で</w:t>
      </w:r>
      <w:r>
        <w:rPr>
          <w:rFonts w:hint="eastAsia"/>
          <w:sz w:val="24"/>
        </w:rPr>
        <w:t>50</w:t>
      </w:r>
      <w:r>
        <w:rPr>
          <w:rFonts w:hint="eastAsia"/>
          <w:sz w:val="24"/>
        </w:rPr>
        <w:t>％という規模で</w:t>
      </w:r>
      <w:r>
        <w:rPr>
          <w:sz w:val="24"/>
        </w:rPr>
        <w:t>採用したこと</w:t>
      </w:r>
      <w:r>
        <w:rPr>
          <w:rFonts w:hint="eastAsia"/>
          <w:sz w:val="24"/>
        </w:rPr>
        <w:t>により</w:t>
      </w:r>
      <w:r w:rsidR="00333B18">
        <w:rPr>
          <w:sz w:val="24"/>
        </w:rPr>
        <w:t>，従来の金属構造とは異なる製造法が必要とな</w:t>
      </w:r>
      <w:r w:rsidR="00333B18">
        <w:rPr>
          <w:rFonts w:hint="eastAsia"/>
          <w:sz w:val="24"/>
        </w:rPr>
        <w:t>った</w:t>
      </w:r>
      <w:r w:rsidR="008B78CE" w:rsidRPr="008B78CE">
        <w:rPr>
          <w:sz w:val="24"/>
        </w:rPr>
        <w:t>．炭素繊維複合材は，炭素繊維に樹脂を含浸させたプリプレグを積層し，オートクレーブという装置で加圧・加熱して硬化させる．今回，各社は</w:t>
      </w:r>
      <w:r w:rsidR="008B78CE" w:rsidRPr="008B78CE">
        <w:rPr>
          <w:sz w:val="24"/>
        </w:rPr>
        <w:t>787</w:t>
      </w:r>
      <w:r w:rsidR="008B78CE" w:rsidRPr="008B78CE">
        <w:rPr>
          <w:sz w:val="24"/>
        </w:rPr>
        <w:t>の大型複合材部品の製造のため，専用工場を建設した．設備としては，世界最大級のオートクレーブや，生産性向上のために，大型自動積層機，ウォータジェットトリム機，自動ファスニング機などを導入している．</w:t>
      </w:r>
      <w:r w:rsidR="008B78CE" w:rsidRPr="008B78CE">
        <w:rPr>
          <w:rFonts w:hint="eastAsia"/>
          <w:sz w:val="24"/>
        </w:rPr>
        <w:t>また，複合材部品は，その製法から内部に欠陥が存在することがあり，強度を保証するため非破壊検査を実施する必要がある．そのため，各社は大型の複合材部品の検査のため，必要な超音波探傷装置などを導入した．</w:t>
      </w:r>
    </w:p>
    <w:p w:rsidR="008B78CE" w:rsidRPr="008B78CE" w:rsidRDefault="008B78CE" w:rsidP="008B78CE">
      <w:pPr>
        <w:rPr>
          <w:sz w:val="24"/>
        </w:rPr>
      </w:pPr>
      <w:r w:rsidRPr="008B78CE">
        <w:rPr>
          <w:rFonts w:hint="eastAsia"/>
          <w:sz w:val="24"/>
        </w:rPr>
        <w:t xml:space="preserve">　炭素繊維複合材は，熱膨張係数や電位差の問題から，補強部材としてチタン合金が多く使われる．その場合，締結のための穿孔は異種材料の重ね合わせのために非常に難しい．そのため，工具などに工夫を重ねた．</w:t>
      </w:r>
    </w:p>
    <w:p w:rsidR="008B78CE" w:rsidRPr="008B78CE" w:rsidRDefault="008B78CE" w:rsidP="008B78CE">
      <w:pPr>
        <w:rPr>
          <w:sz w:val="24"/>
        </w:rPr>
      </w:pPr>
      <w:r w:rsidRPr="008B78CE">
        <w:rPr>
          <w:sz w:val="24"/>
        </w:rPr>
        <w:lastRenderedPageBreak/>
        <w:t xml:space="preserve">　新技術の採用に伴うスケジュール遅延があったものの，わが国</w:t>
      </w:r>
      <w:r w:rsidR="00131907">
        <w:rPr>
          <w:rFonts w:hint="eastAsia"/>
          <w:sz w:val="24"/>
        </w:rPr>
        <w:t>での製造に大きな問題はなかった．</w:t>
      </w:r>
      <w:r w:rsidRPr="008B78CE">
        <w:rPr>
          <w:rFonts w:hint="eastAsia"/>
          <w:sz w:val="24"/>
        </w:rPr>
        <w:t>ボーイ</w:t>
      </w:r>
      <w:r w:rsidR="002D3169">
        <w:rPr>
          <w:rFonts w:hint="eastAsia"/>
          <w:sz w:val="24"/>
        </w:rPr>
        <w:t>ング社の計画では，今後徐々に生産機数を増加させていく予定であり，</w:t>
      </w:r>
      <w:r w:rsidRPr="008B78CE">
        <w:rPr>
          <w:rFonts w:hint="eastAsia"/>
          <w:sz w:val="24"/>
        </w:rPr>
        <w:t>各社は，そのために工場の拡張や，設備の増強などの準備を進めている．</w:t>
      </w:r>
    </w:p>
    <w:p w:rsidR="008B78CE" w:rsidRPr="008B78CE" w:rsidRDefault="008B78CE" w:rsidP="008B78CE">
      <w:pPr>
        <w:rPr>
          <w:sz w:val="24"/>
        </w:rPr>
      </w:pPr>
      <w:r w:rsidRPr="008B78CE">
        <w:rPr>
          <w:rFonts w:hint="eastAsia"/>
          <w:sz w:val="24"/>
        </w:rPr>
        <w:t xml:space="preserve">　</w:t>
      </w:r>
      <w:r w:rsidR="00D66655">
        <w:rPr>
          <w:rFonts w:hint="eastAsia"/>
          <w:sz w:val="24"/>
        </w:rPr>
        <w:t>機体製造</w:t>
      </w:r>
      <w:r w:rsidRPr="008B78CE">
        <w:rPr>
          <w:rFonts w:hint="eastAsia"/>
          <w:sz w:val="24"/>
        </w:rPr>
        <w:t>以外にも材料面では，東レ（株）が主要構造に使用される炭素繊維複合材料を独占的に供給している．さらに（株）ブリヂストンがタイヤを供給し，（株）ジャムコが厨房設備や化粧室などを，パナソニック・アビオニクス社が機内娯楽装置などを供給している．また，多摩川精機（株），住友精密工業（株），ナブテスコ（株）が，装備品をシステム・サプライヤへ供給している．それに加えて，全日空は</w:t>
      </w:r>
      <w:r w:rsidRPr="008B78CE">
        <w:rPr>
          <w:rFonts w:hint="eastAsia"/>
          <w:sz w:val="24"/>
        </w:rPr>
        <w:t>787</w:t>
      </w:r>
      <w:r w:rsidRPr="008B78CE">
        <w:rPr>
          <w:rFonts w:hint="eastAsia"/>
          <w:sz w:val="24"/>
        </w:rPr>
        <w:t>を世界で最初に発注した航空会社として，要望を設計に反映させて，</w:t>
      </w:r>
      <w:r w:rsidRPr="008B78CE">
        <w:rPr>
          <w:rFonts w:hint="eastAsia"/>
          <w:sz w:val="24"/>
        </w:rPr>
        <w:t>787</w:t>
      </w:r>
      <w:r w:rsidRPr="008B78CE">
        <w:rPr>
          <w:rFonts w:hint="eastAsia"/>
          <w:sz w:val="24"/>
        </w:rPr>
        <w:t>の開発に大きな役割を果たしてきた．</w:t>
      </w:r>
    </w:p>
    <w:p w:rsidR="008B78CE" w:rsidRPr="008B78CE" w:rsidRDefault="008B78CE" w:rsidP="008B78CE">
      <w:pPr>
        <w:rPr>
          <w:sz w:val="24"/>
        </w:rPr>
      </w:pPr>
      <w:r w:rsidRPr="008B78CE">
        <w:rPr>
          <w:rFonts w:hint="eastAsia"/>
          <w:sz w:val="24"/>
        </w:rPr>
        <w:t xml:space="preserve">　このように，</w:t>
      </w:r>
      <w:r w:rsidRPr="008B78CE">
        <w:rPr>
          <w:rFonts w:hint="eastAsia"/>
          <w:sz w:val="24"/>
        </w:rPr>
        <w:t>787</w:t>
      </w:r>
      <w:r w:rsidRPr="008B78CE">
        <w:rPr>
          <w:rFonts w:hint="eastAsia"/>
          <w:sz w:val="24"/>
        </w:rPr>
        <w:t>の開発においては，</w:t>
      </w:r>
      <w:r w:rsidR="00CE53A5">
        <w:rPr>
          <w:rFonts w:hint="eastAsia"/>
          <w:sz w:val="24"/>
        </w:rPr>
        <w:t>多くの日本企業が参画し，</w:t>
      </w:r>
      <w:r w:rsidRPr="008B78CE">
        <w:rPr>
          <w:rFonts w:hint="eastAsia"/>
          <w:sz w:val="24"/>
        </w:rPr>
        <w:t>貢献してきている．</w:t>
      </w:r>
    </w:p>
    <w:p w:rsidR="00175CBE" w:rsidRDefault="00175CBE">
      <w:pPr>
        <w:rPr>
          <w:sz w:val="24"/>
        </w:rPr>
      </w:pPr>
    </w:p>
    <w:p w:rsidR="00CE53A5" w:rsidRPr="00175CBE" w:rsidRDefault="00CE53A5">
      <w:pPr>
        <w:rPr>
          <w:sz w:val="24"/>
        </w:rPr>
      </w:pPr>
    </w:p>
    <w:p w:rsidR="00175CBE" w:rsidRDefault="00175CBE">
      <w:pPr>
        <w:rPr>
          <w:sz w:val="24"/>
        </w:rPr>
      </w:pPr>
      <w:r w:rsidRPr="00175CBE">
        <w:rPr>
          <w:rFonts w:hint="eastAsia"/>
          <w:sz w:val="24"/>
        </w:rPr>
        <w:t>4.3</w:t>
      </w:r>
      <w:r w:rsidRPr="00175CBE">
        <w:rPr>
          <w:rFonts w:hint="eastAsia"/>
          <w:sz w:val="24"/>
        </w:rPr>
        <w:t>意見，批評，考察</w:t>
      </w:r>
    </w:p>
    <w:p w:rsidR="00232C06" w:rsidRPr="00232C06" w:rsidRDefault="00232C06" w:rsidP="00232C06">
      <w:pPr>
        <w:rPr>
          <w:sz w:val="24"/>
        </w:rPr>
      </w:pPr>
      <w:r w:rsidRPr="00232C06">
        <w:rPr>
          <w:rFonts w:hint="eastAsia"/>
          <w:sz w:val="24"/>
        </w:rPr>
        <w:t xml:space="preserve">　現在，中型機と呼ばれる</w:t>
      </w:r>
      <w:r w:rsidRPr="00232C06">
        <w:rPr>
          <w:rFonts w:hint="eastAsia"/>
          <w:sz w:val="24"/>
        </w:rPr>
        <w:t>200</w:t>
      </w:r>
      <w:r w:rsidRPr="00232C06">
        <w:rPr>
          <w:rFonts w:hint="eastAsia"/>
          <w:sz w:val="24"/>
        </w:rPr>
        <w:t>席級以上の規模の機体製造は，アメリカのボーイング社またはヨーロッパのエアバス社の</w:t>
      </w:r>
      <w:r w:rsidRPr="00232C06">
        <w:rPr>
          <w:rFonts w:hint="eastAsia"/>
          <w:sz w:val="24"/>
        </w:rPr>
        <w:t>2</w:t>
      </w:r>
      <w:r w:rsidRPr="00232C06">
        <w:rPr>
          <w:rFonts w:hint="eastAsia"/>
          <w:sz w:val="24"/>
        </w:rPr>
        <w:t>社によってほぼ独占されていると言っても過言ではない．その現状において，欧米以外の製造会社が機体の製造に関わるためには，その製造会社の部品製造技術への信頼性が必要不可欠であると考えられる．したがって，炭素繊維複合材料（</w:t>
      </w:r>
      <w:r w:rsidRPr="00232C06">
        <w:rPr>
          <w:rFonts w:hint="eastAsia"/>
          <w:sz w:val="24"/>
        </w:rPr>
        <w:t>CFRP</w:t>
      </w:r>
      <w:r w:rsidRPr="00232C06">
        <w:rPr>
          <w:rFonts w:hint="eastAsia"/>
          <w:sz w:val="24"/>
        </w:rPr>
        <w:t>）の胴体や主翼への本格的な採用や，リチウムイオン電池の採用，ワンピースバレルの採用など，新技術をふんだんに取り入れた革新的な機体である</w:t>
      </w:r>
      <w:r w:rsidRPr="00232C06">
        <w:rPr>
          <w:rFonts w:hint="eastAsia"/>
          <w:sz w:val="24"/>
        </w:rPr>
        <w:t>787</w:t>
      </w:r>
      <w:r w:rsidRPr="00232C06">
        <w:rPr>
          <w:rFonts w:hint="eastAsia"/>
          <w:sz w:val="24"/>
        </w:rPr>
        <w:t>の製造に，日本の製造会社が全体の約</w:t>
      </w:r>
      <w:r w:rsidRPr="00232C06">
        <w:rPr>
          <w:rFonts w:hint="eastAsia"/>
          <w:sz w:val="24"/>
        </w:rPr>
        <w:t>35</w:t>
      </w:r>
      <w:r w:rsidRPr="00232C06">
        <w:rPr>
          <w:rFonts w:hint="eastAsia"/>
          <w:sz w:val="24"/>
        </w:rPr>
        <w:t>％もの割合で参加できているということは，日本の部品製造技術が高いということの表れであろう．</w:t>
      </w:r>
    </w:p>
    <w:p w:rsidR="001C1128" w:rsidRPr="006D4CC4" w:rsidRDefault="00232C06" w:rsidP="001C1128">
      <w:pPr>
        <w:rPr>
          <w:vanish/>
          <w:sz w:val="24"/>
        </w:rPr>
      </w:pPr>
      <w:r w:rsidRPr="00232C06">
        <w:rPr>
          <w:sz w:val="24"/>
        </w:rPr>
        <w:t xml:space="preserve">　</w:t>
      </w:r>
      <w:r w:rsidRPr="00232C06">
        <w:rPr>
          <w:rFonts w:hint="eastAsia"/>
          <w:sz w:val="24"/>
        </w:rPr>
        <w:t>また，</w:t>
      </w:r>
      <w:r w:rsidRPr="00232C06">
        <w:rPr>
          <w:rFonts w:hint="eastAsia"/>
          <w:sz w:val="24"/>
        </w:rPr>
        <w:t>787</w:t>
      </w:r>
      <w:r w:rsidRPr="00232C06">
        <w:rPr>
          <w:rFonts w:hint="eastAsia"/>
          <w:sz w:val="24"/>
        </w:rPr>
        <w:t>は世界中の航空会社から</w:t>
      </w:r>
      <w:r w:rsidRPr="00232C06">
        <w:rPr>
          <w:rFonts w:hint="eastAsia"/>
          <w:sz w:val="24"/>
        </w:rPr>
        <w:t>1000</w:t>
      </w:r>
      <w:r w:rsidRPr="00232C06">
        <w:rPr>
          <w:rFonts w:hint="eastAsia"/>
          <w:sz w:val="24"/>
        </w:rPr>
        <w:t>機以上の受注を獲得しているモデルであり，それだけの数の機体部品を製造するこ</w:t>
      </w:r>
      <w:r w:rsidR="008637EE">
        <w:rPr>
          <w:rFonts w:hint="eastAsia"/>
          <w:sz w:val="24"/>
        </w:rPr>
        <w:t>とは</w:t>
      </w:r>
      <w:r w:rsidRPr="00232C06">
        <w:rPr>
          <w:rFonts w:hint="eastAsia"/>
          <w:sz w:val="24"/>
        </w:rPr>
        <w:t>，日本の経済にとってもプラスになる上、全世界へ日本の部品製造技術の高さを知らしめることもできると考えられる．さらに機体部品製造の経験により，日本の航空関連企業がますます発展できると考えることもでき</w:t>
      </w:r>
      <w:r w:rsidR="002172C0">
        <w:rPr>
          <w:rFonts w:hint="eastAsia"/>
          <w:sz w:val="24"/>
        </w:rPr>
        <w:t>るだろう</w:t>
      </w:r>
      <w:r w:rsidRPr="00232C06">
        <w:rPr>
          <w:rFonts w:hint="eastAsia"/>
          <w:sz w:val="24"/>
        </w:rPr>
        <w:t>．</w:t>
      </w:r>
      <w:r w:rsidR="001C1128" w:rsidRPr="006D4CC4">
        <w:rPr>
          <w:rFonts w:hint="eastAsia"/>
          <w:vanish/>
          <w:sz w:val="24"/>
        </w:rPr>
        <w:t>注意：</w:t>
      </w:r>
      <w:r w:rsidR="00926333" w:rsidRPr="006D4CC4">
        <w:rPr>
          <w:rFonts w:hint="eastAsia"/>
          <w:vanish/>
          <w:sz w:val="24"/>
        </w:rPr>
        <w:t>（以下の注意は提出前に消すこと）・</w:t>
      </w:r>
      <w:r w:rsidR="001C1128" w:rsidRPr="006D4CC4">
        <w:rPr>
          <w:rFonts w:hint="eastAsia"/>
          <w:vanish/>
          <w:sz w:val="24"/>
        </w:rPr>
        <w:t>レポート長さは</w:t>
      </w:r>
      <w:r w:rsidR="001C1128" w:rsidRPr="006D4CC4">
        <w:rPr>
          <w:rFonts w:hint="eastAsia"/>
          <w:vanish/>
          <w:sz w:val="24"/>
        </w:rPr>
        <w:t>3</w:t>
      </w:r>
      <w:r w:rsidR="001C1128" w:rsidRPr="006D4CC4">
        <w:rPr>
          <w:rFonts w:hint="eastAsia"/>
          <w:vanish/>
          <w:sz w:val="24"/>
        </w:rPr>
        <w:t>ページ以内とする。・</w:t>
      </w:r>
      <w:r w:rsidR="001C1128" w:rsidRPr="006D4CC4">
        <w:rPr>
          <w:rFonts w:hint="eastAsia"/>
          <w:vanish/>
          <w:sz w:val="24"/>
        </w:rPr>
        <w:t>Oh-o! Meiji</w:t>
      </w:r>
      <w:r w:rsidR="001C1128" w:rsidRPr="006D4CC4">
        <w:rPr>
          <w:rFonts w:hint="eastAsia"/>
          <w:vanish/>
          <w:sz w:val="24"/>
        </w:rPr>
        <w:t>で</w:t>
      </w:r>
      <w:r w:rsidR="001C1128" w:rsidRPr="006D4CC4">
        <w:rPr>
          <w:rFonts w:hint="eastAsia"/>
          <w:vanish/>
          <w:sz w:val="24"/>
        </w:rPr>
        <w:t>word</w:t>
      </w:r>
      <w:r w:rsidR="001C1128" w:rsidRPr="006D4CC4">
        <w:rPr>
          <w:rFonts w:hint="eastAsia"/>
          <w:vanish/>
          <w:sz w:val="24"/>
        </w:rPr>
        <w:t>ファイルを提出すること。・提出ファイル名は「○年○組○○番氏名</w:t>
      </w:r>
      <w:r w:rsidR="001C1128" w:rsidRPr="006D4CC4">
        <w:rPr>
          <w:rFonts w:hint="eastAsia"/>
          <w:vanish/>
          <w:sz w:val="24"/>
        </w:rPr>
        <w:t>.docx</w:t>
      </w:r>
      <w:r w:rsidR="001C1128" w:rsidRPr="006D4CC4">
        <w:rPr>
          <w:rFonts w:hint="eastAsia"/>
          <w:vanish/>
          <w:sz w:val="24"/>
        </w:rPr>
        <w:t>」とする。・締切は，他の実験レポートと同様に，次の実験が始まる</w:t>
      </w:r>
      <w:r w:rsidR="001C1128" w:rsidRPr="006D4CC4">
        <w:rPr>
          <w:rFonts w:hint="eastAsia"/>
          <w:vanish/>
          <w:sz w:val="24"/>
        </w:rPr>
        <w:t>15</w:t>
      </w:r>
      <w:r w:rsidR="001C1128" w:rsidRPr="006D4CC4">
        <w:rPr>
          <w:rFonts w:hint="eastAsia"/>
          <w:vanish/>
          <w:sz w:val="24"/>
        </w:rPr>
        <w:t>分前とする。</w:t>
      </w:r>
    </w:p>
    <w:p w:rsidR="00926333" w:rsidRPr="006D4CC4" w:rsidRDefault="00926333" w:rsidP="001C1128">
      <w:pPr>
        <w:rPr>
          <w:vanish/>
          <w:sz w:val="24"/>
        </w:rPr>
      </w:pPr>
      <w:r w:rsidRPr="006D4CC4">
        <w:rPr>
          <w:rFonts w:hint="eastAsia"/>
          <w:vanish/>
          <w:sz w:val="24"/>
        </w:rPr>
        <w:t>・フッターには，上記の「２．報告者名：・・・」がコピーされ，保存日時が記載される。</w:t>
      </w:r>
    </w:p>
    <w:p w:rsidR="001C1128" w:rsidRPr="001C1128" w:rsidRDefault="001C1128">
      <w:pPr>
        <w:rPr>
          <w:sz w:val="24"/>
        </w:rPr>
      </w:pPr>
    </w:p>
    <w:sectPr w:rsidR="001C1128" w:rsidRPr="001C1128" w:rsidSect="000608F6">
      <w:headerReference w:type="even" r:id="rId6"/>
      <w:headerReference w:type="default" r:id="rId7"/>
      <w:footerReference w:type="even" r:id="rId8"/>
      <w:footerReference w:type="default" r:id="rId9"/>
      <w:headerReference w:type="first" r:id="rId10"/>
      <w:footerReference w:type="first" r:id="rId11"/>
      <w:pgSz w:w="11906" w:h="16838" w:code="9"/>
      <w:pgMar w:top="1134" w:right="1134" w:bottom="1134" w:left="1134" w:header="851" w:footer="704" w:gutter="0"/>
      <w:cols w:space="425"/>
      <w:docGrid w:type="lines" w:linePitch="30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B53" w:rsidRDefault="00BB7B53" w:rsidP="00175CBE">
      <w:r>
        <w:separator/>
      </w:r>
    </w:p>
  </w:endnote>
  <w:endnote w:type="continuationSeparator" w:id="0">
    <w:p w:rsidR="00BB7B53" w:rsidRDefault="00BB7B53" w:rsidP="00175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DA4" w:rsidRDefault="001F0DA4">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A25" w:rsidRPr="0010293E" w:rsidRDefault="001C1128" w:rsidP="001C1128">
    <w:pPr>
      <w:pStyle w:val="a5"/>
      <w:rPr>
        <w:sz w:val="20"/>
        <w:lang w:eastAsia="zh-TW"/>
      </w:rPr>
    </w:pPr>
    <w:r>
      <w:rPr>
        <w:rFonts w:hint="eastAsia"/>
        <w:sz w:val="20"/>
        <w:lang w:eastAsia="zh-TW"/>
      </w:rPr>
      <w:t xml:space="preserve">　　　　　</w:t>
    </w:r>
    <w:r w:rsidR="0010293E">
      <w:rPr>
        <w:rFonts w:hint="eastAsia"/>
        <w:sz w:val="20"/>
        <w:lang w:eastAsia="zh-TW"/>
      </w:rPr>
      <w:t xml:space="preserve">　</w:t>
    </w:r>
    <w:r w:rsidR="00BB7B53">
      <w:fldChar w:fldCharType="begin"/>
    </w:r>
    <w:r w:rsidR="00BB7B53">
      <w:rPr>
        <w:lang w:eastAsia="zh-TW"/>
      </w:rPr>
      <w:instrText xml:space="preserve"> REF </w:instrText>
    </w:r>
    <w:r w:rsidR="00BB7B53">
      <w:rPr>
        <w:lang w:eastAsia="zh-TW"/>
      </w:rPr>
      <w:instrText>報告者名</w:instrText>
    </w:r>
    <w:r w:rsidR="00BB7B53">
      <w:rPr>
        <w:lang w:eastAsia="zh-TW"/>
      </w:rPr>
      <w:instrText xml:space="preserve">  \* MERGEFORMAT </w:instrText>
    </w:r>
    <w:r w:rsidR="00BB7B53">
      <w:fldChar w:fldCharType="separate"/>
    </w:r>
    <w:r w:rsidR="001F0DA4">
      <w:rPr>
        <w:rFonts w:hint="eastAsia"/>
        <w:szCs w:val="21"/>
        <w:lang w:eastAsia="zh-TW"/>
      </w:rPr>
      <w:t xml:space="preserve">報告者名：　</w:t>
    </w:r>
    <w:r w:rsidR="001F0DA4">
      <w:rPr>
        <w:rFonts w:hint="eastAsia"/>
        <w:szCs w:val="21"/>
        <w:lang w:eastAsia="zh-TW"/>
      </w:rPr>
      <w:t>2</w:t>
    </w:r>
    <w:r w:rsidR="001F0DA4">
      <w:rPr>
        <w:rFonts w:hint="eastAsia"/>
        <w:szCs w:val="21"/>
        <w:lang w:eastAsia="zh-TW"/>
      </w:rPr>
      <w:t>年</w:t>
    </w:r>
    <w:r w:rsidR="001F0DA4">
      <w:rPr>
        <w:rFonts w:hint="eastAsia"/>
        <w:szCs w:val="21"/>
        <w:lang w:eastAsia="zh-TW"/>
      </w:rPr>
      <w:t>5</w:t>
    </w:r>
    <w:r w:rsidR="001F0DA4">
      <w:rPr>
        <w:rFonts w:hint="eastAsia"/>
        <w:szCs w:val="21"/>
        <w:lang w:eastAsia="zh-TW"/>
      </w:rPr>
      <w:t>組</w:t>
    </w:r>
    <w:r w:rsidR="001F0DA4">
      <w:rPr>
        <w:rFonts w:hint="eastAsia"/>
        <w:szCs w:val="21"/>
        <w:lang w:eastAsia="zh-TW"/>
      </w:rPr>
      <w:t>49</w:t>
    </w:r>
    <w:r w:rsidR="001F0DA4">
      <w:rPr>
        <w:rFonts w:hint="eastAsia"/>
        <w:szCs w:val="21"/>
        <w:lang w:eastAsia="zh-TW"/>
      </w:rPr>
      <w:t>番，</w:t>
    </w:r>
    <w:r w:rsidR="001F0DA4">
      <w:rPr>
        <w:rFonts w:hint="eastAsia"/>
        <w:szCs w:val="21"/>
        <w:lang w:eastAsia="zh-TW"/>
      </w:rPr>
      <w:t>22</w:t>
    </w:r>
    <w:r w:rsidR="00BB7B53" w:rsidRPr="00BB7B53">
      <w:rPr>
        <w:rFonts w:hint="eastAsia"/>
        <w:szCs w:val="21"/>
        <w:lang w:eastAsia="zh-TW"/>
      </w:rPr>
      <w:t>班，</w:t>
    </w:r>
    <w:r w:rsidR="00BB7B53">
      <w:rPr>
        <w:szCs w:val="21"/>
      </w:rPr>
      <w:fldChar w:fldCharType="end"/>
    </w:r>
    <w:bookmarkStart w:id="1" w:name="_GoBack"/>
    <w:bookmarkEnd w:id="1"/>
    <w:r w:rsidR="001F0DA4">
      <w:rPr>
        <w:rFonts w:hint="eastAsia"/>
        <w:szCs w:val="21"/>
        <w:lang w:eastAsia="zh-TW"/>
      </w:rPr>
      <w:t>姫田　真孝</w:t>
    </w:r>
    <w:r>
      <w:rPr>
        <w:rFonts w:hint="eastAsia"/>
        <w:lang w:eastAsia="zh-TW"/>
      </w:rPr>
      <w:t xml:space="preserve">　　　　　</w:t>
    </w:r>
    <w:r w:rsidR="00114BEB" w:rsidRPr="0010293E">
      <w:rPr>
        <w:sz w:val="20"/>
      </w:rPr>
      <w:fldChar w:fldCharType="begin"/>
    </w:r>
    <w:r w:rsidRPr="0010293E">
      <w:rPr>
        <w:sz w:val="20"/>
      </w:rPr>
      <w:instrText xml:space="preserve"> DATE \@ "M/d/yyyy h:mm am/pm" </w:instrText>
    </w:r>
    <w:r w:rsidR="00114BEB" w:rsidRPr="0010293E">
      <w:rPr>
        <w:sz w:val="20"/>
      </w:rPr>
      <w:fldChar w:fldCharType="separate"/>
    </w:r>
    <w:r w:rsidR="0087722B">
      <w:rPr>
        <w:noProof/>
        <w:sz w:val="20"/>
      </w:rPr>
      <w:t>10/14/2015 3:53 PM</w:t>
    </w:r>
    <w:r w:rsidR="00114BEB" w:rsidRPr="0010293E">
      <w:rPr>
        <w:sz w:val="20"/>
      </w:rPr>
      <w:fldChar w:fldCharType="end"/>
    </w:r>
  </w:p>
  <w:p w:rsidR="0010293E" w:rsidRPr="00175CBE" w:rsidRDefault="0010293E" w:rsidP="0010293E">
    <w:pPr>
      <w:pStyle w:val="a5"/>
      <w:jc w:val="center"/>
    </w:pPr>
    <w:r>
      <w:rPr>
        <w:rFonts w:hint="eastAsia"/>
      </w:rPr>
      <w:t>－</w:t>
    </w:r>
    <w:r w:rsidR="00BB7B53">
      <w:fldChar w:fldCharType="begin"/>
    </w:r>
    <w:r w:rsidR="00BB7B53">
      <w:instrText xml:space="preserve"> PAGE   \* MERGEFORMAT </w:instrText>
    </w:r>
    <w:r w:rsidR="00BB7B53">
      <w:fldChar w:fldCharType="separate"/>
    </w:r>
    <w:r w:rsidR="0087722B" w:rsidRPr="0087722B">
      <w:rPr>
        <w:noProof/>
        <w:lang w:val="ja-JP"/>
      </w:rPr>
      <w:t>1</w:t>
    </w:r>
    <w:r w:rsidR="00BB7B53">
      <w:rPr>
        <w:noProof/>
        <w:lang w:val="ja-JP"/>
      </w:rPr>
      <w:fldChar w:fldCharType="end"/>
    </w:r>
    <w:r>
      <w:rPr>
        <w:rFonts w:hint="eastAsia"/>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DA4" w:rsidRDefault="001F0DA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B53" w:rsidRDefault="00BB7B53" w:rsidP="00175CBE">
      <w:r>
        <w:separator/>
      </w:r>
    </w:p>
  </w:footnote>
  <w:footnote w:type="continuationSeparator" w:id="0">
    <w:p w:rsidR="00BB7B53" w:rsidRDefault="00BB7B53" w:rsidP="00175C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DA4" w:rsidRDefault="001F0DA4">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CC4" w:rsidRDefault="006D4CC4" w:rsidP="006D4CC4">
    <w:pPr>
      <w:pStyle w:val="a3"/>
      <w:jc w:val="center"/>
    </w:pPr>
    <w:r>
      <w:rPr>
        <w:rFonts w:hint="eastAsia"/>
      </w:rPr>
      <w:t>2015</w:t>
    </w:r>
    <w:r>
      <w:rPr>
        <w:rFonts w:hint="eastAsia"/>
      </w:rPr>
      <w:t>年度　機械工学実験１　課題</w:t>
    </w:r>
    <w:r>
      <w:rPr>
        <w:rFonts w:hint="eastAsia"/>
      </w:rPr>
      <w:t>X</w:t>
    </w:r>
    <w:r>
      <w:rPr>
        <w:rFonts w:hint="eastAsia"/>
      </w:rPr>
      <w:t>レポート</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DA4" w:rsidRDefault="001F0DA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VerticalSpacing w:val="303"/>
  <w:displayHorizontalDrawingGridEvery w:val="0"/>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B53"/>
    <w:rsid w:val="000472C8"/>
    <w:rsid w:val="000608F6"/>
    <w:rsid w:val="0010293E"/>
    <w:rsid w:val="00114BEB"/>
    <w:rsid w:val="00131907"/>
    <w:rsid w:val="00175CBE"/>
    <w:rsid w:val="001C1128"/>
    <w:rsid w:val="001E48AB"/>
    <w:rsid w:val="001F0DA4"/>
    <w:rsid w:val="002068A9"/>
    <w:rsid w:val="002172C0"/>
    <w:rsid w:val="00232C06"/>
    <w:rsid w:val="002D3169"/>
    <w:rsid w:val="002E2E21"/>
    <w:rsid w:val="002E5EE4"/>
    <w:rsid w:val="003079A1"/>
    <w:rsid w:val="00333B18"/>
    <w:rsid w:val="00392602"/>
    <w:rsid w:val="004120BE"/>
    <w:rsid w:val="00494C53"/>
    <w:rsid w:val="004A7B63"/>
    <w:rsid w:val="00506A25"/>
    <w:rsid w:val="00555BA8"/>
    <w:rsid w:val="005D78E1"/>
    <w:rsid w:val="005F6A8A"/>
    <w:rsid w:val="00623BD3"/>
    <w:rsid w:val="006B3D9B"/>
    <w:rsid w:val="006D4CC4"/>
    <w:rsid w:val="007437B3"/>
    <w:rsid w:val="00752C3A"/>
    <w:rsid w:val="007D40A3"/>
    <w:rsid w:val="007F05CA"/>
    <w:rsid w:val="008637EE"/>
    <w:rsid w:val="0087722B"/>
    <w:rsid w:val="008B78CE"/>
    <w:rsid w:val="008C0F60"/>
    <w:rsid w:val="0090273F"/>
    <w:rsid w:val="00916AAC"/>
    <w:rsid w:val="00926333"/>
    <w:rsid w:val="00927D7D"/>
    <w:rsid w:val="009865EB"/>
    <w:rsid w:val="00991822"/>
    <w:rsid w:val="00997D3C"/>
    <w:rsid w:val="00A76874"/>
    <w:rsid w:val="00A878D6"/>
    <w:rsid w:val="00AC5B08"/>
    <w:rsid w:val="00BB7B53"/>
    <w:rsid w:val="00CE53A5"/>
    <w:rsid w:val="00D442F4"/>
    <w:rsid w:val="00D66655"/>
    <w:rsid w:val="00D71EC5"/>
    <w:rsid w:val="00D8200E"/>
    <w:rsid w:val="00E04CFA"/>
    <w:rsid w:val="00E5426A"/>
    <w:rsid w:val="00E83209"/>
    <w:rsid w:val="00F12478"/>
    <w:rsid w:val="00F324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5:docId w15:val="{083AA373-F877-46D6-BEC1-9B1C2EB4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48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5CBE"/>
    <w:pPr>
      <w:tabs>
        <w:tab w:val="center" w:pos="4252"/>
        <w:tab w:val="right" w:pos="8504"/>
      </w:tabs>
      <w:snapToGrid w:val="0"/>
    </w:pPr>
  </w:style>
  <w:style w:type="character" w:customStyle="1" w:styleId="a4">
    <w:name w:val="ヘッダー (文字)"/>
    <w:basedOn w:val="a0"/>
    <w:link w:val="a3"/>
    <w:uiPriority w:val="99"/>
    <w:rsid w:val="00175CBE"/>
  </w:style>
  <w:style w:type="paragraph" w:styleId="a5">
    <w:name w:val="footer"/>
    <w:basedOn w:val="a"/>
    <w:link w:val="a6"/>
    <w:uiPriority w:val="99"/>
    <w:unhideWhenUsed/>
    <w:rsid w:val="00175CBE"/>
    <w:pPr>
      <w:tabs>
        <w:tab w:val="center" w:pos="4252"/>
        <w:tab w:val="right" w:pos="8504"/>
      </w:tabs>
      <w:snapToGrid w:val="0"/>
    </w:pPr>
  </w:style>
  <w:style w:type="character" w:customStyle="1" w:styleId="a6">
    <w:name w:val="フッター (文字)"/>
    <w:basedOn w:val="a0"/>
    <w:link w:val="a5"/>
    <w:uiPriority w:val="99"/>
    <w:rsid w:val="00175CBE"/>
  </w:style>
  <w:style w:type="paragraph" w:styleId="a7">
    <w:name w:val="Balloon Text"/>
    <w:basedOn w:val="a"/>
    <w:link w:val="a8"/>
    <w:uiPriority w:val="99"/>
    <w:semiHidden/>
    <w:unhideWhenUsed/>
    <w:rsid w:val="00175CBE"/>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175CBE"/>
    <w:rPr>
      <w:rFonts w:asciiTheme="majorHAnsi" w:eastAsiaTheme="majorEastAsia" w:hAnsiTheme="majorHAnsi" w:cstheme="majorBidi"/>
      <w:sz w:val="18"/>
      <w:szCs w:val="18"/>
    </w:rPr>
  </w:style>
  <w:style w:type="character" w:styleId="a9">
    <w:name w:val="Placeholder Text"/>
    <w:basedOn w:val="a0"/>
    <w:uiPriority w:val="99"/>
    <w:semiHidden/>
    <w:rsid w:val="001029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415</Words>
  <Characters>2369</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生田メディア支援事務室</dc:creator>
  <cp:lastModifiedBy>生田メディア支援事務室</cp:lastModifiedBy>
  <cp:revision>40</cp:revision>
  <cp:lastPrinted>2015-09-08T12:03:00Z</cp:lastPrinted>
  <dcterms:created xsi:type="dcterms:W3CDTF">2015-10-14T06:06:00Z</dcterms:created>
  <dcterms:modified xsi:type="dcterms:W3CDTF">2015-10-14T06:54:00Z</dcterms:modified>
</cp:coreProperties>
</file>