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0EF83" w14:textId="6CAD70CE" w:rsidR="0011563F" w:rsidRPr="0011563F" w:rsidRDefault="00557642" w:rsidP="001F6613">
      <w:pP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>Sistema Web de Gerenciamento</w:t>
      </w:r>
    </w:p>
    <w:p w14:paraId="4B4152D9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Sumário</w:t>
      </w:r>
    </w:p>
    <w:p w14:paraId="24143C01" w14:textId="39B24B0D" w:rsidR="0011563F" w:rsidRPr="001F6613" w:rsidRDefault="005E41BD" w:rsidP="001F6613">
      <w:pPr>
        <w:numPr>
          <w:ilvl w:val="0"/>
          <w:numId w:val="7"/>
        </w:num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color w:val="0000CC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fldChar w:fldCharType="begin"/>
      </w:r>
      <w:r w:rsidR="00746D89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instrText>HYPERLINK "Documentação.docx" \l "&lt;a name=\"visão-geral\"&gt;&lt;/a&gt;"</w:instrText>
      </w:r>
      <w:r w:rsidR="00746D89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fldChar w:fldCharType="separate"/>
      </w:r>
      <w:r w:rsidR="0011563F" w:rsidRPr="001F6613">
        <w:rPr>
          <w:rStyle w:val="Hyperlink"/>
          <w:rFonts w:ascii="Segoe UI" w:eastAsia="Times New Roman" w:hAnsi="Segoe UI" w:cs="Segoe UI"/>
          <w:color w:val="0000CC"/>
          <w:kern w:val="0"/>
          <w:sz w:val="24"/>
          <w:szCs w:val="24"/>
          <w:lang w:eastAsia="pt-BR"/>
          <w14:ligatures w14:val="none"/>
        </w:rPr>
        <w:t>Visão</w:t>
      </w:r>
      <w:r w:rsidR="0011563F" w:rsidRPr="001F6613">
        <w:rPr>
          <w:rStyle w:val="Hyperlink"/>
          <w:rFonts w:ascii="Segoe UI" w:eastAsia="Times New Roman" w:hAnsi="Segoe UI" w:cs="Segoe UI"/>
          <w:color w:val="0000CC"/>
          <w:kern w:val="0"/>
          <w:sz w:val="24"/>
          <w:szCs w:val="24"/>
          <w:lang w:eastAsia="pt-BR"/>
          <w14:ligatures w14:val="none"/>
        </w:rPr>
        <w:t xml:space="preserve"> </w:t>
      </w:r>
      <w:r w:rsidR="0011563F" w:rsidRPr="001F6613">
        <w:rPr>
          <w:rStyle w:val="Hyperlink"/>
          <w:rFonts w:ascii="Segoe UI" w:eastAsia="Times New Roman" w:hAnsi="Segoe UI" w:cs="Segoe UI"/>
          <w:color w:val="0070C0"/>
          <w:kern w:val="0"/>
          <w:sz w:val="24"/>
          <w:szCs w:val="24"/>
          <w:lang w:eastAsia="pt-BR"/>
          <w14:ligatures w14:val="none"/>
        </w:rPr>
        <w:t>G</w:t>
      </w:r>
      <w:r w:rsidR="0011563F" w:rsidRPr="001F6613">
        <w:rPr>
          <w:rStyle w:val="Hyperlink"/>
          <w:rFonts w:ascii="Segoe UI" w:eastAsia="Times New Roman" w:hAnsi="Segoe UI" w:cs="Segoe UI"/>
          <w:color w:val="0070C0"/>
          <w:kern w:val="0"/>
          <w:sz w:val="24"/>
          <w:szCs w:val="24"/>
          <w:lang w:eastAsia="pt-BR"/>
          <w14:ligatures w14:val="none"/>
        </w:rPr>
        <w:t>e</w:t>
      </w:r>
      <w:r w:rsidR="0011563F" w:rsidRPr="001F6613">
        <w:rPr>
          <w:rStyle w:val="Hyperlink"/>
          <w:rFonts w:ascii="Segoe UI" w:eastAsia="Times New Roman" w:hAnsi="Segoe UI" w:cs="Segoe UI"/>
          <w:color w:val="0070C0"/>
          <w:kern w:val="0"/>
          <w:sz w:val="24"/>
          <w:szCs w:val="24"/>
          <w:lang w:eastAsia="pt-BR"/>
          <w14:ligatures w14:val="none"/>
        </w:rPr>
        <w:t>ral</w:t>
      </w:r>
    </w:p>
    <w:p w14:paraId="374EBECA" w14:textId="75276AB3" w:rsidR="0011563F" w:rsidRPr="0011563F" w:rsidRDefault="005E41BD" w:rsidP="001F661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fldChar w:fldCharType="end"/>
      </w:r>
      <w:hyperlink r:id="rId6" w:anchor="&lt;a name=&quot;acesso-ao-site&quot;&gt;&lt;/a&gt;" w:history="1">
        <w:r w:rsidR="0011563F" w:rsidRPr="001F661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pt-BR"/>
            <w14:ligatures w14:val="none"/>
          </w:rPr>
          <w:t>Acesso a</w:t>
        </w:r>
        <w:r w:rsidR="0011563F" w:rsidRPr="001F661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pt-BR"/>
            <w14:ligatures w14:val="none"/>
          </w:rPr>
          <w:t>o</w:t>
        </w:r>
        <w:r w:rsidR="0011563F" w:rsidRPr="001F661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pt-BR"/>
            <w14:ligatures w14:val="none"/>
          </w:rPr>
          <w:t xml:space="preserve"> </w:t>
        </w:r>
        <w:r w:rsidR="0011563F" w:rsidRPr="001F661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pt-BR"/>
            <w14:ligatures w14:val="none"/>
          </w:rPr>
          <w:t>Site</w:t>
        </w:r>
      </w:hyperlink>
    </w:p>
    <w:p w14:paraId="62FA2FB6" w14:textId="0E4C866C" w:rsidR="0011563F" w:rsidRPr="005E41BD" w:rsidRDefault="005E41BD" w:rsidP="001F6613">
      <w:pPr>
        <w:numPr>
          <w:ilvl w:val="0"/>
          <w:numId w:val="7"/>
        </w:num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fldChar w:fldCharType="begin"/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instrText>HYPERLINK "Documentação.docx" \l "&lt;a name=\"funcionalidades-principais\"&gt;&lt;/a&gt;"</w:instrTex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fldChar w:fldCharType="separate"/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Funcionali</w:t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</w:t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</w:t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</w:t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</w:t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11563F" w:rsidRPr="001F6613">
        <w:rPr>
          <w:rStyle w:val="Hyperlink"/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Principais</w:t>
      </w:r>
    </w:p>
    <w:p w14:paraId="33053B46" w14:textId="10D00D56" w:rsidR="0011563F" w:rsidRPr="0011563F" w:rsidRDefault="005E41BD" w:rsidP="001F661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fldChar w:fldCharType="end"/>
      </w:r>
      <w:r w:rsidR="0011563F"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3.1 </w:t>
      </w:r>
      <w:hyperlink r:id="rId7" w:anchor="&lt;a name=&quot;home&quot;&gt;&lt;/a&gt;" w:tgtFrame="_new" w:history="1">
        <w:r w:rsidR="0011563F"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Home</w:t>
        </w:r>
      </w:hyperlink>
    </w:p>
    <w:p w14:paraId="6ABFC451" w14:textId="0C75A0BE" w:rsidR="0011563F" w:rsidRPr="0011563F" w:rsidRDefault="0011563F" w:rsidP="001F661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3.2 </w:t>
      </w:r>
      <w:hyperlink r:id="rId8" w:anchor="&lt;a name=&quot;funcionários&quot;&gt;&lt;/a&gt;" w:tgtFrame="_new" w:history="1"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Fu</w:t>
        </w:r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n</w:t>
        </w:r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cionários</w:t>
        </w:r>
      </w:hyperlink>
    </w:p>
    <w:p w14:paraId="59DB5A19" w14:textId="2A273758" w:rsidR="0011563F" w:rsidRPr="0011563F" w:rsidRDefault="0011563F" w:rsidP="001F661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3.3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hyperlink r:id="rId9" w:anchor="&lt;a name=&quot;clientes&quot;&gt;&lt;/a&gt;" w:tgtFrame="_new" w:history="1"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Clientes</w:t>
        </w:r>
      </w:hyperlink>
    </w:p>
    <w:p w14:paraId="4F1C68E4" w14:textId="7D5BA835" w:rsidR="0011563F" w:rsidRPr="0011563F" w:rsidRDefault="0011563F" w:rsidP="001F661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3.4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hyperlink r:id="rId10" w:anchor="&lt;a name=&quot;vendas&quot;&gt;&lt;/a&gt;" w:tgtFrame="_new" w:history="1"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Vendas</w:t>
        </w:r>
      </w:hyperlink>
    </w:p>
    <w:p w14:paraId="0FF0DDAE" w14:textId="67C17D4F" w:rsidR="0011563F" w:rsidRPr="0011563F" w:rsidRDefault="0011563F" w:rsidP="001F661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3.5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hyperlink r:id="rId11" w:anchor="&lt;a name=&quot;estoque&quot;&gt;&lt;/a&gt;" w:tgtFrame="_new" w:history="1"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Estoque</w:t>
        </w:r>
      </w:hyperlink>
    </w:p>
    <w:p w14:paraId="74046350" w14:textId="356EFE63" w:rsidR="0011563F" w:rsidRPr="0011563F" w:rsidRDefault="0011563F" w:rsidP="001F661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3.6 </w:t>
      </w:r>
      <w:hyperlink r:id="rId12" w:anchor="&lt;a name=&quot;sobre-nós&quot;&gt;&lt;/a&gt;" w:tgtFrame="_new" w:history="1"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Sobr</w:t>
        </w:r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e</w:t>
        </w:r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 xml:space="preserve"> </w:t>
        </w:r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N</w:t>
        </w:r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ós</w:t>
        </w:r>
      </w:hyperlink>
    </w:p>
    <w:p w14:paraId="6762F0F7" w14:textId="4E9E8490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Visão Geral</w:t>
      </w:r>
      <w:r w:rsidR="00746D8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: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>="visão-geral"&gt;&lt;/a&gt;</w:t>
      </w:r>
    </w:p>
    <w:p w14:paraId="59C32C24" w14:textId="32E761B1" w:rsidR="0011563F" w:rsidRPr="0011563F" w:rsidRDefault="0011563F" w:rsidP="001F66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Site de Gerenciamento Empresarial é uma aplicação web desenvolvida para ajudar empresas a gerenciar suas operações diárias. Esta documentação oferece uma visão geral dos recursos e instruções sobre como utilizá-los.</w:t>
      </w:r>
    </w:p>
    <w:p w14:paraId="2F8136F3" w14:textId="53326020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Acesso ao Site</w:t>
      </w:r>
      <w:r w:rsidR="00746D8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: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>="acesso-ao-site"&gt;&lt;/a&gt;</w:t>
      </w:r>
    </w:p>
    <w:p w14:paraId="0B25C1E7" w14:textId="570A45D5" w:rsidR="0011563F" w:rsidRPr="0011563F" w:rsidRDefault="0011563F" w:rsidP="001F66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site pode ser acessado através do link </w:t>
      </w:r>
      <w:hyperlink r:id="rId13" w:history="1">
        <w:r w:rsidRPr="0011563F">
          <w:rPr>
            <w:rStyle w:val="Hyperlink"/>
            <w:rFonts w:ascii="Segoe UI" w:eastAsia="Times New Roman" w:hAnsi="Segoe UI" w:cs="Segoe UI"/>
            <w:color w:val="0070C0"/>
            <w:kern w:val="0"/>
            <w:sz w:val="24"/>
            <w:szCs w:val="24"/>
            <w:lang w:eastAsia="pt-BR"/>
            <w14:ligatures w14:val="none"/>
          </w:rPr>
          <w:t>Gerenciamento Web</w:t>
        </w:r>
      </w:hyperlink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428C622E" w14:textId="24E3D36A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Funcionalidades Principais</w:t>
      </w:r>
      <w:r w:rsidR="00746D89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: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pt-BR"/>
          <w14:ligatures w14:val="none"/>
        </w:rPr>
        <w:t>="funcionalidades-principais"&gt;&lt;/a&gt;</w:t>
      </w:r>
    </w:p>
    <w:p w14:paraId="3F8C4A25" w14:textId="30AA51CF" w:rsidR="00557642" w:rsidRDefault="0011563F" w:rsidP="001F66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Site oferece </w:t>
      </w:r>
      <w:r w:rsidR="005041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funcionalidades como administração de cadastros de funcionários, cadastro e consultas de clientes</w:t>
      </w:r>
      <w:r w:rsidR="005576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registros e análises de vendas. É importante ressaltar que tanto as tabelas, quanto o gráfico são interativos. Também é possível fazer download das tabelas diretamente pelo site. É possível controlar o estoque, consultando, cadastrando produtos e atualizando a quantidade no momento do cadastro, caso já exista o produto cadastrado. No momento da venda, também é dado baixa na quantidade no estoque, e apresenta falha impossibilitando o registro da venda, quando a quantidade for menor ou igual a 0. Validação de funcionário se está cadastrado ou se não está autorizado a realizar a venda. E pelo CPF do cliente para saber se já tem cadastro antes de efetuar a venda.</w:t>
      </w:r>
    </w:p>
    <w:p w14:paraId="1EEBB8E6" w14:textId="77777777" w:rsidR="00557642" w:rsidRPr="0011563F" w:rsidRDefault="00557642" w:rsidP="001F66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31D5EFF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>Home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="home"&gt;&lt;/a&gt;</w:t>
      </w:r>
    </w:p>
    <w:p w14:paraId="78D23A85" w14:textId="31936F13" w:rsidR="0011563F" w:rsidRPr="0011563F" w:rsidRDefault="0011563F" w:rsidP="001F66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Apresenta banners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automáticos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 informações sobre a empresa.</w:t>
      </w:r>
    </w:p>
    <w:p w14:paraId="341BF102" w14:textId="31A8201F" w:rsidR="0011563F" w:rsidRPr="0011563F" w:rsidRDefault="0011563F" w:rsidP="001F66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Pode ser personalizada para incluir </w:t>
      </w:r>
      <w:proofErr w:type="spellStart"/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conteúdo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ou destacar produtos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EF9BAC3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Funcionários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="funcionários"&gt;&lt;/a&gt;</w:t>
      </w:r>
    </w:p>
    <w:p w14:paraId="3D7E86EF" w14:textId="77777777" w:rsidR="0011563F" w:rsidRPr="0011563F" w:rsidRDefault="0011563F" w:rsidP="001F66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Cadastrar Usuário: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Permite o cadastro de novos funcionários.</w:t>
      </w:r>
    </w:p>
    <w:p w14:paraId="3A0B4C3A" w14:textId="77777777" w:rsidR="0011563F" w:rsidRPr="0011563F" w:rsidRDefault="0011563F" w:rsidP="001F66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Lista de Usuários: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Exibe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uma lista dos funcionários cadastrados.</w:t>
      </w:r>
    </w:p>
    <w:p w14:paraId="5E7818E5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Clientes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="clientes"&gt;&lt;/a&gt;</w:t>
      </w:r>
    </w:p>
    <w:p w14:paraId="40600280" w14:textId="77777777" w:rsidR="0011563F" w:rsidRPr="0011563F" w:rsidRDefault="0011563F" w:rsidP="001F661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Cadastro de Cliente: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Permite o cadastro de novos clientes.</w:t>
      </w:r>
    </w:p>
    <w:p w14:paraId="046B8B31" w14:textId="1EEF469C" w:rsidR="0011563F" w:rsidRPr="0011563F" w:rsidRDefault="0011563F" w:rsidP="001F661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Pesquisar Cadastro: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Permite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 pesquisa e visualização dos clientes cadastrados.</w:t>
      </w:r>
    </w:p>
    <w:p w14:paraId="2238703C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Vendas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="vendas"&gt;&lt;/a&gt;</w:t>
      </w:r>
    </w:p>
    <w:p w14:paraId="6A367FEB" w14:textId="12A013D9" w:rsidR="0011563F" w:rsidRDefault="0011563F" w:rsidP="001F66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Registrar Venda: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Permite o registro de vendas, incluindo detalhes dos produtos, clientes e forma de pagamento.</w:t>
      </w:r>
      <w:r w:rsidR="005041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Podendo ser adicionado quantos produtos desejar no momento da venda. Listando abaixo os preços de cada item.</w:t>
      </w:r>
    </w:p>
    <w:p w14:paraId="2AB734F1" w14:textId="329AF77F" w:rsidR="0050410F" w:rsidRPr="0011563F" w:rsidRDefault="0050410F" w:rsidP="001F66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Formas de Pagamento: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Variadas formas de pagamento, com a opção de parcelamento em até 10x no crédito, 3x no boleto e Pix com QR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Code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47D63735" w14:textId="0831639A" w:rsidR="0011563F" w:rsidRPr="0011563F" w:rsidRDefault="0011563F" w:rsidP="001F66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Consultar Vendas: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Exibe </w:t>
      </w:r>
      <w:r w:rsidR="005041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uma listagem d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as vendas realizadas, permitindo </w:t>
      </w:r>
      <w:r w:rsidR="005041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filtrar a pesquisa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por cliente, forma de pagamento e </w:t>
      </w:r>
      <w:r w:rsidR="005041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entre determinadas datas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8394A46" w14:textId="049382EE" w:rsidR="0050410F" w:rsidRPr="0011563F" w:rsidRDefault="0011563F" w:rsidP="001F661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Analisar Gráfico: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Apresenta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um gráfico de dispersão das vendas ao longo do tempo.</w:t>
      </w:r>
    </w:p>
    <w:p w14:paraId="1ED9F4E7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Estoque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="estoque"&gt;&lt;/a&gt;</w:t>
      </w:r>
    </w:p>
    <w:p w14:paraId="2A94F8C5" w14:textId="77777777" w:rsidR="0011563F" w:rsidRPr="0011563F" w:rsidRDefault="0011563F" w:rsidP="001F661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Consultar Estoque: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Exibe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uma lista dos produtos em estoque, incluindo detalhes como quantidade, preço de custo e preço de venda.</w:t>
      </w:r>
    </w:p>
    <w:p w14:paraId="30185D2F" w14:textId="77777777" w:rsidR="0011563F" w:rsidRPr="0011563F" w:rsidRDefault="0011563F" w:rsidP="001F6613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F661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>Cadastrar Produtos:</w:t>
      </w:r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Permite</w:t>
      </w: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 cadastro de novos produtos no estoque.</w:t>
      </w:r>
    </w:p>
    <w:p w14:paraId="31BB8FB8" w14:textId="77777777" w:rsidR="0011563F" w:rsidRPr="0011563F" w:rsidRDefault="0011563F" w:rsidP="001F66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Sobre Nós</w:t>
      </w:r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 xml:space="preserve">&lt;a 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name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="</w:t>
      </w:r>
      <w:proofErr w:type="spellStart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sobre-nós</w:t>
      </w:r>
      <w:proofErr w:type="spellEnd"/>
      <w:r w:rsidRPr="00746D89">
        <w:rPr>
          <w:rFonts w:ascii="Segoe UI" w:eastAsia="Times New Roman" w:hAnsi="Segoe UI" w:cs="Segoe UI"/>
          <w:b/>
          <w:bCs/>
          <w:color w:val="FFFFFF" w:themeColor="background1"/>
          <w:kern w:val="0"/>
          <w:sz w:val="30"/>
          <w:szCs w:val="30"/>
          <w:lang w:eastAsia="pt-BR"/>
          <w14:ligatures w14:val="none"/>
        </w:rPr>
        <w:t>"&gt;&lt;/a&gt;</w:t>
      </w:r>
    </w:p>
    <w:p w14:paraId="03854FCD" w14:textId="6CCD8649" w:rsidR="0011563F" w:rsidRDefault="0011563F" w:rsidP="001F661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Apresenta informações sobre a empresa</w:t>
      </w:r>
      <w:r w:rsidR="0050410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58BD94E1" w14:textId="77777777" w:rsidR="00557642" w:rsidRPr="0011563F" w:rsidRDefault="00557642" w:rsidP="001F66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A4987CE" w14:textId="0E693EA8" w:rsidR="0050410F" w:rsidRPr="0011563F" w:rsidRDefault="0011563F" w:rsidP="001F661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11563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Para suporte ou mais informações sobre o Site de Gerenciamento, entre em contato através do </w:t>
      </w:r>
      <w:hyperlink r:id="rId14" w:tgtFrame="_new" w:history="1">
        <w:r w:rsidRPr="001F6613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pt-BR"/>
            <w14:ligatures w14:val="none"/>
          </w:rPr>
          <w:t>link de contato</w:t>
        </w:r>
      </w:hyperlink>
      <w:r w:rsidRPr="001F661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0D483C36" w14:textId="721DB586" w:rsidR="003A0EE5" w:rsidRPr="0050410F" w:rsidRDefault="00000000" w:rsidP="0050410F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9D05670">
          <v:rect id="_x0000_i1025" style="width:0;height:0" o:hralign="center" o:hrstd="t" o:hrnoshade="t" o:hr="t" fillcolor="#0d0d0d" stroked="f"/>
        </w:pict>
      </w:r>
    </w:p>
    <w:sectPr w:rsidR="003A0EE5" w:rsidRPr="0050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7567F"/>
    <w:multiLevelType w:val="multilevel"/>
    <w:tmpl w:val="3E22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435DF"/>
    <w:multiLevelType w:val="multilevel"/>
    <w:tmpl w:val="D7DA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892F4A"/>
    <w:multiLevelType w:val="multilevel"/>
    <w:tmpl w:val="E94C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AE2C83"/>
    <w:multiLevelType w:val="multilevel"/>
    <w:tmpl w:val="9B8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20BFC"/>
    <w:multiLevelType w:val="multilevel"/>
    <w:tmpl w:val="E66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DA6C6B"/>
    <w:multiLevelType w:val="multilevel"/>
    <w:tmpl w:val="42D6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F42B21"/>
    <w:multiLevelType w:val="multilevel"/>
    <w:tmpl w:val="A4B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22D84"/>
    <w:multiLevelType w:val="multilevel"/>
    <w:tmpl w:val="D6E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DC5B1B"/>
    <w:multiLevelType w:val="multilevel"/>
    <w:tmpl w:val="9E04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26819"/>
    <w:multiLevelType w:val="multilevel"/>
    <w:tmpl w:val="B8DE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6D5F12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EB6B41"/>
    <w:multiLevelType w:val="multilevel"/>
    <w:tmpl w:val="F0CE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B2DEA"/>
    <w:multiLevelType w:val="multilevel"/>
    <w:tmpl w:val="63BA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1663876">
    <w:abstractNumId w:val="4"/>
  </w:num>
  <w:num w:numId="2" w16cid:durableId="387339293">
    <w:abstractNumId w:val="7"/>
  </w:num>
  <w:num w:numId="3" w16cid:durableId="1411004634">
    <w:abstractNumId w:val="2"/>
  </w:num>
  <w:num w:numId="4" w16cid:durableId="1928270428">
    <w:abstractNumId w:val="6"/>
  </w:num>
  <w:num w:numId="5" w16cid:durableId="967322060">
    <w:abstractNumId w:val="0"/>
  </w:num>
  <w:num w:numId="6" w16cid:durableId="1106772918">
    <w:abstractNumId w:val="5"/>
  </w:num>
  <w:num w:numId="7" w16cid:durableId="112090700">
    <w:abstractNumId w:val="8"/>
  </w:num>
  <w:num w:numId="8" w16cid:durableId="842742788">
    <w:abstractNumId w:val="10"/>
  </w:num>
  <w:num w:numId="9" w16cid:durableId="1219778020">
    <w:abstractNumId w:val="3"/>
  </w:num>
  <w:num w:numId="10" w16cid:durableId="2100907207">
    <w:abstractNumId w:val="11"/>
  </w:num>
  <w:num w:numId="11" w16cid:durableId="1016735484">
    <w:abstractNumId w:val="1"/>
  </w:num>
  <w:num w:numId="12" w16cid:durableId="91628512">
    <w:abstractNumId w:val="9"/>
  </w:num>
  <w:num w:numId="13" w16cid:durableId="947104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E5"/>
    <w:rsid w:val="0011563F"/>
    <w:rsid w:val="001F6613"/>
    <w:rsid w:val="003A0EE5"/>
    <w:rsid w:val="0050410F"/>
    <w:rsid w:val="00557642"/>
    <w:rsid w:val="005E41BD"/>
    <w:rsid w:val="00746D89"/>
    <w:rsid w:val="0091240E"/>
    <w:rsid w:val="00C0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B8B7"/>
  <w15:chartTrackingRefBased/>
  <w15:docId w15:val="{0D513F10-CBF4-4CBD-AB98-8C4FBD65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15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115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115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56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1563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1563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563F"/>
    <w:rPr>
      <w:b/>
      <w:bCs/>
    </w:rPr>
  </w:style>
  <w:style w:type="character" w:styleId="Hyperlink">
    <w:name w:val="Hyperlink"/>
    <w:basedOn w:val="Fontepargpadro"/>
    <w:uiPriority w:val="99"/>
    <w:unhideWhenUsed/>
    <w:rsid w:val="001156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6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15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a&#231;&#227;o.docx" TargetMode="External"/><Relationship Id="rId13" Type="http://schemas.openxmlformats.org/officeDocument/2006/relationships/hyperlink" Target="https://gerenciamento-empresa.streamlit.app/" TargetMode="External"/><Relationship Id="rId3" Type="http://schemas.openxmlformats.org/officeDocument/2006/relationships/styles" Target="styles.xml"/><Relationship Id="rId7" Type="http://schemas.openxmlformats.org/officeDocument/2006/relationships/hyperlink" Target="Documenta&#231;&#227;o.docx" TargetMode="External"/><Relationship Id="rId12" Type="http://schemas.openxmlformats.org/officeDocument/2006/relationships/hyperlink" Target="Documenta&#231;&#227;o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Documenta&#231;&#227;o.docx" TargetMode="External"/><Relationship Id="rId11" Type="http://schemas.openxmlformats.org/officeDocument/2006/relationships/hyperlink" Target="Document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Documenta&#231;&#227;o.docx" TargetMode="External"/><Relationship Id="rId4" Type="http://schemas.openxmlformats.org/officeDocument/2006/relationships/settings" Target="settings.xml"/><Relationship Id="rId9" Type="http://schemas.openxmlformats.org/officeDocument/2006/relationships/hyperlink" Target="Documenta&#231;&#227;o.docx" TargetMode="External"/><Relationship Id="rId14" Type="http://schemas.openxmlformats.org/officeDocument/2006/relationships/hyperlink" Target="https://api.whatsapp.com/send?phone=5543991087958&amp;text=Ol%C3%A1%2C%20NattQ.%20Vi%20seu%20site%20de%20gerenciamento%20de%20empresa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1337-B1E2-4B38-B954-B429EDE4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Nataniely Moraes</dc:creator>
  <cp:keywords/>
  <dc:description/>
  <cp:lastModifiedBy>Nataniely Moraes</cp:lastModifiedBy>
  <cp:revision>4</cp:revision>
  <cp:lastPrinted>2024-02-15T04:52:00Z</cp:lastPrinted>
  <dcterms:created xsi:type="dcterms:W3CDTF">2024-02-15T03:31:00Z</dcterms:created>
  <dcterms:modified xsi:type="dcterms:W3CDTF">2024-02-15T04:53:00Z</dcterms:modified>
</cp:coreProperties>
</file>