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66D4" w14:textId="11D04BFF" w:rsidR="00D17CB2" w:rsidRPr="00E25107" w:rsidRDefault="0050387E" w:rsidP="00CC2F31">
      <w:pPr>
        <w:jc w:val="center"/>
        <w:rPr>
          <w:rFonts w:ascii="Times New Roman" w:hAnsi="Times New Roman" w:cs="Times New Roman"/>
          <w:sz w:val="72"/>
          <w:szCs w:val="72"/>
          <w:lang w:val="en-US"/>
        </w:rPr>
      </w:pPr>
      <w:bookmarkStart w:id="0" w:name="_Hlk141996179"/>
      <w:bookmarkEnd w:id="0"/>
      <w:r w:rsidRPr="00E25107">
        <w:rPr>
          <w:rFonts w:ascii="Times New Roman" w:hAnsi="Times New Roman" w:cs="Times New Roman"/>
          <w:sz w:val="72"/>
          <w:szCs w:val="72"/>
          <w:lang w:val="en-US"/>
        </w:rPr>
        <w:t>UNIVERSITY OF SURREY</w:t>
      </w:r>
    </w:p>
    <w:p w14:paraId="0BBC8238" w14:textId="59DC64ED" w:rsidR="000A0630" w:rsidRPr="00E25107" w:rsidRDefault="000A0630" w:rsidP="00CC2F31">
      <w:pPr>
        <w:jc w:val="center"/>
        <w:rPr>
          <w:rFonts w:ascii="Times New Roman" w:eastAsia="Times New Roman" w:hAnsi="Times New Roman" w:cs="Times New Roman"/>
          <w:sz w:val="34"/>
          <w:szCs w:val="34"/>
        </w:rPr>
      </w:pPr>
      <w:r w:rsidRPr="00E25107">
        <w:rPr>
          <w:rFonts w:ascii="Times New Roman" w:eastAsia="Times New Roman" w:hAnsi="Times New Roman" w:cs="Times New Roman"/>
          <w:sz w:val="34"/>
          <w:szCs w:val="34"/>
        </w:rPr>
        <w:t>THE FACULTY OF ARTS AND SOCIAL SCIENCES</w:t>
      </w:r>
    </w:p>
    <w:p w14:paraId="0A0A4EE1" w14:textId="77777777" w:rsidR="000A0630" w:rsidRPr="00E25107" w:rsidRDefault="000A0630" w:rsidP="00CC2F31">
      <w:pPr>
        <w:jc w:val="center"/>
        <w:rPr>
          <w:rFonts w:ascii="Times New Roman" w:eastAsia="Times New Roman" w:hAnsi="Times New Roman" w:cs="Times New Roman"/>
          <w:sz w:val="34"/>
          <w:szCs w:val="34"/>
        </w:rPr>
      </w:pPr>
    </w:p>
    <w:p w14:paraId="0145162C" w14:textId="77777777" w:rsidR="003918EA" w:rsidRPr="00E25107" w:rsidRDefault="003918EA" w:rsidP="00CC2F31">
      <w:pPr>
        <w:jc w:val="center"/>
        <w:rPr>
          <w:rFonts w:ascii="Times New Roman" w:eastAsia="Times New Roman" w:hAnsi="Times New Roman" w:cs="Times New Roman"/>
          <w:sz w:val="34"/>
          <w:szCs w:val="34"/>
        </w:rPr>
      </w:pPr>
    </w:p>
    <w:p w14:paraId="00367051" w14:textId="3C462FAE" w:rsidR="00304D1B" w:rsidRDefault="00304D1B" w:rsidP="00CC2F31">
      <w:pPr>
        <w:jc w:val="center"/>
        <w:rPr>
          <w:rFonts w:ascii="Times New Roman" w:hAnsi="Times New Roman" w:cs="Times New Roman"/>
          <w:sz w:val="40"/>
          <w:szCs w:val="40"/>
          <w:lang w:val="en-US"/>
        </w:rPr>
      </w:pPr>
      <w:r>
        <w:rPr>
          <w:rFonts w:ascii="Times New Roman" w:hAnsi="Times New Roman" w:cs="Times New Roman"/>
          <w:sz w:val="40"/>
          <w:szCs w:val="40"/>
          <w:lang w:val="en-US"/>
        </w:rPr>
        <w:t>Surrey Business Sc</w:t>
      </w:r>
      <w:r w:rsidR="00554438">
        <w:rPr>
          <w:rFonts w:ascii="Times New Roman" w:hAnsi="Times New Roman" w:cs="Times New Roman"/>
          <w:sz w:val="40"/>
          <w:szCs w:val="40"/>
          <w:lang w:val="en-US"/>
        </w:rPr>
        <w:t>hool</w:t>
      </w:r>
    </w:p>
    <w:p w14:paraId="67CCC9F0" w14:textId="77777777" w:rsidR="00554438" w:rsidRDefault="00554438" w:rsidP="00CC2F31">
      <w:pPr>
        <w:jc w:val="center"/>
        <w:rPr>
          <w:rFonts w:ascii="Times New Roman" w:hAnsi="Times New Roman" w:cs="Times New Roman"/>
          <w:sz w:val="40"/>
          <w:szCs w:val="40"/>
          <w:lang w:val="en-US"/>
        </w:rPr>
      </w:pPr>
    </w:p>
    <w:p w14:paraId="0F95203E" w14:textId="70F8A961" w:rsidR="000A0630" w:rsidRPr="003918EA" w:rsidRDefault="003918EA" w:rsidP="00CC2F31">
      <w:pPr>
        <w:jc w:val="center"/>
        <w:rPr>
          <w:rFonts w:ascii="Times New Roman" w:hAnsi="Times New Roman" w:cs="Times New Roman"/>
          <w:sz w:val="40"/>
          <w:szCs w:val="40"/>
          <w:lang w:val="en-US"/>
        </w:rPr>
      </w:pPr>
      <w:r w:rsidRPr="003918EA">
        <w:rPr>
          <w:rFonts w:ascii="Times New Roman" w:hAnsi="Times New Roman" w:cs="Times New Roman"/>
          <w:sz w:val="40"/>
          <w:szCs w:val="40"/>
          <w:lang w:val="en-US"/>
        </w:rPr>
        <w:t xml:space="preserve">Data Driven Approach to </w:t>
      </w:r>
      <w:r w:rsidR="00554438">
        <w:rPr>
          <w:rFonts w:ascii="Times New Roman" w:hAnsi="Times New Roman" w:cs="Times New Roman"/>
          <w:sz w:val="40"/>
          <w:szCs w:val="40"/>
          <w:lang w:val="en-US"/>
        </w:rPr>
        <w:t>P</w:t>
      </w:r>
      <w:r w:rsidRPr="003918EA">
        <w:rPr>
          <w:rFonts w:ascii="Times New Roman" w:hAnsi="Times New Roman" w:cs="Times New Roman"/>
          <w:sz w:val="40"/>
          <w:szCs w:val="40"/>
          <w:lang w:val="en-US"/>
        </w:rPr>
        <w:t>redict Hotel Reservation Cancellations – Business Report</w:t>
      </w:r>
    </w:p>
    <w:p w14:paraId="232BB5CA" w14:textId="77777777" w:rsidR="00D5461E" w:rsidRPr="00E25107" w:rsidRDefault="00D5461E" w:rsidP="00554438">
      <w:pPr>
        <w:rPr>
          <w:rFonts w:ascii="Times New Roman" w:hAnsi="Times New Roman" w:cs="Times New Roman"/>
          <w:sz w:val="72"/>
          <w:szCs w:val="72"/>
          <w:lang w:val="en-US"/>
        </w:rPr>
      </w:pPr>
    </w:p>
    <w:p w14:paraId="2D29F3EC" w14:textId="6D54055B" w:rsidR="00DF7B2D" w:rsidRPr="00D5461E" w:rsidRDefault="00D5461E" w:rsidP="00CC2F31">
      <w:pPr>
        <w:jc w:val="center"/>
        <w:rPr>
          <w:rFonts w:ascii="Times New Roman" w:hAnsi="Times New Roman" w:cs="Times New Roman"/>
          <w:sz w:val="48"/>
          <w:szCs w:val="48"/>
          <w:lang w:val="en-US"/>
        </w:rPr>
      </w:pPr>
      <w:r w:rsidRPr="00D5461E">
        <w:rPr>
          <w:rFonts w:ascii="Times New Roman" w:hAnsi="Times New Roman" w:cs="Times New Roman"/>
          <w:sz w:val="28"/>
          <w:szCs w:val="28"/>
          <w:lang w:val="en-US"/>
        </w:rPr>
        <w:t>16</w:t>
      </w:r>
      <w:r w:rsidRPr="00D5461E">
        <w:rPr>
          <w:rFonts w:ascii="Times New Roman" w:hAnsi="Times New Roman" w:cs="Times New Roman"/>
          <w:sz w:val="28"/>
          <w:szCs w:val="28"/>
          <w:vertAlign w:val="superscript"/>
          <w:lang w:val="en-US"/>
        </w:rPr>
        <w:t>th</w:t>
      </w:r>
      <w:r w:rsidRPr="00D5461E">
        <w:rPr>
          <w:rFonts w:ascii="Times New Roman" w:hAnsi="Times New Roman" w:cs="Times New Roman"/>
          <w:sz w:val="28"/>
          <w:szCs w:val="28"/>
          <w:lang w:val="en-US"/>
        </w:rPr>
        <w:t xml:space="preserve"> August 2023</w:t>
      </w:r>
    </w:p>
    <w:p w14:paraId="30768067" w14:textId="77777777" w:rsidR="00DF7B2D" w:rsidRPr="00E25107" w:rsidRDefault="00DF7B2D" w:rsidP="00CC2F31">
      <w:pPr>
        <w:jc w:val="center"/>
        <w:rPr>
          <w:rFonts w:ascii="Times New Roman" w:hAnsi="Times New Roman" w:cs="Times New Roman"/>
          <w:sz w:val="72"/>
          <w:szCs w:val="72"/>
          <w:lang w:val="en-US"/>
        </w:rPr>
      </w:pPr>
    </w:p>
    <w:p w14:paraId="6E8D2F20" w14:textId="77777777" w:rsidR="00D5461E" w:rsidRDefault="00D5461E" w:rsidP="00CC2F31">
      <w:pPr>
        <w:jc w:val="center"/>
        <w:rPr>
          <w:rFonts w:ascii="Times New Roman" w:hAnsi="Times New Roman" w:cs="Times New Roman"/>
          <w:sz w:val="72"/>
          <w:szCs w:val="72"/>
          <w:lang w:val="en-US"/>
        </w:rPr>
      </w:pPr>
    </w:p>
    <w:p w14:paraId="2C2775CC" w14:textId="539E60BB" w:rsidR="00D5461E" w:rsidRDefault="00D5461E" w:rsidP="00D5461E">
      <w:pPr>
        <w:rPr>
          <w:rFonts w:ascii="Times New Roman" w:hAnsi="Times New Roman" w:cs="Times New Roman"/>
          <w:sz w:val="28"/>
          <w:szCs w:val="28"/>
          <w:lang w:val="en-US"/>
        </w:rPr>
      </w:pPr>
      <w:r w:rsidRPr="00D5461E">
        <w:rPr>
          <w:rFonts w:ascii="Times New Roman" w:hAnsi="Times New Roman" w:cs="Times New Roman"/>
          <w:sz w:val="28"/>
          <w:szCs w:val="28"/>
          <w:lang w:val="en-US"/>
        </w:rPr>
        <w:t>Prepared By:</w:t>
      </w:r>
    </w:p>
    <w:p w14:paraId="3D206E92" w14:textId="71B1FE3D" w:rsidR="00D5461E" w:rsidRDefault="00D5461E" w:rsidP="00D5461E">
      <w:pPr>
        <w:rPr>
          <w:rFonts w:ascii="Times New Roman" w:hAnsi="Times New Roman" w:cs="Times New Roman"/>
          <w:sz w:val="28"/>
          <w:szCs w:val="28"/>
          <w:lang w:val="en-US"/>
        </w:rPr>
      </w:pPr>
      <w:r>
        <w:rPr>
          <w:rFonts w:ascii="Times New Roman" w:hAnsi="Times New Roman" w:cs="Times New Roman"/>
          <w:sz w:val="28"/>
          <w:szCs w:val="28"/>
          <w:lang w:val="en-US"/>
        </w:rPr>
        <w:t>Group 9</w:t>
      </w:r>
    </w:p>
    <w:p w14:paraId="6900F7E9" w14:textId="0A735620" w:rsidR="00D5461E" w:rsidRDefault="00D5461E" w:rsidP="00D5461E">
      <w:pPr>
        <w:pStyle w:val="ListParagraph"/>
        <w:numPr>
          <w:ilvl w:val="0"/>
          <w:numId w:val="49"/>
        </w:numPr>
        <w:rPr>
          <w:rFonts w:ascii="Times New Roman" w:hAnsi="Times New Roman" w:cs="Times New Roman"/>
          <w:sz w:val="28"/>
          <w:szCs w:val="28"/>
          <w:lang w:val="en-US"/>
        </w:rPr>
      </w:pPr>
      <w:r>
        <w:rPr>
          <w:rFonts w:ascii="Times New Roman" w:hAnsi="Times New Roman" w:cs="Times New Roman"/>
          <w:sz w:val="28"/>
          <w:szCs w:val="28"/>
          <w:lang w:val="en-US"/>
        </w:rPr>
        <w:t>Bhanwar Sachdeva – 6780526</w:t>
      </w:r>
    </w:p>
    <w:p w14:paraId="06F89C3B" w14:textId="3F310939" w:rsidR="00D5461E" w:rsidRDefault="00D5461E" w:rsidP="00D5461E">
      <w:pPr>
        <w:pStyle w:val="ListParagraph"/>
        <w:numPr>
          <w:ilvl w:val="0"/>
          <w:numId w:val="49"/>
        </w:numPr>
        <w:rPr>
          <w:rFonts w:ascii="Times New Roman" w:hAnsi="Times New Roman" w:cs="Times New Roman"/>
          <w:sz w:val="28"/>
          <w:szCs w:val="28"/>
          <w:lang w:val="en-US"/>
        </w:rPr>
      </w:pPr>
      <w:r>
        <w:rPr>
          <w:rFonts w:ascii="Times New Roman" w:hAnsi="Times New Roman" w:cs="Times New Roman"/>
          <w:sz w:val="28"/>
          <w:szCs w:val="28"/>
          <w:lang w:val="en-US"/>
        </w:rPr>
        <w:t>Sagar Saxena</w:t>
      </w:r>
      <w:r w:rsidR="00D60439">
        <w:rPr>
          <w:rFonts w:ascii="Times New Roman" w:hAnsi="Times New Roman" w:cs="Times New Roman"/>
          <w:sz w:val="28"/>
          <w:szCs w:val="28"/>
          <w:lang w:val="en-US"/>
        </w:rPr>
        <w:t xml:space="preserve"> - </w:t>
      </w:r>
      <w:r w:rsidR="00BD5CC2">
        <w:rPr>
          <w:rFonts w:ascii="Times New Roman" w:hAnsi="Times New Roman" w:cs="Times New Roman"/>
          <w:sz w:val="28"/>
          <w:szCs w:val="28"/>
          <w:lang w:val="en-US"/>
        </w:rPr>
        <w:t>6781347</w:t>
      </w:r>
    </w:p>
    <w:p w14:paraId="0A2B92E8" w14:textId="4EE5FC0D" w:rsidR="00D5461E" w:rsidRDefault="00D5461E" w:rsidP="00D5461E">
      <w:pPr>
        <w:pStyle w:val="ListParagraph"/>
        <w:numPr>
          <w:ilvl w:val="0"/>
          <w:numId w:val="49"/>
        </w:numPr>
        <w:rPr>
          <w:rFonts w:ascii="Times New Roman" w:hAnsi="Times New Roman" w:cs="Times New Roman"/>
          <w:sz w:val="28"/>
          <w:szCs w:val="28"/>
          <w:lang w:val="en-US"/>
        </w:rPr>
      </w:pPr>
      <w:r>
        <w:rPr>
          <w:rFonts w:ascii="Times New Roman" w:hAnsi="Times New Roman" w:cs="Times New Roman"/>
          <w:sz w:val="28"/>
          <w:szCs w:val="28"/>
          <w:lang w:val="en-US"/>
        </w:rPr>
        <w:t>Thensih</w:t>
      </w:r>
      <w:r w:rsidR="005273E3">
        <w:rPr>
          <w:rFonts w:ascii="Times New Roman" w:hAnsi="Times New Roman" w:cs="Times New Roman"/>
          <w:sz w:val="28"/>
          <w:szCs w:val="28"/>
          <w:lang w:val="en-US"/>
        </w:rPr>
        <w:t xml:space="preserve"> Kaithavalappil Abu</w:t>
      </w:r>
      <w:r w:rsidR="00D60439">
        <w:rPr>
          <w:rFonts w:ascii="Times New Roman" w:hAnsi="Times New Roman" w:cs="Times New Roman"/>
          <w:sz w:val="28"/>
          <w:szCs w:val="28"/>
          <w:lang w:val="en-US"/>
        </w:rPr>
        <w:t xml:space="preserve"> - </w:t>
      </w:r>
      <w:r w:rsidR="00BB2FFC">
        <w:rPr>
          <w:rFonts w:ascii="Times New Roman" w:hAnsi="Times New Roman" w:cs="Times New Roman"/>
          <w:sz w:val="28"/>
          <w:szCs w:val="28"/>
          <w:lang w:val="en-US"/>
        </w:rPr>
        <w:t>678</w:t>
      </w:r>
      <w:r w:rsidR="005273E3">
        <w:rPr>
          <w:rFonts w:ascii="Times New Roman" w:hAnsi="Times New Roman" w:cs="Times New Roman"/>
          <w:sz w:val="28"/>
          <w:szCs w:val="28"/>
          <w:lang w:val="en-US"/>
        </w:rPr>
        <w:t>2614</w:t>
      </w:r>
    </w:p>
    <w:p w14:paraId="6A9B3AEA" w14:textId="45EC6CF8" w:rsidR="00D5461E" w:rsidRPr="00680AF8" w:rsidRDefault="00D5461E" w:rsidP="00680AF8">
      <w:pPr>
        <w:pStyle w:val="ListParagraph"/>
        <w:numPr>
          <w:ilvl w:val="0"/>
          <w:numId w:val="49"/>
        </w:numPr>
        <w:rPr>
          <w:rFonts w:ascii="Times New Roman" w:hAnsi="Times New Roman" w:cs="Times New Roman"/>
          <w:sz w:val="28"/>
          <w:szCs w:val="28"/>
          <w:lang w:val="en-US"/>
        </w:rPr>
      </w:pPr>
      <w:r>
        <w:rPr>
          <w:rFonts w:ascii="Times New Roman" w:hAnsi="Times New Roman" w:cs="Times New Roman"/>
          <w:sz w:val="28"/>
          <w:szCs w:val="28"/>
          <w:lang w:val="en-US"/>
        </w:rPr>
        <w:t>Nattabhat</w:t>
      </w:r>
      <w:r w:rsidR="004663D0">
        <w:rPr>
          <w:rFonts w:ascii="Times New Roman" w:hAnsi="Times New Roman" w:cs="Times New Roman"/>
          <w:sz w:val="28"/>
          <w:szCs w:val="28"/>
          <w:lang w:val="en-US"/>
        </w:rPr>
        <w:t xml:space="preserve"> Sirisoonthor</w:t>
      </w:r>
      <w:r w:rsidR="00680AF8">
        <w:rPr>
          <w:rFonts w:ascii="Times New Roman" w:hAnsi="Times New Roman" w:cs="Times New Roman"/>
          <w:sz w:val="28"/>
          <w:szCs w:val="28"/>
          <w:lang w:val="en-US"/>
        </w:rPr>
        <w:t>n</w:t>
      </w:r>
      <w:r w:rsidR="00D60439" w:rsidRPr="00680AF8">
        <w:rPr>
          <w:rFonts w:ascii="Times New Roman" w:hAnsi="Times New Roman" w:cs="Times New Roman"/>
          <w:sz w:val="28"/>
          <w:szCs w:val="28"/>
          <w:lang w:val="en-US"/>
        </w:rPr>
        <w:t xml:space="preserve"> </w:t>
      </w:r>
      <w:r w:rsidR="006F5DDD">
        <w:rPr>
          <w:rFonts w:ascii="Times New Roman" w:hAnsi="Times New Roman" w:cs="Times New Roman"/>
          <w:sz w:val="28"/>
          <w:szCs w:val="28"/>
          <w:lang w:val="en-US"/>
        </w:rPr>
        <w:t>–</w:t>
      </w:r>
      <w:r w:rsidR="00D60439" w:rsidRPr="00680AF8">
        <w:rPr>
          <w:rFonts w:ascii="Times New Roman" w:hAnsi="Times New Roman" w:cs="Times New Roman"/>
          <w:sz w:val="28"/>
          <w:szCs w:val="28"/>
          <w:lang w:val="en-US"/>
        </w:rPr>
        <w:t xml:space="preserve"> </w:t>
      </w:r>
      <w:r w:rsidR="005273E3" w:rsidRPr="00680AF8">
        <w:rPr>
          <w:rFonts w:ascii="Times New Roman" w:hAnsi="Times New Roman" w:cs="Times New Roman"/>
          <w:sz w:val="28"/>
          <w:szCs w:val="28"/>
          <w:lang w:val="en-US"/>
        </w:rPr>
        <w:t>6780137</w:t>
      </w:r>
    </w:p>
    <w:p w14:paraId="57A62B2E" w14:textId="77777777" w:rsidR="006F5DDD" w:rsidRDefault="006F5DDD" w:rsidP="006F5DDD">
      <w:pPr>
        <w:rPr>
          <w:rFonts w:ascii="Times New Roman" w:hAnsi="Times New Roman" w:cs="Times New Roman"/>
          <w:sz w:val="28"/>
          <w:szCs w:val="28"/>
          <w:lang w:val="en-US"/>
        </w:rPr>
      </w:pPr>
    </w:p>
    <w:p w14:paraId="7736B3AC" w14:textId="10599641" w:rsidR="006F5DDD" w:rsidRPr="006F5DDD" w:rsidRDefault="006F5DDD" w:rsidP="006F5DDD">
      <w:pPr>
        <w:rPr>
          <w:rFonts w:ascii="Times New Roman" w:hAnsi="Times New Roman" w:cs="Times New Roman"/>
          <w:sz w:val="24"/>
          <w:szCs w:val="24"/>
          <w:lang w:val="en-US"/>
        </w:rPr>
      </w:pPr>
      <w:r w:rsidRPr="006F5DDD">
        <w:rPr>
          <w:rFonts w:ascii="Times New Roman" w:hAnsi="Times New Roman" w:cs="Times New Roman"/>
          <w:sz w:val="24"/>
          <w:szCs w:val="24"/>
          <w:lang w:val="en-US"/>
        </w:rPr>
        <w:t xml:space="preserve">Total Pages: </w:t>
      </w:r>
      <w:r w:rsidR="00294C08">
        <w:rPr>
          <w:rFonts w:ascii="Times New Roman" w:hAnsi="Times New Roman" w:cs="Times New Roman"/>
          <w:sz w:val="24"/>
          <w:szCs w:val="24"/>
          <w:lang w:val="en-US"/>
        </w:rPr>
        <w:t>3</w:t>
      </w:r>
      <w:r w:rsidR="001B3BF0">
        <w:rPr>
          <w:rFonts w:ascii="Times New Roman" w:hAnsi="Times New Roman" w:cs="Times New Roman"/>
          <w:sz w:val="24"/>
          <w:szCs w:val="24"/>
          <w:lang w:val="en-US"/>
        </w:rPr>
        <w:t>0</w:t>
      </w:r>
    </w:p>
    <w:p w14:paraId="7A906717" w14:textId="2F72D1BC" w:rsidR="006F5DDD" w:rsidRPr="006F5DDD" w:rsidRDefault="006F5DDD" w:rsidP="006F5DDD">
      <w:pPr>
        <w:rPr>
          <w:rFonts w:ascii="Times New Roman" w:hAnsi="Times New Roman" w:cs="Times New Roman"/>
          <w:sz w:val="24"/>
          <w:szCs w:val="24"/>
          <w:lang w:val="en-US"/>
        </w:rPr>
      </w:pPr>
      <w:r w:rsidRPr="006F5DDD">
        <w:rPr>
          <w:rFonts w:ascii="Times New Roman" w:hAnsi="Times New Roman" w:cs="Times New Roman"/>
          <w:sz w:val="24"/>
          <w:szCs w:val="24"/>
          <w:lang w:val="en-US"/>
        </w:rPr>
        <w:t xml:space="preserve">Word Count: </w:t>
      </w:r>
      <w:r w:rsidR="00944B28">
        <w:rPr>
          <w:rFonts w:ascii="Times New Roman" w:hAnsi="Times New Roman" w:cs="Times New Roman"/>
          <w:sz w:val="24"/>
          <w:szCs w:val="24"/>
          <w:lang w:val="en-US"/>
        </w:rPr>
        <w:t>3918</w:t>
      </w:r>
    </w:p>
    <w:p w14:paraId="47DF05AE" w14:textId="6B601836" w:rsidR="00DF7B2D" w:rsidRDefault="00DF7B2D">
      <w:pPr>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heme="minorHAnsi" w:eastAsiaTheme="minorHAnsi" w:hAnsiTheme="minorHAnsi" w:cstheme="minorBidi"/>
          <w:color w:val="auto"/>
          <w:kern w:val="2"/>
          <w:sz w:val="22"/>
          <w:szCs w:val="22"/>
          <w:lang w:val="en-IN"/>
          <w14:ligatures w14:val="standardContextual"/>
        </w:rPr>
        <w:id w:val="1379657132"/>
        <w:docPartObj>
          <w:docPartGallery w:val="Table of Contents"/>
          <w:docPartUnique/>
        </w:docPartObj>
      </w:sdtPr>
      <w:sdtEndPr>
        <w:rPr>
          <w:b/>
          <w:bCs/>
          <w:noProof/>
        </w:rPr>
      </w:sdtEndPr>
      <w:sdtContent>
        <w:p w14:paraId="4D79E504" w14:textId="587ECA2A" w:rsidR="003F3BA1" w:rsidRPr="00B72F90" w:rsidRDefault="003F3BA1">
          <w:pPr>
            <w:pStyle w:val="TOCHeading"/>
            <w:rPr>
              <w:rFonts w:ascii="Times New Roman" w:hAnsi="Times New Roman" w:cs="Times New Roman"/>
            </w:rPr>
          </w:pPr>
          <w:r w:rsidRPr="00B72F90">
            <w:rPr>
              <w:rFonts w:ascii="Times New Roman" w:hAnsi="Times New Roman" w:cs="Times New Roman"/>
            </w:rPr>
            <w:t>Table of Contents</w:t>
          </w:r>
        </w:p>
        <w:p w14:paraId="4323A1AF" w14:textId="44B436B5" w:rsidR="001B3BF0" w:rsidRDefault="003F7B2C">
          <w:pPr>
            <w:pStyle w:val="TOC1"/>
            <w:tabs>
              <w:tab w:val="left" w:pos="440"/>
              <w:tab w:val="right" w:leader="dot" w:pos="9016"/>
            </w:tabs>
            <w:rPr>
              <w:rFonts w:eastAsiaTheme="minorEastAsia"/>
              <w:noProof/>
              <w:lang w:eastAsia="en-IN"/>
            </w:rPr>
          </w:pPr>
          <w:r>
            <w:fldChar w:fldCharType="begin"/>
          </w:r>
          <w:r w:rsidRPr="00E25107">
            <w:rPr>
              <w:rFonts w:ascii="Times New Roman" w:hAnsi="Times New Roman" w:cs="Times New Roman"/>
            </w:rPr>
            <w:instrText xml:space="preserve"> TOC \o "1-3" \h \z \u </w:instrText>
          </w:r>
          <w:r>
            <w:fldChar w:fldCharType="separate"/>
          </w:r>
          <w:hyperlink w:anchor="_Toc142569799" w:history="1">
            <w:r w:rsidR="001B3BF0" w:rsidRPr="00712DE9">
              <w:rPr>
                <w:rStyle w:val="Hyperlink"/>
                <w:rFonts w:ascii="Times New Roman" w:hAnsi="Times New Roman" w:cs="Times New Roman"/>
                <w:noProof/>
                <w:lang w:val="en-US"/>
              </w:rPr>
              <w:t>1.</w:t>
            </w:r>
            <w:r w:rsidR="001B3BF0">
              <w:rPr>
                <w:rFonts w:eastAsiaTheme="minorEastAsia"/>
                <w:noProof/>
                <w:lang w:eastAsia="en-IN"/>
              </w:rPr>
              <w:tab/>
            </w:r>
            <w:r w:rsidR="001B3BF0" w:rsidRPr="00712DE9">
              <w:rPr>
                <w:rStyle w:val="Hyperlink"/>
                <w:rFonts w:ascii="Times New Roman" w:hAnsi="Times New Roman" w:cs="Times New Roman"/>
                <w:noProof/>
                <w:lang w:val="en-US"/>
              </w:rPr>
              <w:t>Executive Summary</w:t>
            </w:r>
            <w:r w:rsidR="001B3BF0">
              <w:rPr>
                <w:noProof/>
                <w:webHidden/>
              </w:rPr>
              <w:tab/>
            </w:r>
            <w:r w:rsidR="001B3BF0">
              <w:rPr>
                <w:noProof/>
                <w:webHidden/>
              </w:rPr>
              <w:fldChar w:fldCharType="begin"/>
            </w:r>
            <w:r w:rsidR="001B3BF0">
              <w:rPr>
                <w:noProof/>
                <w:webHidden/>
              </w:rPr>
              <w:instrText xml:space="preserve"> PAGEREF _Toc142569799 \h </w:instrText>
            </w:r>
            <w:r w:rsidR="001B3BF0">
              <w:rPr>
                <w:noProof/>
                <w:webHidden/>
              </w:rPr>
            </w:r>
            <w:r w:rsidR="001B3BF0">
              <w:rPr>
                <w:noProof/>
                <w:webHidden/>
              </w:rPr>
              <w:fldChar w:fldCharType="separate"/>
            </w:r>
            <w:r w:rsidR="001B3BF0">
              <w:rPr>
                <w:noProof/>
                <w:webHidden/>
              </w:rPr>
              <w:t>4</w:t>
            </w:r>
            <w:r w:rsidR="001B3BF0">
              <w:rPr>
                <w:noProof/>
                <w:webHidden/>
              </w:rPr>
              <w:fldChar w:fldCharType="end"/>
            </w:r>
          </w:hyperlink>
        </w:p>
        <w:p w14:paraId="48FE8D1E" w14:textId="291EFAF3" w:rsidR="001B3BF0" w:rsidRDefault="001B3BF0">
          <w:pPr>
            <w:pStyle w:val="TOC1"/>
            <w:tabs>
              <w:tab w:val="left" w:pos="440"/>
              <w:tab w:val="right" w:leader="dot" w:pos="9016"/>
            </w:tabs>
            <w:rPr>
              <w:rFonts w:eastAsiaTheme="minorEastAsia"/>
              <w:noProof/>
              <w:lang w:eastAsia="en-IN"/>
            </w:rPr>
          </w:pPr>
          <w:hyperlink w:anchor="_Toc142569800" w:history="1">
            <w:r w:rsidRPr="00712DE9">
              <w:rPr>
                <w:rStyle w:val="Hyperlink"/>
                <w:rFonts w:ascii="Times New Roman" w:hAnsi="Times New Roman" w:cs="Times New Roman"/>
                <w:noProof/>
                <w:lang w:val="en-US"/>
              </w:rPr>
              <w:t>2.</w:t>
            </w:r>
            <w:r>
              <w:rPr>
                <w:rFonts w:eastAsiaTheme="minorEastAsia"/>
                <w:noProof/>
                <w:lang w:eastAsia="en-IN"/>
              </w:rPr>
              <w:tab/>
            </w:r>
            <w:r w:rsidRPr="00712DE9">
              <w:rPr>
                <w:rStyle w:val="Hyperlink"/>
                <w:rFonts w:ascii="Times New Roman" w:hAnsi="Times New Roman" w:cs="Times New Roman"/>
                <w:noProof/>
                <w:lang w:val="en-US"/>
              </w:rPr>
              <w:t>Background</w:t>
            </w:r>
            <w:r>
              <w:rPr>
                <w:noProof/>
                <w:webHidden/>
              </w:rPr>
              <w:tab/>
            </w:r>
            <w:r>
              <w:rPr>
                <w:noProof/>
                <w:webHidden/>
              </w:rPr>
              <w:fldChar w:fldCharType="begin"/>
            </w:r>
            <w:r>
              <w:rPr>
                <w:noProof/>
                <w:webHidden/>
              </w:rPr>
              <w:instrText xml:space="preserve"> PAGEREF _Toc142569800 \h </w:instrText>
            </w:r>
            <w:r>
              <w:rPr>
                <w:noProof/>
                <w:webHidden/>
              </w:rPr>
            </w:r>
            <w:r>
              <w:rPr>
                <w:noProof/>
                <w:webHidden/>
              </w:rPr>
              <w:fldChar w:fldCharType="separate"/>
            </w:r>
            <w:r>
              <w:rPr>
                <w:noProof/>
                <w:webHidden/>
              </w:rPr>
              <w:t>4</w:t>
            </w:r>
            <w:r>
              <w:rPr>
                <w:noProof/>
                <w:webHidden/>
              </w:rPr>
              <w:fldChar w:fldCharType="end"/>
            </w:r>
          </w:hyperlink>
        </w:p>
        <w:p w14:paraId="687889DE" w14:textId="1DE5AA0D" w:rsidR="001B3BF0" w:rsidRDefault="001B3BF0">
          <w:pPr>
            <w:pStyle w:val="TOC1"/>
            <w:tabs>
              <w:tab w:val="left" w:pos="440"/>
              <w:tab w:val="right" w:leader="dot" w:pos="9016"/>
            </w:tabs>
            <w:rPr>
              <w:rFonts w:eastAsiaTheme="minorEastAsia"/>
              <w:noProof/>
              <w:lang w:eastAsia="en-IN"/>
            </w:rPr>
          </w:pPr>
          <w:hyperlink w:anchor="_Toc142569801" w:history="1">
            <w:r w:rsidRPr="00712DE9">
              <w:rPr>
                <w:rStyle w:val="Hyperlink"/>
                <w:rFonts w:ascii="Times New Roman" w:hAnsi="Times New Roman" w:cs="Times New Roman"/>
                <w:noProof/>
                <w:lang w:val="en-US"/>
              </w:rPr>
              <w:t>3.</w:t>
            </w:r>
            <w:r>
              <w:rPr>
                <w:rFonts w:eastAsiaTheme="minorEastAsia"/>
                <w:noProof/>
                <w:lang w:eastAsia="en-IN"/>
              </w:rPr>
              <w:tab/>
            </w:r>
            <w:r w:rsidRPr="00712DE9">
              <w:rPr>
                <w:rStyle w:val="Hyperlink"/>
                <w:rFonts w:ascii="Times New Roman" w:hAnsi="Times New Roman" w:cs="Times New Roman"/>
                <w:noProof/>
                <w:lang w:val="en-US"/>
              </w:rPr>
              <w:t>Problem Statement &amp; Objectives</w:t>
            </w:r>
            <w:r>
              <w:rPr>
                <w:noProof/>
                <w:webHidden/>
              </w:rPr>
              <w:tab/>
            </w:r>
            <w:r>
              <w:rPr>
                <w:noProof/>
                <w:webHidden/>
              </w:rPr>
              <w:fldChar w:fldCharType="begin"/>
            </w:r>
            <w:r>
              <w:rPr>
                <w:noProof/>
                <w:webHidden/>
              </w:rPr>
              <w:instrText xml:space="preserve"> PAGEREF _Toc142569801 \h </w:instrText>
            </w:r>
            <w:r>
              <w:rPr>
                <w:noProof/>
                <w:webHidden/>
              </w:rPr>
            </w:r>
            <w:r>
              <w:rPr>
                <w:noProof/>
                <w:webHidden/>
              </w:rPr>
              <w:fldChar w:fldCharType="separate"/>
            </w:r>
            <w:r>
              <w:rPr>
                <w:noProof/>
                <w:webHidden/>
              </w:rPr>
              <w:t>4</w:t>
            </w:r>
            <w:r>
              <w:rPr>
                <w:noProof/>
                <w:webHidden/>
              </w:rPr>
              <w:fldChar w:fldCharType="end"/>
            </w:r>
          </w:hyperlink>
        </w:p>
        <w:p w14:paraId="734DFEE9" w14:textId="3EA7E0E7" w:rsidR="001B3BF0" w:rsidRDefault="001B3BF0">
          <w:pPr>
            <w:pStyle w:val="TOC1"/>
            <w:tabs>
              <w:tab w:val="left" w:pos="440"/>
              <w:tab w:val="right" w:leader="dot" w:pos="9016"/>
            </w:tabs>
            <w:rPr>
              <w:rFonts w:eastAsiaTheme="minorEastAsia"/>
              <w:noProof/>
              <w:lang w:eastAsia="en-IN"/>
            </w:rPr>
          </w:pPr>
          <w:hyperlink w:anchor="_Toc142569802" w:history="1">
            <w:r w:rsidRPr="00712DE9">
              <w:rPr>
                <w:rStyle w:val="Hyperlink"/>
                <w:rFonts w:ascii="Times New Roman" w:hAnsi="Times New Roman" w:cs="Times New Roman"/>
                <w:noProof/>
                <w:lang w:val="en-US"/>
              </w:rPr>
              <w:t>4.</w:t>
            </w:r>
            <w:r>
              <w:rPr>
                <w:rFonts w:eastAsiaTheme="minorEastAsia"/>
                <w:noProof/>
                <w:lang w:eastAsia="en-IN"/>
              </w:rPr>
              <w:tab/>
            </w:r>
            <w:r w:rsidRPr="00712DE9">
              <w:rPr>
                <w:rStyle w:val="Hyperlink"/>
                <w:rFonts w:ascii="Times New Roman" w:hAnsi="Times New Roman" w:cs="Times New Roman"/>
                <w:noProof/>
                <w:lang w:val="en-US"/>
              </w:rPr>
              <w:t>Data Sources and Pre-preprocessing</w:t>
            </w:r>
            <w:r>
              <w:rPr>
                <w:noProof/>
                <w:webHidden/>
              </w:rPr>
              <w:tab/>
            </w:r>
            <w:r>
              <w:rPr>
                <w:noProof/>
                <w:webHidden/>
              </w:rPr>
              <w:fldChar w:fldCharType="begin"/>
            </w:r>
            <w:r>
              <w:rPr>
                <w:noProof/>
                <w:webHidden/>
              </w:rPr>
              <w:instrText xml:space="preserve"> PAGEREF _Toc142569802 \h </w:instrText>
            </w:r>
            <w:r>
              <w:rPr>
                <w:noProof/>
                <w:webHidden/>
              </w:rPr>
            </w:r>
            <w:r>
              <w:rPr>
                <w:noProof/>
                <w:webHidden/>
              </w:rPr>
              <w:fldChar w:fldCharType="separate"/>
            </w:r>
            <w:r>
              <w:rPr>
                <w:noProof/>
                <w:webHidden/>
              </w:rPr>
              <w:t>5</w:t>
            </w:r>
            <w:r>
              <w:rPr>
                <w:noProof/>
                <w:webHidden/>
              </w:rPr>
              <w:fldChar w:fldCharType="end"/>
            </w:r>
          </w:hyperlink>
        </w:p>
        <w:p w14:paraId="123914C0" w14:textId="773BABE0" w:rsidR="001B3BF0" w:rsidRDefault="001B3BF0">
          <w:pPr>
            <w:pStyle w:val="TOC1"/>
            <w:tabs>
              <w:tab w:val="left" w:pos="440"/>
              <w:tab w:val="right" w:leader="dot" w:pos="9016"/>
            </w:tabs>
            <w:rPr>
              <w:rFonts w:eastAsiaTheme="minorEastAsia"/>
              <w:noProof/>
              <w:lang w:eastAsia="en-IN"/>
            </w:rPr>
          </w:pPr>
          <w:hyperlink w:anchor="_Toc142569803" w:history="1">
            <w:r w:rsidRPr="00712DE9">
              <w:rPr>
                <w:rStyle w:val="Hyperlink"/>
                <w:rFonts w:ascii="Times New Roman" w:hAnsi="Times New Roman" w:cs="Times New Roman"/>
                <w:noProof/>
                <w:lang w:val="en-US"/>
              </w:rPr>
              <w:t>5.</w:t>
            </w:r>
            <w:r>
              <w:rPr>
                <w:rFonts w:eastAsiaTheme="minorEastAsia"/>
                <w:noProof/>
                <w:lang w:eastAsia="en-IN"/>
              </w:rPr>
              <w:tab/>
            </w:r>
            <w:r w:rsidRPr="00712DE9">
              <w:rPr>
                <w:rStyle w:val="Hyperlink"/>
                <w:rFonts w:ascii="Times New Roman" w:hAnsi="Times New Roman" w:cs="Times New Roman"/>
                <w:noProof/>
                <w:lang w:val="en-US"/>
              </w:rPr>
              <w:t>Data Exploration and Visualization</w:t>
            </w:r>
            <w:r>
              <w:rPr>
                <w:noProof/>
                <w:webHidden/>
              </w:rPr>
              <w:tab/>
            </w:r>
            <w:r>
              <w:rPr>
                <w:noProof/>
                <w:webHidden/>
              </w:rPr>
              <w:fldChar w:fldCharType="begin"/>
            </w:r>
            <w:r>
              <w:rPr>
                <w:noProof/>
                <w:webHidden/>
              </w:rPr>
              <w:instrText xml:space="preserve"> PAGEREF _Toc142569803 \h </w:instrText>
            </w:r>
            <w:r>
              <w:rPr>
                <w:noProof/>
                <w:webHidden/>
              </w:rPr>
            </w:r>
            <w:r>
              <w:rPr>
                <w:noProof/>
                <w:webHidden/>
              </w:rPr>
              <w:fldChar w:fldCharType="separate"/>
            </w:r>
            <w:r>
              <w:rPr>
                <w:noProof/>
                <w:webHidden/>
              </w:rPr>
              <w:t>7</w:t>
            </w:r>
            <w:r>
              <w:rPr>
                <w:noProof/>
                <w:webHidden/>
              </w:rPr>
              <w:fldChar w:fldCharType="end"/>
            </w:r>
          </w:hyperlink>
        </w:p>
        <w:p w14:paraId="32DDD701" w14:textId="3BBB9479" w:rsidR="001B3BF0" w:rsidRDefault="001B3BF0">
          <w:pPr>
            <w:pStyle w:val="TOC1"/>
            <w:tabs>
              <w:tab w:val="left" w:pos="440"/>
              <w:tab w:val="right" w:leader="dot" w:pos="9016"/>
            </w:tabs>
            <w:rPr>
              <w:rFonts w:eastAsiaTheme="minorEastAsia"/>
              <w:noProof/>
              <w:lang w:eastAsia="en-IN"/>
            </w:rPr>
          </w:pPr>
          <w:hyperlink w:anchor="_Toc142569804" w:history="1">
            <w:r w:rsidRPr="00712DE9">
              <w:rPr>
                <w:rStyle w:val="Hyperlink"/>
                <w:rFonts w:ascii="Times New Roman" w:hAnsi="Times New Roman" w:cs="Times New Roman"/>
                <w:noProof/>
                <w:lang w:val="en-US"/>
              </w:rPr>
              <w:t>6.</w:t>
            </w:r>
            <w:r>
              <w:rPr>
                <w:rFonts w:eastAsiaTheme="minorEastAsia"/>
                <w:noProof/>
                <w:lang w:eastAsia="en-IN"/>
              </w:rPr>
              <w:tab/>
            </w:r>
            <w:r w:rsidRPr="00712DE9">
              <w:rPr>
                <w:rStyle w:val="Hyperlink"/>
                <w:rFonts w:ascii="Times New Roman" w:hAnsi="Times New Roman" w:cs="Times New Roman"/>
                <w:noProof/>
                <w:lang w:val="en-US"/>
              </w:rPr>
              <w:t>Modelling and Analysis</w:t>
            </w:r>
            <w:r>
              <w:rPr>
                <w:noProof/>
                <w:webHidden/>
              </w:rPr>
              <w:tab/>
            </w:r>
            <w:r>
              <w:rPr>
                <w:noProof/>
                <w:webHidden/>
              </w:rPr>
              <w:fldChar w:fldCharType="begin"/>
            </w:r>
            <w:r>
              <w:rPr>
                <w:noProof/>
                <w:webHidden/>
              </w:rPr>
              <w:instrText xml:space="preserve"> PAGEREF _Toc142569804 \h </w:instrText>
            </w:r>
            <w:r>
              <w:rPr>
                <w:noProof/>
                <w:webHidden/>
              </w:rPr>
            </w:r>
            <w:r>
              <w:rPr>
                <w:noProof/>
                <w:webHidden/>
              </w:rPr>
              <w:fldChar w:fldCharType="separate"/>
            </w:r>
            <w:r>
              <w:rPr>
                <w:noProof/>
                <w:webHidden/>
              </w:rPr>
              <w:t>13</w:t>
            </w:r>
            <w:r>
              <w:rPr>
                <w:noProof/>
                <w:webHidden/>
              </w:rPr>
              <w:fldChar w:fldCharType="end"/>
            </w:r>
          </w:hyperlink>
        </w:p>
        <w:p w14:paraId="038DFF42" w14:textId="267C77F2" w:rsidR="001B3BF0" w:rsidRDefault="001B3BF0">
          <w:pPr>
            <w:pStyle w:val="TOC2"/>
            <w:tabs>
              <w:tab w:val="left" w:pos="880"/>
              <w:tab w:val="right" w:leader="dot" w:pos="9016"/>
            </w:tabs>
            <w:rPr>
              <w:rFonts w:eastAsiaTheme="minorEastAsia"/>
              <w:noProof/>
              <w:lang w:eastAsia="en-IN"/>
            </w:rPr>
          </w:pPr>
          <w:hyperlink w:anchor="_Toc142569805" w:history="1">
            <w:r w:rsidRPr="00712DE9">
              <w:rPr>
                <w:rStyle w:val="Hyperlink"/>
                <w:rFonts w:ascii="Times New Roman" w:hAnsi="Times New Roman" w:cs="Times New Roman"/>
                <w:noProof/>
                <w:lang w:val="en-US"/>
              </w:rPr>
              <w:t>6.1.</w:t>
            </w:r>
            <w:r>
              <w:rPr>
                <w:rFonts w:eastAsiaTheme="minorEastAsia"/>
                <w:noProof/>
                <w:lang w:eastAsia="en-IN"/>
              </w:rPr>
              <w:tab/>
            </w:r>
            <w:r w:rsidRPr="00712DE9">
              <w:rPr>
                <w:rStyle w:val="Hyperlink"/>
                <w:rFonts w:ascii="Times New Roman" w:hAnsi="Times New Roman" w:cs="Times New Roman"/>
                <w:noProof/>
                <w:lang w:val="en-US"/>
              </w:rPr>
              <w:t>K-Nearest Neighbor (KNN)</w:t>
            </w:r>
            <w:r>
              <w:rPr>
                <w:noProof/>
                <w:webHidden/>
              </w:rPr>
              <w:tab/>
            </w:r>
            <w:r>
              <w:rPr>
                <w:noProof/>
                <w:webHidden/>
              </w:rPr>
              <w:fldChar w:fldCharType="begin"/>
            </w:r>
            <w:r>
              <w:rPr>
                <w:noProof/>
                <w:webHidden/>
              </w:rPr>
              <w:instrText xml:space="preserve"> PAGEREF _Toc142569805 \h </w:instrText>
            </w:r>
            <w:r>
              <w:rPr>
                <w:noProof/>
                <w:webHidden/>
              </w:rPr>
            </w:r>
            <w:r>
              <w:rPr>
                <w:noProof/>
                <w:webHidden/>
              </w:rPr>
              <w:fldChar w:fldCharType="separate"/>
            </w:r>
            <w:r>
              <w:rPr>
                <w:noProof/>
                <w:webHidden/>
              </w:rPr>
              <w:t>13</w:t>
            </w:r>
            <w:r>
              <w:rPr>
                <w:noProof/>
                <w:webHidden/>
              </w:rPr>
              <w:fldChar w:fldCharType="end"/>
            </w:r>
          </w:hyperlink>
        </w:p>
        <w:p w14:paraId="79863BCC" w14:textId="537AC3E4" w:rsidR="001B3BF0" w:rsidRDefault="001B3BF0">
          <w:pPr>
            <w:pStyle w:val="TOC2"/>
            <w:tabs>
              <w:tab w:val="left" w:pos="880"/>
              <w:tab w:val="right" w:leader="dot" w:pos="9016"/>
            </w:tabs>
            <w:rPr>
              <w:rFonts w:eastAsiaTheme="minorEastAsia"/>
              <w:noProof/>
              <w:lang w:eastAsia="en-IN"/>
            </w:rPr>
          </w:pPr>
          <w:hyperlink w:anchor="_Toc142569806" w:history="1">
            <w:r w:rsidRPr="00712DE9">
              <w:rPr>
                <w:rStyle w:val="Hyperlink"/>
                <w:rFonts w:ascii="Times New Roman" w:hAnsi="Times New Roman" w:cs="Times New Roman"/>
                <w:noProof/>
                <w:lang w:val="en-US"/>
              </w:rPr>
              <w:t>6.2.</w:t>
            </w:r>
            <w:r>
              <w:rPr>
                <w:rFonts w:eastAsiaTheme="minorEastAsia"/>
                <w:noProof/>
                <w:lang w:eastAsia="en-IN"/>
              </w:rPr>
              <w:tab/>
            </w:r>
            <w:r w:rsidRPr="00712DE9">
              <w:rPr>
                <w:rStyle w:val="Hyperlink"/>
                <w:rFonts w:ascii="Times New Roman" w:hAnsi="Times New Roman" w:cs="Times New Roman"/>
                <w:noProof/>
                <w:lang w:val="en-US"/>
              </w:rPr>
              <w:t>Support Vector Machine (SVM)</w:t>
            </w:r>
            <w:r>
              <w:rPr>
                <w:noProof/>
                <w:webHidden/>
              </w:rPr>
              <w:tab/>
            </w:r>
            <w:r>
              <w:rPr>
                <w:noProof/>
                <w:webHidden/>
              </w:rPr>
              <w:fldChar w:fldCharType="begin"/>
            </w:r>
            <w:r>
              <w:rPr>
                <w:noProof/>
                <w:webHidden/>
              </w:rPr>
              <w:instrText xml:space="preserve"> PAGEREF _Toc142569806 \h </w:instrText>
            </w:r>
            <w:r>
              <w:rPr>
                <w:noProof/>
                <w:webHidden/>
              </w:rPr>
            </w:r>
            <w:r>
              <w:rPr>
                <w:noProof/>
                <w:webHidden/>
              </w:rPr>
              <w:fldChar w:fldCharType="separate"/>
            </w:r>
            <w:r>
              <w:rPr>
                <w:noProof/>
                <w:webHidden/>
              </w:rPr>
              <w:t>14</w:t>
            </w:r>
            <w:r>
              <w:rPr>
                <w:noProof/>
                <w:webHidden/>
              </w:rPr>
              <w:fldChar w:fldCharType="end"/>
            </w:r>
          </w:hyperlink>
        </w:p>
        <w:p w14:paraId="2DB1037C" w14:textId="73532483" w:rsidR="001B3BF0" w:rsidRDefault="001B3BF0">
          <w:pPr>
            <w:pStyle w:val="TOC2"/>
            <w:tabs>
              <w:tab w:val="left" w:pos="880"/>
              <w:tab w:val="right" w:leader="dot" w:pos="9016"/>
            </w:tabs>
            <w:rPr>
              <w:rFonts w:eastAsiaTheme="minorEastAsia"/>
              <w:noProof/>
              <w:lang w:eastAsia="en-IN"/>
            </w:rPr>
          </w:pPr>
          <w:hyperlink w:anchor="_Toc142569807" w:history="1">
            <w:r w:rsidRPr="00712DE9">
              <w:rPr>
                <w:rStyle w:val="Hyperlink"/>
                <w:rFonts w:ascii="Times New Roman" w:hAnsi="Times New Roman" w:cs="Times New Roman"/>
                <w:noProof/>
                <w:lang w:val="en-US"/>
              </w:rPr>
              <w:t>6.3.</w:t>
            </w:r>
            <w:r>
              <w:rPr>
                <w:rFonts w:eastAsiaTheme="minorEastAsia"/>
                <w:noProof/>
                <w:lang w:eastAsia="en-IN"/>
              </w:rPr>
              <w:tab/>
            </w:r>
            <w:r w:rsidRPr="00712DE9">
              <w:rPr>
                <w:rStyle w:val="Hyperlink"/>
                <w:rFonts w:ascii="Times New Roman" w:hAnsi="Times New Roman" w:cs="Times New Roman"/>
                <w:noProof/>
                <w:lang w:val="en-US"/>
              </w:rPr>
              <w:t>Random Forest</w:t>
            </w:r>
            <w:r>
              <w:rPr>
                <w:noProof/>
                <w:webHidden/>
              </w:rPr>
              <w:tab/>
            </w:r>
            <w:r>
              <w:rPr>
                <w:noProof/>
                <w:webHidden/>
              </w:rPr>
              <w:fldChar w:fldCharType="begin"/>
            </w:r>
            <w:r>
              <w:rPr>
                <w:noProof/>
                <w:webHidden/>
              </w:rPr>
              <w:instrText xml:space="preserve"> PAGEREF _Toc142569807 \h </w:instrText>
            </w:r>
            <w:r>
              <w:rPr>
                <w:noProof/>
                <w:webHidden/>
              </w:rPr>
            </w:r>
            <w:r>
              <w:rPr>
                <w:noProof/>
                <w:webHidden/>
              </w:rPr>
              <w:fldChar w:fldCharType="separate"/>
            </w:r>
            <w:r>
              <w:rPr>
                <w:noProof/>
                <w:webHidden/>
              </w:rPr>
              <w:t>16</w:t>
            </w:r>
            <w:r>
              <w:rPr>
                <w:noProof/>
                <w:webHidden/>
              </w:rPr>
              <w:fldChar w:fldCharType="end"/>
            </w:r>
          </w:hyperlink>
        </w:p>
        <w:p w14:paraId="7ADF87FB" w14:textId="57AFA017" w:rsidR="001B3BF0" w:rsidRDefault="001B3BF0">
          <w:pPr>
            <w:pStyle w:val="TOC2"/>
            <w:tabs>
              <w:tab w:val="left" w:pos="880"/>
              <w:tab w:val="right" w:leader="dot" w:pos="9016"/>
            </w:tabs>
            <w:rPr>
              <w:rFonts w:eastAsiaTheme="minorEastAsia"/>
              <w:noProof/>
              <w:lang w:eastAsia="en-IN"/>
            </w:rPr>
          </w:pPr>
          <w:hyperlink w:anchor="_Toc142569808" w:history="1">
            <w:r w:rsidRPr="00712DE9">
              <w:rPr>
                <w:rStyle w:val="Hyperlink"/>
                <w:rFonts w:ascii="Times New Roman" w:hAnsi="Times New Roman" w:cs="Times New Roman"/>
                <w:noProof/>
                <w:lang w:val="en-US"/>
              </w:rPr>
              <w:t>6.4.</w:t>
            </w:r>
            <w:r>
              <w:rPr>
                <w:rFonts w:eastAsiaTheme="minorEastAsia"/>
                <w:noProof/>
                <w:lang w:eastAsia="en-IN"/>
              </w:rPr>
              <w:tab/>
            </w:r>
            <w:r w:rsidRPr="00712DE9">
              <w:rPr>
                <w:rStyle w:val="Hyperlink"/>
                <w:rFonts w:ascii="Times New Roman" w:hAnsi="Times New Roman" w:cs="Times New Roman"/>
                <w:noProof/>
                <w:lang w:val="en-US"/>
              </w:rPr>
              <w:t>Logistic Regression</w:t>
            </w:r>
            <w:r>
              <w:rPr>
                <w:noProof/>
                <w:webHidden/>
              </w:rPr>
              <w:tab/>
            </w:r>
            <w:r>
              <w:rPr>
                <w:noProof/>
                <w:webHidden/>
              </w:rPr>
              <w:fldChar w:fldCharType="begin"/>
            </w:r>
            <w:r>
              <w:rPr>
                <w:noProof/>
                <w:webHidden/>
              </w:rPr>
              <w:instrText xml:space="preserve"> PAGEREF _Toc142569808 \h </w:instrText>
            </w:r>
            <w:r>
              <w:rPr>
                <w:noProof/>
                <w:webHidden/>
              </w:rPr>
            </w:r>
            <w:r>
              <w:rPr>
                <w:noProof/>
                <w:webHidden/>
              </w:rPr>
              <w:fldChar w:fldCharType="separate"/>
            </w:r>
            <w:r>
              <w:rPr>
                <w:noProof/>
                <w:webHidden/>
              </w:rPr>
              <w:t>18</w:t>
            </w:r>
            <w:r>
              <w:rPr>
                <w:noProof/>
                <w:webHidden/>
              </w:rPr>
              <w:fldChar w:fldCharType="end"/>
            </w:r>
          </w:hyperlink>
        </w:p>
        <w:p w14:paraId="6C70A383" w14:textId="45E1A43D" w:rsidR="001B3BF0" w:rsidRDefault="001B3BF0">
          <w:pPr>
            <w:pStyle w:val="TOC1"/>
            <w:tabs>
              <w:tab w:val="left" w:pos="440"/>
              <w:tab w:val="right" w:leader="dot" w:pos="9016"/>
            </w:tabs>
            <w:rPr>
              <w:rFonts w:eastAsiaTheme="minorEastAsia"/>
              <w:noProof/>
              <w:lang w:eastAsia="en-IN"/>
            </w:rPr>
          </w:pPr>
          <w:hyperlink w:anchor="_Toc142569809" w:history="1">
            <w:r w:rsidRPr="00712DE9">
              <w:rPr>
                <w:rStyle w:val="Hyperlink"/>
                <w:rFonts w:ascii="Times New Roman" w:hAnsi="Times New Roman" w:cs="Times New Roman"/>
                <w:noProof/>
                <w:lang w:val="en-US"/>
              </w:rPr>
              <w:t>7.</w:t>
            </w:r>
            <w:r>
              <w:rPr>
                <w:rFonts w:eastAsiaTheme="minorEastAsia"/>
                <w:noProof/>
                <w:lang w:eastAsia="en-IN"/>
              </w:rPr>
              <w:tab/>
            </w:r>
            <w:r w:rsidRPr="00712DE9">
              <w:rPr>
                <w:rStyle w:val="Hyperlink"/>
                <w:rFonts w:ascii="Times New Roman" w:hAnsi="Times New Roman" w:cs="Times New Roman"/>
                <w:noProof/>
                <w:lang w:val="en-US"/>
              </w:rPr>
              <w:t>Model Evaluation</w:t>
            </w:r>
            <w:r>
              <w:rPr>
                <w:noProof/>
                <w:webHidden/>
              </w:rPr>
              <w:tab/>
            </w:r>
            <w:r>
              <w:rPr>
                <w:noProof/>
                <w:webHidden/>
              </w:rPr>
              <w:fldChar w:fldCharType="begin"/>
            </w:r>
            <w:r>
              <w:rPr>
                <w:noProof/>
                <w:webHidden/>
              </w:rPr>
              <w:instrText xml:space="preserve"> PAGEREF _Toc142569809 \h </w:instrText>
            </w:r>
            <w:r>
              <w:rPr>
                <w:noProof/>
                <w:webHidden/>
              </w:rPr>
            </w:r>
            <w:r>
              <w:rPr>
                <w:noProof/>
                <w:webHidden/>
              </w:rPr>
              <w:fldChar w:fldCharType="separate"/>
            </w:r>
            <w:r>
              <w:rPr>
                <w:noProof/>
                <w:webHidden/>
              </w:rPr>
              <w:t>19</w:t>
            </w:r>
            <w:r>
              <w:rPr>
                <w:noProof/>
                <w:webHidden/>
              </w:rPr>
              <w:fldChar w:fldCharType="end"/>
            </w:r>
          </w:hyperlink>
        </w:p>
        <w:p w14:paraId="383DD832" w14:textId="6D5EDC5D" w:rsidR="001B3BF0" w:rsidRDefault="001B3BF0">
          <w:pPr>
            <w:pStyle w:val="TOC1"/>
            <w:tabs>
              <w:tab w:val="left" w:pos="440"/>
              <w:tab w:val="right" w:leader="dot" w:pos="9016"/>
            </w:tabs>
            <w:rPr>
              <w:rFonts w:eastAsiaTheme="minorEastAsia"/>
              <w:noProof/>
              <w:lang w:eastAsia="en-IN"/>
            </w:rPr>
          </w:pPr>
          <w:hyperlink w:anchor="_Toc142569810" w:history="1">
            <w:r w:rsidRPr="00712DE9">
              <w:rPr>
                <w:rStyle w:val="Hyperlink"/>
                <w:rFonts w:ascii="Times New Roman" w:hAnsi="Times New Roman" w:cs="Times New Roman"/>
                <w:noProof/>
                <w:lang w:val="en-US"/>
              </w:rPr>
              <w:t>8.</w:t>
            </w:r>
            <w:r>
              <w:rPr>
                <w:rFonts w:eastAsiaTheme="minorEastAsia"/>
                <w:noProof/>
                <w:lang w:eastAsia="en-IN"/>
              </w:rPr>
              <w:tab/>
            </w:r>
            <w:r w:rsidRPr="00712DE9">
              <w:rPr>
                <w:rStyle w:val="Hyperlink"/>
                <w:rFonts w:ascii="Times New Roman" w:hAnsi="Times New Roman" w:cs="Times New Roman"/>
                <w:noProof/>
                <w:lang w:val="en-US"/>
              </w:rPr>
              <w:t>Return on Investment (ROI)</w:t>
            </w:r>
            <w:r>
              <w:rPr>
                <w:noProof/>
                <w:webHidden/>
              </w:rPr>
              <w:tab/>
            </w:r>
            <w:r>
              <w:rPr>
                <w:noProof/>
                <w:webHidden/>
              </w:rPr>
              <w:fldChar w:fldCharType="begin"/>
            </w:r>
            <w:r>
              <w:rPr>
                <w:noProof/>
                <w:webHidden/>
              </w:rPr>
              <w:instrText xml:space="preserve"> PAGEREF _Toc142569810 \h </w:instrText>
            </w:r>
            <w:r>
              <w:rPr>
                <w:noProof/>
                <w:webHidden/>
              </w:rPr>
            </w:r>
            <w:r>
              <w:rPr>
                <w:noProof/>
                <w:webHidden/>
              </w:rPr>
              <w:fldChar w:fldCharType="separate"/>
            </w:r>
            <w:r>
              <w:rPr>
                <w:noProof/>
                <w:webHidden/>
              </w:rPr>
              <w:t>20</w:t>
            </w:r>
            <w:r>
              <w:rPr>
                <w:noProof/>
                <w:webHidden/>
              </w:rPr>
              <w:fldChar w:fldCharType="end"/>
            </w:r>
          </w:hyperlink>
        </w:p>
        <w:p w14:paraId="379BB687" w14:textId="3A82957A" w:rsidR="001B3BF0" w:rsidRDefault="001B3BF0">
          <w:pPr>
            <w:pStyle w:val="TOC1"/>
            <w:tabs>
              <w:tab w:val="left" w:pos="440"/>
              <w:tab w:val="right" w:leader="dot" w:pos="9016"/>
            </w:tabs>
            <w:rPr>
              <w:rFonts w:eastAsiaTheme="minorEastAsia"/>
              <w:noProof/>
              <w:lang w:eastAsia="en-IN"/>
            </w:rPr>
          </w:pPr>
          <w:hyperlink w:anchor="_Toc142569811" w:history="1">
            <w:r w:rsidRPr="00712DE9">
              <w:rPr>
                <w:rStyle w:val="Hyperlink"/>
                <w:rFonts w:ascii="Times New Roman" w:hAnsi="Times New Roman" w:cs="Times New Roman"/>
                <w:noProof/>
                <w:lang w:val="en-US"/>
              </w:rPr>
              <w:t>9.</w:t>
            </w:r>
            <w:r>
              <w:rPr>
                <w:rFonts w:eastAsiaTheme="minorEastAsia"/>
                <w:noProof/>
                <w:lang w:eastAsia="en-IN"/>
              </w:rPr>
              <w:tab/>
            </w:r>
            <w:r w:rsidRPr="00712DE9">
              <w:rPr>
                <w:rStyle w:val="Hyperlink"/>
                <w:rFonts w:ascii="Times New Roman" w:hAnsi="Times New Roman" w:cs="Times New Roman"/>
                <w:noProof/>
                <w:lang w:val="en-US"/>
              </w:rPr>
              <w:t>Conclusions</w:t>
            </w:r>
            <w:r>
              <w:rPr>
                <w:noProof/>
                <w:webHidden/>
              </w:rPr>
              <w:tab/>
            </w:r>
            <w:r>
              <w:rPr>
                <w:noProof/>
                <w:webHidden/>
              </w:rPr>
              <w:fldChar w:fldCharType="begin"/>
            </w:r>
            <w:r>
              <w:rPr>
                <w:noProof/>
                <w:webHidden/>
              </w:rPr>
              <w:instrText xml:space="preserve"> PAGEREF _Toc142569811 \h </w:instrText>
            </w:r>
            <w:r>
              <w:rPr>
                <w:noProof/>
                <w:webHidden/>
              </w:rPr>
            </w:r>
            <w:r>
              <w:rPr>
                <w:noProof/>
                <w:webHidden/>
              </w:rPr>
              <w:fldChar w:fldCharType="separate"/>
            </w:r>
            <w:r>
              <w:rPr>
                <w:noProof/>
                <w:webHidden/>
              </w:rPr>
              <w:t>21</w:t>
            </w:r>
            <w:r>
              <w:rPr>
                <w:noProof/>
                <w:webHidden/>
              </w:rPr>
              <w:fldChar w:fldCharType="end"/>
            </w:r>
          </w:hyperlink>
        </w:p>
        <w:p w14:paraId="6BB63401" w14:textId="79397F2D" w:rsidR="001B3BF0" w:rsidRDefault="001B3BF0">
          <w:pPr>
            <w:pStyle w:val="TOC1"/>
            <w:tabs>
              <w:tab w:val="left" w:pos="660"/>
              <w:tab w:val="right" w:leader="dot" w:pos="9016"/>
            </w:tabs>
            <w:rPr>
              <w:rFonts w:eastAsiaTheme="minorEastAsia"/>
              <w:noProof/>
              <w:lang w:eastAsia="en-IN"/>
            </w:rPr>
          </w:pPr>
          <w:hyperlink w:anchor="_Toc142569812" w:history="1">
            <w:r w:rsidRPr="00712DE9">
              <w:rPr>
                <w:rStyle w:val="Hyperlink"/>
                <w:rFonts w:ascii="Times New Roman" w:hAnsi="Times New Roman" w:cs="Times New Roman"/>
                <w:noProof/>
                <w:lang w:val="en-US"/>
              </w:rPr>
              <w:t>10.</w:t>
            </w:r>
            <w:r>
              <w:rPr>
                <w:rFonts w:eastAsiaTheme="minorEastAsia"/>
                <w:noProof/>
                <w:lang w:eastAsia="en-IN"/>
              </w:rPr>
              <w:tab/>
            </w:r>
            <w:r w:rsidRPr="00712DE9">
              <w:rPr>
                <w:rStyle w:val="Hyperlink"/>
                <w:rFonts w:ascii="Times New Roman" w:hAnsi="Times New Roman" w:cs="Times New Roman"/>
                <w:noProof/>
                <w:lang w:val="en-US"/>
              </w:rPr>
              <w:t>Recommendations</w:t>
            </w:r>
            <w:r>
              <w:rPr>
                <w:noProof/>
                <w:webHidden/>
              </w:rPr>
              <w:tab/>
            </w:r>
            <w:r>
              <w:rPr>
                <w:noProof/>
                <w:webHidden/>
              </w:rPr>
              <w:fldChar w:fldCharType="begin"/>
            </w:r>
            <w:r>
              <w:rPr>
                <w:noProof/>
                <w:webHidden/>
              </w:rPr>
              <w:instrText xml:space="preserve"> PAGEREF _Toc142569812 \h </w:instrText>
            </w:r>
            <w:r>
              <w:rPr>
                <w:noProof/>
                <w:webHidden/>
              </w:rPr>
            </w:r>
            <w:r>
              <w:rPr>
                <w:noProof/>
                <w:webHidden/>
              </w:rPr>
              <w:fldChar w:fldCharType="separate"/>
            </w:r>
            <w:r>
              <w:rPr>
                <w:noProof/>
                <w:webHidden/>
              </w:rPr>
              <w:t>21</w:t>
            </w:r>
            <w:r>
              <w:rPr>
                <w:noProof/>
                <w:webHidden/>
              </w:rPr>
              <w:fldChar w:fldCharType="end"/>
            </w:r>
          </w:hyperlink>
        </w:p>
        <w:p w14:paraId="47F5F7D5" w14:textId="7351B326" w:rsidR="001B3BF0" w:rsidRDefault="001B3BF0">
          <w:pPr>
            <w:pStyle w:val="TOC1"/>
            <w:tabs>
              <w:tab w:val="left" w:pos="660"/>
              <w:tab w:val="right" w:leader="dot" w:pos="9016"/>
            </w:tabs>
            <w:rPr>
              <w:rFonts w:eastAsiaTheme="minorEastAsia"/>
              <w:noProof/>
              <w:lang w:eastAsia="en-IN"/>
            </w:rPr>
          </w:pPr>
          <w:hyperlink w:anchor="_Toc142569813" w:history="1">
            <w:r w:rsidRPr="00712DE9">
              <w:rPr>
                <w:rStyle w:val="Hyperlink"/>
                <w:rFonts w:ascii="Times New Roman" w:hAnsi="Times New Roman" w:cs="Times New Roman"/>
                <w:noProof/>
                <w:lang w:val="en-US"/>
              </w:rPr>
              <w:t>11.</w:t>
            </w:r>
            <w:r>
              <w:rPr>
                <w:rFonts w:eastAsiaTheme="minorEastAsia"/>
                <w:noProof/>
                <w:lang w:eastAsia="en-IN"/>
              </w:rPr>
              <w:tab/>
            </w:r>
            <w:r w:rsidRPr="00712DE9">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_Toc142569813 \h </w:instrText>
            </w:r>
            <w:r>
              <w:rPr>
                <w:noProof/>
                <w:webHidden/>
              </w:rPr>
            </w:r>
            <w:r>
              <w:rPr>
                <w:noProof/>
                <w:webHidden/>
              </w:rPr>
              <w:fldChar w:fldCharType="separate"/>
            </w:r>
            <w:r>
              <w:rPr>
                <w:noProof/>
                <w:webHidden/>
              </w:rPr>
              <w:t>23</w:t>
            </w:r>
            <w:r>
              <w:rPr>
                <w:noProof/>
                <w:webHidden/>
              </w:rPr>
              <w:fldChar w:fldCharType="end"/>
            </w:r>
          </w:hyperlink>
        </w:p>
        <w:p w14:paraId="42318EC1" w14:textId="28B86829" w:rsidR="001B3BF0" w:rsidRDefault="001B3BF0">
          <w:pPr>
            <w:pStyle w:val="TOC1"/>
            <w:tabs>
              <w:tab w:val="right" w:leader="dot" w:pos="9016"/>
            </w:tabs>
            <w:rPr>
              <w:rFonts w:eastAsiaTheme="minorEastAsia"/>
              <w:noProof/>
              <w:lang w:eastAsia="en-IN"/>
            </w:rPr>
          </w:pPr>
          <w:hyperlink w:anchor="_Toc142569814" w:history="1">
            <w:r w:rsidRPr="00712DE9">
              <w:rPr>
                <w:rStyle w:val="Hyperlink"/>
                <w:rFonts w:ascii="Times New Roman" w:hAnsi="Times New Roman" w:cs="Times New Roman"/>
                <w:noProof/>
                <w:lang w:val="en-US"/>
              </w:rPr>
              <w:t>Appendix A – Generative AI Flowchart</w:t>
            </w:r>
            <w:r>
              <w:rPr>
                <w:noProof/>
                <w:webHidden/>
              </w:rPr>
              <w:tab/>
            </w:r>
            <w:r>
              <w:rPr>
                <w:noProof/>
                <w:webHidden/>
              </w:rPr>
              <w:fldChar w:fldCharType="begin"/>
            </w:r>
            <w:r>
              <w:rPr>
                <w:noProof/>
                <w:webHidden/>
              </w:rPr>
              <w:instrText xml:space="preserve"> PAGEREF _Toc142569814 \h </w:instrText>
            </w:r>
            <w:r>
              <w:rPr>
                <w:noProof/>
                <w:webHidden/>
              </w:rPr>
            </w:r>
            <w:r>
              <w:rPr>
                <w:noProof/>
                <w:webHidden/>
              </w:rPr>
              <w:fldChar w:fldCharType="separate"/>
            </w:r>
            <w:r>
              <w:rPr>
                <w:noProof/>
                <w:webHidden/>
              </w:rPr>
              <w:t>25</w:t>
            </w:r>
            <w:r>
              <w:rPr>
                <w:noProof/>
                <w:webHidden/>
              </w:rPr>
              <w:fldChar w:fldCharType="end"/>
            </w:r>
          </w:hyperlink>
        </w:p>
        <w:p w14:paraId="023E5CEE" w14:textId="7768BFA8" w:rsidR="001B3BF0" w:rsidRDefault="001B3BF0">
          <w:pPr>
            <w:pStyle w:val="TOC1"/>
            <w:tabs>
              <w:tab w:val="right" w:leader="dot" w:pos="9016"/>
            </w:tabs>
            <w:rPr>
              <w:rFonts w:eastAsiaTheme="minorEastAsia"/>
              <w:noProof/>
              <w:lang w:eastAsia="en-IN"/>
            </w:rPr>
          </w:pPr>
          <w:hyperlink w:anchor="_Toc142569815" w:history="1">
            <w:r w:rsidRPr="00712DE9">
              <w:rPr>
                <w:rStyle w:val="Hyperlink"/>
                <w:rFonts w:ascii="Times New Roman" w:hAnsi="Times New Roman" w:cs="Times New Roman"/>
                <w:noProof/>
                <w:lang w:val="en-US"/>
              </w:rPr>
              <w:t>Appendix B - Algorithms</w:t>
            </w:r>
            <w:r>
              <w:rPr>
                <w:noProof/>
                <w:webHidden/>
              </w:rPr>
              <w:tab/>
            </w:r>
            <w:r>
              <w:rPr>
                <w:noProof/>
                <w:webHidden/>
              </w:rPr>
              <w:fldChar w:fldCharType="begin"/>
            </w:r>
            <w:r>
              <w:rPr>
                <w:noProof/>
                <w:webHidden/>
              </w:rPr>
              <w:instrText xml:space="preserve"> PAGEREF _Toc142569815 \h </w:instrText>
            </w:r>
            <w:r>
              <w:rPr>
                <w:noProof/>
                <w:webHidden/>
              </w:rPr>
            </w:r>
            <w:r>
              <w:rPr>
                <w:noProof/>
                <w:webHidden/>
              </w:rPr>
              <w:fldChar w:fldCharType="separate"/>
            </w:r>
            <w:r>
              <w:rPr>
                <w:noProof/>
                <w:webHidden/>
              </w:rPr>
              <w:t>26</w:t>
            </w:r>
            <w:r>
              <w:rPr>
                <w:noProof/>
                <w:webHidden/>
              </w:rPr>
              <w:fldChar w:fldCharType="end"/>
            </w:r>
          </w:hyperlink>
        </w:p>
        <w:p w14:paraId="2D7FCFA2" w14:textId="5DC66E9F" w:rsidR="001B3BF0" w:rsidRDefault="001B3BF0">
          <w:pPr>
            <w:pStyle w:val="TOC1"/>
            <w:tabs>
              <w:tab w:val="right" w:leader="dot" w:pos="9016"/>
            </w:tabs>
            <w:rPr>
              <w:rFonts w:eastAsiaTheme="minorEastAsia"/>
              <w:noProof/>
              <w:lang w:eastAsia="en-IN"/>
            </w:rPr>
          </w:pPr>
          <w:hyperlink w:anchor="_Toc142569816" w:history="1">
            <w:r w:rsidRPr="00712DE9">
              <w:rPr>
                <w:rStyle w:val="Hyperlink"/>
                <w:rFonts w:ascii="Times New Roman" w:hAnsi="Times New Roman" w:cs="Times New Roman"/>
                <w:noProof/>
              </w:rPr>
              <w:t>Appendix C – Logistic Regression Models</w:t>
            </w:r>
            <w:r>
              <w:rPr>
                <w:noProof/>
                <w:webHidden/>
              </w:rPr>
              <w:tab/>
            </w:r>
            <w:r>
              <w:rPr>
                <w:noProof/>
                <w:webHidden/>
              </w:rPr>
              <w:fldChar w:fldCharType="begin"/>
            </w:r>
            <w:r>
              <w:rPr>
                <w:noProof/>
                <w:webHidden/>
              </w:rPr>
              <w:instrText xml:space="preserve"> PAGEREF _Toc142569816 \h </w:instrText>
            </w:r>
            <w:r>
              <w:rPr>
                <w:noProof/>
                <w:webHidden/>
              </w:rPr>
            </w:r>
            <w:r>
              <w:rPr>
                <w:noProof/>
                <w:webHidden/>
              </w:rPr>
              <w:fldChar w:fldCharType="separate"/>
            </w:r>
            <w:r>
              <w:rPr>
                <w:noProof/>
                <w:webHidden/>
              </w:rPr>
              <w:t>27</w:t>
            </w:r>
            <w:r>
              <w:rPr>
                <w:noProof/>
                <w:webHidden/>
              </w:rPr>
              <w:fldChar w:fldCharType="end"/>
            </w:r>
          </w:hyperlink>
        </w:p>
        <w:p w14:paraId="1B4D4409" w14:textId="1AB847AD" w:rsidR="001B3BF0" w:rsidRDefault="001B3BF0">
          <w:pPr>
            <w:pStyle w:val="TOC1"/>
            <w:tabs>
              <w:tab w:val="right" w:leader="dot" w:pos="9016"/>
            </w:tabs>
            <w:rPr>
              <w:rFonts w:eastAsiaTheme="minorEastAsia"/>
              <w:noProof/>
              <w:lang w:eastAsia="en-IN"/>
            </w:rPr>
          </w:pPr>
          <w:hyperlink w:anchor="_Toc142569817" w:history="1">
            <w:r w:rsidRPr="00712DE9">
              <w:rPr>
                <w:rStyle w:val="Hyperlink"/>
                <w:rFonts w:ascii="Times New Roman" w:hAnsi="Times New Roman" w:cs="Times New Roman"/>
                <w:noProof/>
              </w:rPr>
              <w:t>Appendix D - BACCM</w:t>
            </w:r>
            <w:r>
              <w:rPr>
                <w:noProof/>
                <w:webHidden/>
              </w:rPr>
              <w:tab/>
            </w:r>
            <w:r>
              <w:rPr>
                <w:noProof/>
                <w:webHidden/>
              </w:rPr>
              <w:fldChar w:fldCharType="begin"/>
            </w:r>
            <w:r>
              <w:rPr>
                <w:noProof/>
                <w:webHidden/>
              </w:rPr>
              <w:instrText xml:space="preserve"> PAGEREF _Toc142569817 \h </w:instrText>
            </w:r>
            <w:r>
              <w:rPr>
                <w:noProof/>
                <w:webHidden/>
              </w:rPr>
            </w:r>
            <w:r>
              <w:rPr>
                <w:noProof/>
                <w:webHidden/>
              </w:rPr>
              <w:fldChar w:fldCharType="separate"/>
            </w:r>
            <w:r>
              <w:rPr>
                <w:noProof/>
                <w:webHidden/>
              </w:rPr>
              <w:t>28</w:t>
            </w:r>
            <w:r>
              <w:rPr>
                <w:noProof/>
                <w:webHidden/>
              </w:rPr>
              <w:fldChar w:fldCharType="end"/>
            </w:r>
          </w:hyperlink>
        </w:p>
        <w:p w14:paraId="7E37D100" w14:textId="314B5360" w:rsidR="001B3BF0" w:rsidRDefault="001B3BF0">
          <w:pPr>
            <w:pStyle w:val="TOC1"/>
            <w:tabs>
              <w:tab w:val="right" w:leader="dot" w:pos="9016"/>
            </w:tabs>
            <w:rPr>
              <w:rFonts w:eastAsiaTheme="minorEastAsia"/>
              <w:noProof/>
              <w:lang w:eastAsia="en-IN"/>
            </w:rPr>
          </w:pPr>
          <w:hyperlink w:anchor="_Toc142569818" w:history="1">
            <w:r w:rsidRPr="00712DE9">
              <w:rPr>
                <w:rStyle w:val="Hyperlink"/>
                <w:rFonts w:ascii="Times New Roman" w:hAnsi="Times New Roman" w:cs="Times New Roman"/>
                <w:noProof/>
              </w:rPr>
              <w:t>Appendix E – Project Plan</w:t>
            </w:r>
            <w:r>
              <w:rPr>
                <w:noProof/>
                <w:webHidden/>
              </w:rPr>
              <w:tab/>
            </w:r>
            <w:r>
              <w:rPr>
                <w:noProof/>
                <w:webHidden/>
              </w:rPr>
              <w:fldChar w:fldCharType="begin"/>
            </w:r>
            <w:r>
              <w:rPr>
                <w:noProof/>
                <w:webHidden/>
              </w:rPr>
              <w:instrText xml:space="preserve"> PAGEREF _Toc142569818 \h </w:instrText>
            </w:r>
            <w:r>
              <w:rPr>
                <w:noProof/>
                <w:webHidden/>
              </w:rPr>
            </w:r>
            <w:r>
              <w:rPr>
                <w:noProof/>
                <w:webHidden/>
              </w:rPr>
              <w:fldChar w:fldCharType="separate"/>
            </w:r>
            <w:r>
              <w:rPr>
                <w:noProof/>
                <w:webHidden/>
              </w:rPr>
              <w:t>29</w:t>
            </w:r>
            <w:r>
              <w:rPr>
                <w:noProof/>
                <w:webHidden/>
              </w:rPr>
              <w:fldChar w:fldCharType="end"/>
            </w:r>
          </w:hyperlink>
        </w:p>
        <w:p w14:paraId="3E59F4FF" w14:textId="62523623" w:rsidR="001B3BF0" w:rsidRDefault="001B3BF0">
          <w:pPr>
            <w:pStyle w:val="TOC1"/>
            <w:tabs>
              <w:tab w:val="right" w:leader="dot" w:pos="9016"/>
            </w:tabs>
            <w:rPr>
              <w:rFonts w:eastAsiaTheme="minorEastAsia"/>
              <w:noProof/>
              <w:lang w:eastAsia="en-IN"/>
            </w:rPr>
          </w:pPr>
          <w:hyperlink w:anchor="_Toc142569819" w:history="1">
            <w:r w:rsidRPr="00712DE9">
              <w:rPr>
                <w:rStyle w:val="Hyperlink"/>
                <w:rFonts w:ascii="Times New Roman" w:hAnsi="Times New Roman" w:cs="Times New Roman"/>
                <w:noProof/>
                <w:lang w:val="en-US"/>
              </w:rPr>
              <w:t>Appendix F – R Scripts</w:t>
            </w:r>
            <w:r>
              <w:rPr>
                <w:noProof/>
                <w:webHidden/>
              </w:rPr>
              <w:tab/>
            </w:r>
            <w:r>
              <w:rPr>
                <w:noProof/>
                <w:webHidden/>
              </w:rPr>
              <w:fldChar w:fldCharType="begin"/>
            </w:r>
            <w:r>
              <w:rPr>
                <w:noProof/>
                <w:webHidden/>
              </w:rPr>
              <w:instrText xml:space="preserve"> PAGEREF _Toc142569819 \h </w:instrText>
            </w:r>
            <w:r>
              <w:rPr>
                <w:noProof/>
                <w:webHidden/>
              </w:rPr>
            </w:r>
            <w:r>
              <w:rPr>
                <w:noProof/>
                <w:webHidden/>
              </w:rPr>
              <w:fldChar w:fldCharType="separate"/>
            </w:r>
            <w:r>
              <w:rPr>
                <w:noProof/>
                <w:webHidden/>
              </w:rPr>
              <w:t>30</w:t>
            </w:r>
            <w:r>
              <w:rPr>
                <w:noProof/>
                <w:webHidden/>
              </w:rPr>
              <w:fldChar w:fldCharType="end"/>
            </w:r>
          </w:hyperlink>
        </w:p>
        <w:p w14:paraId="5853A617" w14:textId="1C18A831" w:rsidR="003F3BA1" w:rsidRDefault="003F7B2C">
          <w:r>
            <w:rPr>
              <w:b/>
            </w:rPr>
            <w:fldChar w:fldCharType="end"/>
          </w:r>
        </w:p>
      </w:sdtContent>
    </w:sdt>
    <w:p w14:paraId="089DD89A" w14:textId="5FDDAA64" w:rsidR="00DF7B2D" w:rsidRPr="00E25107" w:rsidRDefault="00DF7B2D" w:rsidP="00DF7B2D">
      <w:pPr>
        <w:rPr>
          <w:rFonts w:ascii="Times New Roman" w:hAnsi="Times New Roman" w:cs="Times New Roman"/>
          <w:sz w:val="48"/>
          <w:szCs w:val="48"/>
          <w:lang w:val="en-US"/>
        </w:rPr>
      </w:pPr>
    </w:p>
    <w:p w14:paraId="216209F5" w14:textId="7DCAF44A" w:rsidR="003F7B2C" w:rsidRPr="00E25107" w:rsidRDefault="00283D81">
      <w:pPr>
        <w:rPr>
          <w:rFonts w:ascii="Times New Roman" w:hAnsi="Times New Roman" w:cs="Times New Roman"/>
          <w:sz w:val="48"/>
          <w:szCs w:val="48"/>
          <w:lang w:val="en-US"/>
        </w:rPr>
      </w:pPr>
      <w:r>
        <w:rPr>
          <w:rFonts w:ascii="Times New Roman" w:hAnsi="Times New Roman" w:cs="Times New Roman"/>
          <w:sz w:val="48"/>
          <w:szCs w:val="48"/>
          <w:lang w:val="en-US"/>
        </w:rPr>
        <w:br w:type="page"/>
      </w:r>
    </w:p>
    <w:p w14:paraId="640C9899" w14:textId="686A8A59" w:rsidR="003F7B2C" w:rsidRPr="00E25107" w:rsidRDefault="007B5E1F" w:rsidP="00283D81">
      <w:pPr>
        <w:pStyle w:val="TableofFigures"/>
        <w:tabs>
          <w:tab w:val="right" w:leader="dot" w:pos="9016"/>
        </w:tabs>
        <w:rPr>
          <w:rFonts w:ascii="Times New Roman" w:hAnsi="Times New Roman" w:cs="Times New Roman"/>
          <w:sz w:val="48"/>
          <w:szCs w:val="48"/>
          <w:lang w:val="en-US"/>
        </w:rPr>
      </w:pPr>
      <w:r w:rsidRPr="006F5DDD">
        <w:rPr>
          <w:rFonts w:ascii="Times New Roman" w:hAnsi="Times New Roman" w:cs="Times New Roman"/>
          <w:sz w:val="48"/>
          <w:szCs w:val="48"/>
          <w:lang w:val="en-US"/>
        </w:rPr>
        <w:fldChar w:fldCharType="begin"/>
      </w:r>
      <w:r w:rsidRPr="19A3CA83">
        <w:rPr>
          <w:rFonts w:ascii="Times New Roman" w:hAnsi="Times New Roman" w:cs="Times New Roman"/>
          <w:sz w:val="48"/>
          <w:szCs w:val="48"/>
          <w:lang w:val="en-US"/>
        </w:rPr>
        <w:instrText xml:space="preserve"> TOC \h \z \c "Table" </w:instrText>
      </w:r>
      <w:r w:rsidRPr="006F5DDD">
        <w:rPr>
          <w:rFonts w:ascii="Times New Roman" w:hAnsi="Times New Roman" w:cs="Times New Roman"/>
          <w:sz w:val="48"/>
          <w:szCs w:val="48"/>
          <w:lang w:val="en-US"/>
        </w:rPr>
        <w:fldChar w:fldCharType="separate"/>
      </w:r>
    </w:p>
    <w:p w14:paraId="2AD205F5" w14:textId="5A47C238" w:rsidR="00A549B2" w:rsidRPr="00283D81" w:rsidRDefault="007B5E1F" w:rsidP="00A549B2">
      <w:pPr>
        <w:pStyle w:val="TOCHeading"/>
        <w:rPr>
          <w:rFonts w:ascii="Times New Roman" w:hAnsi="Times New Roman" w:cs="Times New Roman"/>
          <w:sz w:val="20"/>
          <w:szCs w:val="20"/>
        </w:rPr>
      </w:pPr>
      <w:r w:rsidRPr="006F5DDD">
        <w:rPr>
          <w:rFonts w:ascii="Times New Roman" w:hAnsi="Times New Roman" w:cs="Times New Roman"/>
          <w:sz w:val="48"/>
          <w:szCs w:val="48"/>
        </w:rPr>
        <w:fldChar w:fldCharType="end"/>
      </w:r>
      <w:r w:rsidR="00A549B2" w:rsidRPr="70B6E66F">
        <w:rPr>
          <w:rFonts w:ascii="Times New Roman" w:hAnsi="Times New Roman" w:cs="Times New Roman"/>
        </w:rPr>
        <w:t>Tables</w:t>
      </w:r>
    </w:p>
    <w:p w14:paraId="74D3227F" w14:textId="3099E52E" w:rsidR="007B5E1F" w:rsidRDefault="007B5E1F" w:rsidP="70B6E66F">
      <w:pPr>
        <w:pStyle w:val="TableofFigures"/>
        <w:tabs>
          <w:tab w:val="right" w:leader="dot" w:pos="9016"/>
        </w:tabs>
        <w:rPr>
          <w:rFonts w:ascii="Times New Roman" w:eastAsiaTheme="minorEastAsia" w:hAnsi="Times New Roman" w:cs="Times New Roman"/>
          <w:noProof/>
          <w:sz w:val="24"/>
          <w:szCs w:val="24"/>
          <w:lang w:eastAsia="en-IN"/>
        </w:rPr>
      </w:pPr>
      <w:r w:rsidRPr="006F5DDD">
        <w:rPr>
          <w:rFonts w:ascii="Times New Roman" w:hAnsi="Times New Roman" w:cs="Times New Roman"/>
          <w:sz w:val="48"/>
          <w:szCs w:val="48"/>
          <w:lang w:val="en-US"/>
        </w:rPr>
        <w:fldChar w:fldCharType="begin"/>
      </w:r>
      <w:r w:rsidRPr="70B6E66F">
        <w:rPr>
          <w:rFonts w:ascii="Times New Roman" w:hAnsi="Times New Roman" w:cs="Times New Roman"/>
          <w:sz w:val="48"/>
          <w:szCs w:val="48"/>
          <w:lang w:val="en-US"/>
        </w:rPr>
        <w:instrText xml:space="preserve"> TOC \h \z \c "Table" </w:instrText>
      </w:r>
      <w:r w:rsidRPr="006F5DDD">
        <w:rPr>
          <w:rFonts w:ascii="Times New Roman" w:hAnsi="Times New Roman" w:cs="Times New Roman"/>
          <w:sz w:val="48"/>
          <w:szCs w:val="48"/>
          <w:lang w:val="en-US"/>
        </w:rPr>
        <w:fldChar w:fldCharType="separate"/>
      </w:r>
      <w:hyperlink w:anchor="_Toc142312669">
        <w:r w:rsidR="00271489" w:rsidRPr="70B6E66F">
          <w:rPr>
            <w:rStyle w:val="Hyperlink"/>
            <w:rFonts w:ascii="Times New Roman" w:hAnsi="Times New Roman" w:cs="Times New Roman"/>
            <w:noProof/>
            <w:sz w:val="24"/>
            <w:szCs w:val="24"/>
          </w:rPr>
          <w:t>Table 1: Data Description (19 Fields)</w:t>
        </w:r>
        <w:r>
          <w:tab/>
        </w:r>
        <w:r w:rsidRPr="70B6E66F">
          <w:rPr>
            <w:rFonts w:ascii="Times New Roman" w:hAnsi="Times New Roman" w:cs="Times New Roman"/>
            <w:noProof/>
            <w:sz w:val="24"/>
            <w:szCs w:val="24"/>
          </w:rPr>
          <w:fldChar w:fldCharType="begin"/>
        </w:r>
        <w:r w:rsidRPr="70B6E66F">
          <w:rPr>
            <w:rFonts w:ascii="Times New Roman" w:hAnsi="Times New Roman" w:cs="Times New Roman"/>
            <w:noProof/>
            <w:sz w:val="24"/>
            <w:szCs w:val="24"/>
          </w:rPr>
          <w:instrText xml:space="preserve"> PAGEREF _Toc142312669 \h </w:instrText>
        </w:r>
        <w:r w:rsidRPr="70B6E66F">
          <w:rPr>
            <w:rFonts w:ascii="Times New Roman" w:hAnsi="Times New Roman" w:cs="Times New Roman"/>
            <w:noProof/>
            <w:sz w:val="24"/>
            <w:szCs w:val="24"/>
          </w:rPr>
        </w:r>
        <w:r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5</w:t>
        </w:r>
        <w:r w:rsidRPr="70B6E66F">
          <w:rPr>
            <w:rFonts w:ascii="Times New Roman" w:hAnsi="Times New Roman" w:cs="Times New Roman"/>
            <w:noProof/>
            <w:sz w:val="24"/>
            <w:szCs w:val="24"/>
          </w:rPr>
          <w:fldChar w:fldCharType="end"/>
        </w:r>
      </w:hyperlink>
    </w:p>
    <w:p w14:paraId="6AF4C18C" w14:textId="7D6B53CD"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0">
        <w:r w:rsidR="00271489" w:rsidRPr="70B6E66F">
          <w:rPr>
            <w:rStyle w:val="Hyperlink"/>
            <w:rFonts w:ascii="Times New Roman" w:hAnsi="Times New Roman" w:cs="Times New Roman"/>
            <w:noProof/>
            <w:sz w:val="24"/>
            <w:szCs w:val="24"/>
          </w:rPr>
          <w:t>Table 2: Performance Metrics (KNN)</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_Toc142312670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14</w:t>
        </w:r>
        <w:r w:rsidR="00271489" w:rsidRPr="70B6E66F">
          <w:rPr>
            <w:rFonts w:ascii="Times New Roman" w:hAnsi="Times New Roman" w:cs="Times New Roman"/>
            <w:noProof/>
            <w:sz w:val="24"/>
            <w:szCs w:val="24"/>
          </w:rPr>
          <w:fldChar w:fldCharType="end"/>
        </w:r>
      </w:hyperlink>
    </w:p>
    <w:p w14:paraId="229CA1FB" w14:textId="1A98D986"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1">
        <w:r w:rsidR="00271489" w:rsidRPr="70B6E66F">
          <w:rPr>
            <w:rStyle w:val="Hyperlink"/>
            <w:rFonts w:ascii="Times New Roman" w:hAnsi="Times New Roman" w:cs="Times New Roman"/>
            <w:noProof/>
            <w:sz w:val="24"/>
            <w:szCs w:val="24"/>
          </w:rPr>
          <w:t>Table 3: Performance Metrics post Kernel Trick (SVM)</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_Toc142312671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15</w:t>
        </w:r>
        <w:r w:rsidR="00271489" w:rsidRPr="70B6E66F">
          <w:rPr>
            <w:rFonts w:ascii="Times New Roman" w:hAnsi="Times New Roman" w:cs="Times New Roman"/>
            <w:noProof/>
            <w:sz w:val="24"/>
            <w:szCs w:val="24"/>
          </w:rPr>
          <w:fldChar w:fldCharType="end"/>
        </w:r>
      </w:hyperlink>
    </w:p>
    <w:p w14:paraId="739DE79A" w14:textId="783E5288"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2">
        <w:r w:rsidR="00271489" w:rsidRPr="70B6E66F">
          <w:rPr>
            <w:rStyle w:val="Hyperlink"/>
            <w:rFonts w:ascii="Times New Roman" w:hAnsi="Times New Roman" w:cs="Times New Roman"/>
            <w:noProof/>
            <w:sz w:val="24"/>
            <w:szCs w:val="24"/>
          </w:rPr>
          <w:t>Table 4: Performance Metrics post Cost Update (SVM)</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_Toc142312672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16</w:t>
        </w:r>
        <w:r w:rsidR="00271489" w:rsidRPr="70B6E66F">
          <w:rPr>
            <w:rFonts w:ascii="Times New Roman" w:hAnsi="Times New Roman" w:cs="Times New Roman"/>
            <w:noProof/>
            <w:sz w:val="24"/>
            <w:szCs w:val="24"/>
          </w:rPr>
          <w:fldChar w:fldCharType="end"/>
        </w:r>
      </w:hyperlink>
    </w:p>
    <w:p w14:paraId="2487116C" w14:textId="036519F5"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3">
        <w:r w:rsidR="00271489" w:rsidRPr="70B6E66F">
          <w:rPr>
            <w:rStyle w:val="Hyperlink"/>
            <w:rFonts w:ascii="Times New Roman" w:hAnsi="Times New Roman" w:cs="Times New Roman"/>
            <w:noProof/>
            <w:sz w:val="24"/>
            <w:szCs w:val="24"/>
          </w:rPr>
          <w:t>Table 5: Performance Metrics with different terminal nodes (RF)</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_Toc142312673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17</w:t>
        </w:r>
        <w:r w:rsidR="00271489" w:rsidRPr="70B6E66F">
          <w:rPr>
            <w:rFonts w:ascii="Times New Roman" w:hAnsi="Times New Roman" w:cs="Times New Roman"/>
            <w:noProof/>
            <w:sz w:val="24"/>
            <w:szCs w:val="24"/>
          </w:rPr>
          <w:fldChar w:fldCharType="end"/>
        </w:r>
      </w:hyperlink>
    </w:p>
    <w:p w14:paraId="46890700" w14:textId="4822B228"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4">
        <w:r w:rsidR="00271489" w:rsidRPr="70B6E66F">
          <w:rPr>
            <w:rStyle w:val="Hyperlink"/>
            <w:rFonts w:ascii="Times New Roman" w:hAnsi="Times New Roman" w:cs="Times New Roman"/>
            <w:noProof/>
            <w:sz w:val="24"/>
            <w:szCs w:val="24"/>
          </w:rPr>
          <w:t>Table 6: Performance Metrics (LR)</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_Toc142312674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19</w:t>
        </w:r>
        <w:r w:rsidR="00271489" w:rsidRPr="70B6E66F">
          <w:rPr>
            <w:rFonts w:ascii="Times New Roman" w:hAnsi="Times New Roman" w:cs="Times New Roman"/>
            <w:noProof/>
            <w:sz w:val="24"/>
            <w:szCs w:val="24"/>
          </w:rPr>
          <w:fldChar w:fldCharType="end"/>
        </w:r>
      </w:hyperlink>
    </w:p>
    <w:p w14:paraId="4527A989" w14:textId="49F37BF8" w:rsidR="00271489" w:rsidRDefault="001B3BF0" w:rsidP="70B6E66F">
      <w:pPr>
        <w:pStyle w:val="TableofFigures"/>
        <w:tabs>
          <w:tab w:val="right" w:leader="dot" w:pos="9016"/>
        </w:tabs>
        <w:rPr>
          <w:rFonts w:ascii="Times New Roman" w:eastAsiaTheme="minorEastAsia" w:hAnsi="Times New Roman" w:cs="Times New Roman"/>
          <w:noProof/>
          <w:sz w:val="24"/>
          <w:szCs w:val="24"/>
          <w:lang w:eastAsia="en-IN"/>
        </w:rPr>
      </w:pPr>
      <w:hyperlink w:anchor="_Toc142312675">
        <w:r w:rsidR="00271489" w:rsidRPr="70B6E66F">
          <w:rPr>
            <w:rStyle w:val="Hyperlink"/>
            <w:rFonts w:ascii="Times New Roman" w:hAnsi="Times New Roman" w:cs="Times New Roman"/>
            <w:noProof/>
            <w:sz w:val="24"/>
            <w:szCs w:val="24"/>
          </w:rPr>
          <w:t>Table 7: Model Evaluation Tabe along with Key Metrices</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_Toc142312675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19</w:t>
        </w:r>
        <w:r w:rsidR="00271489" w:rsidRPr="70B6E66F">
          <w:rPr>
            <w:rFonts w:ascii="Times New Roman" w:hAnsi="Times New Roman" w:cs="Times New Roman"/>
            <w:noProof/>
            <w:sz w:val="24"/>
            <w:szCs w:val="24"/>
          </w:rPr>
          <w:fldChar w:fldCharType="end"/>
        </w:r>
      </w:hyperlink>
    </w:p>
    <w:p w14:paraId="28CCB74A" w14:textId="023AF04F" w:rsidR="00271489" w:rsidRDefault="001B3BF0" w:rsidP="70B6E66F">
      <w:pPr>
        <w:pStyle w:val="TableofFigures"/>
        <w:tabs>
          <w:tab w:val="right" w:leader="dot" w:pos="9016"/>
        </w:tabs>
        <w:rPr>
          <w:rFonts w:eastAsiaTheme="minorEastAsia"/>
          <w:noProof/>
          <w:lang w:eastAsia="en-IN"/>
        </w:rPr>
      </w:pPr>
      <w:hyperlink w:anchor="_Toc142312676">
        <w:r w:rsidR="00271489" w:rsidRPr="70B6E66F">
          <w:rPr>
            <w:rStyle w:val="Hyperlink"/>
            <w:rFonts w:ascii="Times New Roman" w:hAnsi="Times New Roman" w:cs="Times New Roman"/>
            <w:noProof/>
            <w:sz w:val="24"/>
            <w:szCs w:val="24"/>
          </w:rPr>
          <w:t>Table 8: Confusion Metrics of Random Forest Algorithm</w:t>
        </w:r>
        <w:r w:rsidR="00271489">
          <w:tab/>
        </w:r>
        <w:r w:rsidR="00271489" w:rsidRPr="70B6E66F">
          <w:rPr>
            <w:rFonts w:ascii="Times New Roman" w:hAnsi="Times New Roman" w:cs="Times New Roman"/>
            <w:noProof/>
            <w:sz w:val="24"/>
            <w:szCs w:val="24"/>
          </w:rPr>
          <w:fldChar w:fldCharType="begin"/>
        </w:r>
        <w:r w:rsidR="00271489" w:rsidRPr="70B6E66F">
          <w:rPr>
            <w:rFonts w:ascii="Times New Roman" w:hAnsi="Times New Roman" w:cs="Times New Roman"/>
            <w:noProof/>
            <w:sz w:val="24"/>
            <w:szCs w:val="24"/>
          </w:rPr>
          <w:instrText xml:space="preserve"> PAGEREF _Toc142312676 \h </w:instrText>
        </w:r>
        <w:r w:rsidR="00271489" w:rsidRPr="70B6E66F">
          <w:rPr>
            <w:rFonts w:ascii="Times New Roman" w:hAnsi="Times New Roman" w:cs="Times New Roman"/>
            <w:noProof/>
            <w:sz w:val="24"/>
            <w:szCs w:val="24"/>
          </w:rPr>
        </w:r>
        <w:r w:rsidR="00271489" w:rsidRPr="70B6E66F">
          <w:rPr>
            <w:rFonts w:ascii="Times New Roman" w:hAnsi="Times New Roman" w:cs="Times New Roman"/>
            <w:noProof/>
            <w:sz w:val="24"/>
            <w:szCs w:val="24"/>
          </w:rPr>
          <w:fldChar w:fldCharType="separate"/>
        </w:r>
        <w:r w:rsidR="00ED2A96">
          <w:rPr>
            <w:rFonts w:ascii="Times New Roman" w:hAnsi="Times New Roman" w:cs="Times New Roman"/>
            <w:noProof/>
            <w:sz w:val="24"/>
            <w:szCs w:val="24"/>
          </w:rPr>
          <w:t>20</w:t>
        </w:r>
        <w:r w:rsidR="00271489" w:rsidRPr="70B6E66F">
          <w:rPr>
            <w:rFonts w:ascii="Times New Roman" w:hAnsi="Times New Roman" w:cs="Times New Roman"/>
            <w:noProof/>
            <w:sz w:val="24"/>
            <w:szCs w:val="24"/>
          </w:rPr>
          <w:fldChar w:fldCharType="end"/>
        </w:r>
      </w:hyperlink>
    </w:p>
    <w:p w14:paraId="68FB2012" w14:textId="24241D20" w:rsidR="00DF7B2D" w:rsidRPr="006F5DDD" w:rsidRDefault="007B5E1F" w:rsidP="00217089">
      <w:pPr>
        <w:pStyle w:val="TOCHeading"/>
        <w:rPr>
          <w:rFonts w:ascii="Times New Roman" w:hAnsi="Times New Roman" w:cs="Times New Roman"/>
        </w:rPr>
      </w:pPr>
      <w:r w:rsidRPr="006F5DDD">
        <w:rPr>
          <w:rFonts w:ascii="Times New Roman" w:hAnsi="Times New Roman" w:cs="Times New Roman"/>
          <w:sz w:val="48"/>
          <w:szCs w:val="48"/>
        </w:rPr>
        <w:fldChar w:fldCharType="end"/>
      </w:r>
      <w:r w:rsidR="00DF7B2D" w:rsidRPr="006F5DDD">
        <w:rPr>
          <w:rFonts w:ascii="Times New Roman" w:hAnsi="Times New Roman" w:cs="Times New Roman"/>
        </w:rPr>
        <w:t>Figures</w:t>
      </w:r>
    </w:p>
    <w:p w14:paraId="730FC8FC" w14:textId="6877BE79" w:rsidR="00271489" w:rsidRDefault="00217089">
      <w:pPr>
        <w:pStyle w:val="TableofFigures"/>
        <w:tabs>
          <w:tab w:val="right" w:leader="dot" w:pos="9016"/>
        </w:tabs>
        <w:rPr>
          <w:rFonts w:eastAsiaTheme="minorEastAsia"/>
          <w:noProof/>
          <w:lang w:eastAsia="en-IN"/>
        </w:rPr>
      </w:pPr>
      <w:r w:rsidRPr="006F5DDD">
        <w:rPr>
          <w:rFonts w:ascii="Times New Roman" w:hAnsi="Times New Roman" w:cs="Times New Roman"/>
          <w:sz w:val="48"/>
          <w:szCs w:val="48"/>
          <w:lang w:val="en-US"/>
        </w:rPr>
        <w:fldChar w:fldCharType="begin"/>
      </w:r>
      <w:r w:rsidRPr="006F5DDD">
        <w:rPr>
          <w:rFonts w:ascii="Times New Roman" w:hAnsi="Times New Roman" w:cs="Times New Roman"/>
          <w:sz w:val="48"/>
          <w:szCs w:val="48"/>
          <w:lang w:val="en-US"/>
        </w:rPr>
        <w:instrText xml:space="preserve"> TOC \h \z \c "Figure" </w:instrText>
      </w:r>
      <w:r w:rsidRPr="006F5DDD">
        <w:rPr>
          <w:rFonts w:ascii="Times New Roman" w:hAnsi="Times New Roman" w:cs="Times New Roman"/>
          <w:sz w:val="48"/>
          <w:szCs w:val="48"/>
          <w:lang w:val="en-US"/>
        </w:rPr>
        <w:fldChar w:fldCharType="separate"/>
      </w:r>
      <w:hyperlink w:anchor="_Toc142312677" w:history="1">
        <w:r w:rsidR="00271489" w:rsidRPr="002149EB">
          <w:rPr>
            <w:rStyle w:val="Hyperlink"/>
            <w:rFonts w:ascii="Times New Roman" w:hAnsi="Times New Roman" w:cs="Times New Roman"/>
            <w:noProof/>
          </w:rPr>
          <w:t>Figure 1: Distribution of Target Field</w:t>
        </w:r>
        <w:r w:rsidR="00271489">
          <w:rPr>
            <w:noProof/>
            <w:webHidden/>
          </w:rPr>
          <w:tab/>
        </w:r>
        <w:r w:rsidR="00271489">
          <w:rPr>
            <w:noProof/>
            <w:webHidden/>
          </w:rPr>
          <w:fldChar w:fldCharType="begin"/>
        </w:r>
        <w:r w:rsidR="00271489">
          <w:rPr>
            <w:noProof/>
            <w:webHidden/>
          </w:rPr>
          <w:instrText xml:space="preserve"> PAGEREF _Toc142312677 \h </w:instrText>
        </w:r>
        <w:r w:rsidR="00271489">
          <w:rPr>
            <w:noProof/>
            <w:webHidden/>
          </w:rPr>
        </w:r>
        <w:r w:rsidR="00271489">
          <w:rPr>
            <w:noProof/>
            <w:webHidden/>
          </w:rPr>
          <w:fldChar w:fldCharType="separate"/>
        </w:r>
        <w:r w:rsidR="00ED2A96">
          <w:rPr>
            <w:noProof/>
            <w:webHidden/>
          </w:rPr>
          <w:t>6</w:t>
        </w:r>
        <w:r w:rsidR="00271489">
          <w:rPr>
            <w:noProof/>
            <w:webHidden/>
          </w:rPr>
          <w:fldChar w:fldCharType="end"/>
        </w:r>
      </w:hyperlink>
    </w:p>
    <w:p w14:paraId="3F9E4FBA" w14:textId="3F3D922B" w:rsidR="00271489" w:rsidRDefault="001B3BF0">
      <w:pPr>
        <w:pStyle w:val="TableofFigures"/>
        <w:tabs>
          <w:tab w:val="right" w:leader="dot" w:pos="9016"/>
        </w:tabs>
        <w:rPr>
          <w:rFonts w:eastAsiaTheme="minorEastAsia"/>
          <w:noProof/>
          <w:lang w:eastAsia="en-IN"/>
        </w:rPr>
      </w:pPr>
      <w:hyperlink w:anchor="_Toc142312678" w:history="1">
        <w:r w:rsidR="00271489" w:rsidRPr="002149EB">
          <w:rPr>
            <w:rStyle w:val="Hyperlink"/>
            <w:rFonts w:ascii="Times New Roman" w:hAnsi="Times New Roman" w:cs="Times New Roman"/>
            <w:noProof/>
          </w:rPr>
          <w:t>Figure 2: Relationship of Average Room Price with Other Variables</w:t>
        </w:r>
        <w:r w:rsidR="00271489">
          <w:rPr>
            <w:noProof/>
            <w:webHidden/>
          </w:rPr>
          <w:tab/>
        </w:r>
        <w:r w:rsidR="00271489">
          <w:rPr>
            <w:noProof/>
            <w:webHidden/>
          </w:rPr>
          <w:fldChar w:fldCharType="begin"/>
        </w:r>
        <w:r w:rsidR="00271489">
          <w:rPr>
            <w:noProof/>
            <w:webHidden/>
          </w:rPr>
          <w:instrText xml:space="preserve"> PAGEREF _Toc142312678 \h </w:instrText>
        </w:r>
        <w:r w:rsidR="00271489">
          <w:rPr>
            <w:noProof/>
            <w:webHidden/>
          </w:rPr>
        </w:r>
        <w:r w:rsidR="00271489">
          <w:rPr>
            <w:noProof/>
            <w:webHidden/>
          </w:rPr>
          <w:fldChar w:fldCharType="separate"/>
        </w:r>
        <w:r w:rsidR="00ED2A96">
          <w:rPr>
            <w:noProof/>
            <w:webHidden/>
          </w:rPr>
          <w:t>8</w:t>
        </w:r>
        <w:r w:rsidR="00271489">
          <w:rPr>
            <w:noProof/>
            <w:webHidden/>
          </w:rPr>
          <w:fldChar w:fldCharType="end"/>
        </w:r>
      </w:hyperlink>
    </w:p>
    <w:p w14:paraId="376566DE" w14:textId="57870B7F" w:rsidR="00271489" w:rsidRDefault="001B3BF0">
      <w:pPr>
        <w:pStyle w:val="TableofFigures"/>
        <w:tabs>
          <w:tab w:val="right" w:leader="dot" w:pos="9016"/>
        </w:tabs>
        <w:rPr>
          <w:rFonts w:eastAsiaTheme="minorEastAsia"/>
          <w:noProof/>
          <w:lang w:eastAsia="en-IN"/>
        </w:rPr>
      </w:pPr>
      <w:hyperlink w:anchor="_Toc142312679" w:history="1">
        <w:r w:rsidR="00271489" w:rsidRPr="002149EB">
          <w:rPr>
            <w:rStyle w:val="Hyperlink"/>
            <w:rFonts w:ascii="Times New Roman" w:hAnsi="Times New Roman" w:cs="Times New Roman"/>
            <w:noProof/>
          </w:rPr>
          <w:t>Figure 3: Distribution of Room Type Reserved with Booking Status</w:t>
        </w:r>
        <w:r w:rsidR="00271489">
          <w:rPr>
            <w:noProof/>
            <w:webHidden/>
          </w:rPr>
          <w:tab/>
        </w:r>
        <w:r w:rsidR="00271489">
          <w:rPr>
            <w:noProof/>
            <w:webHidden/>
          </w:rPr>
          <w:fldChar w:fldCharType="begin"/>
        </w:r>
        <w:r w:rsidR="00271489">
          <w:rPr>
            <w:noProof/>
            <w:webHidden/>
          </w:rPr>
          <w:instrText xml:space="preserve"> PAGEREF _Toc142312679 \h </w:instrText>
        </w:r>
        <w:r w:rsidR="00271489">
          <w:rPr>
            <w:noProof/>
            <w:webHidden/>
          </w:rPr>
        </w:r>
        <w:r w:rsidR="00271489">
          <w:rPr>
            <w:noProof/>
            <w:webHidden/>
          </w:rPr>
          <w:fldChar w:fldCharType="separate"/>
        </w:r>
        <w:r w:rsidR="00ED2A96">
          <w:rPr>
            <w:noProof/>
            <w:webHidden/>
          </w:rPr>
          <w:t>8</w:t>
        </w:r>
        <w:r w:rsidR="00271489">
          <w:rPr>
            <w:noProof/>
            <w:webHidden/>
          </w:rPr>
          <w:fldChar w:fldCharType="end"/>
        </w:r>
      </w:hyperlink>
    </w:p>
    <w:p w14:paraId="48281363" w14:textId="53D1F74A" w:rsidR="00271489" w:rsidRPr="00271489" w:rsidRDefault="001B3BF0">
      <w:pPr>
        <w:pStyle w:val="TableofFigures"/>
        <w:tabs>
          <w:tab w:val="right" w:leader="dot" w:pos="9016"/>
        </w:tabs>
        <w:rPr>
          <w:rFonts w:ascii="Times New Roman" w:eastAsiaTheme="minorEastAsia" w:hAnsi="Times New Roman" w:cs="Times New Roman"/>
          <w:noProof/>
          <w:sz w:val="24"/>
          <w:szCs w:val="24"/>
          <w:lang w:eastAsia="en-IN"/>
        </w:rPr>
      </w:pPr>
      <w:hyperlink w:anchor="_Toc142312680" w:history="1">
        <w:r w:rsidR="00271489" w:rsidRPr="002149EB">
          <w:rPr>
            <w:rStyle w:val="Hyperlink"/>
            <w:rFonts w:ascii="Times New Roman" w:hAnsi="Times New Roman" w:cs="Times New Roman"/>
            <w:noProof/>
          </w:rPr>
          <w:t>Figure 4: Distribution of Market Segment by Booking Status</w:t>
        </w:r>
        <w:r w:rsidR="00271489">
          <w:rPr>
            <w:noProof/>
            <w:webHidden/>
          </w:rPr>
          <w:tab/>
        </w:r>
        <w:r w:rsidR="00271489">
          <w:rPr>
            <w:noProof/>
            <w:webHidden/>
          </w:rPr>
          <w:fldChar w:fldCharType="begin"/>
        </w:r>
        <w:r w:rsidR="00271489">
          <w:rPr>
            <w:noProof/>
            <w:webHidden/>
          </w:rPr>
          <w:instrText xml:space="preserve"> PAGEREF _Toc142312680 \h </w:instrText>
        </w:r>
        <w:r w:rsidR="00271489">
          <w:rPr>
            <w:noProof/>
            <w:webHidden/>
          </w:rPr>
        </w:r>
        <w:r w:rsidR="00271489">
          <w:rPr>
            <w:noProof/>
            <w:webHidden/>
          </w:rPr>
          <w:fldChar w:fldCharType="separate"/>
        </w:r>
        <w:r w:rsidR="00ED2A96">
          <w:rPr>
            <w:noProof/>
            <w:webHidden/>
          </w:rPr>
          <w:t>9</w:t>
        </w:r>
        <w:r w:rsidR="00271489">
          <w:rPr>
            <w:noProof/>
            <w:webHidden/>
          </w:rPr>
          <w:fldChar w:fldCharType="end"/>
        </w:r>
      </w:hyperlink>
    </w:p>
    <w:p w14:paraId="447C9468" w14:textId="20BB7B53" w:rsidR="00271489" w:rsidRDefault="001B3BF0">
      <w:pPr>
        <w:pStyle w:val="TableofFigures"/>
        <w:tabs>
          <w:tab w:val="right" w:leader="dot" w:pos="9016"/>
        </w:tabs>
        <w:rPr>
          <w:rFonts w:eastAsiaTheme="minorEastAsia"/>
          <w:noProof/>
          <w:lang w:eastAsia="en-IN"/>
        </w:rPr>
      </w:pPr>
      <w:hyperlink w:anchor="_Toc142312681" w:history="1">
        <w:r w:rsidR="00271489" w:rsidRPr="002149EB">
          <w:rPr>
            <w:rStyle w:val="Hyperlink"/>
            <w:rFonts w:ascii="Times New Roman" w:hAnsi="Times New Roman" w:cs="Times New Roman"/>
            <w:noProof/>
          </w:rPr>
          <w:t>Figure 5: Variation of Reservation Count over Time</w:t>
        </w:r>
        <w:r w:rsidR="00271489">
          <w:rPr>
            <w:noProof/>
            <w:webHidden/>
          </w:rPr>
          <w:tab/>
        </w:r>
        <w:r w:rsidR="00271489">
          <w:rPr>
            <w:noProof/>
            <w:webHidden/>
          </w:rPr>
          <w:fldChar w:fldCharType="begin"/>
        </w:r>
        <w:r w:rsidR="00271489">
          <w:rPr>
            <w:noProof/>
            <w:webHidden/>
          </w:rPr>
          <w:instrText xml:space="preserve"> PAGEREF _Toc142312681 \h </w:instrText>
        </w:r>
        <w:r w:rsidR="00271489">
          <w:rPr>
            <w:noProof/>
            <w:webHidden/>
          </w:rPr>
        </w:r>
        <w:r w:rsidR="00271489">
          <w:rPr>
            <w:noProof/>
            <w:webHidden/>
          </w:rPr>
          <w:fldChar w:fldCharType="separate"/>
        </w:r>
        <w:r w:rsidR="00ED2A96">
          <w:rPr>
            <w:noProof/>
            <w:webHidden/>
          </w:rPr>
          <w:t>10</w:t>
        </w:r>
        <w:r w:rsidR="00271489">
          <w:rPr>
            <w:noProof/>
            <w:webHidden/>
          </w:rPr>
          <w:fldChar w:fldCharType="end"/>
        </w:r>
      </w:hyperlink>
    </w:p>
    <w:p w14:paraId="7A5632A5" w14:textId="124CE736" w:rsidR="00271489" w:rsidRDefault="001B3BF0">
      <w:pPr>
        <w:pStyle w:val="TableofFigures"/>
        <w:tabs>
          <w:tab w:val="right" w:leader="dot" w:pos="9016"/>
        </w:tabs>
        <w:rPr>
          <w:rFonts w:eastAsiaTheme="minorEastAsia"/>
          <w:noProof/>
          <w:lang w:eastAsia="en-IN"/>
        </w:rPr>
      </w:pPr>
      <w:hyperlink w:anchor="_Toc142312682" w:history="1">
        <w:r w:rsidR="00271489" w:rsidRPr="002149EB">
          <w:rPr>
            <w:rStyle w:val="Hyperlink"/>
            <w:rFonts w:ascii="Times New Roman" w:hAnsi="Times New Roman" w:cs="Times New Roman"/>
            <w:noProof/>
          </w:rPr>
          <w:t>Figure 6: Variation of Average Room Price over Time</w:t>
        </w:r>
        <w:r w:rsidR="00271489">
          <w:rPr>
            <w:noProof/>
            <w:webHidden/>
          </w:rPr>
          <w:tab/>
        </w:r>
        <w:r w:rsidR="00271489">
          <w:rPr>
            <w:noProof/>
            <w:webHidden/>
          </w:rPr>
          <w:fldChar w:fldCharType="begin"/>
        </w:r>
        <w:r w:rsidR="00271489">
          <w:rPr>
            <w:noProof/>
            <w:webHidden/>
          </w:rPr>
          <w:instrText xml:space="preserve"> PAGEREF _Toc142312682 \h </w:instrText>
        </w:r>
        <w:r w:rsidR="00271489">
          <w:rPr>
            <w:noProof/>
            <w:webHidden/>
          </w:rPr>
        </w:r>
        <w:r w:rsidR="00271489">
          <w:rPr>
            <w:noProof/>
            <w:webHidden/>
          </w:rPr>
          <w:fldChar w:fldCharType="separate"/>
        </w:r>
        <w:r w:rsidR="00ED2A96">
          <w:rPr>
            <w:noProof/>
            <w:webHidden/>
          </w:rPr>
          <w:t>10</w:t>
        </w:r>
        <w:r w:rsidR="00271489">
          <w:rPr>
            <w:noProof/>
            <w:webHidden/>
          </w:rPr>
          <w:fldChar w:fldCharType="end"/>
        </w:r>
      </w:hyperlink>
    </w:p>
    <w:p w14:paraId="57E1CE1D" w14:textId="090AE199" w:rsidR="00271489" w:rsidRDefault="001B3BF0">
      <w:pPr>
        <w:pStyle w:val="TableofFigures"/>
        <w:tabs>
          <w:tab w:val="right" w:leader="dot" w:pos="9016"/>
        </w:tabs>
        <w:rPr>
          <w:rFonts w:eastAsiaTheme="minorEastAsia"/>
          <w:noProof/>
          <w:lang w:eastAsia="en-IN"/>
        </w:rPr>
      </w:pPr>
      <w:hyperlink w:anchor="_Toc142312683" w:history="1">
        <w:r w:rsidR="00271489" w:rsidRPr="002149EB">
          <w:rPr>
            <w:rStyle w:val="Hyperlink"/>
            <w:rFonts w:ascii="Times New Roman" w:hAnsi="Times New Roman" w:cs="Times New Roman"/>
            <w:noProof/>
          </w:rPr>
          <w:t>Figure 7: Impact of Lead Time over Booking Status</w:t>
        </w:r>
        <w:r w:rsidR="00271489">
          <w:rPr>
            <w:noProof/>
            <w:webHidden/>
          </w:rPr>
          <w:tab/>
        </w:r>
        <w:r w:rsidR="00271489">
          <w:rPr>
            <w:noProof/>
            <w:webHidden/>
          </w:rPr>
          <w:fldChar w:fldCharType="begin"/>
        </w:r>
        <w:r w:rsidR="00271489">
          <w:rPr>
            <w:noProof/>
            <w:webHidden/>
          </w:rPr>
          <w:instrText xml:space="preserve"> PAGEREF _Toc142312683 \h </w:instrText>
        </w:r>
        <w:r w:rsidR="00271489">
          <w:rPr>
            <w:noProof/>
            <w:webHidden/>
          </w:rPr>
        </w:r>
        <w:r w:rsidR="00271489">
          <w:rPr>
            <w:noProof/>
            <w:webHidden/>
          </w:rPr>
          <w:fldChar w:fldCharType="separate"/>
        </w:r>
        <w:r w:rsidR="00ED2A96">
          <w:rPr>
            <w:noProof/>
            <w:webHidden/>
          </w:rPr>
          <w:t>11</w:t>
        </w:r>
        <w:r w:rsidR="00271489">
          <w:rPr>
            <w:noProof/>
            <w:webHidden/>
          </w:rPr>
          <w:fldChar w:fldCharType="end"/>
        </w:r>
      </w:hyperlink>
    </w:p>
    <w:p w14:paraId="0CAD1737" w14:textId="402F86E6" w:rsidR="00271489" w:rsidRDefault="001B3BF0">
      <w:pPr>
        <w:pStyle w:val="TableofFigures"/>
        <w:tabs>
          <w:tab w:val="right" w:leader="dot" w:pos="9016"/>
        </w:tabs>
        <w:rPr>
          <w:rFonts w:eastAsiaTheme="minorEastAsia"/>
          <w:noProof/>
          <w:lang w:eastAsia="en-IN"/>
        </w:rPr>
      </w:pPr>
      <w:hyperlink w:anchor="_Toc142312684" w:history="1">
        <w:r w:rsidR="00271489" w:rsidRPr="002149EB">
          <w:rPr>
            <w:rStyle w:val="Hyperlink"/>
            <w:rFonts w:ascii="Times New Roman" w:hAnsi="Times New Roman" w:cs="Times New Roman"/>
            <w:noProof/>
          </w:rPr>
          <w:t>Figure 8: Distribution of Repeated Guests</w:t>
        </w:r>
        <w:r w:rsidR="00271489">
          <w:rPr>
            <w:noProof/>
            <w:webHidden/>
          </w:rPr>
          <w:tab/>
        </w:r>
        <w:r w:rsidR="00271489">
          <w:rPr>
            <w:noProof/>
            <w:webHidden/>
          </w:rPr>
          <w:fldChar w:fldCharType="begin"/>
        </w:r>
        <w:r w:rsidR="00271489">
          <w:rPr>
            <w:noProof/>
            <w:webHidden/>
          </w:rPr>
          <w:instrText xml:space="preserve"> PAGEREF _Toc142312684 \h </w:instrText>
        </w:r>
        <w:r w:rsidR="00271489">
          <w:rPr>
            <w:noProof/>
            <w:webHidden/>
          </w:rPr>
        </w:r>
        <w:r w:rsidR="00271489">
          <w:rPr>
            <w:noProof/>
            <w:webHidden/>
          </w:rPr>
          <w:fldChar w:fldCharType="separate"/>
        </w:r>
        <w:r w:rsidR="00ED2A96">
          <w:rPr>
            <w:noProof/>
            <w:webHidden/>
          </w:rPr>
          <w:t>11</w:t>
        </w:r>
        <w:r w:rsidR="00271489">
          <w:rPr>
            <w:noProof/>
            <w:webHidden/>
          </w:rPr>
          <w:fldChar w:fldCharType="end"/>
        </w:r>
      </w:hyperlink>
    </w:p>
    <w:p w14:paraId="676042F0" w14:textId="771A9C9E" w:rsidR="00271489" w:rsidRDefault="001B3BF0">
      <w:pPr>
        <w:pStyle w:val="TableofFigures"/>
        <w:tabs>
          <w:tab w:val="right" w:leader="dot" w:pos="9016"/>
        </w:tabs>
        <w:rPr>
          <w:rFonts w:eastAsiaTheme="minorEastAsia"/>
          <w:noProof/>
          <w:lang w:eastAsia="en-IN"/>
        </w:rPr>
      </w:pPr>
      <w:hyperlink w:anchor="_Toc142312685" w:history="1">
        <w:r w:rsidR="00271489" w:rsidRPr="002149EB">
          <w:rPr>
            <w:rStyle w:val="Hyperlink"/>
            <w:rFonts w:ascii="Times New Roman" w:hAnsi="Times New Roman" w:cs="Times New Roman"/>
            <w:noProof/>
          </w:rPr>
          <w:t>Figure 9: Correlation Coefficients</w:t>
        </w:r>
        <w:r w:rsidR="00271489">
          <w:rPr>
            <w:noProof/>
            <w:webHidden/>
          </w:rPr>
          <w:tab/>
        </w:r>
        <w:r w:rsidR="00271489">
          <w:rPr>
            <w:noProof/>
            <w:webHidden/>
          </w:rPr>
          <w:fldChar w:fldCharType="begin"/>
        </w:r>
        <w:r w:rsidR="00271489">
          <w:rPr>
            <w:noProof/>
            <w:webHidden/>
          </w:rPr>
          <w:instrText xml:space="preserve"> PAGEREF _Toc142312685 \h </w:instrText>
        </w:r>
        <w:r w:rsidR="00271489">
          <w:rPr>
            <w:noProof/>
            <w:webHidden/>
          </w:rPr>
        </w:r>
        <w:r w:rsidR="00271489">
          <w:rPr>
            <w:noProof/>
            <w:webHidden/>
          </w:rPr>
          <w:fldChar w:fldCharType="separate"/>
        </w:r>
        <w:r w:rsidR="00ED2A96">
          <w:rPr>
            <w:noProof/>
            <w:webHidden/>
          </w:rPr>
          <w:t>12</w:t>
        </w:r>
        <w:r w:rsidR="00271489">
          <w:rPr>
            <w:noProof/>
            <w:webHidden/>
          </w:rPr>
          <w:fldChar w:fldCharType="end"/>
        </w:r>
      </w:hyperlink>
    </w:p>
    <w:p w14:paraId="72F4E699" w14:textId="740D5385" w:rsidR="00271489" w:rsidRDefault="001B3BF0">
      <w:pPr>
        <w:pStyle w:val="TableofFigures"/>
        <w:tabs>
          <w:tab w:val="right" w:leader="dot" w:pos="9016"/>
        </w:tabs>
        <w:rPr>
          <w:rFonts w:eastAsiaTheme="minorEastAsia"/>
          <w:noProof/>
          <w:lang w:eastAsia="en-IN"/>
        </w:rPr>
      </w:pPr>
      <w:hyperlink w:anchor="_Toc142312686" w:history="1">
        <w:r w:rsidR="00271489" w:rsidRPr="002149EB">
          <w:rPr>
            <w:rStyle w:val="Hyperlink"/>
            <w:noProof/>
          </w:rPr>
          <w:t>F</w:t>
        </w:r>
        <w:r w:rsidR="00271489" w:rsidRPr="002149EB">
          <w:rPr>
            <w:rStyle w:val="Hyperlink"/>
            <w:rFonts w:ascii="Times New Roman" w:hAnsi="Times New Roman" w:cs="Times New Roman"/>
            <w:noProof/>
          </w:rPr>
          <w:t>igure 10: Elbow Method to determine K Value</w:t>
        </w:r>
        <w:r w:rsidR="00271489">
          <w:rPr>
            <w:noProof/>
            <w:webHidden/>
          </w:rPr>
          <w:tab/>
        </w:r>
        <w:r w:rsidR="00271489">
          <w:rPr>
            <w:noProof/>
            <w:webHidden/>
          </w:rPr>
          <w:fldChar w:fldCharType="begin"/>
        </w:r>
        <w:r w:rsidR="00271489">
          <w:rPr>
            <w:noProof/>
            <w:webHidden/>
          </w:rPr>
          <w:instrText xml:space="preserve"> PAGEREF _Toc142312686 \h </w:instrText>
        </w:r>
        <w:r w:rsidR="00271489">
          <w:rPr>
            <w:noProof/>
            <w:webHidden/>
          </w:rPr>
        </w:r>
        <w:r w:rsidR="00271489">
          <w:rPr>
            <w:noProof/>
            <w:webHidden/>
          </w:rPr>
          <w:fldChar w:fldCharType="separate"/>
        </w:r>
        <w:r w:rsidR="00ED2A96">
          <w:rPr>
            <w:noProof/>
            <w:webHidden/>
          </w:rPr>
          <w:t>14</w:t>
        </w:r>
        <w:r w:rsidR="00271489">
          <w:rPr>
            <w:noProof/>
            <w:webHidden/>
          </w:rPr>
          <w:fldChar w:fldCharType="end"/>
        </w:r>
      </w:hyperlink>
    </w:p>
    <w:p w14:paraId="1A362F77" w14:textId="383F6DA0" w:rsidR="00217089" w:rsidRPr="00E25107" w:rsidRDefault="00217089" w:rsidP="00DF7B2D">
      <w:pPr>
        <w:rPr>
          <w:rFonts w:ascii="Times New Roman" w:hAnsi="Times New Roman" w:cs="Times New Roman"/>
          <w:sz w:val="48"/>
          <w:szCs w:val="48"/>
          <w:lang w:val="en-US"/>
        </w:rPr>
      </w:pPr>
      <w:r w:rsidRPr="006F5DDD">
        <w:rPr>
          <w:rFonts w:ascii="Times New Roman" w:hAnsi="Times New Roman" w:cs="Times New Roman"/>
          <w:sz w:val="48"/>
          <w:szCs w:val="48"/>
          <w:lang w:val="en-US"/>
        </w:rPr>
        <w:fldChar w:fldCharType="end"/>
      </w:r>
    </w:p>
    <w:p w14:paraId="72B432A4" w14:textId="0607A86E" w:rsidR="00DF7B2D" w:rsidRPr="00E25107" w:rsidRDefault="00DF7B2D">
      <w:pPr>
        <w:rPr>
          <w:rFonts w:ascii="Times New Roman" w:hAnsi="Times New Roman" w:cs="Times New Roman"/>
          <w:sz w:val="48"/>
          <w:szCs w:val="48"/>
          <w:lang w:val="en-US"/>
        </w:rPr>
      </w:pPr>
      <w:r w:rsidRPr="00E25107">
        <w:rPr>
          <w:rFonts w:ascii="Times New Roman" w:hAnsi="Times New Roman" w:cs="Times New Roman"/>
          <w:sz w:val="48"/>
          <w:szCs w:val="48"/>
          <w:lang w:val="en-US"/>
        </w:rPr>
        <w:br w:type="page"/>
      </w:r>
    </w:p>
    <w:p w14:paraId="6ED53855" w14:textId="513FF84A" w:rsidR="00DF7B2D" w:rsidRPr="00E25107" w:rsidRDefault="00DF7B2D" w:rsidP="00E25107">
      <w:pPr>
        <w:pStyle w:val="Heading1"/>
        <w:numPr>
          <w:ilvl w:val="0"/>
          <w:numId w:val="28"/>
        </w:numPr>
        <w:spacing w:line="360" w:lineRule="auto"/>
        <w:ind w:left="284"/>
        <w:rPr>
          <w:rFonts w:ascii="Times New Roman" w:hAnsi="Times New Roman" w:cs="Times New Roman"/>
          <w:lang w:val="en-US"/>
        </w:rPr>
      </w:pPr>
      <w:bookmarkStart w:id="1" w:name="_Toc142569799"/>
      <w:r w:rsidRPr="00E25107">
        <w:rPr>
          <w:rFonts w:ascii="Times New Roman" w:hAnsi="Times New Roman" w:cs="Times New Roman"/>
          <w:lang w:val="en-US"/>
        </w:rPr>
        <w:t>Executive Summary</w:t>
      </w:r>
      <w:bookmarkEnd w:id="1"/>
    </w:p>
    <w:p w14:paraId="0FF2D678" w14:textId="77BC8E1E" w:rsidR="00F9545C" w:rsidRPr="000218FE" w:rsidRDefault="006321F6" w:rsidP="00EC6E68">
      <w:pPr>
        <w:spacing w:line="360" w:lineRule="auto"/>
        <w:ind w:left="284"/>
        <w:jc w:val="both"/>
        <w:rPr>
          <w:rFonts w:ascii="Times New Roman" w:hAnsi="Times New Roman" w:cs="Times New Roman"/>
          <w:sz w:val="24"/>
          <w:szCs w:val="24"/>
          <w:lang w:val="en-US"/>
        </w:rPr>
      </w:pPr>
      <w:r w:rsidRPr="000218FE">
        <w:rPr>
          <w:rFonts w:ascii="Times New Roman" w:hAnsi="Times New Roman" w:cs="Times New Roman"/>
          <w:sz w:val="24"/>
          <w:szCs w:val="24"/>
          <w:lang w:val="en-US"/>
        </w:rPr>
        <w:t xml:space="preserve">In the era marked </w:t>
      </w:r>
      <w:r w:rsidR="00866624" w:rsidRPr="000218FE">
        <w:rPr>
          <w:rFonts w:ascii="Times New Roman" w:hAnsi="Times New Roman" w:cs="Times New Roman"/>
          <w:sz w:val="24"/>
          <w:szCs w:val="24"/>
          <w:lang w:val="en-US"/>
        </w:rPr>
        <w:t xml:space="preserve">by dynamic booking behaviors </w:t>
      </w:r>
      <w:r w:rsidR="005D0105" w:rsidRPr="000218FE">
        <w:rPr>
          <w:rFonts w:ascii="Times New Roman" w:hAnsi="Times New Roman" w:cs="Times New Roman"/>
          <w:sz w:val="24"/>
          <w:szCs w:val="24"/>
          <w:lang w:val="en-US"/>
        </w:rPr>
        <w:t xml:space="preserve">and technological advancements, </w:t>
      </w:r>
      <w:r w:rsidR="002F63D0" w:rsidRPr="000218FE">
        <w:rPr>
          <w:rFonts w:ascii="Times New Roman" w:hAnsi="Times New Roman" w:cs="Times New Roman"/>
          <w:sz w:val="24"/>
          <w:szCs w:val="24"/>
          <w:lang w:val="en-US"/>
        </w:rPr>
        <w:t>the hospitality</w:t>
      </w:r>
      <w:r w:rsidR="005D0105" w:rsidRPr="000218FE">
        <w:rPr>
          <w:rFonts w:ascii="Times New Roman" w:hAnsi="Times New Roman" w:cs="Times New Roman"/>
          <w:sz w:val="24"/>
          <w:szCs w:val="24"/>
          <w:lang w:val="en-US"/>
        </w:rPr>
        <w:t xml:space="preserve"> industry gra</w:t>
      </w:r>
      <w:r w:rsidR="00EF7EAF" w:rsidRPr="000218FE">
        <w:rPr>
          <w:rFonts w:ascii="Times New Roman" w:hAnsi="Times New Roman" w:cs="Times New Roman"/>
          <w:sz w:val="24"/>
          <w:szCs w:val="24"/>
          <w:lang w:val="en-US"/>
        </w:rPr>
        <w:t xml:space="preserve">pples with the persistent challenge of hotel reservations cancellations and their associated revenue </w:t>
      </w:r>
      <w:r w:rsidR="00F00669" w:rsidRPr="000218FE">
        <w:rPr>
          <w:rFonts w:ascii="Times New Roman" w:hAnsi="Times New Roman" w:cs="Times New Roman"/>
          <w:sz w:val="24"/>
          <w:szCs w:val="24"/>
          <w:lang w:val="en-US"/>
        </w:rPr>
        <w:t>losses. To</w:t>
      </w:r>
      <w:r w:rsidR="009B3328" w:rsidRPr="000218FE">
        <w:rPr>
          <w:rFonts w:ascii="Times New Roman" w:hAnsi="Times New Roman" w:cs="Times New Roman"/>
          <w:sz w:val="24"/>
          <w:szCs w:val="24"/>
          <w:lang w:val="en-US"/>
        </w:rPr>
        <w:t xml:space="preserve"> confront this issue </w:t>
      </w:r>
      <w:r w:rsidR="001870B0" w:rsidRPr="000218FE">
        <w:rPr>
          <w:rFonts w:ascii="Times New Roman" w:hAnsi="Times New Roman" w:cs="Times New Roman"/>
          <w:sz w:val="24"/>
          <w:szCs w:val="24"/>
          <w:lang w:val="en-US"/>
        </w:rPr>
        <w:t>head-on, our study introduces an innovative Hotel Cancellation Prediction Model, leveraging cutting</w:t>
      </w:r>
      <w:r w:rsidR="00F00669" w:rsidRPr="000218FE">
        <w:rPr>
          <w:rFonts w:ascii="Times New Roman" w:hAnsi="Times New Roman" w:cs="Times New Roman"/>
          <w:sz w:val="24"/>
          <w:szCs w:val="24"/>
          <w:lang w:val="en-US"/>
        </w:rPr>
        <w:t>-edge machine learning algorithms</w:t>
      </w:r>
      <w:r w:rsidR="005712E7" w:rsidRPr="000218FE">
        <w:rPr>
          <w:rFonts w:ascii="Times New Roman" w:hAnsi="Times New Roman" w:cs="Times New Roman"/>
          <w:sz w:val="24"/>
          <w:szCs w:val="24"/>
          <w:lang w:val="en-US"/>
        </w:rPr>
        <w:t xml:space="preserve"> and comprehensive </w:t>
      </w:r>
      <w:r w:rsidR="009F726F" w:rsidRPr="000218FE">
        <w:rPr>
          <w:rFonts w:ascii="Times New Roman" w:hAnsi="Times New Roman" w:cs="Times New Roman"/>
          <w:sz w:val="24"/>
          <w:szCs w:val="24"/>
          <w:lang w:val="en-US"/>
        </w:rPr>
        <w:t>dataset</w:t>
      </w:r>
      <w:r w:rsidR="009F726F">
        <w:rPr>
          <w:rFonts w:ascii="Times New Roman" w:hAnsi="Times New Roman" w:cs="Times New Roman"/>
          <w:sz w:val="24"/>
          <w:szCs w:val="24"/>
          <w:lang w:val="en-US"/>
        </w:rPr>
        <w:t>.</w:t>
      </w:r>
      <w:r w:rsidR="009F726F" w:rsidRPr="000218FE">
        <w:rPr>
          <w:rFonts w:ascii="Times New Roman" w:hAnsi="Times New Roman" w:cs="Times New Roman"/>
          <w:sz w:val="24"/>
          <w:szCs w:val="24"/>
          <w:lang w:val="en-US"/>
        </w:rPr>
        <w:t xml:space="preserve"> The</w:t>
      </w:r>
      <w:r w:rsidR="00720F95" w:rsidRPr="000218FE">
        <w:rPr>
          <w:rFonts w:ascii="Times New Roman" w:hAnsi="Times New Roman" w:cs="Times New Roman"/>
          <w:sz w:val="24"/>
          <w:szCs w:val="24"/>
          <w:lang w:val="en-US"/>
        </w:rPr>
        <w:t xml:space="preserve"> dataset </w:t>
      </w:r>
      <w:r w:rsidR="009F73B4" w:rsidRPr="000218FE">
        <w:rPr>
          <w:rFonts w:ascii="Times New Roman" w:hAnsi="Times New Roman" w:cs="Times New Roman"/>
          <w:sz w:val="24"/>
          <w:szCs w:val="24"/>
          <w:lang w:val="en-US"/>
        </w:rPr>
        <w:t xml:space="preserve">was cleaned </w:t>
      </w:r>
      <w:r w:rsidR="00ED04F6" w:rsidRPr="000218FE">
        <w:rPr>
          <w:rFonts w:ascii="Times New Roman" w:hAnsi="Times New Roman" w:cs="Times New Roman"/>
          <w:sz w:val="24"/>
          <w:szCs w:val="24"/>
          <w:lang w:val="en-US"/>
        </w:rPr>
        <w:t>to addres</w:t>
      </w:r>
      <w:r w:rsidR="00DB6AA7" w:rsidRPr="000218FE">
        <w:rPr>
          <w:rFonts w:ascii="Times New Roman" w:hAnsi="Times New Roman" w:cs="Times New Roman"/>
          <w:sz w:val="24"/>
          <w:szCs w:val="24"/>
          <w:lang w:val="en-US"/>
        </w:rPr>
        <w:t xml:space="preserve">s any duplicate and missing values, </w:t>
      </w:r>
      <w:r w:rsidR="00D23226" w:rsidRPr="000218FE">
        <w:rPr>
          <w:rFonts w:ascii="Times New Roman" w:hAnsi="Times New Roman" w:cs="Times New Roman"/>
          <w:sz w:val="24"/>
          <w:szCs w:val="24"/>
          <w:lang w:val="en-US"/>
        </w:rPr>
        <w:t xml:space="preserve">reformat certain features and engineer new </w:t>
      </w:r>
      <w:r w:rsidR="00D119A4" w:rsidRPr="000218FE">
        <w:rPr>
          <w:rFonts w:ascii="Times New Roman" w:hAnsi="Times New Roman" w:cs="Times New Roman"/>
          <w:sz w:val="24"/>
          <w:szCs w:val="24"/>
          <w:lang w:val="en-US"/>
        </w:rPr>
        <w:t>ones.</w:t>
      </w:r>
      <w:r w:rsidR="003E602D" w:rsidRPr="000218FE">
        <w:rPr>
          <w:rFonts w:ascii="Times New Roman" w:hAnsi="Times New Roman" w:cs="Times New Roman"/>
          <w:sz w:val="24"/>
          <w:szCs w:val="24"/>
          <w:lang w:val="en-US"/>
        </w:rPr>
        <w:t xml:space="preserve"> </w:t>
      </w:r>
      <w:r w:rsidR="006A66F8" w:rsidRPr="000218FE">
        <w:rPr>
          <w:rFonts w:ascii="Times New Roman" w:hAnsi="Times New Roman" w:cs="Times New Roman"/>
          <w:sz w:val="24"/>
          <w:szCs w:val="24"/>
          <w:lang w:val="en-US"/>
        </w:rPr>
        <w:t>Exploratory</w:t>
      </w:r>
      <w:r w:rsidR="003E602D" w:rsidRPr="000218FE">
        <w:rPr>
          <w:rFonts w:ascii="Times New Roman" w:hAnsi="Times New Roman" w:cs="Times New Roman"/>
          <w:sz w:val="24"/>
          <w:szCs w:val="24"/>
          <w:lang w:val="en-US"/>
        </w:rPr>
        <w:t xml:space="preserve"> analysis</w:t>
      </w:r>
      <w:r w:rsidR="00A3644C">
        <w:rPr>
          <w:rFonts w:ascii="Times New Roman" w:hAnsi="Times New Roman" w:cs="Times New Roman"/>
          <w:sz w:val="24"/>
          <w:szCs w:val="24"/>
          <w:lang w:val="en-US"/>
        </w:rPr>
        <w:t xml:space="preserve"> of the dataset</w:t>
      </w:r>
      <w:r w:rsidR="003E602D" w:rsidRPr="000218FE">
        <w:rPr>
          <w:rFonts w:ascii="Times New Roman" w:hAnsi="Times New Roman" w:cs="Times New Roman"/>
          <w:sz w:val="24"/>
          <w:szCs w:val="24"/>
          <w:lang w:val="en-US"/>
        </w:rPr>
        <w:t xml:space="preserve"> </w:t>
      </w:r>
      <w:r w:rsidR="000218FE" w:rsidRPr="000218FE">
        <w:rPr>
          <w:rFonts w:ascii="Times New Roman" w:hAnsi="Times New Roman" w:cs="Times New Roman"/>
          <w:sz w:val="24"/>
          <w:szCs w:val="24"/>
          <w:lang w:val="en-US"/>
        </w:rPr>
        <w:t>includ</w:t>
      </w:r>
      <w:r w:rsidR="00A3644C">
        <w:rPr>
          <w:rFonts w:ascii="Times New Roman" w:hAnsi="Times New Roman" w:cs="Times New Roman"/>
          <w:sz w:val="24"/>
          <w:szCs w:val="24"/>
          <w:lang w:val="en-US"/>
        </w:rPr>
        <w:t>ing</w:t>
      </w:r>
      <w:r w:rsidR="003E602D" w:rsidRPr="000218FE">
        <w:rPr>
          <w:rFonts w:ascii="Times New Roman" w:hAnsi="Times New Roman" w:cs="Times New Roman"/>
          <w:sz w:val="24"/>
          <w:szCs w:val="24"/>
          <w:lang w:val="en-US"/>
        </w:rPr>
        <w:t xml:space="preserve"> analysis of </w:t>
      </w:r>
      <w:r w:rsidR="000F27A4" w:rsidRPr="000218FE">
        <w:rPr>
          <w:rFonts w:ascii="Times New Roman" w:hAnsi="Times New Roman" w:cs="Times New Roman"/>
          <w:sz w:val="24"/>
          <w:szCs w:val="24"/>
          <w:lang w:val="en-US"/>
        </w:rPr>
        <w:t>the target variable</w:t>
      </w:r>
      <w:r w:rsidR="00F66649">
        <w:rPr>
          <w:rFonts w:ascii="Times New Roman" w:hAnsi="Times New Roman" w:cs="Times New Roman"/>
          <w:sz w:val="24"/>
          <w:szCs w:val="24"/>
          <w:lang w:val="en-US"/>
        </w:rPr>
        <w:t xml:space="preserve"> (Booking Status) </w:t>
      </w:r>
      <w:r w:rsidR="005D1776" w:rsidRPr="000218FE">
        <w:rPr>
          <w:rFonts w:ascii="Times New Roman" w:hAnsi="Times New Roman" w:cs="Times New Roman"/>
          <w:sz w:val="24"/>
          <w:szCs w:val="24"/>
          <w:lang w:val="en-US"/>
        </w:rPr>
        <w:t xml:space="preserve">and its relationship with other variables by utilizing data </w:t>
      </w:r>
      <w:r w:rsidR="004E70F5" w:rsidRPr="000218FE">
        <w:rPr>
          <w:rFonts w:ascii="Times New Roman" w:hAnsi="Times New Roman" w:cs="Times New Roman"/>
          <w:sz w:val="24"/>
          <w:szCs w:val="24"/>
          <w:lang w:val="en-US"/>
        </w:rPr>
        <w:t>visualization techniques to identify trends and gather insights from the analysis.</w:t>
      </w:r>
      <w:r w:rsidR="00574B24" w:rsidRPr="000218FE">
        <w:rPr>
          <w:rFonts w:ascii="Times New Roman" w:hAnsi="Times New Roman" w:cs="Times New Roman"/>
          <w:sz w:val="24"/>
          <w:szCs w:val="24"/>
          <w:lang w:val="en-US"/>
        </w:rPr>
        <w:t xml:space="preserve"> </w:t>
      </w:r>
      <w:r w:rsidR="00A05BB6" w:rsidRPr="000218FE">
        <w:rPr>
          <w:rFonts w:ascii="Times New Roman" w:hAnsi="Times New Roman" w:cs="Times New Roman"/>
          <w:sz w:val="24"/>
          <w:szCs w:val="24"/>
          <w:lang w:val="en-US"/>
        </w:rPr>
        <w:t>A set</w:t>
      </w:r>
      <w:r w:rsidR="00574B24" w:rsidRPr="000218FE">
        <w:rPr>
          <w:rFonts w:ascii="Times New Roman" w:hAnsi="Times New Roman" w:cs="Times New Roman"/>
          <w:sz w:val="24"/>
          <w:szCs w:val="24"/>
          <w:lang w:val="en-US"/>
        </w:rPr>
        <w:t xml:space="preserve"> of su</w:t>
      </w:r>
      <w:r w:rsidR="004D5641" w:rsidRPr="000218FE">
        <w:rPr>
          <w:rFonts w:ascii="Times New Roman" w:hAnsi="Times New Roman" w:cs="Times New Roman"/>
          <w:sz w:val="24"/>
          <w:szCs w:val="24"/>
          <w:lang w:val="en-US"/>
        </w:rPr>
        <w:t xml:space="preserve">pervised algorithms </w:t>
      </w:r>
      <w:r w:rsidR="00A24F5A" w:rsidRPr="000218FE">
        <w:rPr>
          <w:rFonts w:ascii="Times New Roman" w:hAnsi="Times New Roman" w:cs="Times New Roman"/>
          <w:sz w:val="24"/>
          <w:szCs w:val="24"/>
          <w:lang w:val="en-US"/>
        </w:rPr>
        <w:t xml:space="preserve">like K-Nearest Neighbor, Logistic Regression, Random Forest and Support Vector </w:t>
      </w:r>
      <w:r w:rsidR="006E5C10" w:rsidRPr="000218FE">
        <w:rPr>
          <w:rFonts w:ascii="Times New Roman" w:hAnsi="Times New Roman" w:cs="Times New Roman"/>
          <w:sz w:val="24"/>
          <w:szCs w:val="24"/>
          <w:lang w:val="en-US"/>
        </w:rPr>
        <w:t>Machine (</w:t>
      </w:r>
      <w:r w:rsidR="00A24F5A" w:rsidRPr="000218FE">
        <w:rPr>
          <w:rFonts w:ascii="Times New Roman" w:hAnsi="Times New Roman" w:cs="Times New Roman"/>
          <w:sz w:val="24"/>
          <w:szCs w:val="24"/>
          <w:lang w:val="en-US"/>
        </w:rPr>
        <w:t xml:space="preserve">SVM) were </w:t>
      </w:r>
      <w:r w:rsidR="00A01F39" w:rsidRPr="000218FE">
        <w:rPr>
          <w:rFonts w:ascii="Times New Roman" w:hAnsi="Times New Roman" w:cs="Times New Roman"/>
          <w:sz w:val="24"/>
          <w:szCs w:val="24"/>
          <w:lang w:val="en-US"/>
        </w:rPr>
        <w:t xml:space="preserve">utilized to generate models </w:t>
      </w:r>
      <w:r w:rsidR="00245C26" w:rsidRPr="000218FE">
        <w:rPr>
          <w:rFonts w:ascii="Times New Roman" w:hAnsi="Times New Roman" w:cs="Times New Roman"/>
          <w:sz w:val="24"/>
          <w:szCs w:val="24"/>
          <w:lang w:val="en-US"/>
        </w:rPr>
        <w:t xml:space="preserve">and their profiles were </w:t>
      </w:r>
      <w:r w:rsidR="000218FE" w:rsidRPr="000218FE">
        <w:rPr>
          <w:rFonts w:ascii="Times New Roman" w:hAnsi="Times New Roman" w:cs="Times New Roman"/>
          <w:sz w:val="24"/>
          <w:szCs w:val="24"/>
          <w:lang w:val="en-US"/>
        </w:rPr>
        <w:t>analyzed</w:t>
      </w:r>
      <w:r w:rsidR="009A4863">
        <w:rPr>
          <w:rFonts w:ascii="Times New Roman" w:hAnsi="Times New Roman" w:cs="Times New Roman"/>
          <w:sz w:val="24"/>
          <w:szCs w:val="24"/>
          <w:lang w:val="en-US"/>
        </w:rPr>
        <w:t xml:space="preserve">. </w:t>
      </w:r>
      <w:r w:rsidR="00F14F1D">
        <w:rPr>
          <w:rFonts w:ascii="Times New Roman" w:hAnsi="Times New Roman" w:cs="Times New Roman"/>
          <w:sz w:val="24"/>
          <w:szCs w:val="24"/>
          <w:lang w:val="en-US"/>
        </w:rPr>
        <w:t>The m</w:t>
      </w:r>
      <w:r w:rsidR="003A4D00">
        <w:rPr>
          <w:rFonts w:ascii="Times New Roman" w:hAnsi="Times New Roman" w:cs="Times New Roman"/>
          <w:sz w:val="24"/>
          <w:szCs w:val="24"/>
          <w:lang w:val="en-US"/>
        </w:rPr>
        <w:t>odel</w:t>
      </w:r>
      <w:r w:rsidR="00245C26" w:rsidRPr="000218FE">
        <w:rPr>
          <w:rFonts w:ascii="Times New Roman" w:hAnsi="Times New Roman" w:cs="Times New Roman"/>
          <w:sz w:val="24"/>
          <w:szCs w:val="24"/>
          <w:lang w:val="en-US"/>
        </w:rPr>
        <w:t xml:space="preserve"> </w:t>
      </w:r>
      <w:r w:rsidR="00F01D79">
        <w:rPr>
          <w:rFonts w:ascii="Times New Roman" w:hAnsi="Times New Roman" w:cs="Times New Roman"/>
          <w:sz w:val="24"/>
          <w:szCs w:val="24"/>
          <w:lang w:val="en-US"/>
        </w:rPr>
        <w:t xml:space="preserve">produced </w:t>
      </w:r>
      <w:r w:rsidR="00BC62E7">
        <w:rPr>
          <w:rFonts w:ascii="Times New Roman" w:hAnsi="Times New Roman" w:cs="Times New Roman"/>
          <w:sz w:val="24"/>
          <w:szCs w:val="24"/>
          <w:lang w:val="en-US"/>
        </w:rPr>
        <w:t>using Random Forest algorithm</w:t>
      </w:r>
      <w:r w:rsidR="00A80E6D">
        <w:rPr>
          <w:rFonts w:ascii="Times New Roman" w:hAnsi="Times New Roman" w:cs="Times New Roman"/>
          <w:sz w:val="24"/>
          <w:szCs w:val="24"/>
          <w:lang w:val="en-US"/>
        </w:rPr>
        <w:t xml:space="preserve"> </w:t>
      </w:r>
      <w:r w:rsidR="00B1794A" w:rsidRPr="000218FE">
        <w:rPr>
          <w:rFonts w:ascii="Times New Roman" w:hAnsi="Times New Roman" w:cs="Times New Roman"/>
          <w:sz w:val="24"/>
          <w:szCs w:val="24"/>
          <w:lang w:val="en-US"/>
        </w:rPr>
        <w:t>was selected as the predictive model</w:t>
      </w:r>
      <w:r w:rsidR="004B39BE">
        <w:rPr>
          <w:rFonts w:ascii="Times New Roman" w:hAnsi="Times New Roman" w:cs="Times New Roman"/>
          <w:sz w:val="24"/>
          <w:szCs w:val="24"/>
          <w:lang w:val="en-US"/>
        </w:rPr>
        <w:t xml:space="preserve"> </w:t>
      </w:r>
      <w:r w:rsidR="004622E6">
        <w:rPr>
          <w:rFonts w:ascii="Times New Roman" w:hAnsi="Times New Roman" w:cs="Times New Roman"/>
          <w:sz w:val="24"/>
          <w:szCs w:val="24"/>
          <w:lang w:val="en-US"/>
        </w:rPr>
        <w:t xml:space="preserve">because of its high Accuracy </w:t>
      </w:r>
      <w:r w:rsidR="00B34BEF">
        <w:rPr>
          <w:rFonts w:ascii="Times New Roman" w:hAnsi="Times New Roman" w:cs="Times New Roman"/>
          <w:sz w:val="24"/>
          <w:szCs w:val="24"/>
          <w:lang w:val="en-US"/>
        </w:rPr>
        <w:t>(89.5%)</w:t>
      </w:r>
      <w:r w:rsidR="004622E6">
        <w:rPr>
          <w:rFonts w:ascii="Times New Roman" w:hAnsi="Times New Roman" w:cs="Times New Roman"/>
          <w:sz w:val="24"/>
          <w:szCs w:val="24"/>
          <w:lang w:val="en-US"/>
        </w:rPr>
        <w:t xml:space="preserve"> and Kappa</w:t>
      </w:r>
      <w:r w:rsidR="00B34BEF">
        <w:rPr>
          <w:rFonts w:ascii="Times New Roman" w:hAnsi="Times New Roman" w:cs="Times New Roman"/>
          <w:sz w:val="24"/>
          <w:szCs w:val="24"/>
          <w:lang w:val="en-US"/>
        </w:rPr>
        <w:t xml:space="preserve"> (75.8%)</w:t>
      </w:r>
      <w:r w:rsidR="004622E6">
        <w:rPr>
          <w:rFonts w:ascii="Times New Roman" w:hAnsi="Times New Roman" w:cs="Times New Roman"/>
          <w:sz w:val="24"/>
          <w:szCs w:val="24"/>
          <w:lang w:val="en-US"/>
        </w:rPr>
        <w:t xml:space="preserve"> in predicting the</w:t>
      </w:r>
      <w:r w:rsidR="004B39BE">
        <w:rPr>
          <w:rFonts w:ascii="Times New Roman" w:hAnsi="Times New Roman" w:cs="Times New Roman"/>
          <w:sz w:val="24"/>
          <w:szCs w:val="24"/>
          <w:lang w:val="en-US"/>
        </w:rPr>
        <w:t xml:space="preserve"> </w:t>
      </w:r>
      <w:r w:rsidR="006154F6">
        <w:rPr>
          <w:rFonts w:ascii="Times New Roman" w:hAnsi="Times New Roman" w:cs="Times New Roman"/>
          <w:sz w:val="24"/>
          <w:szCs w:val="24"/>
          <w:lang w:val="en-US"/>
        </w:rPr>
        <w:t>cancellations successfully</w:t>
      </w:r>
      <w:r w:rsidR="00B34BEF">
        <w:rPr>
          <w:rFonts w:ascii="Times New Roman" w:hAnsi="Times New Roman" w:cs="Times New Roman"/>
          <w:sz w:val="24"/>
          <w:szCs w:val="24"/>
          <w:lang w:val="en-US"/>
        </w:rPr>
        <w:t>.</w:t>
      </w:r>
      <w:r w:rsidR="000A72E4">
        <w:rPr>
          <w:rFonts w:ascii="Times New Roman" w:hAnsi="Times New Roman" w:cs="Times New Roman"/>
          <w:sz w:val="24"/>
          <w:szCs w:val="24"/>
          <w:lang w:val="en-US"/>
        </w:rPr>
        <w:t xml:space="preserve"> Return o</w:t>
      </w:r>
      <w:r w:rsidR="005B2575">
        <w:rPr>
          <w:rFonts w:ascii="Times New Roman" w:hAnsi="Times New Roman" w:cs="Times New Roman"/>
          <w:sz w:val="24"/>
          <w:szCs w:val="24"/>
          <w:lang w:val="en-US"/>
        </w:rPr>
        <w:t>n</w:t>
      </w:r>
      <w:r w:rsidR="000A72E4">
        <w:rPr>
          <w:rFonts w:ascii="Times New Roman" w:hAnsi="Times New Roman" w:cs="Times New Roman"/>
          <w:sz w:val="24"/>
          <w:szCs w:val="24"/>
          <w:lang w:val="en-US"/>
        </w:rPr>
        <w:t xml:space="preserve"> </w:t>
      </w:r>
      <w:r w:rsidR="005B2575">
        <w:rPr>
          <w:rFonts w:ascii="Times New Roman" w:hAnsi="Times New Roman" w:cs="Times New Roman"/>
          <w:sz w:val="24"/>
          <w:szCs w:val="24"/>
          <w:lang w:val="en-US"/>
        </w:rPr>
        <w:t xml:space="preserve">Investment </w:t>
      </w:r>
      <w:r w:rsidR="00B34BEF">
        <w:rPr>
          <w:rFonts w:ascii="Times New Roman" w:hAnsi="Times New Roman" w:cs="Times New Roman"/>
          <w:sz w:val="24"/>
          <w:szCs w:val="24"/>
          <w:lang w:val="en-US"/>
        </w:rPr>
        <w:t xml:space="preserve">of </w:t>
      </w:r>
      <w:r w:rsidR="005F54C0">
        <w:rPr>
          <w:rFonts w:ascii="Times New Roman" w:hAnsi="Times New Roman" w:cs="Times New Roman"/>
          <w:sz w:val="24"/>
          <w:szCs w:val="24"/>
          <w:lang w:val="en-US"/>
        </w:rPr>
        <w:t>approx. 65%</w:t>
      </w:r>
      <w:r w:rsidR="00B34BEF">
        <w:rPr>
          <w:rFonts w:ascii="Times New Roman" w:hAnsi="Times New Roman" w:cs="Times New Roman"/>
          <w:sz w:val="24"/>
          <w:szCs w:val="24"/>
          <w:lang w:val="en-US"/>
        </w:rPr>
        <w:t xml:space="preserve"> was</w:t>
      </w:r>
      <w:r w:rsidR="00722423">
        <w:rPr>
          <w:rFonts w:ascii="Times New Roman" w:hAnsi="Times New Roman" w:cs="Times New Roman"/>
          <w:sz w:val="24"/>
          <w:szCs w:val="24"/>
          <w:lang w:val="en-US"/>
        </w:rPr>
        <w:t xml:space="preserve"> </w:t>
      </w:r>
      <w:r w:rsidR="00042B05">
        <w:rPr>
          <w:rFonts w:ascii="Times New Roman" w:hAnsi="Times New Roman" w:cs="Times New Roman"/>
          <w:sz w:val="24"/>
          <w:szCs w:val="24"/>
          <w:lang w:val="en-US"/>
        </w:rPr>
        <w:t>achieved</w:t>
      </w:r>
      <w:r w:rsidR="00B34BEF">
        <w:rPr>
          <w:rFonts w:ascii="Times New Roman" w:hAnsi="Times New Roman" w:cs="Times New Roman"/>
          <w:sz w:val="24"/>
          <w:szCs w:val="24"/>
          <w:lang w:val="en-US"/>
        </w:rPr>
        <w:t xml:space="preserve"> using the </w:t>
      </w:r>
      <w:r w:rsidR="00042B05">
        <w:rPr>
          <w:rFonts w:ascii="Times New Roman" w:hAnsi="Times New Roman" w:cs="Times New Roman"/>
          <w:sz w:val="24"/>
          <w:szCs w:val="24"/>
          <w:lang w:val="en-US"/>
        </w:rPr>
        <w:t xml:space="preserve">results from </w:t>
      </w:r>
      <w:r w:rsidR="00B34BEF">
        <w:rPr>
          <w:rFonts w:ascii="Times New Roman" w:hAnsi="Times New Roman" w:cs="Times New Roman"/>
          <w:sz w:val="24"/>
          <w:szCs w:val="24"/>
          <w:lang w:val="en-US"/>
        </w:rPr>
        <w:t xml:space="preserve">Random Forest </w:t>
      </w:r>
      <w:r w:rsidR="00042B05">
        <w:rPr>
          <w:rFonts w:ascii="Times New Roman" w:hAnsi="Times New Roman" w:cs="Times New Roman"/>
          <w:sz w:val="24"/>
          <w:szCs w:val="24"/>
          <w:lang w:val="en-US"/>
        </w:rPr>
        <w:t>Algorithm</w:t>
      </w:r>
      <w:r w:rsidR="001C293C">
        <w:rPr>
          <w:rFonts w:ascii="Times New Roman" w:hAnsi="Times New Roman" w:cs="Times New Roman"/>
          <w:sz w:val="24"/>
          <w:szCs w:val="24"/>
          <w:lang w:val="en-US"/>
        </w:rPr>
        <w:t>.</w:t>
      </w:r>
      <w:r w:rsidR="00AB32F4">
        <w:rPr>
          <w:rFonts w:ascii="Times New Roman" w:hAnsi="Times New Roman" w:cs="Times New Roman"/>
          <w:sz w:val="24"/>
          <w:szCs w:val="24"/>
          <w:lang w:val="en-US"/>
        </w:rPr>
        <w:t xml:space="preserve"> </w:t>
      </w:r>
      <w:r w:rsidR="001C293C">
        <w:rPr>
          <w:rFonts w:ascii="Times New Roman" w:hAnsi="Times New Roman" w:cs="Times New Roman"/>
          <w:sz w:val="24"/>
          <w:szCs w:val="24"/>
          <w:lang w:val="en-US"/>
        </w:rPr>
        <w:t xml:space="preserve">Subsequently, conclusions were drawn and </w:t>
      </w:r>
      <w:r w:rsidR="00414814">
        <w:rPr>
          <w:rFonts w:ascii="Times New Roman" w:hAnsi="Times New Roman" w:cs="Times New Roman"/>
          <w:sz w:val="24"/>
          <w:szCs w:val="24"/>
          <w:lang w:val="en-US"/>
        </w:rPr>
        <w:t>recommendations were formulated</w:t>
      </w:r>
      <w:r w:rsidR="0084227B">
        <w:rPr>
          <w:rFonts w:ascii="Times New Roman" w:hAnsi="Times New Roman" w:cs="Times New Roman"/>
          <w:sz w:val="24"/>
          <w:szCs w:val="24"/>
          <w:lang w:val="en-US"/>
        </w:rPr>
        <w:t xml:space="preserve"> to establish a harmonious </w:t>
      </w:r>
      <w:r w:rsidR="00444248">
        <w:rPr>
          <w:rFonts w:ascii="Times New Roman" w:hAnsi="Times New Roman" w:cs="Times New Roman"/>
          <w:sz w:val="24"/>
          <w:szCs w:val="24"/>
          <w:lang w:val="en-US"/>
        </w:rPr>
        <w:t>synergy between customer</w:t>
      </w:r>
      <w:r w:rsidR="000A3EA6">
        <w:rPr>
          <w:rFonts w:ascii="Times New Roman" w:hAnsi="Times New Roman" w:cs="Times New Roman"/>
          <w:sz w:val="24"/>
          <w:szCs w:val="24"/>
          <w:lang w:val="en-US"/>
        </w:rPr>
        <w:t xml:space="preserve"> expectations and management objectives.</w:t>
      </w:r>
    </w:p>
    <w:p w14:paraId="0886AC20" w14:textId="5ADB0C7C" w:rsidR="00DC76D1" w:rsidRPr="00E25107" w:rsidRDefault="00DC76D1" w:rsidP="00223C39">
      <w:pPr>
        <w:pStyle w:val="Heading1"/>
        <w:numPr>
          <w:ilvl w:val="0"/>
          <w:numId w:val="28"/>
        </w:numPr>
        <w:spacing w:line="360" w:lineRule="auto"/>
        <w:ind w:left="284"/>
        <w:rPr>
          <w:rFonts w:ascii="Times New Roman" w:hAnsi="Times New Roman" w:cs="Times New Roman"/>
          <w:lang w:val="en-US"/>
        </w:rPr>
      </w:pPr>
      <w:bookmarkStart w:id="2" w:name="_Toc142569800"/>
      <w:r w:rsidRPr="00E25107">
        <w:rPr>
          <w:rFonts w:ascii="Times New Roman" w:hAnsi="Times New Roman" w:cs="Times New Roman"/>
          <w:lang w:val="en-US"/>
        </w:rPr>
        <w:t>Background</w:t>
      </w:r>
      <w:bookmarkEnd w:id="2"/>
    </w:p>
    <w:p w14:paraId="4ED60E58" w14:textId="484A6293" w:rsidR="00DC76D1" w:rsidRPr="00E25107" w:rsidRDefault="0020336C" w:rsidP="00223C39">
      <w:pPr>
        <w:spacing w:line="360" w:lineRule="auto"/>
        <w:ind w:left="284"/>
        <w:jc w:val="both"/>
        <w:rPr>
          <w:rFonts w:ascii="Times New Roman" w:hAnsi="Times New Roman" w:cs="Times New Roman"/>
          <w:lang w:val="en-US"/>
        </w:rPr>
      </w:pPr>
      <w:r w:rsidRPr="00E25107">
        <w:rPr>
          <w:rFonts w:ascii="Times New Roman" w:hAnsi="Times New Roman" w:cs="Times New Roman"/>
          <w:sz w:val="24"/>
          <w:szCs w:val="24"/>
          <w:lang w:val="en-US"/>
        </w:rPr>
        <w:t>A substantial number of hotel reservations are lost due to cancellations or no-shows. The most common reasons include unexpected sickness, accidents, schedule difficulties, unexpected obligations, and natural disasters. Although the ability to cancel a hotel reservation (ideally at a low cost) is advantageous to prospective hotel guests, it is less desired and revenue-diminishing element for hotel managers to cope with. Such losses are particularly high on last-minute cancellations. However, new technologies involving online booking channels have dramatically changed customers’ booking possibilities and behavior. This increases the problem of how hotels manage cancellations, which no longer restricted to traditional booking and passenger characteristics, resulting in missed opportunities for revenue optimization and operational efficiencies. (Falk &amp; Vieru, 2018).</w:t>
      </w:r>
    </w:p>
    <w:p w14:paraId="7D1EA2F4" w14:textId="1DD06D7C" w:rsidR="00F9545C" w:rsidRDefault="00DC76D1" w:rsidP="00847177">
      <w:pPr>
        <w:pStyle w:val="Heading1"/>
        <w:numPr>
          <w:ilvl w:val="0"/>
          <w:numId w:val="28"/>
        </w:numPr>
        <w:spacing w:line="360" w:lineRule="auto"/>
        <w:ind w:left="284"/>
        <w:rPr>
          <w:rFonts w:ascii="Times New Roman" w:hAnsi="Times New Roman" w:cs="Times New Roman"/>
          <w:lang w:val="en-US"/>
        </w:rPr>
      </w:pPr>
      <w:bookmarkStart w:id="3" w:name="_Toc142569801"/>
      <w:r w:rsidRPr="00E25107">
        <w:rPr>
          <w:rFonts w:ascii="Times New Roman" w:hAnsi="Times New Roman" w:cs="Times New Roman"/>
          <w:lang w:val="en-US"/>
        </w:rPr>
        <w:t>Problem Statement</w:t>
      </w:r>
      <w:r w:rsidR="00590C07" w:rsidRPr="00E25107">
        <w:rPr>
          <w:rFonts w:ascii="Times New Roman" w:hAnsi="Times New Roman" w:cs="Times New Roman"/>
          <w:lang w:val="en-US"/>
        </w:rPr>
        <w:t xml:space="preserve"> &amp; Objectives</w:t>
      </w:r>
      <w:bookmarkEnd w:id="3"/>
    </w:p>
    <w:p w14:paraId="34E4B144" w14:textId="14C0A923" w:rsidR="00DC76D1" w:rsidRPr="00E25107" w:rsidRDefault="00697389" w:rsidP="00847177">
      <w:pPr>
        <w:spacing w:line="360" w:lineRule="auto"/>
        <w:ind w:left="284"/>
        <w:jc w:val="both"/>
        <w:rPr>
          <w:rFonts w:ascii="Times New Roman" w:hAnsi="Times New Roman" w:cs="Times New Roman"/>
          <w:sz w:val="24"/>
          <w:szCs w:val="24"/>
          <w:lang w:val="en-US"/>
        </w:rPr>
      </w:pPr>
      <w:r w:rsidRPr="00E25107">
        <w:rPr>
          <w:rFonts w:ascii="Times New Roman" w:hAnsi="Times New Roman" w:cs="Times New Roman"/>
          <w:sz w:val="24"/>
          <w:szCs w:val="24"/>
          <w:lang w:val="en-US"/>
        </w:rPr>
        <w:t>Lack of accurate cancellation prediction hinders effective decision-making regarding pricing, inventory management, staffing and personalized guests’ services</w:t>
      </w:r>
      <w:r w:rsidR="008A5693" w:rsidRPr="00E25107">
        <w:rPr>
          <w:rFonts w:ascii="Times New Roman" w:hAnsi="Times New Roman" w:cs="Times New Roman"/>
          <w:sz w:val="24"/>
          <w:szCs w:val="24"/>
          <w:lang w:val="en-US"/>
        </w:rPr>
        <w:t>.</w:t>
      </w:r>
      <w:r w:rsidRPr="00E25107">
        <w:rPr>
          <w:rFonts w:ascii="Times New Roman" w:hAnsi="Times New Roman" w:cs="Times New Roman"/>
          <w:sz w:val="24"/>
          <w:szCs w:val="24"/>
          <w:lang w:val="en-US"/>
        </w:rPr>
        <w:t xml:space="preserve"> To address these challenges, our aim is to leverage machine learning algorithms and historical Hotel Reservation </w:t>
      </w:r>
      <w:r w:rsidRPr="00F7169F">
        <w:rPr>
          <w:rFonts w:ascii="Times New Roman" w:hAnsi="Times New Roman" w:cs="Times New Roman"/>
          <w:sz w:val="24"/>
          <w:szCs w:val="24"/>
          <w:lang w:val="en-US"/>
        </w:rPr>
        <w:t>Data</w:t>
      </w:r>
      <w:r w:rsidR="00F7169F" w:rsidRPr="00F7169F">
        <w:rPr>
          <w:rFonts w:ascii="Times New Roman" w:hAnsi="Times New Roman" w:cs="Times New Roman"/>
          <w:sz w:val="24"/>
          <w:szCs w:val="24"/>
          <w:lang w:val="en-US"/>
        </w:rPr>
        <w:t xml:space="preserve">set to build </w:t>
      </w:r>
      <w:r w:rsidRPr="00E25107">
        <w:rPr>
          <w:rFonts w:ascii="Times New Roman" w:hAnsi="Times New Roman" w:cs="Times New Roman"/>
          <w:sz w:val="24"/>
          <w:szCs w:val="24"/>
          <w:lang w:val="en-US"/>
        </w:rPr>
        <w:t>a reliable predictive model for hotel reservation cancellations. The model will make use of relevant data and trends to assess the likelihood of cancellation for each reservation, providing real-time insights and recommendations to revenue managers, front-desk workers, and decision-makers.</w:t>
      </w:r>
    </w:p>
    <w:p w14:paraId="46F3F250" w14:textId="7C612E98" w:rsidR="00DC76D1" w:rsidRPr="00B3041C" w:rsidRDefault="00402463" w:rsidP="00B3041C">
      <w:pPr>
        <w:spacing w:line="360" w:lineRule="auto"/>
        <w:ind w:left="284"/>
        <w:jc w:val="both"/>
        <w:rPr>
          <w:rFonts w:ascii="Times New Roman" w:hAnsi="Times New Roman" w:cs="Times New Roman"/>
          <w:i/>
          <w:iCs/>
          <w:lang w:val="en-US"/>
        </w:rPr>
      </w:pPr>
      <w:r w:rsidRPr="00E25107">
        <w:rPr>
          <w:rFonts w:ascii="Times New Roman" w:hAnsi="Times New Roman" w:cs="Times New Roman"/>
          <w:i/>
          <w:iCs/>
          <w:sz w:val="24"/>
          <w:szCs w:val="24"/>
          <w:lang w:val="en-US"/>
        </w:rPr>
        <w:t>The study's objective is to minimize monetary losses, identification of high</w:t>
      </w:r>
      <w:r w:rsidR="008A5693" w:rsidRPr="00E25107">
        <w:rPr>
          <w:rFonts w:ascii="Times New Roman" w:hAnsi="Times New Roman" w:cs="Times New Roman"/>
          <w:i/>
          <w:iCs/>
          <w:sz w:val="24"/>
          <w:szCs w:val="24"/>
          <w:lang w:val="en-US"/>
        </w:rPr>
        <w:t>-</w:t>
      </w:r>
      <w:r w:rsidRPr="00E25107">
        <w:rPr>
          <w:rFonts w:ascii="Times New Roman" w:hAnsi="Times New Roman" w:cs="Times New Roman"/>
          <w:i/>
          <w:iCs/>
          <w:sz w:val="24"/>
          <w:szCs w:val="24"/>
          <w:lang w:val="en-US"/>
        </w:rPr>
        <w:t xml:space="preserve">risk reservations, enhance customer retention initiatives and flexible booking opportunities </w:t>
      </w:r>
      <w:r w:rsidR="00E3749B" w:rsidRPr="00E25107">
        <w:rPr>
          <w:rFonts w:ascii="Times New Roman" w:hAnsi="Times New Roman" w:cs="Times New Roman"/>
          <w:i/>
          <w:iCs/>
          <w:sz w:val="24"/>
          <w:szCs w:val="24"/>
          <w:lang w:val="en-US"/>
        </w:rPr>
        <w:t>to</w:t>
      </w:r>
      <w:r w:rsidRPr="00E25107">
        <w:rPr>
          <w:rFonts w:ascii="Times New Roman" w:hAnsi="Times New Roman" w:cs="Times New Roman"/>
          <w:i/>
          <w:iCs/>
          <w:sz w:val="24"/>
          <w:szCs w:val="24"/>
          <w:lang w:val="en-US"/>
        </w:rPr>
        <w:t xml:space="preserve"> provide superior customer experience which will be a win-win situation for both customers and hotel management.</w:t>
      </w:r>
    </w:p>
    <w:p w14:paraId="7F127C43" w14:textId="6518F62B" w:rsidR="00DC76D1" w:rsidRPr="00E25107" w:rsidRDefault="00717CC1" w:rsidP="001D7152">
      <w:pPr>
        <w:pStyle w:val="Heading1"/>
        <w:numPr>
          <w:ilvl w:val="0"/>
          <w:numId w:val="28"/>
        </w:numPr>
        <w:spacing w:line="360" w:lineRule="auto"/>
        <w:ind w:left="284"/>
        <w:rPr>
          <w:rFonts w:ascii="Times New Roman" w:hAnsi="Times New Roman" w:cs="Times New Roman"/>
          <w:lang w:val="en-US"/>
        </w:rPr>
      </w:pPr>
      <w:bookmarkStart w:id="4" w:name="_Toc142569802"/>
      <w:r w:rsidRPr="58E0ADAB">
        <w:rPr>
          <w:rFonts w:ascii="Times New Roman" w:hAnsi="Times New Roman" w:cs="Times New Roman"/>
          <w:lang w:val="en-US"/>
        </w:rPr>
        <w:t xml:space="preserve">Data Sources and </w:t>
      </w:r>
      <w:r w:rsidR="00037AA0">
        <w:rPr>
          <w:rFonts w:ascii="Times New Roman" w:hAnsi="Times New Roman" w:cs="Times New Roman"/>
          <w:lang w:val="en-US"/>
        </w:rPr>
        <w:t>Pre-</w:t>
      </w:r>
      <w:r w:rsidR="0060784D">
        <w:rPr>
          <w:rFonts w:ascii="Times New Roman" w:hAnsi="Times New Roman" w:cs="Times New Roman"/>
          <w:lang w:val="en-US"/>
        </w:rPr>
        <w:t>p</w:t>
      </w:r>
      <w:r w:rsidR="00037AA0">
        <w:rPr>
          <w:rFonts w:ascii="Times New Roman" w:hAnsi="Times New Roman" w:cs="Times New Roman"/>
          <w:lang w:val="en-US"/>
        </w:rPr>
        <w:t>reprocessing</w:t>
      </w:r>
      <w:bookmarkEnd w:id="4"/>
    </w:p>
    <w:p w14:paraId="14AFC998" w14:textId="77777777" w:rsidR="001F21E1" w:rsidRDefault="004C36CF" w:rsidP="00B513AE">
      <w:pPr>
        <w:spacing w:line="360" w:lineRule="auto"/>
        <w:ind w:left="2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quality of the data </w:t>
      </w:r>
      <w:r w:rsidR="008E5A7F">
        <w:rPr>
          <w:rFonts w:ascii="Times New Roman" w:eastAsia="Times New Roman" w:hAnsi="Times New Roman" w:cs="Times New Roman"/>
          <w:sz w:val="24"/>
          <w:szCs w:val="24"/>
          <w:lang w:val="en-US"/>
        </w:rPr>
        <w:t>is</w:t>
      </w:r>
      <w:r w:rsidR="00916858">
        <w:rPr>
          <w:rFonts w:ascii="Times New Roman" w:eastAsia="Times New Roman" w:hAnsi="Times New Roman" w:cs="Times New Roman"/>
          <w:sz w:val="24"/>
          <w:szCs w:val="24"/>
          <w:lang w:val="en-US"/>
        </w:rPr>
        <w:t xml:space="preserve"> fundamental to the success of any data-driven analysis.</w:t>
      </w:r>
      <w:r w:rsidR="008E5A7F">
        <w:rPr>
          <w:rFonts w:ascii="Times New Roman" w:eastAsia="Times New Roman" w:hAnsi="Times New Roman" w:cs="Times New Roman"/>
          <w:sz w:val="24"/>
          <w:szCs w:val="24"/>
          <w:lang w:val="en-US"/>
        </w:rPr>
        <w:t xml:space="preserve"> </w:t>
      </w:r>
      <w:r w:rsidR="00FE77CB">
        <w:rPr>
          <w:rFonts w:ascii="Times New Roman" w:eastAsia="Times New Roman" w:hAnsi="Times New Roman" w:cs="Times New Roman"/>
          <w:sz w:val="24"/>
          <w:szCs w:val="24"/>
          <w:lang w:val="en-US"/>
        </w:rPr>
        <w:t>In this section, the data source utilized in the study is presented</w:t>
      </w:r>
      <w:r w:rsidR="00FB473F">
        <w:rPr>
          <w:rFonts w:ascii="Times New Roman" w:eastAsia="Times New Roman" w:hAnsi="Times New Roman" w:cs="Times New Roman"/>
          <w:sz w:val="24"/>
          <w:szCs w:val="24"/>
          <w:lang w:val="en-US"/>
        </w:rPr>
        <w:t>, along with a detailed account of pre-processing procedures</w:t>
      </w:r>
      <w:r w:rsidR="001F21E1">
        <w:rPr>
          <w:rFonts w:ascii="Times New Roman" w:eastAsia="Times New Roman" w:hAnsi="Times New Roman" w:cs="Times New Roman"/>
          <w:sz w:val="24"/>
          <w:szCs w:val="24"/>
          <w:lang w:val="en-US"/>
        </w:rPr>
        <w:t xml:space="preserve"> employed to ensure the accuracy and consistency of the data.</w:t>
      </w:r>
    </w:p>
    <w:p w14:paraId="1746937A" w14:textId="22F6D3B5" w:rsidR="397D9E40" w:rsidRPr="00B70754" w:rsidRDefault="397D9E40" w:rsidP="00B513AE">
      <w:pPr>
        <w:spacing w:line="360" w:lineRule="auto"/>
        <w:ind w:left="284"/>
        <w:jc w:val="both"/>
        <w:rPr>
          <w:rFonts w:ascii="Times New Roman" w:eastAsia="Times New Roman" w:hAnsi="Times New Roman" w:cs="Times New Roman"/>
          <w:sz w:val="36"/>
          <w:szCs w:val="36"/>
          <w:lang w:val="en-US"/>
        </w:rPr>
      </w:pPr>
      <w:r w:rsidRPr="58E0ADAB">
        <w:rPr>
          <w:rFonts w:ascii="Times New Roman" w:eastAsia="Times New Roman" w:hAnsi="Times New Roman" w:cs="Times New Roman"/>
          <w:sz w:val="24"/>
          <w:szCs w:val="24"/>
          <w:lang w:val="en-US"/>
        </w:rPr>
        <w:t xml:space="preserve">The </w:t>
      </w:r>
      <w:r w:rsidR="00524B89">
        <w:rPr>
          <w:rFonts w:ascii="Times New Roman" w:eastAsia="Times New Roman" w:hAnsi="Times New Roman" w:cs="Times New Roman"/>
          <w:sz w:val="24"/>
          <w:szCs w:val="24"/>
          <w:lang w:val="en-US"/>
        </w:rPr>
        <w:t xml:space="preserve">secondary </w:t>
      </w:r>
      <w:r w:rsidRPr="58E0ADAB">
        <w:rPr>
          <w:rFonts w:ascii="Times New Roman" w:eastAsia="Times New Roman" w:hAnsi="Times New Roman" w:cs="Times New Roman"/>
          <w:sz w:val="24"/>
          <w:szCs w:val="24"/>
          <w:lang w:val="en-US"/>
        </w:rPr>
        <w:t xml:space="preserve">dataset used in this study </w:t>
      </w:r>
      <w:r w:rsidR="000730DF">
        <w:rPr>
          <w:rFonts w:ascii="Times New Roman" w:eastAsia="Times New Roman" w:hAnsi="Times New Roman" w:cs="Times New Roman"/>
          <w:sz w:val="24"/>
          <w:szCs w:val="24"/>
          <w:lang w:val="en-US"/>
        </w:rPr>
        <w:t xml:space="preserve">is a hotel reservations data obtained </w:t>
      </w:r>
      <w:r w:rsidRPr="58E0ADAB">
        <w:rPr>
          <w:rFonts w:ascii="Times New Roman" w:eastAsia="Times New Roman" w:hAnsi="Times New Roman" w:cs="Times New Roman"/>
          <w:sz w:val="24"/>
          <w:szCs w:val="24"/>
          <w:lang w:val="en-US"/>
        </w:rPr>
        <w:t>from</w:t>
      </w:r>
      <w:r w:rsidR="005F07F5">
        <w:rPr>
          <w:rFonts w:ascii="Times New Roman" w:eastAsia="Times New Roman" w:hAnsi="Times New Roman" w:cs="Times New Roman"/>
          <w:sz w:val="24"/>
          <w:szCs w:val="24"/>
          <w:lang w:val="en-US"/>
        </w:rPr>
        <w:t xml:space="preserve"> Kaggle</w:t>
      </w:r>
      <w:r w:rsidR="002E699A">
        <w:rPr>
          <w:rFonts w:ascii="Times New Roman" w:eastAsia="Times New Roman" w:hAnsi="Times New Roman" w:cs="Times New Roman"/>
          <w:sz w:val="24"/>
          <w:szCs w:val="24"/>
          <w:lang w:val="en-US"/>
        </w:rPr>
        <w:t xml:space="preserve"> (</w:t>
      </w:r>
      <w:r w:rsidR="000630A3" w:rsidRPr="000630A3">
        <w:rPr>
          <w:rFonts w:ascii="Times New Roman" w:hAnsi="Times New Roman" w:cs="Times New Roman"/>
          <w:sz w:val="24"/>
          <w:szCs w:val="24"/>
        </w:rPr>
        <w:t>Raza, 2023</w:t>
      </w:r>
      <w:r w:rsidR="002E699A" w:rsidRPr="000630A3">
        <w:rPr>
          <w:rFonts w:ascii="Times New Roman" w:eastAsia="Times New Roman" w:hAnsi="Times New Roman" w:cs="Times New Roman"/>
          <w:sz w:val="24"/>
          <w:szCs w:val="24"/>
          <w:lang w:val="en-US"/>
        </w:rPr>
        <w:t>).</w:t>
      </w:r>
      <w:r w:rsidR="002E699A">
        <w:rPr>
          <w:rFonts w:ascii="Times New Roman" w:eastAsia="Times New Roman" w:hAnsi="Times New Roman" w:cs="Times New Roman"/>
          <w:sz w:val="24"/>
          <w:szCs w:val="24"/>
          <w:lang w:val="en-US"/>
        </w:rPr>
        <w:t xml:space="preserve"> </w:t>
      </w:r>
      <w:r w:rsidR="00C93148">
        <w:rPr>
          <w:rFonts w:ascii="Times New Roman" w:eastAsia="Times New Roman" w:hAnsi="Times New Roman" w:cs="Times New Roman"/>
          <w:sz w:val="24"/>
          <w:szCs w:val="24"/>
          <w:lang w:val="en-US"/>
        </w:rPr>
        <w:t xml:space="preserve">With 36,275 observations and 19 features (including the target variable), the dataset appears to be well suited </w:t>
      </w:r>
      <w:r w:rsidR="007C32BC">
        <w:rPr>
          <w:rFonts w:ascii="Times New Roman" w:eastAsia="Times New Roman" w:hAnsi="Times New Roman" w:cs="Times New Roman"/>
          <w:sz w:val="24"/>
          <w:szCs w:val="24"/>
          <w:lang w:val="en-US"/>
        </w:rPr>
        <w:t>for effectively training and testing a machine learning algorithm</w:t>
      </w:r>
      <w:r w:rsidR="007E62C4">
        <w:rPr>
          <w:rFonts w:ascii="Times New Roman" w:eastAsia="Times New Roman" w:hAnsi="Times New Roman" w:cs="Times New Roman"/>
          <w:sz w:val="24"/>
          <w:szCs w:val="24"/>
          <w:lang w:val="en-US"/>
        </w:rPr>
        <w:t xml:space="preserve"> to predict the hotel cancellations</w:t>
      </w:r>
      <w:r w:rsidR="005A013D">
        <w:rPr>
          <w:rFonts w:ascii="Times New Roman" w:eastAsia="Times New Roman" w:hAnsi="Times New Roman" w:cs="Times New Roman"/>
          <w:sz w:val="24"/>
          <w:szCs w:val="24"/>
          <w:lang w:val="en-US"/>
        </w:rPr>
        <w:t>.</w:t>
      </w:r>
      <w:r w:rsidR="00CF0A41">
        <w:rPr>
          <w:rFonts w:ascii="Times New Roman" w:eastAsia="Times New Roman" w:hAnsi="Times New Roman" w:cs="Times New Roman"/>
          <w:sz w:val="24"/>
          <w:szCs w:val="24"/>
          <w:lang w:val="en-US"/>
        </w:rPr>
        <w:t xml:space="preserve"> </w:t>
      </w:r>
      <w:r w:rsidR="007E62C4">
        <w:rPr>
          <w:rFonts w:ascii="Times New Roman" w:eastAsia="Times New Roman" w:hAnsi="Times New Roman" w:cs="Times New Roman"/>
          <w:sz w:val="24"/>
          <w:szCs w:val="24"/>
          <w:lang w:val="en-US"/>
        </w:rPr>
        <w:t xml:space="preserve">The description of these fields </w:t>
      </w:r>
      <w:r w:rsidR="00366C85">
        <w:rPr>
          <w:rFonts w:ascii="Times New Roman" w:eastAsia="Times New Roman" w:hAnsi="Times New Roman" w:cs="Times New Roman"/>
          <w:sz w:val="24"/>
          <w:szCs w:val="24"/>
          <w:lang w:val="en-US"/>
        </w:rPr>
        <w:t>has</w:t>
      </w:r>
      <w:r w:rsidR="007E62C4">
        <w:rPr>
          <w:rFonts w:ascii="Times New Roman" w:eastAsia="Times New Roman" w:hAnsi="Times New Roman" w:cs="Times New Roman"/>
          <w:sz w:val="24"/>
          <w:szCs w:val="24"/>
          <w:lang w:val="en-US"/>
        </w:rPr>
        <w:t xml:space="preserve"> been provided in the table below.</w:t>
      </w:r>
      <w:r w:rsidRPr="58E0ADAB">
        <w:rPr>
          <w:rFonts w:ascii="Times New Roman" w:eastAsia="Times New Roman" w:hAnsi="Times New Roman" w:cs="Times New Roman"/>
          <w:sz w:val="24"/>
          <w:szCs w:val="24"/>
          <w:lang w:val="en-US"/>
        </w:rPr>
        <w:t xml:space="preserve"> </w:t>
      </w:r>
    </w:p>
    <w:p w14:paraId="7AE32136" w14:textId="694E7DB0" w:rsidR="397D9E40" w:rsidRPr="0025316A" w:rsidRDefault="00D60439" w:rsidP="00C1290E">
      <w:pPr>
        <w:pStyle w:val="Caption"/>
        <w:ind w:firstLine="284"/>
        <w:jc w:val="center"/>
        <w:rPr>
          <w:rFonts w:ascii="Times New Roman" w:eastAsia="Times New Roman" w:hAnsi="Times New Roman" w:cs="Times New Roman"/>
          <w:sz w:val="24"/>
          <w:szCs w:val="24"/>
          <w:lang w:val="en-US"/>
        </w:rPr>
      </w:pPr>
      <w:bookmarkStart w:id="5" w:name="_Toc142312669"/>
      <w:r w:rsidRPr="0025316A">
        <w:t xml:space="preserve">Table </w:t>
      </w:r>
      <w:r w:rsidR="001B3BF0">
        <w:fldChar w:fldCharType="begin"/>
      </w:r>
      <w:r w:rsidR="001B3BF0">
        <w:instrText xml:space="preserve"> SEQ Table \* ARABIC </w:instrText>
      </w:r>
      <w:r w:rsidR="001B3BF0">
        <w:fldChar w:fldCharType="separate"/>
      </w:r>
      <w:r w:rsidR="00ED2A96">
        <w:rPr>
          <w:noProof/>
        </w:rPr>
        <w:t>1</w:t>
      </w:r>
      <w:r w:rsidR="001B3BF0">
        <w:fldChar w:fldCharType="end"/>
      </w:r>
      <w:r w:rsidRPr="0025316A">
        <w:t xml:space="preserve">: </w:t>
      </w:r>
      <w:r w:rsidR="00B70754" w:rsidRPr="0025316A">
        <w:t>Data Description (19 Fields)</w:t>
      </w:r>
      <w:bookmarkEnd w:id="5"/>
    </w:p>
    <w:tbl>
      <w:tblPr>
        <w:tblpPr w:leftFromText="180" w:rightFromText="180" w:vertAnchor="text" w:horzAnchor="margin" w:tblpX="279" w:tblpY="48"/>
        <w:tblW w:w="9021" w:type="dxa"/>
        <w:tblLayout w:type="fixed"/>
        <w:tblLook w:val="04A0" w:firstRow="1" w:lastRow="0" w:firstColumn="1" w:lastColumn="0" w:noHBand="0" w:noVBand="1"/>
      </w:tblPr>
      <w:tblGrid>
        <w:gridCol w:w="851"/>
        <w:gridCol w:w="2303"/>
        <w:gridCol w:w="5867"/>
      </w:tblGrid>
      <w:tr w:rsidR="009E4E43" w:rsidRPr="00697FC5" w14:paraId="37EC0E94" w14:textId="77777777" w:rsidTr="009E4E43">
        <w:trPr>
          <w:trHeight w:val="31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62A9FD" w14:textId="7FE75345"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S.</w:t>
            </w:r>
            <w:r w:rsidR="00366C85">
              <w:rPr>
                <w:rFonts w:ascii="Times New Roman" w:eastAsia="Times New Roman" w:hAnsi="Times New Roman" w:cs="Times New Roman"/>
                <w:color w:val="000000"/>
                <w:kern w:val="0"/>
                <w:lang w:eastAsia="en-IN"/>
                <w14:ligatures w14:val="none"/>
              </w:rPr>
              <w:t xml:space="preserve"> </w:t>
            </w:r>
            <w:r w:rsidRPr="00697FC5">
              <w:rPr>
                <w:rFonts w:ascii="Times New Roman" w:eastAsia="Times New Roman" w:hAnsi="Times New Roman" w:cs="Times New Roman"/>
                <w:color w:val="000000"/>
                <w:kern w:val="0"/>
                <w:lang w:eastAsia="en-IN"/>
                <w14:ligatures w14:val="none"/>
              </w:rPr>
              <w:t>No</w:t>
            </w:r>
            <w:r>
              <w:rPr>
                <w:rFonts w:ascii="Times New Roman" w:eastAsia="Times New Roman" w:hAnsi="Times New Roman" w:cs="Times New Roman"/>
                <w:color w:val="000000"/>
                <w:kern w:val="0"/>
                <w:lang w:eastAsia="en-IN"/>
                <w14:ligatures w14:val="none"/>
              </w:rPr>
              <w:t>.</w:t>
            </w:r>
          </w:p>
        </w:tc>
        <w:tc>
          <w:tcPr>
            <w:tcW w:w="2303" w:type="dxa"/>
            <w:tcBorders>
              <w:top w:val="single" w:sz="4" w:space="0" w:color="auto"/>
              <w:left w:val="nil"/>
              <w:bottom w:val="single" w:sz="4" w:space="0" w:color="auto"/>
              <w:right w:val="single" w:sz="4" w:space="0" w:color="auto"/>
            </w:tcBorders>
            <w:shd w:val="clear" w:color="auto" w:fill="auto"/>
            <w:noWrap/>
            <w:vAlign w:val="center"/>
            <w:hideMark/>
          </w:tcPr>
          <w:p w14:paraId="2320192B"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Features</w:t>
            </w:r>
          </w:p>
        </w:tc>
        <w:tc>
          <w:tcPr>
            <w:tcW w:w="5867" w:type="dxa"/>
            <w:tcBorders>
              <w:top w:val="single" w:sz="4" w:space="0" w:color="auto"/>
              <w:left w:val="nil"/>
              <w:bottom w:val="single" w:sz="4" w:space="0" w:color="auto"/>
              <w:right w:val="single" w:sz="4" w:space="0" w:color="auto"/>
            </w:tcBorders>
            <w:shd w:val="clear" w:color="auto" w:fill="auto"/>
            <w:noWrap/>
            <w:vAlign w:val="bottom"/>
            <w:hideMark/>
          </w:tcPr>
          <w:p w14:paraId="217245CA"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Description</w:t>
            </w:r>
          </w:p>
        </w:tc>
      </w:tr>
      <w:tr w:rsidR="009E4E43" w:rsidRPr="00697FC5" w14:paraId="2B14DF8E"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5F82671"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w:t>
            </w:r>
          </w:p>
        </w:tc>
        <w:tc>
          <w:tcPr>
            <w:tcW w:w="2303" w:type="dxa"/>
            <w:tcBorders>
              <w:top w:val="nil"/>
              <w:left w:val="nil"/>
              <w:bottom w:val="single" w:sz="4" w:space="0" w:color="auto"/>
              <w:right w:val="single" w:sz="4" w:space="0" w:color="auto"/>
            </w:tcBorders>
            <w:shd w:val="clear" w:color="auto" w:fill="auto"/>
            <w:noWrap/>
            <w:vAlign w:val="center"/>
            <w:hideMark/>
          </w:tcPr>
          <w:p w14:paraId="4BE7C5B8"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Booking_ID</w:t>
            </w:r>
          </w:p>
        </w:tc>
        <w:tc>
          <w:tcPr>
            <w:tcW w:w="5867" w:type="dxa"/>
            <w:tcBorders>
              <w:top w:val="nil"/>
              <w:left w:val="nil"/>
              <w:bottom w:val="single" w:sz="4" w:space="0" w:color="auto"/>
              <w:right w:val="single" w:sz="4" w:space="0" w:color="auto"/>
            </w:tcBorders>
            <w:shd w:val="clear" w:color="auto" w:fill="auto"/>
            <w:noWrap/>
            <w:vAlign w:val="bottom"/>
            <w:hideMark/>
          </w:tcPr>
          <w:p w14:paraId="159909AD" w14:textId="44C1B724"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Unique identifier of each </w:t>
            </w:r>
            <w:r w:rsidR="00682436">
              <w:rPr>
                <w:rFonts w:ascii="Times New Roman" w:eastAsia="Times New Roman" w:hAnsi="Times New Roman" w:cs="Times New Roman"/>
                <w:color w:val="000000"/>
                <w:kern w:val="0"/>
                <w:lang w:eastAsia="en-IN"/>
                <w14:ligatures w14:val="none"/>
              </w:rPr>
              <w:t>booking</w:t>
            </w:r>
          </w:p>
        </w:tc>
      </w:tr>
      <w:tr w:rsidR="009E4E43" w:rsidRPr="00697FC5" w14:paraId="5227250C"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AD11CC8"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2</w:t>
            </w:r>
          </w:p>
        </w:tc>
        <w:tc>
          <w:tcPr>
            <w:tcW w:w="2303" w:type="dxa"/>
            <w:tcBorders>
              <w:top w:val="nil"/>
              <w:left w:val="nil"/>
              <w:bottom w:val="single" w:sz="4" w:space="0" w:color="auto"/>
              <w:right w:val="single" w:sz="4" w:space="0" w:color="auto"/>
            </w:tcBorders>
            <w:shd w:val="clear" w:color="auto" w:fill="auto"/>
            <w:noWrap/>
            <w:vAlign w:val="center"/>
            <w:hideMark/>
          </w:tcPr>
          <w:p w14:paraId="234A0876"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no_of_adults</w:t>
            </w:r>
          </w:p>
        </w:tc>
        <w:tc>
          <w:tcPr>
            <w:tcW w:w="5867" w:type="dxa"/>
            <w:tcBorders>
              <w:top w:val="nil"/>
              <w:left w:val="nil"/>
              <w:bottom w:val="single" w:sz="4" w:space="0" w:color="auto"/>
              <w:right w:val="single" w:sz="4" w:space="0" w:color="auto"/>
            </w:tcBorders>
            <w:shd w:val="clear" w:color="auto" w:fill="auto"/>
            <w:noWrap/>
            <w:vAlign w:val="bottom"/>
            <w:hideMark/>
          </w:tcPr>
          <w:p w14:paraId="6A336E9B"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Number of adults</w:t>
            </w:r>
          </w:p>
        </w:tc>
      </w:tr>
      <w:tr w:rsidR="009E4E43" w:rsidRPr="00697FC5" w14:paraId="1A96E731"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2C5170C"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3</w:t>
            </w:r>
          </w:p>
        </w:tc>
        <w:tc>
          <w:tcPr>
            <w:tcW w:w="2303" w:type="dxa"/>
            <w:tcBorders>
              <w:top w:val="nil"/>
              <w:left w:val="nil"/>
              <w:bottom w:val="single" w:sz="4" w:space="0" w:color="auto"/>
              <w:right w:val="single" w:sz="4" w:space="0" w:color="auto"/>
            </w:tcBorders>
            <w:shd w:val="clear" w:color="auto" w:fill="auto"/>
            <w:noWrap/>
            <w:vAlign w:val="center"/>
            <w:hideMark/>
          </w:tcPr>
          <w:p w14:paraId="1E121176"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no_of_children</w:t>
            </w:r>
          </w:p>
        </w:tc>
        <w:tc>
          <w:tcPr>
            <w:tcW w:w="5867" w:type="dxa"/>
            <w:tcBorders>
              <w:top w:val="nil"/>
              <w:left w:val="nil"/>
              <w:bottom w:val="single" w:sz="4" w:space="0" w:color="auto"/>
              <w:right w:val="single" w:sz="4" w:space="0" w:color="auto"/>
            </w:tcBorders>
            <w:shd w:val="clear" w:color="auto" w:fill="auto"/>
            <w:noWrap/>
            <w:vAlign w:val="bottom"/>
            <w:hideMark/>
          </w:tcPr>
          <w:p w14:paraId="36349723"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Number of children</w:t>
            </w:r>
          </w:p>
        </w:tc>
      </w:tr>
      <w:tr w:rsidR="009E4E43" w:rsidRPr="00697FC5" w14:paraId="54A477BE"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A301599"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4</w:t>
            </w:r>
          </w:p>
        </w:tc>
        <w:tc>
          <w:tcPr>
            <w:tcW w:w="2303" w:type="dxa"/>
            <w:tcBorders>
              <w:top w:val="nil"/>
              <w:left w:val="nil"/>
              <w:bottom w:val="single" w:sz="4" w:space="0" w:color="auto"/>
              <w:right w:val="single" w:sz="4" w:space="0" w:color="auto"/>
            </w:tcBorders>
            <w:shd w:val="clear" w:color="auto" w:fill="auto"/>
            <w:noWrap/>
            <w:vAlign w:val="center"/>
            <w:hideMark/>
          </w:tcPr>
          <w:p w14:paraId="11B95D69"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no_of_weekend_nights</w:t>
            </w:r>
          </w:p>
        </w:tc>
        <w:tc>
          <w:tcPr>
            <w:tcW w:w="5867" w:type="dxa"/>
            <w:tcBorders>
              <w:top w:val="nil"/>
              <w:left w:val="nil"/>
              <w:bottom w:val="single" w:sz="4" w:space="0" w:color="auto"/>
              <w:right w:val="single" w:sz="4" w:space="0" w:color="auto"/>
            </w:tcBorders>
            <w:shd w:val="clear" w:color="auto" w:fill="auto"/>
            <w:noWrap/>
            <w:vAlign w:val="bottom"/>
            <w:hideMark/>
          </w:tcPr>
          <w:p w14:paraId="0F413BEC"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Number of weekend nights (Saturday or Sunday) the guest stayed or booked to stay at the hotel</w:t>
            </w:r>
          </w:p>
        </w:tc>
      </w:tr>
      <w:tr w:rsidR="009E4E43" w:rsidRPr="00697FC5" w14:paraId="2EF7A417"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49297E7"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5</w:t>
            </w:r>
          </w:p>
        </w:tc>
        <w:tc>
          <w:tcPr>
            <w:tcW w:w="2303" w:type="dxa"/>
            <w:tcBorders>
              <w:top w:val="nil"/>
              <w:left w:val="nil"/>
              <w:bottom w:val="single" w:sz="4" w:space="0" w:color="auto"/>
              <w:right w:val="single" w:sz="4" w:space="0" w:color="auto"/>
            </w:tcBorders>
            <w:shd w:val="clear" w:color="auto" w:fill="auto"/>
            <w:noWrap/>
            <w:vAlign w:val="center"/>
            <w:hideMark/>
          </w:tcPr>
          <w:p w14:paraId="46DA57A1"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no_of_week_nights</w:t>
            </w:r>
          </w:p>
        </w:tc>
        <w:tc>
          <w:tcPr>
            <w:tcW w:w="5867" w:type="dxa"/>
            <w:tcBorders>
              <w:top w:val="nil"/>
              <w:left w:val="nil"/>
              <w:bottom w:val="single" w:sz="4" w:space="0" w:color="auto"/>
              <w:right w:val="single" w:sz="4" w:space="0" w:color="auto"/>
            </w:tcBorders>
            <w:shd w:val="clear" w:color="auto" w:fill="auto"/>
            <w:noWrap/>
            <w:vAlign w:val="bottom"/>
            <w:hideMark/>
          </w:tcPr>
          <w:p w14:paraId="416085BE"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Number of weeknights (Monday to Friday) the guest stayed or booked to stay at the hotel</w:t>
            </w:r>
          </w:p>
        </w:tc>
      </w:tr>
      <w:tr w:rsidR="009E4E43" w:rsidRPr="00697FC5" w14:paraId="5171873B"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D5EC691"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6</w:t>
            </w:r>
          </w:p>
        </w:tc>
        <w:tc>
          <w:tcPr>
            <w:tcW w:w="2303" w:type="dxa"/>
            <w:tcBorders>
              <w:top w:val="nil"/>
              <w:left w:val="nil"/>
              <w:bottom w:val="single" w:sz="4" w:space="0" w:color="auto"/>
              <w:right w:val="single" w:sz="4" w:space="0" w:color="auto"/>
            </w:tcBorders>
            <w:shd w:val="clear" w:color="auto" w:fill="auto"/>
            <w:noWrap/>
            <w:vAlign w:val="center"/>
            <w:hideMark/>
          </w:tcPr>
          <w:p w14:paraId="67F49C10"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type_of_meal_plan</w:t>
            </w:r>
          </w:p>
        </w:tc>
        <w:tc>
          <w:tcPr>
            <w:tcW w:w="5867" w:type="dxa"/>
            <w:tcBorders>
              <w:top w:val="nil"/>
              <w:left w:val="nil"/>
              <w:bottom w:val="single" w:sz="4" w:space="0" w:color="auto"/>
              <w:right w:val="single" w:sz="4" w:space="0" w:color="auto"/>
            </w:tcBorders>
            <w:shd w:val="clear" w:color="auto" w:fill="auto"/>
            <w:noWrap/>
            <w:vAlign w:val="bottom"/>
            <w:hideMark/>
          </w:tcPr>
          <w:p w14:paraId="2E140787"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Type of meal plan booked by the customer</w:t>
            </w:r>
          </w:p>
        </w:tc>
      </w:tr>
      <w:tr w:rsidR="009E4E43" w:rsidRPr="00697FC5" w14:paraId="6DF6FBCE"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B5DBD53"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7</w:t>
            </w:r>
          </w:p>
        </w:tc>
        <w:tc>
          <w:tcPr>
            <w:tcW w:w="2303" w:type="dxa"/>
            <w:tcBorders>
              <w:top w:val="nil"/>
              <w:left w:val="nil"/>
              <w:bottom w:val="single" w:sz="4" w:space="0" w:color="auto"/>
              <w:right w:val="single" w:sz="4" w:space="0" w:color="auto"/>
            </w:tcBorders>
            <w:shd w:val="clear" w:color="auto" w:fill="auto"/>
            <w:noWrap/>
            <w:vAlign w:val="center"/>
            <w:hideMark/>
          </w:tcPr>
          <w:p w14:paraId="2634D94B"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required_car_parking_space</w:t>
            </w:r>
          </w:p>
        </w:tc>
        <w:tc>
          <w:tcPr>
            <w:tcW w:w="5867" w:type="dxa"/>
            <w:tcBorders>
              <w:top w:val="nil"/>
              <w:left w:val="nil"/>
              <w:bottom w:val="single" w:sz="4" w:space="0" w:color="auto"/>
              <w:right w:val="single" w:sz="4" w:space="0" w:color="auto"/>
            </w:tcBorders>
            <w:shd w:val="clear" w:color="auto" w:fill="auto"/>
            <w:noWrap/>
            <w:vAlign w:val="bottom"/>
            <w:hideMark/>
          </w:tcPr>
          <w:p w14:paraId="5480D84E"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Does the customer require a car parking space? (0 - No, 1- Yes)</w:t>
            </w:r>
          </w:p>
        </w:tc>
      </w:tr>
      <w:tr w:rsidR="009E4E43" w:rsidRPr="00697FC5" w14:paraId="17DC17F7"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726F503"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8</w:t>
            </w:r>
          </w:p>
        </w:tc>
        <w:tc>
          <w:tcPr>
            <w:tcW w:w="2303" w:type="dxa"/>
            <w:tcBorders>
              <w:top w:val="nil"/>
              <w:left w:val="nil"/>
              <w:bottom w:val="single" w:sz="4" w:space="0" w:color="auto"/>
              <w:right w:val="single" w:sz="4" w:space="0" w:color="auto"/>
            </w:tcBorders>
            <w:shd w:val="clear" w:color="auto" w:fill="auto"/>
            <w:noWrap/>
            <w:vAlign w:val="center"/>
            <w:hideMark/>
          </w:tcPr>
          <w:p w14:paraId="6C925292"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room_type_reserved</w:t>
            </w:r>
          </w:p>
        </w:tc>
        <w:tc>
          <w:tcPr>
            <w:tcW w:w="5867" w:type="dxa"/>
            <w:tcBorders>
              <w:top w:val="nil"/>
              <w:left w:val="nil"/>
              <w:bottom w:val="single" w:sz="4" w:space="0" w:color="auto"/>
              <w:right w:val="single" w:sz="4" w:space="0" w:color="auto"/>
            </w:tcBorders>
            <w:shd w:val="clear" w:color="auto" w:fill="auto"/>
            <w:noWrap/>
            <w:vAlign w:val="bottom"/>
            <w:hideMark/>
          </w:tcPr>
          <w:p w14:paraId="4476AD1D"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Type of room reserved by the customer. The values are ciphered (encoded) by INN Hotels.</w:t>
            </w:r>
          </w:p>
        </w:tc>
      </w:tr>
      <w:tr w:rsidR="009E4E43" w:rsidRPr="00697FC5" w14:paraId="191D6DF0"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1901DD1"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9</w:t>
            </w:r>
          </w:p>
        </w:tc>
        <w:tc>
          <w:tcPr>
            <w:tcW w:w="2303" w:type="dxa"/>
            <w:tcBorders>
              <w:top w:val="nil"/>
              <w:left w:val="nil"/>
              <w:bottom w:val="single" w:sz="4" w:space="0" w:color="auto"/>
              <w:right w:val="single" w:sz="4" w:space="0" w:color="auto"/>
            </w:tcBorders>
            <w:shd w:val="clear" w:color="auto" w:fill="auto"/>
            <w:noWrap/>
            <w:vAlign w:val="center"/>
            <w:hideMark/>
          </w:tcPr>
          <w:p w14:paraId="40D4D8E1"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lead_time</w:t>
            </w:r>
          </w:p>
        </w:tc>
        <w:tc>
          <w:tcPr>
            <w:tcW w:w="5867" w:type="dxa"/>
            <w:tcBorders>
              <w:top w:val="nil"/>
              <w:left w:val="nil"/>
              <w:bottom w:val="single" w:sz="4" w:space="0" w:color="auto"/>
              <w:right w:val="single" w:sz="4" w:space="0" w:color="auto"/>
            </w:tcBorders>
            <w:shd w:val="clear" w:color="auto" w:fill="auto"/>
            <w:noWrap/>
            <w:vAlign w:val="bottom"/>
            <w:hideMark/>
          </w:tcPr>
          <w:p w14:paraId="4091169D"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Number of days between the date of booking and the arrival date</w:t>
            </w:r>
          </w:p>
        </w:tc>
      </w:tr>
      <w:tr w:rsidR="009E4E43" w:rsidRPr="00697FC5" w14:paraId="72C3FCD0"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90F4F0E"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10</w:t>
            </w:r>
          </w:p>
        </w:tc>
        <w:tc>
          <w:tcPr>
            <w:tcW w:w="2303" w:type="dxa"/>
            <w:tcBorders>
              <w:top w:val="nil"/>
              <w:left w:val="nil"/>
              <w:bottom w:val="single" w:sz="4" w:space="0" w:color="auto"/>
              <w:right w:val="single" w:sz="4" w:space="0" w:color="auto"/>
            </w:tcBorders>
            <w:shd w:val="clear" w:color="auto" w:fill="auto"/>
            <w:noWrap/>
            <w:vAlign w:val="center"/>
            <w:hideMark/>
          </w:tcPr>
          <w:p w14:paraId="7B588EC5"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arrival_year</w:t>
            </w:r>
          </w:p>
        </w:tc>
        <w:tc>
          <w:tcPr>
            <w:tcW w:w="5867" w:type="dxa"/>
            <w:tcBorders>
              <w:top w:val="nil"/>
              <w:left w:val="nil"/>
              <w:bottom w:val="single" w:sz="4" w:space="0" w:color="auto"/>
              <w:right w:val="single" w:sz="4" w:space="0" w:color="auto"/>
            </w:tcBorders>
            <w:shd w:val="clear" w:color="auto" w:fill="auto"/>
            <w:noWrap/>
            <w:vAlign w:val="bottom"/>
            <w:hideMark/>
          </w:tcPr>
          <w:p w14:paraId="0F6A0EBC"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Year of arrival date</w:t>
            </w:r>
          </w:p>
        </w:tc>
      </w:tr>
      <w:tr w:rsidR="009E4E43" w:rsidRPr="00697FC5" w14:paraId="4501B408"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3C6B271"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11</w:t>
            </w:r>
          </w:p>
        </w:tc>
        <w:tc>
          <w:tcPr>
            <w:tcW w:w="2303" w:type="dxa"/>
            <w:tcBorders>
              <w:top w:val="nil"/>
              <w:left w:val="nil"/>
              <w:bottom w:val="single" w:sz="4" w:space="0" w:color="auto"/>
              <w:right w:val="single" w:sz="4" w:space="0" w:color="auto"/>
            </w:tcBorders>
            <w:shd w:val="clear" w:color="auto" w:fill="auto"/>
            <w:noWrap/>
            <w:vAlign w:val="center"/>
            <w:hideMark/>
          </w:tcPr>
          <w:p w14:paraId="58B8950E"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arrival_month</w:t>
            </w:r>
          </w:p>
        </w:tc>
        <w:tc>
          <w:tcPr>
            <w:tcW w:w="5867" w:type="dxa"/>
            <w:tcBorders>
              <w:top w:val="nil"/>
              <w:left w:val="nil"/>
              <w:bottom w:val="single" w:sz="4" w:space="0" w:color="auto"/>
              <w:right w:val="single" w:sz="4" w:space="0" w:color="auto"/>
            </w:tcBorders>
            <w:shd w:val="clear" w:color="auto" w:fill="auto"/>
            <w:noWrap/>
            <w:vAlign w:val="bottom"/>
            <w:hideMark/>
          </w:tcPr>
          <w:p w14:paraId="3C3B2B87"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Month of arrival date</w:t>
            </w:r>
          </w:p>
        </w:tc>
      </w:tr>
      <w:tr w:rsidR="009E4E43" w:rsidRPr="00697FC5" w14:paraId="509CA6D0"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6D647683"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12</w:t>
            </w:r>
          </w:p>
        </w:tc>
        <w:tc>
          <w:tcPr>
            <w:tcW w:w="2303" w:type="dxa"/>
            <w:tcBorders>
              <w:top w:val="nil"/>
              <w:left w:val="nil"/>
              <w:bottom w:val="single" w:sz="4" w:space="0" w:color="auto"/>
              <w:right w:val="single" w:sz="4" w:space="0" w:color="auto"/>
            </w:tcBorders>
            <w:shd w:val="clear" w:color="auto" w:fill="auto"/>
            <w:noWrap/>
            <w:vAlign w:val="center"/>
            <w:hideMark/>
          </w:tcPr>
          <w:p w14:paraId="4223771A"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arrival_date</w:t>
            </w:r>
          </w:p>
        </w:tc>
        <w:tc>
          <w:tcPr>
            <w:tcW w:w="5867" w:type="dxa"/>
            <w:tcBorders>
              <w:top w:val="nil"/>
              <w:left w:val="nil"/>
              <w:bottom w:val="single" w:sz="4" w:space="0" w:color="auto"/>
              <w:right w:val="single" w:sz="4" w:space="0" w:color="auto"/>
            </w:tcBorders>
            <w:shd w:val="clear" w:color="auto" w:fill="auto"/>
            <w:noWrap/>
            <w:vAlign w:val="bottom"/>
            <w:hideMark/>
          </w:tcPr>
          <w:p w14:paraId="659CEF7E"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Date of arrival</w:t>
            </w:r>
          </w:p>
        </w:tc>
      </w:tr>
      <w:tr w:rsidR="009E4E43" w:rsidRPr="00697FC5" w14:paraId="2495A410"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4B864F0"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13</w:t>
            </w:r>
          </w:p>
        </w:tc>
        <w:tc>
          <w:tcPr>
            <w:tcW w:w="2303" w:type="dxa"/>
            <w:tcBorders>
              <w:top w:val="nil"/>
              <w:left w:val="nil"/>
              <w:bottom w:val="single" w:sz="4" w:space="0" w:color="auto"/>
              <w:right w:val="single" w:sz="4" w:space="0" w:color="auto"/>
            </w:tcBorders>
            <w:shd w:val="clear" w:color="auto" w:fill="auto"/>
            <w:noWrap/>
            <w:vAlign w:val="center"/>
            <w:hideMark/>
          </w:tcPr>
          <w:p w14:paraId="510509D4"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market_segment_type</w:t>
            </w:r>
          </w:p>
        </w:tc>
        <w:tc>
          <w:tcPr>
            <w:tcW w:w="5867" w:type="dxa"/>
            <w:tcBorders>
              <w:top w:val="nil"/>
              <w:left w:val="nil"/>
              <w:bottom w:val="single" w:sz="4" w:space="0" w:color="auto"/>
              <w:right w:val="single" w:sz="4" w:space="0" w:color="auto"/>
            </w:tcBorders>
            <w:shd w:val="clear" w:color="auto" w:fill="auto"/>
            <w:noWrap/>
            <w:vAlign w:val="bottom"/>
            <w:hideMark/>
          </w:tcPr>
          <w:p w14:paraId="4956DE29"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Market segment designation</w:t>
            </w:r>
          </w:p>
        </w:tc>
      </w:tr>
      <w:tr w:rsidR="009E4E43" w:rsidRPr="00697FC5" w14:paraId="0D9FDDDD"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BC3B323"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14</w:t>
            </w:r>
          </w:p>
        </w:tc>
        <w:tc>
          <w:tcPr>
            <w:tcW w:w="2303" w:type="dxa"/>
            <w:tcBorders>
              <w:top w:val="nil"/>
              <w:left w:val="nil"/>
              <w:bottom w:val="single" w:sz="4" w:space="0" w:color="auto"/>
              <w:right w:val="single" w:sz="4" w:space="0" w:color="auto"/>
            </w:tcBorders>
            <w:shd w:val="clear" w:color="auto" w:fill="auto"/>
            <w:noWrap/>
            <w:vAlign w:val="center"/>
            <w:hideMark/>
          </w:tcPr>
          <w:p w14:paraId="3DBBF778"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repeated_guest</w:t>
            </w:r>
          </w:p>
        </w:tc>
        <w:tc>
          <w:tcPr>
            <w:tcW w:w="5867" w:type="dxa"/>
            <w:tcBorders>
              <w:top w:val="nil"/>
              <w:left w:val="nil"/>
              <w:bottom w:val="single" w:sz="4" w:space="0" w:color="auto"/>
              <w:right w:val="single" w:sz="4" w:space="0" w:color="auto"/>
            </w:tcBorders>
            <w:shd w:val="clear" w:color="auto" w:fill="auto"/>
            <w:noWrap/>
            <w:vAlign w:val="bottom"/>
            <w:hideMark/>
          </w:tcPr>
          <w:p w14:paraId="6F118172"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 xml:space="preserve"> Is the customer a repeated guest? (0 - No, 1- Yes)</w:t>
            </w:r>
          </w:p>
        </w:tc>
      </w:tr>
      <w:tr w:rsidR="009E4E43" w:rsidRPr="00697FC5" w14:paraId="67D68AE2"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90F2D0B"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15</w:t>
            </w:r>
          </w:p>
        </w:tc>
        <w:tc>
          <w:tcPr>
            <w:tcW w:w="2303" w:type="dxa"/>
            <w:tcBorders>
              <w:top w:val="nil"/>
              <w:left w:val="nil"/>
              <w:bottom w:val="single" w:sz="4" w:space="0" w:color="auto"/>
              <w:right w:val="single" w:sz="4" w:space="0" w:color="auto"/>
            </w:tcBorders>
            <w:shd w:val="clear" w:color="auto" w:fill="auto"/>
            <w:noWrap/>
            <w:vAlign w:val="center"/>
            <w:hideMark/>
          </w:tcPr>
          <w:p w14:paraId="663FDCF4"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no_of_previous_cancellations</w:t>
            </w:r>
          </w:p>
        </w:tc>
        <w:tc>
          <w:tcPr>
            <w:tcW w:w="5867" w:type="dxa"/>
            <w:tcBorders>
              <w:top w:val="nil"/>
              <w:left w:val="nil"/>
              <w:bottom w:val="single" w:sz="4" w:space="0" w:color="auto"/>
              <w:right w:val="single" w:sz="4" w:space="0" w:color="auto"/>
            </w:tcBorders>
            <w:shd w:val="clear" w:color="auto" w:fill="auto"/>
            <w:noWrap/>
            <w:vAlign w:val="bottom"/>
            <w:hideMark/>
          </w:tcPr>
          <w:p w14:paraId="3B0C744D" w14:textId="47BF34CB"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Number of previous bookings that were cancelled by the guest before the current booking</w:t>
            </w:r>
          </w:p>
        </w:tc>
      </w:tr>
      <w:tr w:rsidR="009E4E43" w:rsidRPr="00697FC5" w14:paraId="28E05DA4"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C9AE2EF"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16</w:t>
            </w:r>
          </w:p>
        </w:tc>
        <w:tc>
          <w:tcPr>
            <w:tcW w:w="2303" w:type="dxa"/>
            <w:tcBorders>
              <w:top w:val="nil"/>
              <w:left w:val="nil"/>
              <w:bottom w:val="single" w:sz="4" w:space="0" w:color="auto"/>
              <w:right w:val="single" w:sz="4" w:space="0" w:color="auto"/>
            </w:tcBorders>
            <w:shd w:val="clear" w:color="auto" w:fill="auto"/>
            <w:noWrap/>
            <w:vAlign w:val="center"/>
            <w:hideMark/>
          </w:tcPr>
          <w:p w14:paraId="4D00B4B4"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no_of_previous_bookings_not_canceled</w:t>
            </w:r>
          </w:p>
        </w:tc>
        <w:tc>
          <w:tcPr>
            <w:tcW w:w="5867" w:type="dxa"/>
            <w:tcBorders>
              <w:top w:val="nil"/>
              <w:left w:val="nil"/>
              <w:bottom w:val="single" w:sz="4" w:space="0" w:color="auto"/>
              <w:right w:val="single" w:sz="4" w:space="0" w:color="auto"/>
            </w:tcBorders>
            <w:shd w:val="clear" w:color="auto" w:fill="auto"/>
            <w:noWrap/>
            <w:vAlign w:val="bottom"/>
            <w:hideMark/>
          </w:tcPr>
          <w:p w14:paraId="2F213AFA" w14:textId="0D5930C8"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Number of previous bookings not cancelled by the guest before the current booking</w:t>
            </w:r>
          </w:p>
        </w:tc>
      </w:tr>
      <w:tr w:rsidR="009E4E43" w:rsidRPr="00697FC5" w14:paraId="0CBE7BF4"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27527BB"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17</w:t>
            </w:r>
          </w:p>
        </w:tc>
        <w:tc>
          <w:tcPr>
            <w:tcW w:w="2303" w:type="dxa"/>
            <w:tcBorders>
              <w:top w:val="nil"/>
              <w:left w:val="nil"/>
              <w:bottom w:val="single" w:sz="4" w:space="0" w:color="auto"/>
              <w:right w:val="single" w:sz="4" w:space="0" w:color="auto"/>
            </w:tcBorders>
            <w:shd w:val="clear" w:color="auto" w:fill="auto"/>
            <w:noWrap/>
            <w:vAlign w:val="center"/>
            <w:hideMark/>
          </w:tcPr>
          <w:p w14:paraId="238211E5"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avg_price_per_room</w:t>
            </w:r>
          </w:p>
        </w:tc>
        <w:tc>
          <w:tcPr>
            <w:tcW w:w="5867" w:type="dxa"/>
            <w:tcBorders>
              <w:top w:val="nil"/>
              <w:left w:val="nil"/>
              <w:bottom w:val="single" w:sz="4" w:space="0" w:color="auto"/>
              <w:right w:val="single" w:sz="4" w:space="0" w:color="auto"/>
            </w:tcBorders>
            <w:shd w:val="clear" w:color="auto" w:fill="auto"/>
            <w:noWrap/>
            <w:vAlign w:val="bottom"/>
            <w:hideMark/>
          </w:tcPr>
          <w:p w14:paraId="4FF53351" w14:textId="31B124C0"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Average price per day of the reservation; prices of the rooms are dynamic. (In euros)</w:t>
            </w:r>
          </w:p>
        </w:tc>
      </w:tr>
      <w:tr w:rsidR="009E4E43" w:rsidRPr="00697FC5" w14:paraId="59D85B42"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2A5E4BC"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18</w:t>
            </w:r>
          </w:p>
        </w:tc>
        <w:tc>
          <w:tcPr>
            <w:tcW w:w="2303" w:type="dxa"/>
            <w:tcBorders>
              <w:top w:val="nil"/>
              <w:left w:val="nil"/>
              <w:bottom w:val="single" w:sz="4" w:space="0" w:color="auto"/>
              <w:right w:val="single" w:sz="4" w:space="0" w:color="auto"/>
            </w:tcBorders>
            <w:shd w:val="clear" w:color="auto" w:fill="auto"/>
            <w:noWrap/>
            <w:vAlign w:val="center"/>
            <w:hideMark/>
          </w:tcPr>
          <w:p w14:paraId="3144B067"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no_of_special_requests</w:t>
            </w:r>
          </w:p>
        </w:tc>
        <w:tc>
          <w:tcPr>
            <w:tcW w:w="5867" w:type="dxa"/>
            <w:tcBorders>
              <w:top w:val="nil"/>
              <w:left w:val="nil"/>
              <w:bottom w:val="single" w:sz="4" w:space="0" w:color="auto"/>
              <w:right w:val="single" w:sz="4" w:space="0" w:color="auto"/>
            </w:tcBorders>
            <w:shd w:val="clear" w:color="auto" w:fill="auto"/>
            <w:noWrap/>
            <w:vAlign w:val="bottom"/>
            <w:hideMark/>
          </w:tcPr>
          <w:p w14:paraId="33302A6D" w14:textId="6CFC7911"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Number of special requests from the guest (e.g., high floor, view from the room, etc.)</w:t>
            </w:r>
          </w:p>
        </w:tc>
      </w:tr>
      <w:tr w:rsidR="009E4E43" w:rsidRPr="00697FC5" w14:paraId="4BB3F5EA" w14:textId="77777777" w:rsidTr="009E4E43">
        <w:trPr>
          <w:trHeight w:val="31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C31CDA3" w14:textId="77777777" w:rsidR="009E4E43" w:rsidRPr="00697FC5" w:rsidRDefault="009E4E43" w:rsidP="009E4E43">
            <w:pPr>
              <w:spacing w:after="0" w:line="240" w:lineRule="auto"/>
              <w:jc w:val="center"/>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eastAsia="en-IN"/>
                <w14:ligatures w14:val="none"/>
              </w:rPr>
              <w:t>19</w:t>
            </w:r>
          </w:p>
        </w:tc>
        <w:tc>
          <w:tcPr>
            <w:tcW w:w="2303" w:type="dxa"/>
            <w:tcBorders>
              <w:top w:val="nil"/>
              <w:left w:val="nil"/>
              <w:bottom w:val="single" w:sz="4" w:space="0" w:color="auto"/>
              <w:right w:val="single" w:sz="4" w:space="0" w:color="auto"/>
            </w:tcBorders>
            <w:shd w:val="clear" w:color="auto" w:fill="auto"/>
            <w:noWrap/>
            <w:vAlign w:val="bottom"/>
            <w:hideMark/>
          </w:tcPr>
          <w:p w14:paraId="7DAADE2C" w14:textId="77777777" w:rsidR="009E4E43" w:rsidRPr="00697FC5" w:rsidRDefault="009E4E43" w:rsidP="009E4E43">
            <w:pPr>
              <w:spacing w:after="0" w:line="240" w:lineRule="auto"/>
              <w:rPr>
                <w:rFonts w:ascii="Times New Roman" w:eastAsia="Times New Roman" w:hAnsi="Times New Roman" w:cs="Times New Roman"/>
                <w:color w:val="000000"/>
                <w:kern w:val="0"/>
                <w:lang w:eastAsia="en-IN"/>
                <w14:ligatures w14:val="none"/>
              </w:rPr>
            </w:pPr>
            <w:r w:rsidRPr="00697FC5">
              <w:rPr>
                <w:rFonts w:ascii="Times New Roman" w:eastAsia="Times New Roman" w:hAnsi="Times New Roman" w:cs="Times New Roman"/>
                <w:color w:val="000000"/>
                <w:kern w:val="0"/>
                <w:lang w:val="en-US" w:eastAsia="en-IN"/>
                <w14:ligatures w14:val="none"/>
              </w:rPr>
              <w:t>booking_status</w:t>
            </w:r>
          </w:p>
        </w:tc>
        <w:tc>
          <w:tcPr>
            <w:tcW w:w="5867" w:type="dxa"/>
            <w:tcBorders>
              <w:top w:val="nil"/>
              <w:left w:val="nil"/>
              <w:bottom w:val="single" w:sz="4" w:space="0" w:color="auto"/>
              <w:right w:val="single" w:sz="4" w:space="0" w:color="auto"/>
            </w:tcBorders>
            <w:shd w:val="clear" w:color="auto" w:fill="auto"/>
            <w:noWrap/>
            <w:vAlign w:val="bottom"/>
            <w:hideMark/>
          </w:tcPr>
          <w:p w14:paraId="1F1A36C5" w14:textId="15D8593C" w:rsidR="009E4E43" w:rsidRPr="00697FC5" w:rsidRDefault="00B53C97" w:rsidP="009E4E43">
            <w:pPr>
              <w:spacing w:after="0"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Binary</w:t>
            </w:r>
            <w:r w:rsidR="00E259A5">
              <w:rPr>
                <w:rFonts w:ascii="Times New Roman" w:eastAsia="Times New Roman" w:hAnsi="Times New Roman" w:cs="Times New Roman"/>
                <w:color w:val="000000"/>
                <w:kern w:val="0"/>
                <w:lang w:eastAsia="en-IN"/>
                <w14:ligatures w14:val="none"/>
              </w:rPr>
              <w:t xml:space="preserve"> </w:t>
            </w:r>
            <w:r w:rsidR="0075103B">
              <w:rPr>
                <w:rFonts w:ascii="Times New Roman" w:eastAsia="Times New Roman" w:hAnsi="Times New Roman" w:cs="Times New Roman"/>
                <w:color w:val="000000"/>
                <w:kern w:val="0"/>
                <w:lang w:eastAsia="en-IN"/>
                <w14:ligatures w14:val="none"/>
              </w:rPr>
              <w:t>Target Field -</w:t>
            </w:r>
            <w:r w:rsidR="009E4E43" w:rsidRPr="00697FC5">
              <w:rPr>
                <w:rFonts w:ascii="Times New Roman" w:eastAsia="Times New Roman" w:hAnsi="Times New Roman" w:cs="Times New Roman"/>
                <w:color w:val="000000"/>
                <w:kern w:val="0"/>
                <w:lang w:eastAsia="en-IN"/>
                <w14:ligatures w14:val="none"/>
              </w:rPr>
              <w:t xml:space="preserve"> Flag indicating if the booking was cancelled or not</w:t>
            </w:r>
          </w:p>
        </w:tc>
      </w:tr>
    </w:tbl>
    <w:p w14:paraId="0A4E2690" w14:textId="6828D011" w:rsidR="397D9E40" w:rsidRDefault="397D9E40" w:rsidP="58E0ADAB">
      <w:pPr>
        <w:spacing w:line="257" w:lineRule="auto"/>
        <w:rPr>
          <w:rFonts w:ascii="Times New Roman" w:eastAsia="Times New Roman" w:hAnsi="Times New Roman" w:cs="Times New Roman"/>
          <w:sz w:val="24"/>
          <w:szCs w:val="24"/>
          <w:lang w:val="en-US"/>
        </w:rPr>
      </w:pPr>
    </w:p>
    <w:p w14:paraId="312E29E4" w14:textId="6749652D" w:rsidR="00125EC3" w:rsidRDefault="00125EC3" w:rsidP="00C1290E">
      <w:pPr>
        <w:spacing w:line="257" w:lineRule="auto"/>
        <w:jc w:val="center"/>
        <w:rPr>
          <w:rFonts w:ascii="Times New Roman" w:eastAsia="Times New Roman" w:hAnsi="Times New Roman" w:cs="Times New Roman"/>
          <w:sz w:val="24"/>
          <w:szCs w:val="24"/>
          <w:lang w:val="en-US"/>
        </w:rPr>
      </w:pPr>
      <w:r>
        <w:rPr>
          <w:rFonts w:ascii="Times New Roman" w:hAnsi="Times New Roman" w:cs="Times New Roman"/>
          <w:noProof/>
          <w:lang w:val="en-US"/>
        </w:rPr>
        <w:drawing>
          <wp:inline distT="0" distB="0" distL="0" distR="0" wp14:anchorId="05BB5182" wp14:editId="7E3299C0">
            <wp:extent cx="2819400" cy="2307570"/>
            <wp:effectExtent l="0" t="0" r="0" b="4445"/>
            <wp:docPr id="1260283763" name="Picture 1260283763"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83763" name="Picture 1" descr="A pie chart with numbers and a few percent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77473" cy="2355101"/>
                    </a:xfrm>
                    <a:prstGeom prst="rect">
                      <a:avLst/>
                    </a:prstGeom>
                  </pic:spPr>
                </pic:pic>
              </a:graphicData>
            </a:graphic>
          </wp:inline>
        </w:drawing>
      </w:r>
    </w:p>
    <w:p w14:paraId="4ADA8401" w14:textId="7D52DCA0" w:rsidR="007D14EF" w:rsidRDefault="00DA20FF" w:rsidP="00C1290E">
      <w:pPr>
        <w:pStyle w:val="Caption"/>
        <w:ind w:firstLine="284"/>
        <w:jc w:val="center"/>
        <w:rPr>
          <w:rFonts w:ascii="Times New Roman" w:eastAsia="Times New Roman" w:hAnsi="Times New Roman" w:cs="Times New Roman"/>
          <w:sz w:val="24"/>
          <w:szCs w:val="24"/>
          <w:lang w:val="en-US"/>
        </w:rPr>
      </w:pPr>
      <w:bookmarkStart w:id="6" w:name="_Toc142312677"/>
      <w:r w:rsidRPr="00771DF8">
        <w:rPr>
          <w:rFonts w:ascii="Times New Roman" w:hAnsi="Times New Roman" w:cs="Times New Roman"/>
        </w:rPr>
        <w:t xml:space="preserve">Figure </w:t>
      </w:r>
      <w:r w:rsidRPr="00771DF8">
        <w:rPr>
          <w:rFonts w:ascii="Times New Roman" w:hAnsi="Times New Roman" w:cs="Times New Roman"/>
        </w:rPr>
        <w:fldChar w:fldCharType="begin"/>
      </w:r>
      <w:r w:rsidRPr="00771DF8">
        <w:rPr>
          <w:rFonts w:ascii="Times New Roman" w:hAnsi="Times New Roman" w:cs="Times New Roman"/>
        </w:rPr>
        <w:instrText xml:space="preserve"> SEQ Figure \* ARABIC </w:instrText>
      </w:r>
      <w:r w:rsidRPr="00771DF8">
        <w:rPr>
          <w:rFonts w:ascii="Times New Roman" w:hAnsi="Times New Roman" w:cs="Times New Roman"/>
        </w:rPr>
        <w:fldChar w:fldCharType="separate"/>
      </w:r>
      <w:r w:rsidR="00ED2A96">
        <w:rPr>
          <w:rFonts w:ascii="Times New Roman" w:hAnsi="Times New Roman" w:cs="Times New Roman"/>
          <w:noProof/>
        </w:rPr>
        <w:t>1</w:t>
      </w:r>
      <w:r w:rsidRPr="00771DF8">
        <w:rPr>
          <w:rFonts w:ascii="Times New Roman" w:hAnsi="Times New Roman" w:cs="Times New Roman"/>
        </w:rPr>
        <w:fldChar w:fldCharType="end"/>
      </w:r>
      <w:r w:rsidRPr="00771DF8">
        <w:rPr>
          <w:rFonts w:ascii="Times New Roman" w:hAnsi="Times New Roman" w:cs="Times New Roman"/>
        </w:rPr>
        <w:t xml:space="preserve">: </w:t>
      </w:r>
      <w:r w:rsidR="00771DF8" w:rsidRPr="00771DF8">
        <w:rPr>
          <w:rFonts w:ascii="Times New Roman" w:hAnsi="Times New Roman" w:cs="Times New Roman"/>
        </w:rPr>
        <w:t>Distribution of Target Field</w:t>
      </w:r>
      <w:bookmarkEnd w:id="6"/>
    </w:p>
    <w:p w14:paraId="6FB92262" w14:textId="0AB5C29A" w:rsidR="00DB2809" w:rsidRDefault="00A47AC4" w:rsidP="00B513AE">
      <w:pPr>
        <w:spacing w:line="360" w:lineRule="auto"/>
        <w:ind w:left="2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following pre-processing steps were undertaken during the study </w:t>
      </w:r>
      <w:r w:rsidR="005B7D45">
        <w:rPr>
          <w:rFonts w:ascii="Times New Roman" w:eastAsia="Times New Roman" w:hAnsi="Times New Roman" w:cs="Times New Roman"/>
          <w:sz w:val="24"/>
          <w:szCs w:val="24"/>
          <w:lang w:val="en-US"/>
        </w:rPr>
        <w:t xml:space="preserve">to ensure that </w:t>
      </w:r>
      <w:r w:rsidR="004850E4">
        <w:rPr>
          <w:rFonts w:ascii="Times New Roman" w:eastAsia="Times New Roman" w:hAnsi="Times New Roman" w:cs="Times New Roman"/>
          <w:sz w:val="24"/>
          <w:szCs w:val="24"/>
          <w:lang w:val="en-US"/>
        </w:rPr>
        <w:t xml:space="preserve">the dataset </w:t>
      </w:r>
      <w:r w:rsidR="00C035DD">
        <w:rPr>
          <w:rFonts w:ascii="Times New Roman" w:eastAsia="Times New Roman" w:hAnsi="Times New Roman" w:cs="Times New Roman"/>
          <w:sz w:val="24"/>
          <w:szCs w:val="24"/>
          <w:lang w:val="en-US"/>
        </w:rPr>
        <w:t xml:space="preserve">is ready for </w:t>
      </w:r>
      <w:r w:rsidR="00924CF6">
        <w:rPr>
          <w:rFonts w:ascii="Times New Roman" w:eastAsia="Times New Roman" w:hAnsi="Times New Roman" w:cs="Times New Roman"/>
          <w:sz w:val="24"/>
          <w:szCs w:val="24"/>
          <w:lang w:val="en-US"/>
        </w:rPr>
        <w:t xml:space="preserve">wide range of data-driven tasks, from exploratory analysis to </w:t>
      </w:r>
      <w:r w:rsidR="00CF4E11">
        <w:rPr>
          <w:rFonts w:ascii="Times New Roman" w:eastAsia="Times New Roman" w:hAnsi="Times New Roman" w:cs="Times New Roman"/>
          <w:sz w:val="24"/>
          <w:szCs w:val="24"/>
          <w:lang w:val="en-US"/>
        </w:rPr>
        <w:t>machine learning algorithms.</w:t>
      </w:r>
    </w:p>
    <w:p w14:paraId="28AC35E9" w14:textId="55E89C03" w:rsidR="002E31AD" w:rsidRDefault="0078366E" w:rsidP="00B513AE">
      <w:pPr>
        <w:pStyle w:val="ListParagraph"/>
        <w:numPr>
          <w:ilvl w:val="0"/>
          <w:numId w:val="31"/>
        </w:numPr>
        <w:spacing w:line="360" w:lineRule="auto"/>
        <w:jc w:val="both"/>
        <w:rPr>
          <w:rFonts w:ascii="Times New Roman" w:eastAsia="Times New Roman" w:hAnsi="Times New Roman" w:cs="Times New Roman"/>
          <w:sz w:val="24"/>
          <w:szCs w:val="24"/>
          <w:lang w:val="en-US"/>
        </w:rPr>
      </w:pPr>
      <w:r w:rsidRPr="00F31B00">
        <w:rPr>
          <w:rFonts w:ascii="Times New Roman" w:eastAsia="Times New Roman" w:hAnsi="Times New Roman" w:cs="Times New Roman"/>
          <w:sz w:val="24"/>
          <w:szCs w:val="24"/>
          <w:u w:val="single"/>
          <w:lang w:val="en-US"/>
        </w:rPr>
        <w:t>Missing and Duplicate Values</w:t>
      </w:r>
      <w:r w:rsidR="00976659" w:rsidRPr="00F31B00">
        <w:rPr>
          <w:rFonts w:ascii="Times New Roman" w:eastAsia="Times New Roman" w:hAnsi="Times New Roman" w:cs="Times New Roman"/>
          <w:sz w:val="24"/>
          <w:szCs w:val="24"/>
          <w:u w:val="single"/>
          <w:lang w:val="en-US"/>
        </w:rPr>
        <w:t>:</w:t>
      </w:r>
      <w:r w:rsidR="00976659">
        <w:rPr>
          <w:rFonts w:ascii="Times New Roman" w:eastAsia="Times New Roman" w:hAnsi="Times New Roman" w:cs="Times New Roman"/>
          <w:sz w:val="24"/>
          <w:szCs w:val="24"/>
          <w:lang w:val="en-US"/>
        </w:rPr>
        <w:t xml:space="preserve">  </w:t>
      </w:r>
      <w:r w:rsidR="00F362E5">
        <w:rPr>
          <w:rFonts w:ascii="Times New Roman" w:eastAsia="Times New Roman" w:hAnsi="Times New Roman" w:cs="Times New Roman"/>
          <w:sz w:val="24"/>
          <w:szCs w:val="24"/>
          <w:lang w:val="en-US"/>
        </w:rPr>
        <w:t>No duplicates or missing values were detected in the dataset</w:t>
      </w:r>
      <w:r w:rsidR="00575C14">
        <w:rPr>
          <w:rFonts w:ascii="Times New Roman" w:eastAsia="Times New Roman" w:hAnsi="Times New Roman" w:cs="Times New Roman"/>
          <w:sz w:val="24"/>
          <w:szCs w:val="24"/>
          <w:lang w:val="en-US"/>
        </w:rPr>
        <w:t>.</w:t>
      </w:r>
    </w:p>
    <w:p w14:paraId="7BED07EE" w14:textId="7393A011" w:rsidR="00526BDB" w:rsidRDefault="0078366E" w:rsidP="001624C8">
      <w:pPr>
        <w:pStyle w:val="ListParagraph"/>
        <w:numPr>
          <w:ilvl w:val="0"/>
          <w:numId w:val="31"/>
        </w:numPr>
        <w:spacing w:line="360" w:lineRule="auto"/>
        <w:jc w:val="both"/>
        <w:rPr>
          <w:rFonts w:ascii="Times New Roman" w:eastAsia="Times New Roman" w:hAnsi="Times New Roman" w:cs="Times New Roman"/>
          <w:sz w:val="24"/>
          <w:szCs w:val="24"/>
          <w:lang w:val="en-US"/>
        </w:rPr>
      </w:pPr>
      <w:r w:rsidRPr="00F31B00">
        <w:rPr>
          <w:rFonts w:ascii="Times New Roman" w:eastAsia="Times New Roman" w:hAnsi="Times New Roman" w:cs="Times New Roman"/>
          <w:sz w:val="24"/>
          <w:szCs w:val="24"/>
          <w:u w:val="single"/>
          <w:lang w:val="en-US"/>
        </w:rPr>
        <w:t>Feature Engineering</w:t>
      </w:r>
      <w:r w:rsidR="002E31AD" w:rsidRPr="00F31B00">
        <w:rPr>
          <w:rFonts w:ascii="Times New Roman" w:eastAsia="Times New Roman" w:hAnsi="Times New Roman" w:cs="Times New Roman"/>
          <w:sz w:val="24"/>
          <w:szCs w:val="24"/>
          <w:u w:val="single"/>
          <w:lang w:val="en-US"/>
        </w:rPr>
        <w:t>:</w:t>
      </w:r>
      <w:r w:rsidR="002E31AD">
        <w:rPr>
          <w:rFonts w:ascii="Times New Roman" w:eastAsia="Times New Roman" w:hAnsi="Times New Roman" w:cs="Times New Roman"/>
          <w:sz w:val="24"/>
          <w:szCs w:val="24"/>
          <w:lang w:val="en-US"/>
        </w:rPr>
        <w:t xml:space="preserve"> An updated </w:t>
      </w:r>
      <w:r w:rsidR="00615E39">
        <w:rPr>
          <w:rFonts w:ascii="Times New Roman" w:eastAsia="Times New Roman" w:hAnsi="Times New Roman" w:cs="Times New Roman"/>
          <w:sz w:val="24"/>
          <w:szCs w:val="24"/>
          <w:lang w:val="en-US"/>
        </w:rPr>
        <w:t>Arrival Date column was created using the existing day, month and year columns</w:t>
      </w:r>
      <w:r w:rsidR="00F556AA">
        <w:rPr>
          <w:rFonts w:ascii="Times New Roman" w:eastAsia="Times New Roman" w:hAnsi="Times New Roman" w:cs="Times New Roman"/>
          <w:sz w:val="24"/>
          <w:szCs w:val="24"/>
          <w:lang w:val="en-US"/>
        </w:rPr>
        <w:t xml:space="preserve">. The engineered column was used later in the algorithms and the </w:t>
      </w:r>
      <w:r w:rsidR="00526BDB">
        <w:rPr>
          <w:rFonts w:ascii="Times New Roman" w:eastAsia="Times New Roman" w:hAnsi="Times New Roman" w:cs="Times New Roman"/>
          <w:sz w:val="24"/>
          <w:szCs w:val="24"/>
          <w:lang w:val="en-US"/>
        </w:rPr>
        <w:t>original columns were removed from the study as retaining them would lead to unnecessary duplication and risk of multicollinearity.</w:t>
      </w:r>
    </w:p>
    <w:p w14:paraId="3613C028" w14:textId="62B8363B" w:rsidR="00753C42" w:rsidRDefault="0078366E" w:rsidP="001624C8">
      <w:pPr>
        <w:pStyle w:val="ListParagraph"/>
        <w:numPr>
          <w:ilvl w:val="0"/>
          <w:numId w:val="31"/>
        </w:numPr>
        <w:spacing w:line="360" w:lineRule="auto"/>
        <w:jc w:val="both"/>
        <w:rPr>
          <w:rFonts w:ascii="Times New Roman" w:eastAsia="Times New Roman" w:hAnsi="Times New Roman" w:cs="Times New Roman"/>
          <w:sz w:val="24"/>
          <w:szCs w:val="24"/>
          <w:lang w:val="en-US"/>
        </w:rPr>
      </w:pPr>
      <w:r w:rsidRPr="00F31B00">
        <w:rPr>
          <w:rFonts w:ascii="Times New Roman" w:eastAsia="Times New Roman" w:hAnsi="Times New Roman" w:cs="Times New Roman"/>
          <w:sz w:val="24"/>
          <w:szCs w:val="24"/>
          <w:u w:val="single"/>
          <w:lang w:val="en-US"/>
        </w:rPr>
        <w:t>Erroneous data points detection</w:t>
      </w:r>
      <w:r w:rsidR="008F7254" w:rsidRPr="00F31B00">
        <w:rPr>
          <w:rFonts w:ascii="Times New Roman" w:eastAsia="Times New Roman" w:hAnsi="Times New Roman" w:cs="Times New Roman"/>
          <w:sz w:val="24"/>
          <w:szCs w:val="24"/>
          <w:u w:val="single"/>
          <w:lang w:val="en-US"/>
        </w:rPr>
        <w:t>:</w:t>
      </w:r>
      <w:r w:rsidR="008F7254">
        <w:rPr>
          <w:rFonts w:ascii="Times New Roman" w:eastAsia="Times New Roman" w:hAnsi="Times New Roman" w:cs="Times New Roman"/>
          <w:sz w:val="24"/>
          <w:szCs w:val="24"/>
          <w:lang w:val="en-US"/>
        </w:rPr>
        <w:t xml:space="preserve"> </w:t>
      </w:r>
      <w:r w:rsidR="006201B3">
        <w:rPr>
          <w:rFonts w:ascii="Times New Roman" w:eastAsia="Times New Roman" w:hAnsi="Times New Roman" w:cs="Times New Roman"/>
          <w:sz w:val="24"/>
          <w:szCs w:val="24"/>
          <w:lang w:val="en-US"/>
        </w:rPr>
        <w:t xml:space="preserve">In order to </w:t>
      </w:r>
      <w:r w:rsidR="00A15F5A">
        <w:rPr>
          <w:rFonts w:ascii="Times New Roman" w:eastAsia="Times New Roman" w:hAnsi="Times New Roman" w:cs="Times New Roman"/>
          <w:sz w:val="24"/>
          <w:szCs w:val="24"/>
          <w:lang w:val="en-US"/>
        </w:rPr>
        <w:t xml:space="preserve">ensure the accuracy and </w:t>
      </w:r>
      <w:r w:rsidR="00F710FD">
        <w:rPr>
          <w:rFonts w:ascii="Times New Roman" w:eastAsia="Times New Roman" w:hAnsi="Times New Roman" w:cs="Times New Roman"/>
          <w:sz w:val="24"/>
          <w:szCs w:val="24"/>
          <w:lang w:val="en-US"/>
        </w:rPr>
        <w:t>validity of the analysis, it is imperative that the erro</w:t>
      </w:r>
      <w:r w:rsidR="0067059F">
        <w:rPr>
          <w:rFonts w:ascii="Times New Roman" w:eastAsia="Times New Roman" w:hAnsi="Times New Roman" w:cs="Times New Roman"/>
          <w:sz w:val="24"/>
          <w:szCs w:val="24"/>
          <w:lang w:val="en-US"/>
        </w:rPr>
        <w:t>neous entries were</w:t>
      </w:r>
      <w:r w:rsidR="00877C19">
        <w:rPr>
          <w:rFonts w:ascii="Times New Roman" w:eastAsia="Times New Roman" w:hAnsi="Times New Roman" w:cs="Times New Roman"/>
          <w:sz w:val="24"/>
          <w:szCs w:val="24"/>
          <w:lang w:val="en-US"/>
        </w:rPr>
        <w:t xml:space="preserve"> identified and</w:t>
      </w:r>
      <w:r w:rsidR="0067059F">
        <w:rPr>
          <w:rFonts w:ascii="Times New Roman" w:eastAsia="Times New Roman" w:hAnsi="Times New Roman" w:cs="Times New Roman"/>
          <w:sz w:val="24"/>
          <w:szCs w:val="24"/>
          <w:lang w:val="en-US"/>
        </w:rPr>
        <w:t xml:space="preserve"> removed from the dataset. </w:t>
      </w:r>
      <w:r w:rsidR="00C350B2">
        <w:rPr>
          <w:rFonts w:ascii="Times New Roman" w:eastAsia="Times New Roman" w:hAnsi="Times New Roman" w:cs="Times New Roman"/>
          <w:sz w:val="24"/>
          <w:szCs w:val="24"/>
          <w:lang w:val="en-US"/>
        </w:rPr>
        <w:t xml:space="preserve">32 observations with </w:t>
      </w:r>
      <w:r w:rsidR="00A948C2">
        <w:rPr>
          <w:rFonts w:ascii="Times New Roman" w:eastAsia="Times New Roman" w:hAnsi="Times New Roman" w:cs="Times New Roman"/>
          <w:sz w:val="24"/>
          <w:szCs w:val="24"/>
          <w:lang w:val="en-US"/>
        </w:rPr>
        <w:t>29</w:t>
      </w:r>
      <w:r w:rsidR="00A948C2" w:rsidRPr="00A948C2">
        <w:rPr>
          <w:rFonts w:ascii="Times New Roman" w:eastAsia="Times New Roman" w:hAnsi="Times New Roman" w:cs="Times New Roman"/>
          <w:sz w:val="24"/>
          <w:szCs w:val="24"/>
          <w:vertAlign w:val="superscript"/>
          <w:lang w:val="en-US"/>
        </w:rPr>
        <w:t>th</w:t>
      </w:r>
      <w:r w:rsidR="00A948C2">
        <w:rPr>
          <w:rFonts w:ascii="Times New Roman" w:eastAsia="Times New Roman" w:hAnsi="Times New Roman" w:cs="Times New Roman"/>
          <w:sz w:val="24"/>
          <w:szCs w:val="24"/>
          <w:lang w:val="en-US"/>
        </w:rPr>
        <w:t xml:space="preserve"> February 2018 </w:t>
      </w:r>
      <w:r w:rsidR="00C350B2">
        <w:rPr>
          <w:rFonts w:ascii="Times New Roman" w:eastAsia="Times New Roman" w:hAnsi="Times New Roman" w:cs="Times New Roman"/>
          <w:sz w:val="24"/>
          <w:szCs w:val="24"/>
          <w:lang w:val="en-US"/>
        </w:rPr>
        <w:t xml:space="preserve">date </w:t>
      </w:r>
      <w:r w:rsidR="00E575F3">
        <w:rPr>
          <w:rFonts w:ascii="Times New Roman" w:eastAsia="Times New Roman" w:hAnsi="Times New Roman" w:cs="Times New Roman"/>
          <w:sz w:val="24"/>
          <w:szCs w:val="24"/>
          <w:lang w:val="en-US"/>
        </w:rPr>
        <w:t>were detected</w:t>
      </w:r>
      <w:r w:rsidR="0067059F">
        <w:rPr>
          <w:rFonts w:ascii="Times New Roman" w:eastAsia="Times New Roman" w:hAnsi="Times New Roman" w:cs="Times New Roman"/>
          <w:sz w:val="24"/>
          <w:szCs w:val="24"/>
          <w:lang w:val="en-US"/>
        </w:rPr>
        <w:t xml:space="preserve">, which </w:t>
      </w:r>
      <w:r w:rsidR="00D202E3">
        <w:rPr>
          <w:rFonts w:ascii="Times New Roman" w:eastAsia="Times New Roman" w:hAnsi="Times New Roman" w:cs="Times New Roman"/>
          <w:sz w:val="24"/>
          <w:szCs w:val="24"/>
          <w:lang w:val="en-US"/>
        </w:rPr>
        <w:t xml:space="preserve">is an invalid date as </w:t>
      </w:r>
      <w:r w:rsidR="00292DD6">
        <w:rPr>
          <w:rFonts w:ascii="Times New Roman" w:eastAsia="Times New Roman" w:hAnsi="Times New Roman" w:cs="Times New Roman"/>
          <w:sz w:val="24"/>
          <w:szCs w:val="24"/>
          <w:lang w:val="en-US"/>
        </w:rPr>
        <w:t xml:space="preserve">it does not exist, </w:t>
      </w:r>
      <w:r w:rsidR="00C930A7">
        <w:rPr>
          <w:rFonts w:ascii="Times New Roman" w:eastAsia="Times New Roman" w:hAnsi="Times New Roman" w:cs="Times New Roman"/>
          <w:sz w:val="24"/>
          <w:szCs w:val="24"/>
          <w:lang w:val="en-US"/>
        </w:rPr>
        <w:t xml:space="preserve">were </w:t>
      </w:r>
      <w:r w:rsidR="00D66C9A">
        <w:rPr>
          <w:rFonts w:ascii="Times New Roman" w:eastAsia="Times New Roman" w:hAnsi="Times New Roman" w:cs="Times New Roman"/>
          <w:sz w:val="24"/>
          <w:szCs w:val="24"/>
          <w:lang w:val="en-US"/>
        </w:rPr>
        <w:t xml:space="preserve">excluded from the study. Since the number is very small as compared to total observations, </w:t>
      </w:r>
      <w:r w:rsidR="00CE4ACA">
        <w:rPr>
          <w:rFonts w:ascii="Times New Roman" w:eastAsia="Times New Roman" w:hAnsi="Times New Roman" w:cs="Times New Roman"/>
          <w:sz w:val="24"/>
          <w:szCs w:val="24"/>
          <w:lang w:val="en-US"/>
        </w:rPr>
        <w:t xml:space="preserve">excluding them </w:t>
      </w:r>
      <w:r w:rsidR="00753C42">
        <w:rPr>
          <w:rFonts w:ascii="Times New Roman" w:eastAsia="Times New Roman" w:hAnsi="Times New Roman" w:cs="Times New Roman"/>
          <w:sz w:val="24"/>
          <w:szCs w:val="24"/>
          <w:lang w:val="en-US"/>
        </w:rPr>
        <w:t>seems reasonable as it would not impact the study.</w:t>
      </w:r>
    </w:p>
    <w:p w14:paraId="3094EFDE" w14:textId="24D6F734" w:rsidR="00EF3750" w:rsidRDefault="0078366E" w:rsidP="001624C8">
      <w:pPr>
        <w:pStyle w:val="ListParagraph"/>
        <w:numPr>
          <w:ilvl w:val="0"/>
          <w:numId w:val="31"/>
        </w:numPr>
        <w:spacing w:line="360" w:lineRule="auto"/>
        <w:jc w:val="both"/>
        <w:rPr>
          <w:rFonts w:ascii="Times New Roman" w:eastAsia="Times New Roman" w:hAnsi="Times New Roman" w:cs="Times New Roman"/>
          <w:sz w:val="24"/>
          <w:szCs w:val="24"/>
          <w:lang w:val="en-US"/>
        </w:rPr>
      </w:pPr>
      <w:r w:rsidRPr="00F31B00">
        <w:rPr>
          <w:rFonts w:ascii="Times New Roman" w:eastAsia="Times New Roman" w:hAnsi="Times New Roman" w:cs="Times New Roman"/>
          <w:sz w:val="24"/>
          <w:szCs w:val="24"/>
          <w:u w:val="single"/>
          <w:lang w:val="en-US"/>
        </w:rPr>
        <w:t>Outlier Detection</w:t>
      </w:r>
      <w:r w:rsidR="00753C42" w:rsidRPr="00F31B00">
        <w:rPr>
          <w:rFonts w:ascii="Times New Roman" w:eastAsia="Times New Roman" w:hAnsi="Times New Roman" w:cs="Times New Roman"/>
          <w:sz w:val="24"/>
          <w:szCs w:val="24"/>
          <w:u w:val="single"/>
          <w:lang w:val="en-US"/>
        </w:rPr>
        <w:t>:</w:t>
      </w:r>
      <w:r w:rsidR="00753C42">
        <w:rPr>
          <w:rFonts w:ascii="Times New Roman" w:eastAsia="Times New Roman" w:hAnsi="Times New Roman" w:cs="Times New Roman"/>
          <w:sz w:val="24"/>
          <w:szCs w:val="24"/>
          <w:lang w:val="en-US"/>
        </w:rPr>
        <w:t xml:space="preserve"> </w:t>
      </w:r>
      <w:r w:rsidR="00023942">
        <w:rPr>
          <w:rFonts w:ascii="Times New Roman" w:eastAsia="Times New Roman" w:hAnsi="Times New Roman" w:cs="Times New Roman"/>
          <w:sz w:val="24"/>
          <w:szCs w:val="24"/>
          <w:lang w:val="en-US"/>
        </w:rPr>
        <w:t>Several outliers were detected in lead time and average prices per room by plotting the box plots. However, due to the lack of background about the data</w:t>
      </w:r>
      <w:r w:rsidR="007D6802">
        <w:rPr>
          <w:rFonts w:ascii="Times New Roman" w:eastAsia="Times New Roman" w:hAnsi="Times New Roman" w:cs="Times New Roman"/>
          <w:sz w:val="24"/>
          <w:szCs w:val="24"/>
          <w:lang w:val="en-US"/>
        </w:rPr>
        <w:t xml:space="preserve"> and the cause of such outliers, </w:t>
      </w:r>
      <w:r w:rsidR="00833C43">
        <w:rPr>
          <w:rFonts w:ascii="Times New Roman" w:eastAsia="Times New Roman" w:hAnsi="Times New Roman" w:cs="Times New Roman"/>
          <w:sz w:val="24"/>
          <w:szCs w:val="24"/>
          <w:lang w:val="en-US"/>
        </w:rPr>
        <w:t xml:space="preserve">a </w:t>
      </w:r>
      <w:r w:rsidR="002B40E1">
        <w:rPr>
          <w:rFonts w:ascii="Times New Roman" w:eastAsia="Times New Roman" w:hAnsi="Times New Roman" w:cs="Times New Roman"/>
          <w:sz w:val="24"/>
          <w:szCs w:val="24"/>
          <w:lang w:val="en-US"/>
        </w:rPr>
        <w:t>conscious decision was taken not to remove</w:t>
      </w:r>
      <w:r w:rsidR="008A1E3B">
        <w:rPr>
          <w:rFonts w:ascii="Times New Roman" w:eastAsia="Times New Roman" w:hAnsi="Times New Roman" w:cs="Times New Roman"/>
          <w:sz w:val="24"/>
          <w:szCs w:val="24"/>
          <w:lang w:val="en-US"/>
        </w:rPr>
        <w:t xml:space="preserve"> </w:t>
      </w:r>
      <w:r w:rsidR="00CB5C4E">
        <w:rPr>
          <w:rFonts w:ascii="Times New Roman" w:eastAsia="Times New Roman" w:hAnsi="Times New Roman" w:cs="Times New Roman"/>
          <w:sz w:val="24"/>
          <w:szCs w:val="24"/>
          <w:lang w:val="en-US"/>
        </w:rPr>
        <w:t xml:space="preserve">them </w:t>
      </w:r>
      <w:r w:rsidR="00EF3750">
        <w:rPr>
          <w:rFonts w:ascii="Times New Roman" w:eastAsia="Times New Roman" w:hAnsi="Times New Roman" w:cs="Times New Roman"/>
          <w:sz w:val="24"/>
          <w:szCs w:val="24"/>
          <w:lang w:val="en-US"/>
        </w:rPr>
        <w:t>to avoid introduction of any bias in the dataset</w:t>
      </w:r>
      <w:r w:rsidR="00557298">
        <w:rPr>
          <w:rFonts w:ascii="Times New Roman" w:eastAsia="Times New Roman" w:hAnsi="Times New Roman" w:cs="Times New Roman"/>
          <w:sz w:val="24"/>
          <w:szCs w:val="24"/>
          <w:lang w:val="en-US"/>
        </w:rPr>
        <w:t xml:space="preserve"> </w:t>
      </w:r>
      <w:r w:rsidR="006714D8">
        <w:rPr>
          <w:rFonts w:ascii="Times New Roman" w:eastAsia="Times New Roman" w:hAnsi="Times New Roman" w:cs="Times New Roman"/>
          <w:sz w:val="24"/>
          <w:szCs w:val="24"/>
          <w:lang w:val="en-US"/>
        </w:rPr>
        <w:t>(Goyal, 2021)</w:t>
      </w:r>
      <w:r w:rsidR="00EF3750">
        <w:rPr>
          <w:rFonts w:ascii="Times New Roman" w:eastAsia="Times New Roman" w:hAnsi="Times New Roman" w:cs="Times New Roman"/>
          <w:sz w:val="24"/>
          <w:szCs w:val="24"/>
          <w:lang w:val="en-US"/>
        </w:rPr>
        <w:t>.</w:t>
      </w:r>
    </w:p>
    <w:p w14:paraId="2F0E122B" w14:textId="576B05E7" w:rsidR="006A1C04" w:rsidRPr="00F31B00" w:rsidRDefault="006A1C04" w:rsidP="001624C8">
      <w:pPr>
        <w:pStyle w:val="ListParagraph"/>
        <w:numPr>
          <w:ilvl w:val="0"/>
          <w:numId w:val="31"/>
        </w:numPr>
        <w:spacing w:line="360" w:lineRule="auto"/>
        <w:jc w:val="both"/>
        <w:rPr>
          <w:rFonts w:ascii="Times New Roman" w:eastAsia="Times New Roman" w:hAnsi="Times New Roman" w:cs="Times New Roman"/>
          <w:sz w:val="24"/>
          <w:szCs w:val="24"/>
          <w:u w:val="single"/>
          <w:lang w:val="en-US"/>
        </w:rPr>
      </w:pPr>
      <w:r w:rsidRPr="00F31B00">
        <w:rPr>
          <w:rFonts w:ascii="Times New Roman" w:eastAsia="Times New Roman" w:hAnsi="Times New Roman" w:cs="Times New Roman"/>
          <w:sz w:val="24"/>
          <w:szCs w:val="24"/>
          <w:u w:val="single"/>
          <w:lang w:val="en-US"/>
        </w:rPr>
        <w:t>Data Balancing</w:t>
      </w:r>
      <w:r w:rsidR="00AF348B" w:rsidRPr="00F31B00">
        <w:rPr>
          <w:rFonts w:ascii="Times New Roman" w:eastAsia="Times New Roman" w:hAnsi="Times New Roman" w:cs="Times New Roman"/>
          <w:sz w:val="24"/>
          <w:szCs w:val="24"/>
          <w:u w:val="single"/>
          <w:lang w:val="en-US"/>
        </w:rPr>
        <w:t>:</w:t>
      </w:r>
      <w:r w:rsidR="00AF348B" w:rsidRPr="004963DD">
        <w:rPr>
          <w:rFonts w:ascii="Times New Roman" w:eastAsia="Times New Roman" w:hAnsi="Times New Roman" w:cs="Times New Roman"/>
          <w:sz w:val="24"/>
          <w:szCs w:val="24"/>
          <w:lang w:val="en-US"/>
        </w:rPr>
        <w:t xml:space="preserve"> </w:t>
      </w:r>
      <w:r w:rsidR="004F2A60" w:rsidRPr="004963DD">
        <w:rPr>
          <w:rFonts w:ascii="Times New Roman" w:eastAsia="Times New Roman" w:hAnsi="Times New Roman" w:cs="Times New Roman"/>
          <w:sz w:val="24"/>
          <w:szCs w:val="24"/>
          <w:lang w:val="en-US"/>
        </w:rPr>
        <w:t xml:space="preserve">The </w:t>
      </w:r>
      <w:r w:rsidR="00F90027">
        <w:rPr>
          <w:rFonts w:ascii="Times New Roman" w:eastAsia="Times New Roman" w:hAnsi="Times New Roman" w:cs="Times New Roman"/>
          <w:sz w:val="24"/>
          <w:szCs w:val="24"/>
          <w:lang w:val="en-US"/>
        </w:rPr>
        <w:t>target variable has 70-30</w:t>
      </w:r>
      <w:r w:rsidR="004F2A60" w:rsidRPr="004963DD">
        <w:rPr>
          <w:rFonts w:ascii="Times New Roman" w:eastAsia="Times New Roman" w:hAnsi="Times New Roman" w:cs="Times New Roman"/>
          <w:sz w:val="24"/>
          <w:szCs w:val="24"/>
          <w:lang w:val="en-US"/>
        </w:rPr>
        <w:t xml:space="preserve"> distribution</w:t>
      </w:r>
      <w:r w:rsidR="00833187">
        <w:rPr>
          <w:rFonts w:ascii="Times New Roman" w:eastAsia="Times New Roman" w:hAnsi="Times New Roman" w:cs="Times New Roman"/>
          <w:sz w:val="24"/>
          <w:szCs w:val="24"/>
          <w:lang w:val="en-US"/>
        </w:rPr>
        <w:t xml:space="preserve"> </w:t>
      </w:r>
      <w:r w:rsidR="00131137">
        <w:rPr>
          <w:rFonts w:ascii="Times New Roman" w:eastAsia="Times New Roman" w:hAnsi="Times New Roman" w:cs="Times New Roman"/>
          <w:sz w:val="24"/>
          <w:szCs w:val="24"/>
          <w:lang w:val="en-US"/>
        </w:rPr>
        <w:t xml:space="preserve">with cancelled bookings as </w:t>
      </w:r>
      <w:r w:rsidR="00CC4042">
        <w:rPr>
          <w:rFonts w:ascii="Times New Roman" w:eastAsia="Times New Roman" w:hAnsi="Times New Roman" w:cs="Times New Roman"/>
          <w:sz w:val="24"/>
          <w:szCs w:val="24"/>
          <w:lang w:val="en-US"/>
        </w:rPr>
        <w:t>minority</w:t>
      </w:r>
      <w:r w:rsidR="00A125CE">
        <w:rPr>
          <w:rFonts w:ascii="Times New Roman" w:eastAsia="Times New Roman" w:hAnsi="Times New Roman" w:cs="Times New Roman"/>
          <w:sz w:val="24"/>
          <w:szCs w:val="24"/>
          <w:lang w:val="en-US"/>
        </w:rPr>
        <w:t xml:space="preserve"> class</w:t>
      </w:r>
      <w:r w:rsidR="008E6770">
        <w:rPr>
          <w:rFonts w:ascii="Times New Roman" w:eastAsia="Times New Roman" w:hAnsi="Times New Roman" w:cs="Times New Roman"/>
          <w:sz w:val="24"/>
          <w:szCs w:val="24"/>
          <w:lang w:val="en-US"/>
        </w:rPr>
        <w:t xml:space="preserve"> </w:t>
      </w:r>
      <w:r w:rsidR="00833187" w:rsidRPr="00771DF8">
        <w:rPr>
          <w:rFonts w:ascii="Times New Roman" w:eastAsia="Times New Roman" w:hAnsi="Times New Roman" w:cs="Times New Roman"/>
          <w:sz w:val="24"/>
          <w:szCs w:val="24"/>
          <w:lang w:val="en-US"/>
        </w:rPr>
        <w:t xml:space="preserve">(can be seen in fig. </w:t>
      </w:r>
      <w:r w:rsidR="00771DF8" w:rsidRPr="00771DF8">
        <w:rPr>
          <w:rFonts w:ascii="Times New Roman" w:eastAsia="Times New Roman" w:hAnsi="Times New Roman" w:cs="Times New Roman"/>
          <w:sz w:val="24"/>
          <w:szCs w:val="24"/>
          <w:lang w:val="en-US"/>
        </w:rPr>
        <w:t>1</w:t>
      </w:r>
      <w:r w:rsidR="00833187" w:rsidRPr="00771DF8">
        <w:rPr>
          <w:rFonts w:ascii="Times New Roman" w:eastAsia="Times New Roman" w:hAnsi="Times New Roman" w:cs="Times New Roman"/>
          <w:sz w:val="24"/>
          <w:szCs w:val="24"/>
          <w:lang w:val="en-US"/>
        </w:rPr>
        <w:t>)</w:t>
      </w:r>
      <w:r w:rsidR="00F60932">
        <w:rPr>
          <w:rFonts w:ascii="Times New Roman" w:eastAsia="Times New Roman" w:hAnsi="Times New Roman" w:cs="Times New Roman"/>
          <w:sz w:val="24"/>
          <w:szCs w:val="24"/>
          <w:lang w:val="en-US"/>
        </w:rPr>
        <w:t xml:space="preserve">, which </w:t>
      </w:r>
      <w:r w:rsidR="0078444B">
        <w:rPr>
          <w:rFonts w:ascii="Times New Roman" w:eastAsia="Times New Roman" w:hAnsi="Times New Roman" w:cs="Times New Roman"/>
          <w:sz w:val="24"/>
          <w:szCs w:val="24"/>
          <w:lang w:val="en-US"/>
        </w:rPr>
        <w:t>reflects a closer</w:t>
      </w:r>
      <w:r w:rsidR="00F60932">
        <w:rPr>
          <w:rFonts w:ascii="Times New Roman" w:eastAsia="Times New Roman" w:hAnsi="Times New Roman" w:cs="Times New Roman"/>
          <w:sz w:val="24"/>
          <w:szCs w:val="24"/>
          <w:lang w:val="en-US"/>
        </w:rPr>
        <w:t xml:space="preserve"> to real</w:t>
      </w:r>
      <w:r w:rsidR="0078444B">
        <w:rPr>
          <w:rFonts w:ascii="Times New Roman" w:eastAsia="Times New Roman" w:hAnsi="Times New Roman" w:cs="Times New Roman"/>
          <w:sz w:val="24"/>
          <w:szCs w:val="24"/>
          <w:lang w:val="en-US"/>
        </w:rPr>
        <w:t>-</w:t>
      </w:r>
      <w:r w:rsidR="00F60932">
        <w:rPr>
          <w:rFonts w:ascii="Times New Roman" w:eastAsia="Times New Roman" w:hAnsi="Times New Roman" w:cs="Times New Roman"/>
          <w:sz w:val="24"/>
          <w:szCs w:val="24"/>
          <w:lang w:val="en-US"/>
        </w:rPr>
        <w:t xml:space="preserve">world </w:t>
      </w:r>
      <w:r w:rsidR="0078444B">
        <w:rPr>
          <w:rFonts w:ascii="Times New Roman" w:eastAsia="Times New Roman" w:hAnsi="Times New Roman" w:cs="Times New Roman"/>
          <w:sz w:val="24"/>
          <w:szCs w:val="24"/>
          <w:lang w:val="en-US"/>
        </w:rPr>
        <w:t>scenario then the 50-50 balanced distribution</w:t>
      </w:r>
      <w:r w:rsidR="003A5D10">
        <w:rPr>
          <w:rFonts w:ascii="Times New Roman" w:eastAsia="Times New Roman" w:hAnsi="Times New Roman" w:cs="Times New Roman"/>
          <w:sz w:val="24"/>
          <w:szCs w:val="24"/>
          <w:lang w:val="en-US"/>
        </w:rPr>
        <w:t>.</w:t>
      </w:r>
      <w:r w:rsidR="00384090">
        <w:rPr>
          <w:rFonts w:ascii="Times New Roman" w:eastAsia="Times New Roman" w:hAnsi="Times New Roman" w:cs="Times New Roman"/>
          <w:sz w:val="24"/>
          <w:szCs w:val="24"/>
          <w:lang w:val="en-US"/>
        </w:rPr>
        <w:t xml:space="preserve"> </w:t>
      </w:r>
      <w:r w:rsidR="009E62DD">
        <w:rPr>
          <w:rFonts w:ascii="Times New Roman" w:eastAsia="Times New Roman" w:hAnsi="Times New Roman" w:cs="Times New Roman"/>
          <w:sz w:val="24"/>
          <w:szCs w:val="24"/>
          <w:lang w:val="en-US"/>
        </w:rPr>
        <w:t xml:space="preserve">Since the aim of the study is to predict the cancellations, </w:t>
      </w:r>
      <w:r w:rsidR="00B6697B">
        <w:rPr>
          <w:rFonts w:ascii="Times New Roman" w:eastAsia="Times New Roman" w:hAnsi="Times New Roman" w:cs="Times New Roman"/>
          <w:sz w:val="24"/>
          <w:szCs w:val="24"/>
          <w:lang w:val="en-US"/>
        </w:rPr>
        <w:t xml:space="preserve">balancing it could lead to </w:t>
      </w:r>
      <w:r w:rsidR="003805CB">
        <w:rPr>
          <w:rFonts w:ascii="Times New Roman" w:eastAsia="Times New Roman" w:hAnsi="Times New Roman" w:cs="Times New Roman"/>
          <w:sz w:val="24"/>
          <w:szCs w:val="24"/>
          <w:lang w:val="en-US"/>
        </w:rPr>
        <w:t>its underemphasis</w:t>
      </w:r>
      <w:r w:rsidR="00AE1165">
        <w:rPr>
          <w:rFonts w:ascii="Times New Roman" w:eastAsia="Times New Roman" w:hAnsi="Times New Roman" w:cs="Times New Roman"/>
          <w:sz w:val="24"/>
          <w:szCs w:val="24"/>
          <w:lang w:val="en-US"/>
        </w:rPr>
        <w:t xml:space="preserve">, impacting the practical utility of model. Hence, it was decided to </w:t>
      </w:r>
      <w:r w:rsidR="008E6770">
        <w:rPr>
          <w:rFonts w:ascii="Times New Roman" w:eastAsia="Times New Roman" w:hAnsi="Times New Roman" w:cs="Times New Roman"/>
          <w:sz w:val="24"/>
          <w:szCs w:val="24"/>
          <w:lang w:val="en-US"/>
        </w:rPr>
        <w:t>use the unbalanced data going forward in the algorithms</w:t>
      </w:r>
      <w:r w:rsidR="00C92127" w:rsidRPr="00C92127">
        <w:rPr>
          <w:rFonts w:ascii="Times New Roman" w:eastAsia="Times New Roman" w:hAnsi="Times New Roman" w:cs="Times New Roman"/>
          <w:sz w:val="24"/>
          <w:szCs w:val="24"/>
          <w:lang w:val="en-US"/>
        </w:rPr>
        <w:t xml:space="preserve"> </w:t>
      </w:r>
      <w:r w:rsidR="00C92127" w:rsidRPr="00C92127">
        <w:rPr>
          <w:rFonts w:ascii="Times New Roman" w:hAnsi="Times New Roman" w:cs="Times New Roman"/>
          <w:sz w:val="24"/>
          <w:szCs w:val="24"/>
        </w:rPr>
        <w:t>(Verzino, 2021)</w:t>
      </w:r>
      <w:r w:rsidR="00350BB5" w:rsidRPr="00C92127">
        <w:rPr>
          <w:rFonts w:ascii="Times New Roman" w:eastAsia="Times New Roman" w:hAnsi="Times New Roman" w:cs="Times New Roman"/>
          <w:sz w:val="24"/>
          <w:szCs w:val="24"/>
          <w:lang w:val="en-US"/>
        </w:rPr>
        <w:t>.</w:t>
      </w:r>
    </w:p>
    <w:p w14:paraId="05E214B5" w14:textId="20DC4558" w:rsidR="00FC319A" w:rsidRPr="007D14EF" w:rsidRDefault="007C2224" w:rsidP="001624C8">
      <w:pPr>
        <w:pStyle w:val="ListParagraph"/>
        <w:numPr>
          <w:ilvl w:val="0"/>
          <w:numId w:val="31"/>
        </w:numPr>
        <w:spacing w:line="360" w:lineRule="auto"/>
        <w:jc w:val="both"/>
        <w:rPr>
          <w:rFonts w:ascii="Times New Roman" w:eastAsia="Times New Roman" w:hAnsi="Times New Roman" w:cs="Times New Roman"/>
          <w:sz w:val="24"/>
          <w:szCs w:val="24"/>
          <w:u w:val="single"/>
          <w:lang w:val="en-US"/>
        </w:rPr>
      </w:pPr>
      <w:r w:rsidRPr="00F31B00">
        <w:rPr>
          <w:rFonts w:ascii="Times New Roman" w:eastAsia="Times New Roman" w:hAnsi="Times New Roman" w:cs="Times New Roman"/>
          <w:sz w:val="24"/>
          <w:szCs w:val="24"/>
          <w:u w:val="single"/>
          <w:lang w:val="en-US"/>
        </w:rPr>
        <w:t xml:space="preserve">Data </w:t>
      </w:r>
      <w:r w:rsidR="006A1C04" w:rsidRPr="00F31B00">
        <w:rPr>
          <w:rFonts w:ascii="Times New Roman" w:eastAsia="Times New Roman" w:hAnsi="Times New Roman" w:cs="Times New Roman"/>
          <w:sz w:val="24"/>
          <w:szCs w:val="24"/>
          <w:u w:val="single"/>
          <w:lang w:val="en-US"/>
        </w:rPr>
        <w:t>Encoding</w:t>
      </w:r>
      <w:r w:rsidR="00AF348B" w:rsidRPr="00F31B00">
        <w:rPr>
          <w:rFonts w:ascii="Times New Roman" w:eastAsia="Times New Roman" w:hAnsi="Times New Roman" w:cs="Times New Roman"/>
          <w:sz w:val="24"/>
          <w:szCs w:val="24"/>
          <w:u w:val="single"/>
          <w:lang w:val="en-US"/>
        </w:rPr>
        <w:t>:</w:t>
      </w:r>
      <w:r w:rsidR="009203B5">
        <w:rPr>
          <w:rFonts w:ascii="Times New Roman" w:eastAsia="Times New Roman" w:hAnsi="Times New Roman" w:cs="Times New Roman"/>
          <w:sz w:val="24"/>
          <w:szCs w:val="24"/>
          <w:lang w:val="en-US"/>
        </w:rPr>
        <w:t xml:space="preserve"> </w:t>
      </w:r>
      <w:r w:rsidR="00B01E42">
        <w:rPr>
          <w:rFonts w:ascii="Times New Roman" w:eastAsia="Times New Roman" w:hAnsi="Times New Roman" w:cs="Times New Roman"/>
          <w:sz w:val="24"/>
          <w:szCs w:val="24"/>
          <w:lang w:val="en-US"/>
        </w:rPr>
        <w:t>In order to convert the text to numerical format, ASCII</w:t>
      </w:r>
      <w:r w:rsidR="00D83FF6">
        <w:rPr>
          <w:rFonts w:ascii="Times New Roman" w:eastAsia="Times New Roman" w:hAnsi="Times New Roman" w:cs="Times New Roman"/>
          <w:sz w:val="24"/>
          <w:szCs w:val="24"/>
          <w:lang w:val="en-US"/>
        </w:rPr>
        <w:t xml:space="preserve"> </w:t>
      </w:r>
      <w:r w:rsidR="00924FE6">
        <w:rPr>
          <w:rFonts w:ascii="Times New Roman" w:eastAsia="Times New Roman" w:hAnsi="Times New Roman" w:cs="Times New Roman"/>
          <w:sz w:val="24"/>
          <w:szCs w:val="24"/>
          <w:lang w:val="en-US"/>
        </w:rPr>
        <w:t xml:space="preserve">(American Standard </w:t>
      </w:r>
      <w:r w:rsidR="005539B1">
        <w:rPr>
          <w:rFonts w:ascii="Times New Roman" w:eastAsia="Times New Roman" w:hAnsi="Times New Roman" w:cs="Times New Roman"/>
          <w:sz w:val="24"/>
          <w:szCs w:val="24"/>
          <w:lang w:val="en-US"/>
        </w:rPr>
        <w:t>Code for Information Exchange)</w:t>
      </w:r>
      <w:r w:rsidR="00700406">
        <w:rPr>
          <w:rFonts w:ascii="Times New Roman" w:eastAsia="Times New Roman" w:hAnsi="Times New Roman" w:cs="Times New Roman"/>
          <w:sz w:val="24"/>
          <w:szCs w:val="24"/>
          <w:lang w:val="en-US"/>
        </w:rPr>
        <w:t xml:space="preserve"> </w:t>
      </w:r>
      <w:r w:rsidR="00D83FF6">
        <w:rPr>
          <w:rFonts w:ascii="Times New Roman" w:eastAsia="Times New Roman" w:hAnsi="Times New Roman" w:cs="Times New Roman"/>
          <w:sz w:val="24"/>
          <w:szCs w:val="24"/>
          <w:lang w:val="en-US"/>
        </w:rPr>
        <w:t>encoding standards were used</w:t>
      </w:r>
      <w:r w:rsidR="00EF6C89">
        <w:rPr>
          <w:rFonts w:ascii="Times New Roman" w:eastAsia="Times New Roman" w:hAnsi="Times New Roman" w:cs="Times New Roman"/>
          <w:sz w:val="24"/>
          <w:szCs w:val="24"/>
          <w:lang w:val="en-US"/>
        </w:rPr>
        <w:t xml:space="preserve"> which </w:t>
      </w:r>
      <w:r w:rsidR="00F51A08">
        <w:rPr>
          <w:rFonts w:ascii="Times New Roman" w:eastAsia="Times New Roman" w:hAnsi="Times New Roman" w:cs="Times New Roman"/>
          <w:sz w:val="24"/>
          <w:szCs w:val="24"/>
          <w:lang w:val="en-US"/>
        </w:rPr>
        <w:t>assign a unique numerical</w:t>
      </w:r>
      <w:r w:rsidR="007D79A4">
        <w:rPr>
          <w:rFonts w:ascii="Times New Roman" w:eastAsia="Times New Roman" w:hAnsi="Times New Roman" w:cs="Times New Roman"/>
          <w:sz w:val="24"/>
          <w:szCs w:val="24"/>
          <w:lang w:val="en-US"/>
        </w:rPr>
        <w:t xml:space="preserve"> code to each character</w:t>
      </w:r>
      <w:r w:rsidR="003A3E33">
        <w:rPr>
          <w:rFonts w:ascii="Times New Roman" w:eastAsia="Times New Roman" w:hAnsi="Times New Roman" w:cs="Times New Roman"/>
          <w:sz w:val="24"/>
          <w:szCs w:val="24"/>
          <w:lang w:val="en-US"/>
        </w:rPr>
        <w:t xml:space="preserve"> such that</w:t>
      </w:r>
      <w:r w:rsidR="00E23F6F">
        <w:rPr>
          <w:rFonts w:ascii="Times New Roman" w:eastAsia="Times New Roman" w:hAnsi="Times New Roman" w:cs="Times New Roman"/>
          <w:sz w:val="24"/>
          <w:szCs w:val="24"/>
          <w:lang w:val="en-US"/>
        </w:rPr>
        <w:t xml:space="preserve"> algorithms could </w:t>
      </w:r>
      <w:r w:rsidR="007E40EE">
        <w:rPr>
          <w:rFonts w:ascii="Times New Roman" w:eastAsia="Times New Roman" w:hAnsi="Times New Roman" w:cs="Times New Roman"/>
          <w:sz w:val="24"/>
          <w:szCs w:val="24"/>
          <w:lang w:val="en-US"/>
        </w:rPr>
        <w:t>understand the textual information (</w:t>
      </w:r>
      <w:r w:rsidR="00931CC4">
        <w:rPr>
          <w:rFonts w:ascii="Times New Roman" w:eastAsia="Times New Roman" w:hAnsi="Times New Roman" w:cs="Times New Roman"/>
          <w:sz w:val="24"/>
          <w:szCs w:val="24"/>
          <w:lang w:val="en-US"/>
        </w:rPr>
        <w:t>Chen, 2022</w:t>
      </w:r>
      <w:r w:rsidR="007E40EE">
        <w:rPr>
          <w:rFonts w:ascii="Times New Roman" w:eastAsia="Times New Roman" w:hAnsi="Times New Roman" w:cs="Times New Roman"/>
          <w:sz w:val="24"/>
          <w:szCs w:val="24"/>
          <w:lang w:val="en-US"/>
        </w:rPr>
        <w:t>).</w:t>
      </w:r>
    </w:p>
    <w:p w14:paraId="777F2606" w14:textId="67141625" w:rsidR="00717CC1" w:rsidRDefault="00717CC1" w:rsidP="00013EF0">
      <w:pPr>
        <w:pStyle w:val="Heading1"/>
        <w:numPr>
          <w:ilvl w:val="0"/>
          <w:numId w:val="28"/>
        </w:numPr>
        <w:spacing w:line="360" w:lineRule="auto"/>
        <w:ind w:left="284"/>
        <w:rPr>
          <w:rFonts w:ascii="Times New Roman" w:hAnsi="Times New Roman" w:cs="Times New Roman"/>
          <w:lang w:val="en-US"/>
        </w:rPr>
      </w:pPr>
      <w:bookmarkStart w:id="7" w:name="_Toc142569803"/>
      <w:r w:rsidRPr="58E0ADAB">
        <w:rPr>
          <w:rFonts w:ascii="Times New Roman" w:hAnsi="Times New Roman" w:cs="Times New Roman"/>
          <w:lang w:val="en-US"/>
        </w:rPr>
        <w:t>Data Exploration and Visualization</w:t>
      </w:r>
      <w:bookmarkEnd w:id="7"/>
    </w:p>
    <w:p w14:paraId="196D781E" w14:textId="71AA0059" w:rsidR="00A06DDE" w:rsidRDefault="00A06DDE" w:rsidP="00D174B5">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The Exploratory Data Analysis (EDA) serves as a foundational aspect of the data-driven approach, enabling understanding of the variables, their interrelationships, and the overall distribution of the data points.</w:t>
      </w:r>
    </w:p>
    <w:p w14:paraId="16C4CE70" w14:textId="13DAD332" w:rsidR="00C647A6" w:rsidRDefault="00584543" w:rsidP="00D174B5">
      <w:pPr>
        <w:spacing w:line="360" w:lineRule="auto"/>
        <w:ind w:left="284"/>
        <w:jc w:val="both"/>
        <w:rPr>
          <w:rFonts w:ascii="Times New Roman" w:hAnsi="Times New Roman" w:cs="Times New Roman"/>
          <w:sz w:val="24"/>
          <w:szCs w:val="24"/>
          <w:lang w:val="en-US"/>
        </w:rPr>
      </w:pPr>
      <w:r w:rsidRPr="00584543">
        <w:rPr>
          <w:rFonts w:ascii="Times New Roman" w:hAnsi="Times New Roman" w:cs="Times New Roman"/>
          <w:sz w:val="24"/>
          <w:szCs w:val="24"/>
          <w:lang w:val="en-US"/>
        </w:rPr>
        <w:t>In this se</w:t>
      </w:r>
      <w:r w:rsidR="0042202F">
        <w:rPr>
          <w:rFonts w:ascii="Times New Roman" w:hAnsi="Times New Roman" w:cs="Times New Roman"/>
          <w:sz w:val="24"/>
          <w:szCs w:val="24"/>
          <w:lang w:val="en-US"/>
        </w:rPr>
        <w:t xml:space="preserve">ction, a comprehensive EDA </w:t>
      </w:r>
      <w:r w:rsidR="00E47EE6">
        <w:rPr>
          <w:rFonts w:ascii="Times New Roman" w:hAnsi="Times New Roman" w:cs="Times New Roman"/>
          <w:sz w:val="24"/>
          <w:szCs w:val="24"/>
          <w:lang w:val="en-US"/>
        </w:rPr>
        <w:t>was undertaken to thoroughly investigate the dataset at hand</w:t>
      </w:r>
      <w:r w:rsidR="00B96FF4">
        <w:rPr>
          <w:rFonts w:ascii="Times New Roman" w:hAnsi="Times New Roman" w:cs="Times New Roman"/>
          <w:sz w:val="24"/>
          <w:szCs w:val="24"/>
          <w:lang w:val="en-US"/>
        </w:rPr>
        <w:t xml:space="preserve"> and </w:t>
      </w:r>
      <w:r w:rsidR="002941EE">
        <w:rPr>
          <w:rFonts w:ascii="Times New Roman" w:hAnsi="Times New Roman" w:cs="Times New Roman"/>
          <w:sz w:val="24"/>
          <w:szCs w:val="24"/>
          <w:lang w:val="en-US"/>
        </w:rPr>
        <w:t xml:space="preserve">the relationships </w:t>
      </w:r>
      <w:r w:rsidR="00B96FF4">
        <w:rPr>
          <w:rFonts w:ascii="Times New Roman" w:hAnsi="Times New Roman" w:cs="Times New Roman"/>
          <w:sz w:val="24"/>
          <w:szCs w:val="24"/>
          <w:lang w:val="en-US"/>
        </w:rPr>
        <w:t>have been presented using various visualiz</w:t>
      </w:r>
      <w:r w:rsidR="002941EE">
        <w:rPr>
          <w:rFonts w:ascii="Times New Roman" w:hAnsi="Times New Roman" w:cs="Times New Roman"/>
          <w:sz w:val="24"/>
          <w:szCs w:val="24"/>
          <w:lang w:val="en-US"/>
        </w:rPr>
        <w:t>ation techniques such as bar graphs, pie charts</w:t>
      </w:r>
      <w:r w:rsidR="00BD1BEC">
        <w:rPr>
          <w:rFonts w:ascii="Times New Roman" w:hAnsi="Times New Roman" w:cs="Times New Roman"/>
          <w:sz w:val="24"/>
          <w:szCs w:val="24"/>
          <w:lang w:val="en-US"/>
        </w:rPr>
        <w:t>,</w:t>
      </w:r>
      <w:r w:rsidR="002941EE">
        <w:rPr>
          <w:rFonts w:ascii="Times New Roman" w:hAnsi="Times New Roman" w:cs="Times New Roman"/>
          <w:sz w:val="24"/>
          <w:szCs w:val="24"/>
          <w:lang w:val="en-US"/>
        </w:rPr>
        <w:t xml:space="preserve"> </w:t>
      </w:r>
      <w:r w:rsidR="00BD1BEC">
        <w:rPr>
          <w:rFonts w:ascii="Times New Roman" w:hAnsi="Times New Roman" w:cs="Times New Roman"/>
          <w:sz w:val="24"/>
          <w:szCs w:val="24"/>
          <w:lang w:val="en-US"/>
        </w:rPr>
        <w:t>h</w:t>
      </w:r>
      <w:r w:rsidR="002941EE">
        <w:rPr>
          <w:rFonts w:ascii="Times New Roman" w:hAnsi="Times New Roman" w:cs="Times New Roman"/>
          <w:sz w:val="24"/>
          <w:szCs w:val="24"/>
          <w:lang w:val="en-US"/>
        </w:rPr>
        <w:t>istograms</w:t>
      </w:r>
      <w:r w:rsidR="00A549B2">
        <w:rPr>
          <w:rFonts w:ascii="Times New Roman" w:hAnsi="Times New Roman" w:cs="Times New Roman"/>
          <w:sz w:val="24"/>
          <w:szCs w:val="24"/>
          <w:lang w:val="en-US"/>
        </w:rPr>
        <w:t xml:space="preserve"> etc.</w:t>
      </w:r>
    </w:p>
    <w:p w14:paraId="558FA790" w14:textId="604BA160" w:rsidR="00493992" w:rsidRPr="00EB2750" w:rsidRDefault="00C71A64" w:rsidP="00D174B5">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837615">
        <w:rPr>
          <w:rFonts w:ascii="Times New Roman" w:hAnsi="Times New Roman" w:cs="Times New Roman"/>
          <w:sz w:val="24"/>
          <w:szCs w:val="24"/>
          <w:lang w:val="en-US"/>
        </w:rPr>
        <w:t xml:space="preserve">he </w:t>
      </w:r>
      <w:r w:rsidR="00865207">
        <w:rPr>
          <w:rFonts w:ascii="Times New Roman" w:hAnsi="Times New Roman" w:cs="Times New Roman"/>
          <w:sz w:val="24"/>
          <w:szCs w:val="24"/>
          <w:lang w:val="en-US"/>
        </w:rPr>
        <w:t>a</w:t>
      </w:r>
      <w:r w:rsidR="00016F1D">
        <w:rPr>
          <w:rFonts w:ascii="Times New Roman" w:hAnsi="Times New Roman" w:cs="Times New Roman"/>
          <w:sz w:val="24"/>
          <w:szCs w:val="24"/>
          <w:lang w:val="en-US"/>
        </w:rPr>
        <w:t xml:space="preserve">verage price of a room charged to customers </w:t>
      </w:r>
      <w:r w:rsidR="00CA66FF">
        <w:rPr>
          <w:rFonts w:ascii="Times New Roman" w:hAnsi="Times New Roman" w:cs="Times New Roman"/>
          <w:sz w:val="24"/>
          <w:szCs w:val="24"/>
          <w:lang w:val="en-US"/>
        </w:rPr>
        <w:t>while making a reservation</w:t>
      </w:r>
      <w:r w:rsidR="00016F1D">
        <w:rPr>
          <w:rFonts w:ascii="Times New Roman" w:hAnsi="Times New Roman" w:cs="Times New Roman"/>
          <w:sz w:val="24"/>
          <w:szCs w:val="24"/>
          <w:lang w:val="en-US"/>
        </w:rPr>
        <w:t xml:space="preserve"> </w:t>
      </w:r>
      <w:r w:rsidR="005A1E68">
        <w:rPr>
          <w:rFonts w:ascii="Times New Roman" w:hAnsi="Times New Roman" w:cs="Times New Roman"/>
          <w:sz w:val="24"/>
          <w:szCs w:val="24"/>
          <w:lang w:val="en-US"/>
        </w:rPr>
        <w:t>is</w:t>
      </w:r>
      <w:r w:rsidR="00016F1D">
        <w:rPr>
          <w:rFonts w:ascii="Times New Roman" w:hAnsi="Times New Roman" w:cs="Times New Roman"/>
          <w:sz w:val="24"/>
          <w:szCs w:val="24"/>
          <w:lang w:val="en-US"/>
        </w:rPr>
        <w:t xml:space="preserve"> majorly dependent on 3 factors i.e., </w:t>
      </w:r>
      <w:r>
        <w:rPr>
          <w:rFonts w:ascii="Times New Roman" w:hAnsi="Times New Roman" w:cs="Times New Roman"/>
          <w:sz w:val="24"/>
          <w:szCs w:val="24"/>
          <w:lang w:val="en-US"/>
        </w:rPr>
        <w:t xml:space="preserve">market segment, room type and the meal plan chosen by the customer. </w:t>
      </w:r>
      <w:r w:rsidR="001F4839">
        <w:rPr>
          <w:rFonts w:ascii="Times New Roman" w:hAnsi="Times New Roman" w:cs="Times New Roman"/>
          <w:sz w:val="24"/>
          <w:szCs w:val="24"/>
          <w:lang w:val="en-US"/>
        </w:rPr>
        <w:t xml:space="preserve">It was observed that </w:t>
      </w:r>
      <w:r w:rsidR="003C6CD3">
        <w:rPr>
          <w:rFonts w:ascii="Times New Roman" w:hAnsi="Times New Roman" w:cs="Times New Roman"/>
          <w:sz w:val="24"/>
          <w:szCs w:val="24"/>
          <w:lang w:val="en-US"/>
        </w:rPr>
        <w:t xml:space="preserve">the prices were highest if </w:t>
      </w:r>
      <w:r w:rsidR="000D17B7">
        <w:rPr>
          <w:rFonts w:ascii="Times New Roman" w:hAnsi="Times New Roman" w:cs="Times New Roman"/>
          <w:sz w:val="24"/>
          <w:szCs w:val="24"/>
          <w:lang w:val="en-US"/>
        </w:rPr>
        <w:t xml:space="preserve">rooms were </w:t>
      </w:r>
      <w:r w:rsidR="003C6CD3">
        <w:rPr>
          <w:rFonts w:ascii="Times New Roman" w:hAnsi="Times New Roman" w:cs="Times New Roman"/>
          <w:sz w:val="24"/>
          <w:szCs w:val="24"/>
          <w:lang w:val="en-US"/>
        </w:rPr>
        <w:t>booked online and lowest if</w:t>
      </w:r>
      <w:r w:rsidR="00CA66FF">
        <w:rPr>
          <w:rFonts w:ascii="Times New Roman" w:hAnsi="Times New Roman" w:cs="Times New Roman"/>
          <w:sz w:val="24"/>
          <w:szCs w:val="24"/>
          <w:lang w:val="en-US"/>
        </w:rPr>
        <w:t xml:space="preserve"> it was a complimentary stay</w:t>
      </w:r>
      <w:r w:rsidR="000D17B7">
        <w:rPr>
          <w:rFonts w:ascii="Times New Roman" w:hAnsi="Times New Roman" w:cs="Times New Roman"/>
          <w:sz w:val="24"/>
          <w:szCs w:val="24"/>
          <w:lang w:val="en-US"/>
        </w:rPr>
        <w:t xml:space="preserve">. </w:t>
      </w:r>
      <w:r w:rsidR="006F69B4">
        <w:rPr>
          <w:rFonts w:ascii="Times New Roman" w:hAnsi="Times New Roman" w:cs="Times New Roman"/>
          <w:sz w:val="24"/>
          <w:szCs w:val="24"/>
          <w:lang w:val="en-US"/>
        </w:rPr>
        <w:t xml:space="preserve">A variety of rooms </w:t>
      </w:r>
      <w:r w:rsidR="006F6689">
        <w:rPr>
          <w:rFonts w:ascii="Times New Roman" w:hAnsi="Times New Roman" w:cs="Times New Roman"/>
          <w:sz w:val="24"/>
          <w:szCs w:val="24"/>
          <w:lang w:val="en-US"/>
        </w:rPr>
        <w:t>were</w:t>
      </w:r>
      <w:r w:rsidR="006F69B4">
        <w:rPr>
          <w:rFonts w:ascii="Times New Roman" w:hAnsi="Times New Roman" w:cs="Times New Roman"/>
          <w:sz w:val="24"/>
          <w:szCs w:val="24"/>
          <w:lang w:val="en-US"/>
        </w:rPr>
        <w:t xml:space="preserve"> available for booking</w:t>
      </w:r>
      <w:r w:rsidR="006F6689">
        <w:rPr>
          <w:rFonts w:ascii="Times New Roman" w:hAnsi="Times New Roman" w:cs="Times New Roman"/>
          <w:sz w:val="24"/>
          <w:szCs w:val="24"/>
          <w:lang w:val="en-US"/>
        </w:rPr>
        <w:t>s</w:t>
      </w:r>
      <w:r w:rsidR="006F69B4">
        <w:rPr>
          <w:rFonts w:ascii="Times New Roman" w:hAnsi="Times New Roman" w:cs="Times New Roman"/>
          <w:sz w:val="24"/>
          <w:szCs w:val="24"/>
          <w:lang w:val="en-US"/>
        </w:rPr>
        <w:t xml:space="preserve"> where type 1 and type 2 rooms are the cheapest and type 7 is the most expensive room</w:t>
      </w:r>
      <w:r w:rsidR="009B2471">
        <w:rPr>
          <w:rFonts w:ascii="Times New Roman" w:hAnsi="Times New Roman" w:cs="Times New Roman"/>
          <w:sz w:val="24"/>
          <w:szCs w:val="24"/>
          <w:lang w:val="en-US"/>
        </w:rPr>
        <w:t xml:space="preserve"> </w:t>
      </w:r>
      <w:r w:rsidR="006F6689">
        <w:rPr>
          <w:rFonts w:ascii="Times New Roman" w:hAnsi="Times New Roman" w:cs="Times New Roman"/>
          <w:sz w:val="24"/>
          <w:szCs w:val="24"/>
          <w:lang w:val="en-US"/>
        </w:rPr>
        <w:t>with more than 100% increase in room fare.</w:t>
      </w:r>
      <w:r w:rsidR="00532F27">
        <w:rPr>
          <w:rFonts w:ascii="Times New Roman" w:hAnsi="Times New Roman" w:cs="Times New Roman"/>
          <w:sz w:val="24"/>
          <w:szCs w:val="24"/>
          <w:lang w:val="en-US"/>
        </w:rPr>
        <w:t xml:space="preserve"> Lastly, </w:t>
      </w:r>
      <w:r w:rsidR="005A1E68">
        <w:rPr>
          <w:rFonts w:ascii="Times New Roman" w:hAnsi="Times New Roman" w:cs="Times New Roman"/>
          <w:sz w:val="24"/>
          <w:szCs w:val="24"/>
          <w:lang w:val="en-US"/>
        </w:rPr>
        <w:t>more</w:t>
      </w:r>
      <w:r w:rsidR="006305A6">
        <w:rPr>
          <w:rFonts w:ascii="Times New Roman" w:hAnsi="Times New Roman" w:cs="Times New Roman"/>
          <w:sz w:val="24"/>
          <w:szCs w:val="24"/>
          <w:lang w:val="en-US"/>
        </w:rPr>
        <w:t xml:space="preserve"> the number of meals included in the package, higher would be the room price.</w:t>
      </w:r>
    </w:p>
    <w:p w14:paraId="41D67372" w14:textId="68F46DC7" w:rsidR="00717CC1" w:rsidRDefault="00CE3BF0" w:rsidP="005A0AB9">
      <w:pPr>
        <w:ind w:left="284"/>
        <w:rPr>
          <w:rFonts w:ascii="Times New Roman" w:hAnsi="Times New Roman" w:cs="Times New Roman"/>
          <w:lang w:val="en-US"/>
        </w:rPr>
      </w:pPr>
      <w:r w:rsidRPr="000B0D45">
        <w:rPr>
          <w:noProof/>
          <w:lang w:val="en-US"/>
        </w:rPr>
        <w:drawing>
          <wp:anchor distT="0" distB="0" distL="114300" distR="114300" simplePos="0" relativeHeight="251658240" behindDoc="1" locked="0" layoutInCell="1" allowOverlap="1" wp14:anchorId="7EC9F58A" wp14:editId="0CDE427A">
            <wp:simplePos x="0" y="0"/>
            <wp:positionH relativeFrom="column">
              <wp:posOffset>3225995</wp:posOffset>
            </wp:positionH>
            <wp:positionV relativeFrom="paragraph">
              <wp:posOffset>24130</wp:posOffset>
            </wp:positionV>
            <wp:extent cx="2815590" cy="1634180"/>
            <wp:effectExtent l="0" t="0" r="3810" b="4445"/>
            <wp:wrapNone/>
            <wp:docPr id="81966966" name="Picture 81966966" descr="A graph of a number of roo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6966" name="Picture 1" descr="A graph of a number of roo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590" cy="1634180"/>
                    </a:xfrm>
                    <a:prstGeom prst="rect">
                      <a:avLst/>
                    </a:prstGeom>
                    <a:ln w="3175">
                      <a:noFill/>
                    </a:ln>
                  </pic:spPr>
                </pic:pic>
              </a:graphicData>
            </a:graphic>
            <wp14:sizeRelH relativeFrom="page">
              <wp14:pctWidth>0</wp14:pctWidth>
            </wp14:sizeRelH>
            <wp14:sizeRelV relativeFrom="page">
              <wp14:pctHeight>0</wp14:pctHeight>
            </wp14:sizeRelV>
          </wp:anchor>
        </w:drawing>
      </w:r>
      <w:r w:rsidRPr="000B0D45">
        <w:rPr>
          <w:noProof/>
          <w:lang w:val="en-US"/>
        </w:rPr>
        <w:drawing>
          <wp:inline distT="0" distB="0" distL="0" distR="0" wp14:anchorId="5775B116" wp14:editId="4B9802A2">
            <wp:extent cx="2836692" cy="1646514"/>
            <wp:effectExtent l="0" t="0" r="1905" b="0"/>
            <wp:docPr id="1515364119" name="Picture 1515364119"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64119" name="Picture 1" descr="A graph of a bar&#10;&#10;Description automatically generated"/>
                    <pic:cNvPicPr/>
                  </pic:nvPicPr>
                  <pic:blipFill>
                    <a:blip r:embed="rId10"/>
                    <a:stretch>
                      <a:fillRect/>
                    </a:stretch>
                  </pic:blipFill>
                  <pic:spPr>
                    <a:xfrm>
                      <a:off x="0" y="0"/>
                      <a:ext cx="2874279" cy="1668331"/>
                    </a:xfrm>
                    <a:prstGeom prst="rect">
                      <a:avLst/>
                    </a:prstGeom>
                    <a:ln w="3175">
                      <a:noFill/>
                    </a:ln>
                  </pic:spPr>
                </pic:pic>
              </a:graphicData>
            </a:graphic>
          </wp:inline>
        </w:drawing>
      </w:r>
    </w:p>
    <w:p w14:paraId="68CD36D9" w14:textId="42A8A57B" w:rsidR="0092719E" w:rsidRPr="0092719E" w:rsidRDefault="000B4786" w:rsidP="0092719E">
      <w:pPr>
        <w:ind w:left="284"/>
        <w:rPr>
          <w:rFonts w:ascii="Times New Roman" w:hAnsi="Times New Roman" w:cs="Times New Roman"/>
          <w:lang w:val="en-US"/>
        </w:rPr>
      </w:pPr>
      <w:r w:rsidRPr="00485DE7">
        <w:rPr>
          <w:noProof/>
          <w:lang w:val="en-US"/>
        </w:rPr>
        <w:drawing>
          <wp:inline distT="0" distB="0" distL="0" distR="0" wp14:anchorId="11BA849C" wp14:editId="3B7E20A6">
            <wp:extent cx="3101513" cy="1800225"/>
            <wp:effectExtent l="0" t="0" r="3810" b="0"/>
            <wp:docPr id="1404902004" name="Picture 1404902004" descr="A graph of a mea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2004" name="Picture 1" descr="A graph of a meal plan&#10;&#10;Description automatically generated"/>
                    <pic:cNvPicPr/>
                  </pic:nvPicPr>
                  <pic:blipFill>
                    <a:blip r:embed="rId11"/>
                    <a:stretch>
                      <a:fillRect/>
                    </a:stretch>
                  </pic:blipFill>
                  <pic:spPr>
                    <a:xfrm>
                      <a:off x="0" y="0"/>
                      <a:ext cx="3146413" cy="1826286"/>
                    </a:xfrm>
                    <a:prstGeom prst="rect">
                      <a:avLst/>
                    </a:prstGeom>
                    <a:ln w="3175">
                      <a:noFill/>
                    </a:ln>
                  </pic:spPr>
                </pic:pic>
              </a:graphicData>
            </a:graphic>
          </wp:inline>
        </w:drawing>
      </w:r>
    </w:p>
    <w:p w14:paraId="309D4D1C" w14:textId="1665BCE6" w:rsidR="0092719E" w:rsidRPr="005D7E69" w:rsidRDefault="006532BC" w:rsidP="005D7E69">
      <w:pPr>
        <w:pStyle w:val="Caption"/>
        <w:ind w:firstLine="284"/>
        <w:jc w:val="center"/>
        <w:rPr>
          <w:rFonts w:ascii="Times New Roman" w:hAnsi="Times New Roman" w:cs="Times New Roman"/>
          <w:lang w:val="en-US"/>
        </w:rPr>
      </w:pPr>
      <w:bookmarkStart w:id="8" w:name="_Toc142312678"/>
      <w:r w:rsidRPr="006532BC">
        <w:rPr>
          <w:rFonts w:ascii="Times New Roman" w:hAnsi="Times New Roman" w:cs="Times New Roman"/>
        </w:rPr>
        <w:t xml:space="preserve">Figure </w:t>
      </w:r>
      <w:r w:rsidRPr="006532BC">
        <w:rPr>
          <w:rFonts w:ascii="Times New Roman" w:hAnsi="Times New Roman" w:cs="Times New Roman"/>
        </w:rPr>
        <w:fldChar w:fldCharType="begin"/>
      </w:r>
      <w:r w:rsidRPr="006532BC">
        <w:rPr>
          <w:rFonts w:ascii="Times New Roman" w:hAnsi="Times New Roman" w:cs="Times New Roman"/>
        </w:rPr>
        <w:instrText xml:space="preserve"> SEQ Figure \* ARABIC </w:instrText>
      </w:r>
      <w:r w:rsidRPr="006532BC">
        <w:rPr>
          <w:rFonts w:ascii="Times New Roman" w:hAnsi="Times New Roman" w:cs="Times New Roman"/>
        </w:rPr>
        <w:fldChar w:fldCharType="separate"/>
      </w:r>
      <w:r w:rsidR="00ED2A96">
        <w:rPr>
          <w:rFonts w:ascii="Times New Roman" w:hAnsi="Times New Roman" w:cs="Times New Roman"/>
          <w:noProof/>
        </w:rPr>
        <w:t>2</w:t>
      </w:r>
      <w:r w:rsidRPr="006532BC">
        <w:rPr>
          <w:rFonts w:ascii="Times New Roman" w:hAnsi="Times New Roman" w:cs="Times New Roman"/>
        </w:rPr>
        <w:fldChar w:fldCharType="end"/>
      </w:r>
      <w:r w:rsidRPr="006532BC">
        <w:rPr>
          <w:rFonts w:ascii="Times New Roman" w:hAnsi="Times New Roman" w:cs="Times New Roman"/>
        </w:rPr>
        <w:t>: Relationship</w:t>
      </w:r>
      <w:r w:rsidR="0092719E" w:rsidRPr="006532BC">
        <w:rPr>
          <w:rFonts w:ascii="Times New Roman" w:hAnsi="Times New Roman" w:cs="Times New Roman"/>
        </w:rPr>
        <w:t xml:space="preserve"> of </w:t>
      </w:r>
      <w:r w:rsidRPr="006532BC">
        <w:rPr>
          <w:rFonts w:ascii="Times New Roman" w:hAnsi="Times New Roman" w:cs="Times New Roman"/>
        </w:rPr>
        <w:t xml:space="preserve">Average </w:t>
      </w:r>
      <w:r w:rsidR="0092719E" w:rsidRPr="006532BC">
        <w:rPr>
          <w:rFonts w:ascii="Times New Roman" w:hAnsi="Times New Roman" w:cs="Times New Roman"/>
        </w:rPr>
        <w:t xml:space="preserve">Room </w:t>
      </w:r>
      <w:r w:rsidRPr="006532BC">
        <w:rPr>
          <w:rFonts w:ascii="Times New Roman" w:hAnsi="Times New Roman" w:cs="Times New Roman"/>
        </w:rPr>
        <w:t>Price with Other Variables</w:t>
      </w:r>
      <w:bookmarkEnd w:id="8"/>
    </w:p>
    <w:p w14:paraId="6385D8E3" w14:textId="73528474" w:rsidR="0092719E" w:rsidRPr="005D7E69" w:rsidRDefault="0092719E" w:rsidP="005D7E69">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Room type 1</w:t>
      </w:r>
      <w:r w:rsidR="00871899">
        <w:rPr>
          <w:rFonts w:ascii="Times New Roman" w:hAnsi="Times New Roman" w:cs="Times New Roman"/>
          <w:sz w:val="24"/>
          <w:szCs w:val="24"/>
          <w:lang w:val="en-US"/>
        </w:rPr>
        <w:t xml:space="preserve"> is the most preferred room </w:t>
      </w:r>
      <w:r w:rsidR="00A023FA">
        <w:rPr>
          <w:rFonts w:ascii="Times New Roman" w:hAnsi="Times New Roman" w:cs="Times New Roman"/>
          <w:sz w:val="24"/>
          <w:szCs w:val="24"/>
          <w:lang w:val="en-US"/>
        </w:rPr>
        <w:t xml:space="preserve">with over </w:t>
      </w:r>
      <w:r w:rsidR="0014416B">
        <w:rPr>
          <w:rFonts w:ascii="Times New Roman" w:hAnsi="Times New Roman" w:cs="Times New Roman"/>
          <w:sz w:val="24"/>
          <w:szCs w:val="24"/>
          <w:lang w:val="en-US"/>
        </w:rPr>
        <w:t xml:space="preserve">75% of </w:t>
      </w:r>
      <w:r w:rsidR="002741FA">
        <w:rPr>
          <w:rFonts w:ascii="Times New Roman" w:hAnsi="Times New Roman" w:cs="Times New Roman"/>
          <w:sz w:val="24"/>
          <w:szCs w:val="24"/>
          <w:lang w:val="en-US"/>
        </w:rPr>
        <w:t>reservations opting for it</w:t>
      </w:r>
      <w:r w:rsidR="00AF3EC7">
        <w:rPr>
          <w:rFonts w:ascii="Times New Roman" w:hAnsi="Times New Roman" w:cs="Times New Roman"/>
          <w:sz w:val="24"/>
          <w:szCs w:val="24"/>
          <w:lang w:val="en-US"/>
        </w:rPr>
        <w:t xml:space="preserve"> followed by room type 4</w:t>
      </w:r>
      <w:r w:rsidR="002C22E2">
        <w:rPr>
          <w:rFonts w:ascii="Times New Roman" w:hAnsi="Times New Roman" w:cs="Times New Roman"/>
          <w:sz w:val="24"/>
          <w:szCs w:val="24"/>
          <w:lang w:val="en-US"/>
        </w:rPr>
        <w:t xml:space="preserve"> with 16% reservations</w:t>
      </w:r>
      <w:r w:rsidR="002741FA">
        <w:rPr>
          <w:rFonts w:ascii="Times New Roman" w:hAnsi="Times New Roman" w:cs="Times New Roman"/>
          <w:sz w:val="24"/>
          <w:szCs w:val="24"/>
          <w:lang w:val="en-US"/>
        </w:rPr>
        <w:t xml:space="preserve">. </w:t>
      </w:r>
      <w:r w:rsidR="003B1103">
        <w:rPr>
          <w:rFonts w:ascii="Times New Roman" w:hAnsi="Times New Roman" w:cs="Times New Roman"/>
          <w:sz w:val="24"/>
          <w:szCs w:val="24"/>
          <w:lang w:val="en-US"/>
        </w:rPr>
        <w:t>Though</w:t>
      </w:r>
      <w:r w:rsidR="00683217">
        <w:rPr>
          <w:rFonts w:ascii="Times New Roman" w:hAnsi="Times New Roman" w:cs="Times New Roman"/>
          <w:sz w:val="24"/>
          <w:szCs w:val="24"/>
          <w:lang w:val="en-US"/>
        </w:rPr>
        <w:t>,</w:t>
      </w:r>
      <w:r w:rsidR="003B1103">
        <w:rPr>
          <w:rFonts w:ascii="Times New Roman" w:hAnsi="Times New Roman" w:cs="Times New Roman"/>
          <w:sz w:val="24"/>
          <w:szCs w:val="24"/>
          <w:lang w:val="en-US"/>
        </w:rPr>
        <w:t xml:space="preserve"> 25% </w:t>
      </w:r>
      <w:r w:rsidR="00DD3879">
        <w:rPr>
          <w:rFonts w:ascii="Times New Roman" w:hAnsi="Times New Roman" w:cs="Times New Roman"/>
          <w:sz w:val="24"/>
          <w:szCs w:val="24"/>
          <w:lang w:val="en-US"/>
        </w:rPr>
        <w:t>reservations</w:t>
      </w:r>
      <w:r w:rsidR="00683217">
        <w:rPr>
          <w:rFonts w:ascii="Times New Roman" w:hAnsi="Times New Roman" w:cs="Times New Roman"/>
          <w:sz w:val="24"/>
          <w:szCs w:val="24"/>
          <w:lang w:val="en-US"/>
        </w:rPr>
        <w:t xml:space="preserve"> o</w:t>
      </w:r>
      <w:r w:rsidR="00B5698E">
        <w:rPr>
          <w:rFonts w:ascii="Times New Roman" w:hAnsi="Times New Roman" w:cs="Times New Roman"/>
          <w:sz w:val="24"/>
          <w:szCs w:val="24"/>
          <w:lang w:val="en-US"/>
        </w:rPr>
        <w:t>f room type 1 and 16% of room type 4</w:t>
      </w:r>
      <w:r w:rsidR="00DD3879">
        <w:rPr>
          <w:rFonts w:ascii="Times New Roman" w:hAnsi="Times New Roman" w:cs="Times New Roman"/>
          <w:sz w:val="24"/>
          <w:szCs w:val="24"/>
          <w:lang w:val="en-US"/>
        </w:rPr>
        <w:t xml:space="preserve"> chose to cancel </w:t>
      </w:r>
      <w:r w:rsidR="005B1D24">
        <w:rPr>
          <w:rFonts w:ascii="Times New Roman" w:hAnsi="Times New Roman" w:cs="Times New Roman"/>
          <w:sz w:val="24"/>
          <w:szCs w:val="24"/>
          <w:lang w:val="en-US"/>
        </w:rPr>
        <w:t>their reservations</w:t>
      </w:r>
      <w:r w:rsidR="00A55383">
        <w:rPr>
          <w:rFonts w:ascii="Times New Roman" w:hAnsi="Times New Roman" w:cs="Times New Roman"/>
          <w:sz w:val="24"/>
          <w:szCs w:val="24"/>
          <w:lang w:val="en-US"/>
        </w:rPr>
        <w:t xml:space="preserve"> at later dates.</w:t>
      </w:r>
      <w:r w:rsidR="007B680A">
        <w:rPr>
          <w:rFonts w:ascii="Times New Roman" w:hAnsi="Times New Roman" w:cs="Times New Roman"/>
          <w:sz w:val="24"/>
          <w:szCs w:val="24"/>
          <w:lang w:val="en-US"/>
        </w:rPr>
        <w:t xml:space="preserve"> Room type 1 is one of the cheapest room available</w:t>
      </w:r>
      <w:r w:rsidR="00033D1A">
        <w:rPr>
          <w:rFonts w:ascii="Times New Roman" w:hAnsi="Times New Roman" w:cs="Times New Roman"/>
          <w:sz w:val="24"/>
          <w:szCs w:val="24"/>
          <w:lang w:val="en-US"/>
        </w:rPr>
        <w:t xml:space="preserve"> </w:t>
      </w:r>
      <w:r w:rsidR="001A6CFA">
        <w:rPr>
          <w:rFonts w:ascii="Times New Roman" w:hAnsi="Times New Roman" w:cs="Times New Roman"/>
          <w:sz w:val="24"/>
          <w:szCs w:val="24"/>
          <w:lang w:val="en-US"/>
        </w:rPr>
        <w:t xml:space="preserve">(as seen in fig. </w:t>
      </w:r>
      <w:r w:rsidR="0022318C">
        <w:rPr>
          <w:rFonts w:ascii="Times New Roman" w:hAnsi="Times New Roman" w:cs="Times New Roman"/>
          <w:sz w:val="24"/>
          <w:szCs w:val="24"/>
          <w:lang w:val="en-US"/>
        </w:rPr>
        <w:t>2</w:t>
      </w:r>
      <w:r w:rsidR="001A6CFA">
        <w:rPr>
          <w:rFonts w:ascii="Times New Roman" w:hAnsi="Times New Roman" w:cs="Times New Roman"/>
          <w:sz w:val="24"/>
          <w:szCs w:val="24"/>
          <w:lang w:val="en-US"/>
        </w:rPr>
        <w:t>)</w:t>
      </w:r>
      <w:r w:rsidR="008A4382">
        <w:rPr>
          <w:rFonts w:ascii="Times New Roman" w:hAnsi="Times New Roman" w:cs="Times New Roman"/>
          <w:sz w:val="24"/>
          <w:szCs w:val="24"/>
          <w:lang w:val="en-US"/>
        </w:rPr>
        <w:t xml:space="preserve"> which could be the possible reason for high </w:t>
      </w:r>
      <w:r w:rsidR="00B62903">
        <w:rPr>
          <w:rFonts w:ascii="Times New Roman" w:hAnsi="Times New Roman" w:cs="Times New Roman"/>
          <w:sz w:val="24"/>
          <w:szCs w:val="24"/>
          <w:lang w:val="en-US"/>
        </w:rPr>
        <w:t>demand.</w:t>
      </w:r>
    </w:p>
    <w:p w14:paraId="20DE6883" w14:textId="77777777" w:rsidR="0092719E" w:rsidRDefault="0092719E" w:rsidP="00EF4422">
      <w:pPr>
        <w:ind w:left="284"/>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5C4096" wp14:editId="12506B98">
            <wp:extent cx="3919993" cy="3214396"/>
            <wp:effectExtent l="0" t="0" r="4445" b="5080"/>
            <wp:docPr id="2075450318" name="Picture 207545031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0318" name="Picture 2" descr="A graph of different colored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557" cy="3366558"/>
                    </a:xfrm>
                    <a:prstGeom prst="rect">
                      <a:avLst/>
                    </a:prstGeom>
                  </pic:spPr>
                </pic:pic>
              </a:graphicData>
            </a:graphic>
          </wp:inline>
        </w:drawing>
      </w:r>
    </w:p>
    <w:p w14:paraId="5E522046" w14:textId="0D45BF14" w:rsidR="006532BC" w:rsidRPr="0048425B" w:rsidRDefault="006532BC" w:rsidP="00EF4422">
      <w:pPr>
        <w:pStyle w:val="Caption"/>
        <w:ind w:firstLine="284"/>
        <w:jc w:val="center"/>
        <w:rPr>
          <w:rFonts w:ascii="Times New Roman" w:hAnsi="Times New Roman" w:cs="Times New Roman"/>
          <w:lang w:val="en-US"/>
        </w:rPr>
      </w:pPr>
      <w:bookmarkStart w:id="9" w:name="_Toc142312679"/>
      <w:r w:rsidRPr="0048425B">
        <w:rPr>
          <w:rFonts w:ascii="Times New Roman" w:hAnsi="Times New Roman" w:cs="Times New Roman"/>
        </w:rPr>
        <w:t xml:space="preserve">Figure </w:t>
      </w:r>
      <w:r w:rsidRPr="0048425B">
        <w:rPr>
          <w:rFonts w:ascii="Times New Roman" w:hAnsi="Times New Roman" w:cs="Times New Roman"/>
        </w:rPr>
        <w:fldChar w:fldCharType="begin"/>
      </w:r>
      <w:r w:rsidRPr="0048425B">
        <w:rPr>
          <w:rFonts w:ascii="Times New Roman" w:hAnsi="Times New Roman" w:cs="Times New Roman"/>
        </w:rPr>
        <w:instrText xml:space="preserve"> SEQ Figure \* ARABIC </w:instrText>
      </w:r>
      <w:r w:rsidRPr="0048425B">
        <w:rPr>
          <w:rFonts w:ascii="Times New Roman" w:hAnsi="Times New Roman" w:cs="Times New Roman"/>
        </w:rPr>
        <w:fldChar w:fldCharType="separate"/>
      </w:r>
      <w:r w:rsidR="00ED2A96">
        <w:rPr>
          <w:rFonts w:ascii="Times New Roman" w:hAnsi="Times New Roman" w:cs="Times New Roman"/>
          <w:noProof/>
        </w:rPr>
        <w:t>3</w:t>
      </w:r>
      <w:r w:rsidRPr="0048425B">
        <w:rPr>
          <w:rFonts w:ascii="Times New Roman" w:hAnsi="Times New Roman" w:cs="Times New Roman"/>
        </w:rPr>
        <w:fldChar w:fldCharType="end"/>
      </w:r>
      <w:r w:rsidR="0048425B" w:rsidRPr="0048425B">
        <w:rPr>
          <w:rFonts w:ascii="Times New Roman" w:hAnsi="Times New Roman" w:cs="Times New Roman"/>
        </w:rPr>
        <w:t xml:space="preserve">: </w:t>
      </w:r>
      <w:r w:rsidR="00611C72" w:rsidRPr="0048425B">
        <w:rPr>
          <w:rFonts w:ascii="Times New Roman" w:hAnsi="Times New Roman" w:cs="Times New Roman"/>
        </w:rPr>
        <w:t>Distribution</w:t>
      </w:r>
      <w:r w:rsidR="005868C3" w:rsidRPr="0048425B">
        <w:rPr>
          <w:rFonts w:ascii="Times New Roman" w:hAnsi="Times New Roman" w:cs="Times New Roman"/>
        </w:rPr>
        <w:t xml:space="preserve"> of </w:t>
      </w:r>
      <w:r w:rsidR="0048425B" w:rsidRPr="0048425B">
        <w:rPr>
          <w:rFonts w:ascii="Times New Roman" w:hAnsi="Times New Roman" w:cs="Times New Roman"/>
        </w:rPr>
        <w:t>Room Type Reserved with Booking Status</w:t>
      </w:r>
      <w:bookmarkEnd w:id="9"/>
    </w:p>
    <w:p w14:paraId="73513116" w14:textId="77777777" w:rsidR="0092719E" w:rsidRDefault="0092719E" w:rsidP="001624C8">
      <w:pPr>
        <w:spacing w:line="360" w:lineRule="auto"/>
        <w:ind w:left="284"/>
        <w:jc w:val="both"/>
        <w:rPr>
          <w:rFonts w:ascii="Times New Roman" w:hAnsi="Times New Roman" w:cs="Times New Roman"/>
          <w:sz w:val="24"/>
          <w:szCs w:val="24"/>
          <w:u w:val="single"/>
          <w:lang w:val="en-US"/>
        </w:rPr>
      </w:pPr>
    </w:p>
    <w:p w14:paraId="07ACFFFB" w14:textId="5E6567EF" w:rsidR="005868C3" w:rsidRPr="005E429C" w:rsidRDefault="00CE09C4" w:rsidP="001624C8">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Online bookings </w:t>
      </w:r>
      <w:r w:rsidR="007C4D20">
        <w:rPr>
          <w:rFonts w:ascii="Times New Roman" w:hAnsi="Times New Roman" w:cs="Times New Roman"/>
          <w:sz w:val="24"/>
          <w:szCs w:val="24"/>
          <w:lang w:val="en-US"/>
        </w:rPr>
        <w:t xml:space="preserve">constitute the primary mode of reservations, followed by offline booking. </w:t>
      </w:r>
      <w:r w:rsidR="00976588">
        <w:rPr>
          <w:rFonts w:ascii="Times New Roman" w:hAnsi="Times New Roman" w:cs="Times New Roman"/>
          <w:sz w:val="24"/>
          <w:szCs w:val="24"/>
          <w:lang w:val="en-US"/>
        </w:rPr>
        <w:t xml:space="preserve">Hence, we can observe the highest cancellation rate in </w:t>
      </w:r>
      <w:r w:rsidR="00547580">
        <w:rPr>
          <w:rFonts w:ascii="Times New Roman" w:hAnsi="Times New Roman" w:cs="Times New Roman"/>
          <w:sz w:val="24"/>
          <w:szCs w:val="24"/>
          <w:lang w:val="en-US"/>
        </w:rPr>
        <w:t xml:space="preserve">the </w:t>
      </w:r>
      <w:r w:rsidR="00976588">
        <w:rPr>
          <w:rFonts w:ascii="Times New Roman" w:hAnsi="Times New Roman" w:cs="Times New Roman"/>
          <w:sz w:val="24"/>
          <w:szCs w:val="24"/>
          <w:lang w:val="en-US"/>
        </w:rPr>
        <w:t>online reservations as well.</w:t>
      </w:r>
      <w:r w:rsidR="00083E37">
        <w:rPr>
          <w:rFonts w:ascii="Times New Roman" w:hAnsi="Times New Roman" w:cs="Times New Roman"/>
          <w:sz w:val="24"/>
          <w:szCs w:val="24"/>
          <w:lang w:val="en-US"/>
        </w:rPr>
        <w:t xml:space="preserve"> </w:t>
      </w:r>
      <w:r w:rsidR="00860FEF">
        <w:rPr>
          <w:rFonts w:ascii="Times New Roman" w:hAnsi="Times New Roman" w:cs="Times New Roman"/>
          <w:sz w:val="24"/>
          <w:szCs w:val="24"/>
          <w:lang w:val="en-US"/>
        </w:rPr>
        <w:t>It is also not</w:t>
      </w:r>
      <w:r w:rsidR="00641D52">
        <w:rPr>
          <w:rFonts w:ascii="Times New Roman" w:hAnsi="Times New Roman" w:cs="Times New Roman"/>
          <w:sz w:val="24"/>
          <w:szCs w:val="24"/>
          <w:lang w:val="en-US"/>
        </w:rPr>
        <w:t>eworthy that c</w:t>
      </w:r>
      <w:r w:rsidR="00145DA2">
        <w:rPr>
          <w:rFonts w:ascii="Times New Roman" w:hAnsi="Times New Roman" w:cs="Times New Roman"/>
          <w:sz w:val="24"/>
          <w:szCs w:val="24"/>
          <w:lang w:val="en-US"/>
        </w:rPr>
        <w:t xml:space="preserve">ustomers coming through complimentary segment </w:t>
      </w:r>
      <w:r w:rsidR="00641D52">
        <w:rPr>
          <w:rFonts w:ascii="Times New Roman" w:hAnsi="Times New Roman" w:cs="Times New Roman"/>
          <w:sz w:val="24"/>
          <w:szCs w:val="24"/>
          <w:lang w:val="en-US"/>
        </w:rPr>
        <w:t xml:space="preserve">have </w:t>
      </w:r>
      <w:r w:rsidR="00EC7A7B">
        <w:rPr>
          <w:rFonts w:ascii="Times New Roman" w:hAnsi="Times New Roman" w:cs="Times New Roman"/>
          <w:sz w:val="24"/>
          <w:szCs w:val="24"/>
          <w:lang w:val="en-US"/>
        </w:rPr>
        <w:t>no cancellations at all.</w:t>
      </w:r>
    </w:p>
    <w:p w14:paraId="4EA69536" w14:textId="5FA96B81" w:rsidR="0092719E" w:rsidRDefault="00611C72" w:rsidP="00EF4422">
      <w:pPr>
        <w:spacing w:line="360" w:lineRule="auto"/>
        <w:ind w:left="284"/>
        <w:jc w:val="center"/>
        <w:rPr>
          <w:rFonts w:ascii="Times New Roman" w:hAnsi="Times New Roman" w:cs="Times New Roman"/>
          <w:sz w:val="24"/>
          <w:szCs w:val="24"/>
          <w:u w:val="single"/>
          <w:lang w:val="en-US"/>
        </w:rPr>
      </w:pPr>
      <w:r>
        <w:rPr>
          <w:rFonts w:ascii="Times New Roman" w:hAnsi="Times New Roman" w:cs="Times New Roman"/>
          <w:noProof/>
          <w:lang w:val="en-US"/>
        </w:rPr>
        <w:drawing>
          <wp:inline distT="0" distB="0" distL="0" distR="0" wp14:anchorId="018E25AF" wp14:editId="47E01D1F">
            <wp:extent cx="4157004" cy="2897944"/>
            <wp:effectExtent l="0" t="0" r="0" b="0"/>
            <wp:docPr id="1651650111" name="Picture 1651650111" descr="A graph of sales and sal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1650111" name="Picture 3" descr="A graph of sales and sal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66824" cy="2904790"/>
                    </a:xfrm>
                    <a:prstGeom prst="rect">
                      <a:avLst/>
                    </a:prstGeom>
                  </pic:spPr>
                </pic:pic>
              </a:graphicData>
            </a:graphic>
          </wp:inline>
        </w:drawing>
      </w:r>
    </w:p>
    <w:p w14:paraId="795F86EC" w14:textId="455361A8" w:rsidR="0048425B" w:rsidRPr="0048425B" w:rsidRDefault="0048425B" w:rsidP="00EF4422">
      <w:pPr>
        <w:pStyle w:val="Caption"/>
        <w:ind w:firstLine="284"/>
        <w:jc w:val="center"/>
        <w:rPr>
          <w:rFonts w:ascii="Times New Roman" w:hAnsi="Times New Roman" w:cs="Times New Roman"/>
          <w:sz w:val="24"/>
          <w:szCs w:val="24"/>
          <w:u w:val="single"/>
          <w:lang w:val="en-US"/>
        </w:rPr>
      </w:pPr>
      <w:bookmarkStart w:id="10" w:name="_Toc142312680"/>
      <w:r w:rsidRPr="0048425B">
        <w:rPr>
          <w:rFonts w:ascii="Times New Roman" w:hAnsi="Times New Roman" w:cs="Times New Roman"/>
        </w:rPr>
        <w:t xml:space="preserve">Figure </w:t>
      </w:r>
      <w:r w:rsidRPr="0048425B">
        <w:rPr>
          <w:rFonts w:ascii="Times New Roman" w:hAnsi="Times New Roman" w:cs="Times New Roman"/>
        </w:rPr>
        <w:fldChar w:fldCharType="begin"/>
      </w:r>
      <w:r w:rsidRPr="0048425B">
        <w:rPr>
          <w:rFonts w:ascii="Times New Roman" w:hAnsi="Times New Roman" w:cs="Times New Roman"/>
        </w:rPr>
        <w:instrText xml:space="preserve"> SEQ Figure \* ARABIC </w:instrText>
      </w:r>
      <w:r w:rsidRPr="0048425B">
        <w:rPr>
          <w:rFonts w:ascii="Times New Roman" w:hAnsi="Times New Roman" w:cs="Times New Roman"/>
        </w:rPr>
        <w:fldChar w:fldCharType="separate"/>
      </w:r>
      <w:r w:rsidR="00ED2A96">
        <w:rPr>
          <w:rFonts w:ascii="Times New Roman" w:hAnsi="Times New Roman" w:cs="Times New Roman"/>
          <w:noProof/>
        </w:rPr>
        <w:t>4</w:t>
      </w:r>
      <w:r w:rsidRPr="0048425B">
        <w:rPr>
          <w:rFonts w:ascii="Times New Roman" w:hAnsi="Times New Roman" w:cs="Times New Roman"/>
        </w:rPr>
        <w:fldChar w:fldCharType="end"/>
      </w:r>
      <w:r w:rsidRPr="0048425B">
        <w:rPr>
          <w:rFonts w:ascii="Times New Roman" w:hAnsi="Times New Roman" w:cs="Times New Roman"/>
        </w:rPr>
        <w:t xml:space="preserve">: </w:t>
      </w:r>
      <w:r>
        <w:rPr>
          <w:rFonts w:ascii="Times New Roman" w:hAnsi="Times New Roman" w:cs="Times New Roman"/>
        </w:rPr>
        <w:t>Distribution of Market Segment by Booking Status</w:t>
      </w:r>
      <w:bookmarkEnd w:id="10"/>
    </w:p>
    <w:p w14:paraId="5F2EED26" w14:textId="632CE2FC" w:rsidR="00BD4A59" w:rsidRPr="00DD7C79" w:rsidRDefault="00EF4422" w:rsidP="00D174B5">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Fig. 5</w:t>
      </w:r>
      <w:r w:rsidR="001A1D88">
        <w:rPr>
          <w:rFonts w:ascii="Times New Roman" w:hAnsi="Times New Roman" w:cs="Times New Roman"/>
          <w:sz w:val="24"/>
          <w:szCs w:val="24"/>
          <w:lang w:val="en-US"/>
        </w:rPr>
        <w:t xml:space="preserve"> shows the </w:t>
      </w:r>
      <w:r w:rsidR="0052698C">
        <w:rPr>
          <w:rFonts w:ascii="Times New Roman" w:hAnsi="Times New Roman" w:cs="Times New Roman"/>
          <w:sz w:val="24"/>
          <w:szCs w:val="24"/>
          <w:lang w:val="en-US"/>
        </w:rPr>
        <w:t xml:space="preserve">increasing </w:t>
      </w:r>
      <w:r w:rsidR="005B1616">
        <w:rPr>
          <w:rFonts w:ascii="Times New Roman" w:hAnsi="Times New Roman" w:cs="Times New Roman"/>
          <w:sz w:val="24"/>
          <w:szCs w:val="24"/>
          <w:lang w:val="en-US"/>
        </w:rPr>
        <w:t>trend</w:t>
      </w:r>
      <w:r w:rsidR="001A1D88">
        <w:rPr>
          <w:rFonts w:ascii="Times New Roman" w:hAnsi="Times New Roman" w:cs="Times New Roman"/>
          <w:sz w:val="24"/>
          <w:szCs w:val="24"/>
          <w:lang w:val="en-US"/>
        </w:rPr>
        <w:t xml:space="preserve"> in number of reservation count for both cancelled and non-cancelled booking</w:t>
      </w:r>
      <w:r w:rsidR="006237C3">
        <w:rPr>
          <w:rFonts w:ascii="Times New Roman" w:hAnsi="Times New Roman" w:cs="Times New Roman"/>
          <w:sz w:val="24"/>
          <w:szCs w:val="24"/>
          <w:lang w:val="en-US"/>
        </w:rPr>
        <w:t>s</w:t>
      </w:r>
      <w:r w:rsidR="005B0E71">
        <w:rPr>
          <w:rFonts w:ascii="Times New Roman" w:hAnsi="Times New Roman" w:cs="Times New Roman"/>
          <w:sz w:val="24"/>
          <w:szCs w:val="24"/>
          <w:lang w:val="en-US"/>
        </w:rPr>
        <w:t xml:space="preserve"> from July 2017 to December 2018</w:t>
      </w:r>
      <w:r w:rsidR="006237C3">
        <w:rPr>
          <w:rFonts w:ascii="Times New Roman" w:hAnsi="Times New Roman" w:cs="Times New Roman"/>
          <w:sz w:val="24"/>
          <w:szCs w:val="24"/>
          <w:lang w:val="en-US"/>
        </w:rPr>
        <w:t xml:space="preserve">. </w:t>
      </w:r>
      <w:r w:rsidR="00E172C9">
        <w:rPr>
          <w:rFonts w:ascii="Times New Roman" w:hAnsi="Times New Roman" w:cs="Times New Roman"/>
          <w:sz w:val="24"/>
          <w:szCs w:val="24"/>
          <w:lang w:val="en-US"/>
        </w:rPr>
        <w:t xml:space="preserve">A rise in </w:t>
      </w:r>
      <w:r w:rsidR="00A57C26">
        <w:rPr>
          <w:rFonts w:ascii="Times New Roman" w:hAnsi="Times New Roman" w:cs="Times New Roman"/>
          <w:sz w:val="24"/>
          <w:szCs w:val="24"/>
          <w:lang w:val="en-US"/>
        </w:rPr>
        <w:t>non-</w:t>
      </w:r>
      <w:r w:rsidR="00E172C9">
        <w:rPr>
          <w:rFonts w:ascii="Times New Roman" w:hAnsi="Times New Roman" w:cs="Times New Roman"/>
          <w:sz w:val="24"/>
          <w:szCs w:val="24"/>
          <w:lang w:val="en-US"/>
        </w:rPr>
        <w:t>cancellations was observed in February</w:t>
      </w:r>
      <w:r w:rsidR="00BE5A67">
        <w:rPr>
          <w:rFonts w:ascii="Times New Roman" w:hAnsi="Times New Roman" w:cs="Times New Roman"/>
          <w:sz w:val="24"/>
          <w:szCs w:val="24"/>
          <w:lang w:val="en-US"/>
        </w:rPr>
        <w:t>, reaching its initial peak in April and then slightly decreasing in June-July</w:t>
      </w:r>
      <w:r w:rsidR="001C58D3">
        <w:rPr>
          <w:rFonts w:ascii="Times New Roman" w:hAnsi="Times New Roman" w:cs="Times New Roman"/>
          <w:sz w:val="24"/>
          <w:szCs w:val="24"/>
          <w:lang w:val="en-US"/>
        </w:rPr>
        <w:t>, followed by a</w:t>
      </w:r>
      <w:r w:rsidR="00E12826">
        <w:rPr>
          <w:rFonts w:ascii="Times New Roman" w:hAnsi="Times New Roman" w:cs="Times New Roman"/>
          <w:sz w:val="24"/>
          <w:szCs w:val="24"/>
          <w:lang w:val="en-US"/>
        </w:rPr>
        <w:t xml:space="preserve">nother </w:t>
      </w:r>
      <w:r w:rsidR="001C58D3">
        <w:rPr>
          <w:rFonts w:ascii="Times New Roman" w:hAnsi="Times New Roman" w:cs="Times New Roman"/>
          <w:sz w:val="24"/>
          <w:szCs w:val="24"/>
          <w:lang w:val="en-US"/>
        </w:rPr>
        <w:t xml:space="preserve">much higher </w:t>
      </w:r>
      <w:r w:rsidR="00E12826">
        <w:rPr>
          <w:rFonts w:ascii="Times New Roman" w:hAnsi="Times New Roman" w:cs="Times New Roman"/>
          <w:sz w:val="24"/>
          <w:szCs w:val="24"/>
          <w:lang w:val="en-US"/>
        </w:rPr>
        <w:t>peak in in September-October</w:t>
      </w:r>
      <w:r w:rsidR="001C58D3">
        <w:rPr>
          <w:rFonts w:ascii="Times New Roman" w:hAnsi="Times New Roman" w:cs="Times New Roman"/>
          <w:sz w:val="24"/>
          <w:szCs w:val="24"/>
          <w:lang w:val="en-US"/>
        </w:rPr>
        <w:t>.</w:t>
      </w:r>
      <w:r w:rsidR="005B5DE6">
        <w:rPr>
          <w:rFonts w:ascii="Times New Roman" w:hAnsi="Times New Roman" w:cs="Times New Roman"/>
          <w:sz w:val="24"/>
          <w:szCs w:val="24"/>
          <w:lang w:val="en-US"/>
        </w:rPr>
        <w:t xml:space="preserve"> The number of cancellations tend to move in the same direction as the number of confirmed bookings. H</w:t>
      </w:r>
      <w:r w:rsidR="005A764B">
        <w:rPr>
          <w:rFonts w:ascii="Times New Roman" w:hAnsi="Times New Roman" w:cs="Times New Roman"/>
          <w:sz w:val="24"/>
          <w:szCs w:val="24"/>
          <w:lang w:val="en-US"/>
        </w:rPr>
        <w:t>owever</w:t>
      </w:r>
      <w:r w:rsidR="00AD0CF8">
        <w:rPr>
          <w:rFonts w:ascii="Times New Roman" w:hAnsi="Times New Roman" w:cs="Times New Roman"/>
          <w:sz w:val="24"/>
          <w:szCs w:val="24"/>
          <w:lang w:val="en-US"/>
        </w:rPr>
        <w:t>,</w:t>
      </w:r>
      <w:r w:rsidR="005A764B">
        <w:rPr>
          <w:rFonts w:ascii="Times New Roman" w:hAnsi="Times New Roman" w:cs="Times New Roman"/>
          <w:sz w:val="24"/>
          <w:szCs w:val="24"/>
          <w:lang w:val="en-US"/>
        </w:rPr>
        <w:t xml:space="preserve"> the cancellations </w:t>
      </w:r>
      <w:r w:rsidR="005B35B2">
        <w:rPr>
          <w:rFonts w:ascii="Times New Roman" w:hAnsi="Times New Roman" w:cs="Times New Roman"/>
          <w:sz w:val="24"/>
          <w:szCs w:val="24"/>
          <w:lang w:val="en-US"/>
        </w:rPr>
        <w:t>decreased drastically toward the end of the year</w:t>
      </w:r>
      <w:r w:rsidR="00E34074">
        <w:rPr>
          <w:rFonts w:ascii="Times New Roman" w:hAnsi="Times New Roman" w:cs="Times New Roman"/>
          <w:sz w:val="24"/>
          <w:szCs w:val="24"/>
          <w:lang w:val="en-US"/>
        </w:rPr>
        <w:t xml:space="preserve"> indicating lower cancellation rate during </w:t>
      </w:r>
      <w:r w:rsidR="00DA0C57">
        <w:rPr>
          <w:rFonts w:ascii="Times New Roman" w:hAnsi="Times New Roman" w:cs="Times New Roman"/>
          <w:sz w:val="24"/>
          <w:szCs w:val="24"/>
          <w:lang w:val="en-US"/>
        </w:rPr>
        <w:t xml:space="preserve">the holiday </w:t>
      </w:r>
      <w:r w:rsidR="00E34074">
        <w:rPr>
          <w:rFonts w:ascii="Times New Roman" w:hAnsi="Times New Roman" w:cs="Times New Roman"/>
          <w:sz w:val="24"/>
          <w:szCs w:val="24"/>
          <w:lang w:val="en-US"/>
        </w:rPr>
        <w:t>period.</w:t>
      </w:r>
    </w:p>
    <w:p w14:paraId="25A732DD" w14:textId="59B5E9C3" w:rsidR="008F1B56" w:rsidRDefault="00100269" w:rsidP="00EF4422">
      <w:pPr>
        <w:ind w:left="284"/>
        <w:jc w:val="center"/>
        <w:rPr>
          <w:rFonts w:ascii="Times New Roman" w:hAnsi="Times New Roman" w:cs="Times New Roman"/>
          <w:lang w:val="en-US"/>
        </w:rPr>
      </w:pPr>
      <w:r w:rsidRPr="008A0021">
        <w:rPr>
          <w:noProof/>
          <w:lang w:val="en-US"/>
        </w:rPr>
        <w:drawing>
          <wp:inline distT="0" distB="0" distL="0" distR="0" wp14:anchorId="27006151" wp14:editId="54A2347F">
            <wp:extent cx="5411696" cy="3141134"/>
            <wp:effectExtent l="0" t="0" r="0" b="0"/>
            <wp:docPr id="440154783" name="Picture 440154783" descr="A blue and pink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4783" name="Picture 1" descr="A blue and pink line graph&#10;&#10;Description automatically generated"/>
                    <pic:cNvPicPr/>
                  </pic:nvPicPr>
                  <pic:blipFill>
                    <a:blip r:embed="rId14"/>
                    <a:stretch>
                      <a:fillRect/>
                    </a:stretch>
                  </pic:blipFill>
                  <pic:spPr>
                    <a:xfrm>
                      <a:off x="0" y="0"/>
                      <a:ext cx="5418432" cy="3145044"/>
                    </a:xfrm>
                    <a:prstGeom prst="rect">
                      <a:avLst/>
                    </a:prstGeom>
                  </pic:spPr>
                </pic:pic>
              </a:graphicData>
            </a:graphic>
          </wp:inline>
        </w:drawing>
      </w:r>
    </w:p>
    <w:p w14:paraId="5772BCC7" w14:textId="30634A29" w:rsidR="007B209B" w:rsidRPr="007B209B" w:rsidRDefault="007B209B" w:rsidP="00EF4422">
      <w:pPr>
        <w:pStyle w:val="Caption"/>
        <w:ind w:firstLine="284"/>
        <w:jc w:val="center"/>
        <w:rPr>
          <w:rFonts w:ascii="Times New Roman" w:hAnsi="Times New Roman" w:cs="Times New Roman"/>
          <w:lang w:val="en-US"/>
        </w:rPr>
      </w:pPr>
      <w:bookmarkStart w:id="11" w:name="_Toc142312681"/>
      <w:r w:rsidRPr="007B209B">
        <w:rPr>
          <w:rFonts w:ascii="Times New Roman" w:hAnsi="Times New Roman" w:cs="Times New Roman"/>
        </w:rPr>
        <w:t xml:space="preserve">Figure </w:t>
      </w:r>
      <w:r w:rsidRPr="007B209B">
        <w:rPr>
          <w:rFonts w:ascii="Times New Roman" w:hAnsi="Times New Roman" w:cs="Times New Roman"/>
        </w:rPr>
        <w:fldChar w:fldCharType="begin"/>
      </w:r>
      <w:r w:rsidRPr="007B209B">
        <w:rPr>
          <w:rFonts w:ascii="Times New Roman" w:hAnsi="Times New Roman" w:cs="Times New Roman"/>
        </w:rPr>
        <w:instrText xml:space="preserve"> SEQ Figure \* ARABIC </w:instrText>
      </w:r>
      <w:r w:rsidRPr="007B209B">
        <w:rPr>
          <w:rFonts w:ascii="Times New Roman" w:hAnsi="Times New Roman" w:cs="Times New Roman"/>
        </w:rPr>
        <w:fldChar w:fldCharType="separate"/>
      </w:r>
      <w:r w:rsidR="00ED2A96">
        <w:rPr>
          <w:rFonts w:ascii="Times New Roman" w:hAnsi="Times New Roman" w:cs="Times New Roman"/>
          <w:noProof/>
        </w:rPr>
        <w:t>5</w:t>
      </w:r>
      <w:r w:rsidRPr="007B209B">
        <w:rPr>
          <w:rFonts w:ascii="Times New Roman" w:hAnsi="Times New Roman" w:cs="Times New Roman"/>
        </w:rPr>
        <w:fldChar w:fldCharType="end"/>
      </w:r>
      <w:r w:rsidRPr="007B209B">
        <w:rPr>
          <w:rFonts w:ascii="Times New Roman" w:hAnsi="Times New Roman" w:cs="Times New Roman"/>
        </w:rPr>
        <w:t>: Variation of Reservation Count over Time</w:t>
      </w:r>
      <w:bookmarkEnd w:id="11"/>
    </w:p>
    <w:p w14:paraId="4D8C8D85" w14:textId="77777777" w:rsidR="00FB061E" w:rsidRDefault="00FB061E" w:rsidP="00FB061E">
      <w:pPr>
        <w:ind w:left="284"/>
        <w:rPr>
          <w:rFonts w:ascii="Times New Roman" w:hAnsi="Times New Roman" w:cs="Times New Roman"/>
          <w:lang w:val="en-US"/>
        </w:rPr>
      </w:pPr>
    </w:p>
    <w:p w14:paraId="59A8CBC5" w14:textId="754DCAD0" w:rsidR="001B3E69" w:rsidRPr="00787B13" w:rsidRDefault="00787B13" w:rsidP="001624C8">
      <w:pPr>
        <w:spacing w:line="360" w:lineRule="auto"/>
        <w:ind w:left="284"/>
        <w:jc w:val="both"/>
        <w:rPr>
          <w:rFonts w:ascii="Times New Roman" w:hAnsi="Times New Roman" w:cs="Times New Roman"/>
          <w:sz w:val="24"/>
          <w:szCs w:val="24"/>
          <w:lang w:val="en-US"/>
        </w:rPr>
      </w:pPr>
      <w:r w:rsidRPr="00787B13">
        <w:rPr>
          <w:rFonts w:ascii="Times New Roman" w:hAnsi="Times New Roman" w:cs="Times New Roman"/>
          <w:sz w:val="24"/>
          <w:szCs w:val="24"/>
          <w:lang w:val="en-US"/>
        </w:rPr>
        <w:t>A consistent upward trend in the average prices of the rooms were observed</w:t>
      </w:r>
      <w:r w:rsidR="00E04E4D">
        <w:rPr>
          <w:rFonts w:ascii="Times New Roman" w:hAnsi="Times New Roman" w:cs="Times New Roman"/>
          <w:sz w:val="24"/>
          <w:szCs w:val="24"/>
          <w:lang w:val="en-US"/>
        </w:rPr>
        <w:t xml:space="preserve"> over time with </w:t>
      </w:r>
      <w:r w:rsidR="007C4820">
        <w:rPr>
          <w:rFonts w:ascii="Times New Roman" w:hAnsi="Times New Roman" w:cs="Times New Roman"/>
          <w:sz w:val="24"/>
          <w:szCs w:val="24"/>
          <w:lang w:val="en-US"/>
        </w:rPr>
        <w:t xml:space="preserve">peaks occurring around </w:t>
      </w:r>
      <w:r w:rsidR="00E476FA">
        <w:rPr>
          <w:rFonts w:ascii="Times New Roman" w:hAnsi="Times New Roman" w:cs="Times New Roman"/>
          <w:sz w:val="24"/>
          <w:szCs w:val="24"/>
          <w:lang w:val="en-US"/>
        </w:rPr>
        <w:t xml:space="preserve">September 2017, May-June 2018 and </w:t>
      </w:r>
      <w:r w:rsidR="00C35546">
        <w:rPr>
          <w:rFonts w:ascii="Times New Roman" w:hAnsi="Times New Roman" w:cs="Times New Roman"/>
          <w:sz w:val="24"/>
          <w:szCs w:val="24"/>
          <w:lang w:val="en-US"/>
        </w:rPr>
        <w:t>September 2018</w:t>
      </w:r>
      <w:r w:rsidR="00FE7245">
        <w:rPr>
          <w:rFonts w:ascii="Times New Roman" w:hAnsi="Times New Roman" w:cs="Times New Roman"/>
          <w:sz w:val="24"/>
          <w:szCs w:val="24"/>
          <w:lang w:val="en-US"/>
        </w:rPr>
        <w:t xml:space="preserve"> and considerably lower prices during </w:t>
      </w:r>
      <w:r w:rsidR="00DB44A2">
        <w:rPr>
          <w:rFonts w:ascii="Times New Roman" w:hAnsi="Times New Roman" w:cs="Times New Roman"/>
          <w:sz w:val="24"/>
          <w:szCs w:val="24"/>
          <w:lang w:val="en-US"/>
        </w:rPr>
        <w:t>Dec</w:t>
      </w:r>
      <w:r w:rsidR="00114E6A">
        <w:rPr>
          <w:rFonts w:ascii="Times New Roman" w:hAnsi="Times New Roman" w:cs="Times New Roman"/>
          <w:sz w:val="24"/>
          <w:szCs w:val="24"/>
          <w:lang w:val="en-US"/>
        </w:rPr>
        <w:t>-2017 and Dec-2018.</w:t>
      </w:r>
      <w:r w:rsidR="00CF7EF1">
        <w:rPr>
          <w:rFonts w:ascii="Times New Roman" w:hAnsi="Times New Roman" w:cs="Times New Roman"/>
          <w:sz w:val="24"/>
          <w:szCs w:val="24"/>
          <w:lang w:val="en-US"/>
        </w:rPr>
        <w:t xml:space="preserve"> This trend seems to be cyclic in nature and is in </w:t>
      </w:r>
      <w:r w:rsidR="004619B3">
        <w:rPr>
          <w:rFonts w:ascii="Times New Roman" w:hAnsi="Times New Roman" w:cs="Times New Roman"/>
          <w:sz w:val="24"/>
          <w:szCs w:val="24"/>
          <w:lang w:val="en-US"/>
        </w:rPr>
        <w:t xml:space="preserve">sync with the </w:t>
      </w:r>
      <w:r w:rsidR="00921979">
        <w:rPr>
          <w:rFonts w:ascii="Times New Roman" w:hAnsi="Times New Roman" w:cs="Times New Roman"/>
          <w:sz w:val="24"/>
          <w:szCs w:val="24"/>
          <w:lang w:val="en-US"/>
        </w:rPr>
        <w:t xml:space="preserve">demand of the </w:t>
      </w:r>
      <w:r w:rsidR="00B15576">
        <w:rPr>
          <w:rFonts w:ascii="Times New Roman" w:hAnsi="Times New Roman" w:cs="Times New Roman"/>
          <w:sz w:val="24"/>
          <w:szCs w:val="24"/>
          <w:lang w:val="en-US"/>
        </w:rPr>
        <w:t>hotel rooms. As seen in fi</w:t>
      </w:r>
      <w:r w:rsidR="00177FD8">
        <w:rPr>
          <w:rFonts w:ascii="Times New Roman" w:hAnsi="Times New Roman" w:cs="Times New Roman"/>
          <w:sz w:val="24"/>
          <w:szCs w:val="24"/>
          <w:lang w:val="en-US"/>
        </w:rPr>
        <w:t>g</w:t>
      </w:r>
      <w:r w:rsidR="007B209B">
        <w:rPr>
          <w:rFonts w:ascii="Times New Roman" w:hAnsi="Times New Roman" w:cs="Times New Roman"/>
          <w:sz w:val="24"/>
          <w:szCs w:val="24"/>
          <w:lang w:val="en-US"/>
        </w:rPr>
        <w:t>.</w:t>
      </w:r>
      <w:r w:rsidR="00B15576">
        <w:rPr>
          <w:rFonts w:ascii="Times New Roman" w:hAnsi="Times New Roman" w:cs="Times New Roman"/>
          <w:sz w:val="24"/>
          <w:szCs w:val="24"/>
          <w:lang w:val="en-US"/>
        </w:rPr>
        <w:t xml:space="preserve"> </w:t>
      </w:r>
      <w:r w:rsidR="007B209B">
        <w:rPr>
          <w:rFonts w:ascii="Times New Roman" w:hAnsi="Times New Roman" w:cs="Times New Roman"/>
          <w:sz w:val="24"/>
          <w:szCs w:val="24"/>
          <w:lang w:val="en-US"/>
        </w:rPr>
        <w:t>5</w:t>
      </w:r>
      <w:r w:rsidR="00B15576">
        <w:rPr>
          <w:rFonts w:ascii="Times New Roman" w:hAnsi="Times New Roman" w:cs="Times New Roman"/>
          <w:sz w:val="24"/>
          <w:szCs w:val="24"/>
          <w:lang w:val="en-US"/>
        </w:rPr>
        <w:t xml:space="preserve"> (above), </w:t>
      </w:r>
      <w:r w:rsidR="00D43115">
        <w:rPr>
          <w:rFonts w:ascii="Times New Roman" w:hAnsi="Times New Roman" w:cs="Times New Roman"/>
          <w:sz w:val="24"/>
          <w:szCs w:val="24"/>
          <w:lang w:val="en-US"/>
        </w:rPr>
        <w:t xml:space="preserve">the </w:t>
      </w:r>
      <w:r w:rsidR="00A365D1">
        <w:rPr>
          <w:rFonts w:ascii="Times New Roman" w:hAnsi="Times New Roman" w:cs="Times New Roman"/>
          <w:sz w:val="24"/>
          <w:szCs w:val="24"/>
          <w:lang w:val="en-US"/>
        </w:rPr>
        <w:t xml:space="preserve">demand of hotel rooms is lowest in the months of December and January, hence the </w:t>
      </w:r>
      <w:r w:rsidR="00C55DC1">
        <w:rPr>
          <w:rFonts w:ascii="Times New Roman" w:hAnsi="Times New Roman" w:cs="Times New Roman"/>
          <w:sz w:val="24"/>
          <w:szCs w:val="24"/>
          <w:lang w:val="en-US"/>
        </w:rPr>
        <w:t>rooms are available at cheaper prices</w:t>
      </w:r>
      <w:r w:rsidR="00002C34">
        <w:rPr>
          <w:rFonts w:ascii="Times New Roman" w:hAnsi="Times New Roman" w:cs="Times New Roman"/>
          <w:sz w:val="24"/>
          <w:szCs w:val="24"/>
          <w:lang w:val="en-US"/>
        </w:rPr>
        <w:t xml:space="preserve"> whereas the reservation count is highest in the summer months from May to September leading to </w:t>
      </w:r>
      <w:r w:rsidR="00207E43">
        <w:rPr>
          <w:rFonts w:ascii="Times New Roman" w:hAnsi="Times New Roman" w:cs="Times New Roman"/>
          <w:sz w:val="24"/>
          <w:szCs w:val="24"/>
          <w:lang w:val="en-US"/>
        </w:rPr>
        <w:t>expensive rooms.</w:t>
      </w:r>
    </w:p>
    <w:p w14:paraId="47C03637" w14:textId="39C0481A" w:rsidR="002674F2" w:rsidRDefault="0038184C" w:rsidP="00704103">
      <w:pPr>
        <w:ind w:left="284"/>
        <w:jc w:val="center"/>
        <w:rPr>
          <w:rFonts w:ascii="Times New Roman" w:hAnsi="Times New Roman" w:cs="Times New Roman"/>
          <w:lang w:val="en-US"/>
        </w:rPr>
      </w:pPr>
      <w:r w:rsidRPr="00485DE7">
        <w:rPr>
          <w:noProof/>
          <w:lang w:val="en-US"/>
        </w:rPr>
        <w:drawing>
          <wp:inline distT="0" distB="0" distL="0" distR="0" wp14:anchorId="209AD7B4" wp14:editId="6F51C817">
            <wp:extent cx="4930332" cy="2861734"/>
            <wp:effectExtent l="0" t="0" r="0" b="0"/>
            <wp:docPr id="998045595" name="Picture 998045595" descr="A graph with a blue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45595" name="Picture 1" descr="A graph with a blue line and a red line&#10;&#10;Description automatically generated"/>
                    <pic:cNvPicPr/>
                  </pic:nvPicPr>
                  <pic:blipFill>
                    <a:blip r:embed="rId15"/>
                    <a:stretch>
                      <a:fillRect/>
                    </a:stretch>
                  </pic:blipFill>
                  <pic:spPr>
                    <a:xfrm>
                      <a:off x="0" y="0"/>
                      <a:ext cx="4948788" cy="2872447"/>
                    </a:xfrm>
                    <a:prstGeom prst="rect">
                      <a:avLst/>
                    </a:prstGeom>
                  </pic:spPr>
                </pic:pic>
              </a:graphicData>
            </a:graphic>
          </wp:inline>
        </w:drawing>
      </w:r>
    </w:p>
    <w:p w14:paraId="35A81977" w14:textId="6843A31E" w:rsidR="007B209B" w:rsidRPr="007B209B" w:rsidRDefault="007B209B" w:rsidP="00704103">
      <w:pPr>
        <w:pStyle w:val="Caption"/>
        <w:ind w:firstLine="284"/>
        <w:jc w:val="center"/>
        <w:rPr>
          <w:rFonts w:ascii="Times New Roman" w:hAnsi="Times New Roman" w:cs="Times New Roman"/>
          <w:lang w:val="en-US"/>
        </w:rPr>
      </w:pPr>
      <w:bookmarkStart w:id="12" w:name="_Toc142312682"/>
      <w:r w:rsidRPr="007B209B">
        <w:rPr>
          <w:rFonts w:ascii="Times New Roman" w:hAnsi="Times New Roman" w:cs="Times New Roman"/>
        </w:rPr>
        <w:t xml:space="preserve">Figure </w:t>
      </w:r>
      <w:r w:rsidRPr="007B209B">
        <w:rPr>
          <w:rFonts w:ascii="Times New Roman" w:hAnsi="Times New Roman" w:cs="Times New Roman"/>
        </w:rPr>
        <w:fldChar w:fldCharType="begin"/>
      </w:r>
      <w:r w:rsidRPr="007B209B">
        <w:rPr>
          <w:rFonts w:ascii="Times New Roman" w:hAnsi="Times New Roman" w:cs="Times New Roman"/>
        </w:rPr>
        <w:instrText xml:space="preserve"> SEQ Figure \* ARABIC </w:instrText>
      </w:r>
      <w:r w:rsidRPr="007B209B">
        <w:rPr>
          <w:rFonts w:ascii="Times New Roman" w:hAnsi="Times New Roman" w:cs="Times New Roman"/>
        </w:rPr>
        <w:fldChar w:fldCharType="separate"/>
      </w:r>
      <w:r w:rsidR="00ED2A96">
        <w:rPr>
          <w:rFonts w:ascii="Times New Roman" w:hAnsi="Times New Roman" w:cs="Times New Roman"/>
          <w:noProof/>
        </w:rPr>
        <w:t>6</w:t>
      </w:r>
      <w:r w:rsidRPr="007B209B">
        <w:rPr>
          <w:rFonts w:ascii="Times New Roman" w:hAnsi="Times New Roman" w:cs="Times New Roman"/>
        </w:rPr>
        <w:fldChar w:fldCharType="end"/>
      </w:r>
      <w:r w:rsidRPr="007B209B">
        <w:rPr>
          <w:rFonts w:ascii="Times New Roman" w:hAnsi="Times New Roman" w:cs="Times New Roman"/>
        </w:rPr>
        <w:t>: Variation of Average Room Price over Time</w:t>
      </w:r>
      <w:bookmarkEnd w:id="12"/>
    </w:p>
    <w:p w14:paraId="61EFB88E" w14:textId="1B3DAD92" w:rsidR="003D70D9" w:rsidRDefault="003D70D9" w:rsidP="005A0AB9">
      <w:pPr>
        <w:ind w:left="284"/>
        <w:rPr>
          <w:rFonts w:ascii="Times New Roman" w:hAnsi="Times New Roman" w:cs="Times New Roman"/>
          <w:lang w:val="en-US"/>
        </w:rPr>
      </w:pPr>
    </w:p>
    <w:p w14:paraId="13A89F22" w14:textId="17FADE03" w:rsidR="00FB061E" w:rsidRPr="00347924" w:rsidRDefault="00FB061E" w:rsidP="00FB061E">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is a clear trend indicating that as lead time increases, likelihood of cancelling the reservations also increases (refer to fig. </w:t>
      </w:r>
      <w:r w:rsidR="00704103">
        <w:rPr>
          <w:rFonts w:ascii="Times New Roman" w:hAnsi="Times New Roman" w:cs="Times New Roman"/>
          <w:sz w:val="24"/>
          <w:szCs w:val="24"/>
          <w:lang w:val="en-US"/>
        </w:rPr>
        <w:t>7</w:t>
      </w:r>
      <w:r>
        <w:rPr>
          <w:rFonts w:ascii="Times New Roman" w:hAnsi="Times New Roman" w:cs="Times New Roman"/>
          <w:sz w:val="24"/>
          <w:szCs w:val="24"/>
          <w:lang w:val="en-US"/>
        </w:rPr>
        <w:t>). There are higher chances of confirmed bookings if the lead time is lower.</w:t>
      </w:r>
    </w:p>
    <w:p w14:paraId="46EDA7DA" w14:textId="77777777" w:rsidR="00FB061E" w:rsidRDefault="00FB061E" w:rsidP="00704103">
      <w:pPr>
        <w:ind w:left="284"/>
        <w:jc w:val="center"/>
        <w:rPr>
          <w:rFonts w:ascii="Times New Roman" w:hAnsi="Times New Roman" w:cs="Times New Roman"/>
          <w:lang w:val="en-US"/>
        </w:rPr>
      </w:pPr>
      <w:r w:rsidRPr="0003192A">
        <w:rPr>
          <w:noProof/>
          <w:lang w:val="en-US"/>
        </w:rPr>
        <w:drawing>
          <wp:inline distT="0" distB="0" distL="0" distR="0" wp14:anchorId="264D417F" wp14:editId="7CD65CCE">
            <wp:extent cx="5223933" cy="3032150"/>
            <wp:effectExtent l="0" t="0" r="0" b="0"/>
            <wp:docPr id="970729769" name="Picture 970729769"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9769" name="Picture 1" descr="A graph of a line graph&#10;&#10;Description automatically generated"/>
                    <pic:cNvPicPr/>
                  </pic:nvPicPr>
                  <pic:blipFill>
                    <a:blip r:embed="rId16"/>
                    <a:stretch>
                      <a:fillRect/>
                    </a:stretch>
                  </pic:blipFill>
                  <pic:spPr>
                    <a:xfrm>
                      <a:off x="0" y="0"/>
                      <a:ext cx="5237817" cy="3040209"/>
                    </a:xfrm>
                    <a:prstGeom prst="rect">
                      <a:avLst/>
                    </a:prstGeom>
                    <a:ln w="3175">
                      <a:noFill/>
                    </a:ln>
                  </pic:spPr>
                </pic:pic>
              </a:graphicData>
            </a:graphic>
          </wp:inline>
        </w:drawing>
      </w:r>
    </w:p>
    <w:p w14:paraId="47268604" w14:textId="4C79B5FB" w:rsidR="007B209B" w:rsidRPr="007B209B" w:rsidRDefault="007B209B" w:rsidP="00957CD9">
      <w:pPr>
        <w:pStyle w:val="Caption"/>
        <w:ind w:firstLine="284"/>
        <w:jc w:val="center"/>
        <w:rPr>
          <w:rFonts w:ascii="Times New Roman" w:hAnsi="Times New Roman" w:cs="Times New Roman"/>
          <w:lang w:val="en-US"/>
        </w:rPr>
      </w:pPr>
      <w:bookmarkStart w:id="13" w:name="_Toc142312683"/>
      <w:r w:rsidRPr="007B209B">
        <w:rPr>
          <w:rFonts w:ascii="Times New Roman" w:hAnsi="Times New Roman" w:cs="Times New Roman"/>
        </w:rPr>
        <w:t xml:space="preserve">Figure </w:t>
      </w:r>
      <w:r w:rsidRPr="007B209B">
        <w:rPr>
          <w:rFonts w:ascii="Times New Roman" w:hAnsi="Times New Roman" w:cs="Times New Roman"/>
        </w:rPr>
        <w:fldChar w:fldCharType="begin"/>
      </w:r>
      <w:r w:rsidRPr="007B209B">
        <w:rPr>
          <w:rFonts w:ascii="Times New Roman" w:hAnsi="Times New Roman" w:cs="Times New Roman"/>
        </w:rPr>
        <w:instrText xml:space="preserve"> SEQ Figure \* ARABIC </w:instrText>
      </w:r>
      <w:r w:rsidRPr="007B209B">
        <w:rPr>
          <w:rFonts w:ascii="Times New Roman" w:hAnsi="Times New Roman" w:cs="Times New Roman"/>
        </w:rPr>
        <w:fldChar w:fldCharType="separate"/>
      </w:r>
      <w:r w:rsidR="00ED2A96">
        <w:rPr>
          <w:rFonts w:ascii="Times New Roman" w:hAnsi="Times New Roman" w:cs="Times New Roman"/>
          <w:noProof/>
        </w:rPr>
        <w:t>7</w:t>
      </w:r>
      <w:r w:rsidRPr="007B209B">
        <w:rPr>
          <w:rFonts w:ascii="Times New Roman" w:hAnsi="Times New Roman" w:cs="Times New Roman"/>
        </w:rPr>
        <w:fldChar w:fldCharType="end"/>
      </w:r>
      <w:r w:rsidRPr="007B209B">
        <w:rPr>
          <w:rFonts w:ascii="Times New Roman" w:hAnsi="Times New Roman" w:cs="Times New Roman"/>
        </w:rPr>
        <w:t>: Impact of Lead Time over Booking Status</w:t>
      </w:r>
      <w:bookmarkEnd w:id="13"/>
    </w:p>
    <w:p w14:paraId="371BC635" w14:textId="6549EA2B" w:rsidR="00DE0DDF" w:rsidRDefault="00DE0DDF" w:rsidP="00ED42E9">
      <w:pPr>
        <w:rPr>
          <w:rFonts w:ascii="Times New Roman" w:hAnsi="Times New Roman" w:cs="Times New Roman"/>
          <w:lang w:val="en-US"/>
        </w:rPr>
      </w:pPr>
    </w:p>
    <w:p w14:paraId="5F8771C2" w14:textId="2E1232ED" w:rsidR="005D3277" w:rsidRPr="007D4BA6" w:rsidRDefault="005D3277" w:rsidP="000D5E2A">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As seen in fig</w:t>
      </w:r>
      <w:r w:rsidR="00957CD9">
        <w:rPr>
          <w:rFonts w:ascii="Times New Roman" w:hAnsi="Times New Roman" w:cs="Times New Roman"/>
          <w:sz w:val="24"/>
          <w:szCs w:val="24"/>
          <w:lang w:val="en-US"/>
        </w:rPr>
        <w:t>. 8</w:t>
      </w:r>
      <w:r>
        <w:rPr>
          <w:rFonts w:ascii="Times New Roman" w:hAnsi="Times New Roman" w:cs="Times New Roman"/>
          <w:sz w:val="24"/>
          <w:szCs w:val="24"/>
          <w:lang w:val="en-US"/>
        </w:rPr>
        <w:t xml:space="preserve">, </w:t>
      </w:r>
      <w:r w:rsidR="005D4585">
        <w:rPr>
          <w:rFonts w:ascii="Times New Roman" w:hAnsi="Times New Roman" w:cs="Times New Roman"/>
          <w:sz w:val="24"/>
          <w:szCs w:val="24"/>
          <w:lang w:val="en-US"/>
        </w:rPr>
        <w:t>it is evident that majority of the guests</w:t>
      </w:r>
      <w:r w:rsidR="005224E7">
        <w:rPr>
          <w:rFonts w:ascii="Times New Roman" w:hAnsi="Times New Roman" w:cs="Times New Roman"/>
          <w:sz w:val="24"/>
          <w:szCs w:val="24"/>
          <w:lang w:val="en-US"/>
        </w:rPr>
        <w:t xml:space="preserve"> (approx. 97%)</w:t>
      </w:r>
      <w:r w:rsidR="005D4585">
        <w:rPr>
          <w:rFonts w:ascii="Times New Roman" w:hAnsi="Times New Roman" w:cs="Times New Roman"/>
          <w:sz w:val="24"/>
          <w:szCs w:val="24"/>
          <w:lang w:val="en-US"/>
        </w:rPr>
        <w:t xml:space="preserve"> </w:t>
      </w:r>
      <w:r w:rsidR="00D30F0F">
        <w:rPr>
          <w:rFonts w:ascii="Times New Roman" w:hAnsi="Times New Roman" w:cs="Times New Roman"/>
          <w:sz w:val="24"/>
          <w:szCs w:val="24"/>
          <w:lang w:val="en-US"/>
        </w:rPr>
        <w:t>have mad</w:t>
      </w:r>
      <w:r w:rsidR="005224E7">
        <w:rPr>
          <w:rFonts w:ascii="Times New Roman" w:hAnsi="Times New Roman" w:cs="Times New Roman"/>
          <w:sz w:val="24"/>
          <w:szCs w:val="24"/>
          <w:lang w:val="en-US"/>
        </w:rPr>
        <w:t xml:space="preserve">e </w:t>
      </w:r>
      <w:r w:rsidR="00D30F0F">
        <w:rPr>
          <w:rFonts w:ascii="Times New Roman" w:hAnsi="Times New Roman" w:cs="Times New Roman"/>
          <w:sz w:val="24"/>
          <w:szCs w:val="24"/>
          <w:lang w:val="en-US"/>
        </w:rPr>
        <w:t>reservation in the hotel for the first time</w:t>
      </w:r>
      <w:r>
        <w:rPr>
          <w:rFonts w:ascii="Times New Roman" w:hAnsi="Times New Roman" w:cs="Times New Roman"/>
          <w:sz w:val="24"/>
          <w:szCs w:val="24"/>
          <w:lang w:val="en-US"/>
        </w:rPr>
        <w:t xml:space="preserve"> </w:t>
      </w:r>
      <w:r w:rsidR="005224E7">
        <w:rPr>
          <w:rFonts w:ascii="Times New Roman" w:hAnsi="Times New Roman" w:cs="Times New Roman"/>
          <w:sz w:val="24"/>
          <w:szCs w:val="24"/>
          <w:lang w:val="en-US"/>
        </w:rPr>
        <w:t xml:space="preserve">while only 2.6% are the repeated guests who have stayed in the hotel before. This shows that there is an unexplored opportunity to increase the revenue </w:t>
      </w:r>
      <w:r w:rsidR="00CF114B">
        <w:rPr>
          <w:rFonts w:ascii="Times New Roman" w:hAnsi="Times New Roman" w:cs="Times New Roman"/>
          <w:sz w:val="24"/>
          <w:szCs w:val="24"/>
          <w:lang w:val="en-US"/>
        </w:rPr>
        <w:t xml:space="preserve">by reaching out to </w:t>
      </w:r>
      <w:r w:rsidR="005F3D32">
        <w:rPr>
          <w:rFonts w:ascii="Times New Roman" w:hAnsi="Times New Roman" w:cs="Times New Roman"/>
          <w:sz w:val="24"/>
          <w:szCs w:val="24"/>
          <w:lang w:val="en-US"/>
        </w:rPr>
        <w:t xml:space="preserve">our previous guests </w:t>
      </w:r>
      <w:r w:rsidR="002953B5">
        <w:rPr>
          <w:rFonts w:ascii="Times New Roman" w:hAnsi="Times New Roman" w:cs="Times New Roman"/>
          <w:sz w:val="24"/>
          <w:szCs w:val="24"/>
          <w:lang w:val="en-US"/>
        </w:rPr>
        <w:t xml:space="preserve">through marketing means and offering </w:t>
      </w:r>
      <w:r w:rsidR="00AE11B2">
        <w:rPr>
          <w:rFonts w:ascii="Times New Roman" w:hAnsi="Times New Roman" w:cs="Times New Roman"/>
          <w:sz w:val="24"/>
          <w:szCs w:val="24"/>
          <w:lang w:val="en-US"/>
        </w:rPr>
        <w:t>various discounts</w:t>
      </w:r>
      <w:r w:rsidR="0013138D">
        <w:rPr>
          <w:rFonts w:ascii="Times New Roman" w:hAnsi="Times New Roman" w:cs="Times New Roman"/>
          <w:sz w:val="24"/>
          <w:szCs w:val="24"/>
          <w:lang w:val="en-US"/>
        </w:rPr>
        <w:t xml:space="preserve"> for their staycations</w:t>
      </w:r>
      <w:r w:rsidR="00AE11B2">
        <w:rPr>
          <w:rFonts w:ascii="Times New Roman" w:hAnsi="Times New Roman" w:cs="Times New Roman"/>
          <w:sz w:val="24"/>
          <w:szCs w:val="24"/>
          <w:lang w:val="en-US"/>
        </w:rPr>
        <w:t>. The cost of acquiring new customers is much more</w:t>
      </w:r>
      <w:r w:rsidR="00371579">
        <w:rPr>
          <w:rFonts w:ascii="Times New Roman" w:hAnsi="Times New Roman" w:cs="Times New Roman"/>
          <w:sz w:val="24"/>
          <w:szCs w:val="24"/>
          <w:lang w:val="en-US"/>
        </w:rPr>
        <w:t xml:space="preserve"> in case of new customers then the repeated guests</w:t>
      </w:r>
      <w:r w:rsidR="00FF65AC">
        <w:rPr>
          <w:rFonts w:ascii="Times New Roman" w:hAnsi="Times New Roman" w:cs="Times New Roman"/>
          <w:sz w:val="24"/>
          <w:szCs w:val="24"/>
          <w:lang w:val="en-US"/>
        </w:rPr>
        <w:t xml:space="preserve"> </w:t>
      </w:r>
      <w:r w:rsidR="00FF65AC" w:rsidRPr="008D1230">
        <w:rPr>
          <w:rFonts w:ascii="Times New Roman" w:hAnsi="Times New Roman" w:cs="Times New Roman"/>
          <w:sz w:val="24"/>
          <w:szCs w:val="24"/>
        </w:rPr>
        <w:t>(</w:t>
      </w:r>
      <w:r w:rsidR="004A61F8" w:rsidRPr="008D1230">
        <w:rPr>
          <w:rFonts w:ascii="Times New Roman" w:hAnsi="Times New Roman" w:cs="Times New Roman"/>
          <w:sz w:val="24"/>
          <w:szCs w:val="24"/>
        </w:rPr>
        <w:t>Wertz, 2018).</w:t>
      </w:r>
    </w:p>
    <w:p w14:paraId="51B04A39" w14:textId="31E99943" w:rsidR="00DE0DDF" w:rsidRDefault="00DF1254" w:rsidP="00957CD9">
      <w:pPr>
        <w:ind w:left="284"/>
        <w:jc w:val="center"/>
        <w:rPr>
          <w:rFonts w:ascii="Times New Roman" w:hAnsi="Times New Roman" w:cs="Times New Roman"/>
          <w:lang w:val="en-US"/>
        </w:rPr>
      </w:pPr>
      <w:r w:rsidRPr="0063399B">
        <w:rPr>
          <w:noProof/>
          <w:lang w:val="en-US"/>
        </w:rPr>
        <w:drawing>
          <wp:inline distT="0" distB="0" distL="0" distR="0" wp14:anchorId="69A9653F" wp14:editId="7520F624">
            <wp:extent cx="2687541" cy="2008359"/>
            <wp:effectExtent l="0" t="0" r="0" b="0"/>
            <wp:docPr id="1986632059" name="Picture 1986632059" descr="A pie chart with numbers and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2059" name="Picture 1" descr="A pie chart with numbers and a number of values&#10;&#10;Description automatically generated"/>
                    <pic:cNvPicPr/>
                  </pic:nvPicPr>
                  <pic:blipFill>
                    <a:blip r:embed="rId17"/>
                    <a:stretch>
                      <a:fillRect/>
                    </a:stretch>
                  </pic:blipFill>
                  <pic:spPr>
                    <a:xfrm>
                      <a:off x="0" y="0"/>
                      <a:ext cx="2734907" cy="2043755"/>
                    </a:xfrm>
                    <a:prstGeom prst="rect">
                      <a:avLst/>
                    </a:prstGeom>
                  </pic:spPr>
                </pic:pic>
              </a:graphicData>
            </a:graphic>
          </wp:inline>
        </w:drawing>
      </w:r>
    </w:p>
    <w:p w14:paraId="1B6B3189" w14:textId="0552728D" w:rsidR="007B209B" w:rsidRPr="007B209B" w:rsidRDefault="007B209B" w:rsidP="00957CD9">
      <w:pPr>
        <w:pStyle w:val="Caption"/>
        <w:ind w:firstLine="284"/>
        <w:jc w:val="center"/>
        <w:rPr>
          <w:rFonts w:ascii="Times New Roman" w:hAnsi="Times New Roman" w:cs="Times New Roman"/>
          <w:lang w:val="en-US"/>
        </w:rPr>
      </w:pPr>
      <w:bookmarkStart w:id="14" w:name="_Toc142312684"/>
      <w:r w:rsidRPr="007B209B">
        <w:rPr>
          <w:rFonts w:ascii="Times New Roman" w:hAnsi="Times New Roman" w:cs="Times New Roman"/>
        </w:rPr>
        <w:t xml:space="preserve">Figure </w:t>
      </w:r>
      <w:r w:rsidRPr="007B209B">
        <w:rPr>
          <w:rFonts w:ascii="Times New Roman" w:hAnsi="Times New Roman" w:cs="Times New Roman"/>
        </w:rPr>
        <w:fldChar w:fldCharType="begin"/>
      </w:r>
      <w:r w:rsidRPr="007B209B">
        <w:rPr>
          <w:rFonts w:ascii="Times New Roman" w:hAnsi="Times New Roman" w:cs="Times New Roman"/>
        </w:rPr>
        <w:instrText xml:space="preserve"> SEQ Figure \* ARABIC </w:instrText>
      </w:r>
      <w:r w:rsidRPr="007B209B">
        <w:rPr>
          <w:rFonts w:ascii="Times New Roman" w:hAnsi="Times New Roman" w:cs="Times New Roman"/>
        </w:rPr>
        <w:fldChar w:fldCharType="separate"/>
      </w:r>
      <w:r w:rsidR="00ED2A96">
        <w:rPr>
          <w:rFonts w:ascii="Times New Roman" w:hAnsi="Times New Roman" w:cs="Times New Roman"/>
          <w:noProof/>
        </w:rPr>
        <w:t>8</w:t>
      </w:r>
      <w:r w:rsidRPr="007B209B">
        <w:rPr>
          <w:rFonts w:ascii="Times New Roman" w:hAnsi="Times New Roman" w:cs="Times New Roman"/>
        </w:rPr>
        <w:fldChar w:fldCharType="end"/>
      </w:r>
      <w:r w:rsidRPr="007B209B">
        <w:rPr>
          <w:rFonts w:ascii="Times New Roman" w:hAnsi="Times New Roman" w:cs="Times New Roman"/>
        </w:rPr>
        <w:t>: Distribution of Repeated Guests</w:t>
      </w:r>
      <w:bookmarkEnd w:id="14"/>
    </w:p>
    <w:p w14:paraId="1EFC0E8A" w14:textId="77777777" w:rsidR="007368D8" w:rsidRDefault="007368D8" w:rsidP="007B209B">
      <w:pPr>
        <w:rPr>
          <w:rFonts w:ascii="Times New Roman" w:hAnsi="Times New Roman" w:cs="Times New Roman"/>
          <w:lang w:val="en-US"/>
        </w:rPr>
      </w:pPr>
    </w:p>
    <w:p w14:paraId="79808C87" w14:textId="0A06A90A" w:rsidR="00270A48" w:rsidRPr="00A93296" w:rsidRDefault="00957CD9" w:rsidP="00270A48">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Lastly, d</w:t>
      </w:r>
      <w:r w:rsidR="00270A48" w:rsidRPr="00A93296">
        <w:rPr>
          <w:rFonts w:ascii="Times New Roman" w:hAnsi="Times New Roman" w:cs="Times New Roman"/>
          <w:sz w:val="24"/>
          <w:szCs w:val="24"/>
          <w:lang w:val="en-US"/>
        </w:rPr>
        <w:t>etermining the relationships between input variables and the target variable holds significant importance in machine learning models. Including features that have a strong correlation with the target variable can enhance predictive power and ultimately improve classification performance, resulting in more accurate predictions</w:t>
      </w:r>
      <w:r w:rsidR="00270A48" w:rsidRPr="00A93296">
        <w:t xml:space="preserve"> </w:t>
      </w:r>
      <w:r w:rsidR="00270A48" w:rsidRPr="00A93296">
        <w:rPr>
          <w:rFonts w:ascii="Times New Roman" w:hAnsi="Times New Roman" w:cs="Times New Roman"/>
          <w:sz w:val="24"/>
          <w:szCs w:val="24"/>
        </w:rPr>
        <w:t>(builtin.com)</w:t>
      </w:r>
      <w:r w:rsidR="00270A48" w:rsidRPr="00A93296">
        <w:rPr>
          <w:rFonts w:ascii="Times New Roman" w:hAnsi="Times New Roman" w:cs="Times New Roman"/>
          <w:sz w:val="24"/>
          <w:szCs w:val="24"/>
          <w:lang w:val="en-US"/>
        </w:rPr>
        <w:t xml:space="preserve">. </w:t>
      </w:r>
    </w:p>
    <w:p w14:paraId="112CA9F3" w14:textId="589C9A9F" w:rsidR="00270A48" w:rsidRPr="00270A48" w:rsidRDefault="00270A48" w:rsidP="00270A48">
      <w:pPr>
        <w:spacing w:line="360" w:lineRule="auto"/>
        <w:ind w:left="284"/>
        <w:jc w:val="both"/>
        <w:rPr>
          <w:rFonts w:ascii="Times New Roman" w:hAnsi="Times New Roman" w:cs="Times New Roman"/>
          <w:sz w:val="24"/>
          <w:szCs w:val="24"/>
          <w:lang w:val="en-US"/>
        </w:rPr>
      </w:pPr>
      <w:r w:rsidRPr="00A93296">
        <w:rPr>
          <w:rFonts w:ascii="Times New Roman" w:hAnsi="Times New Roman" w:cs="Times New Roman"/>
          <w:sz w:val="24"/>
          <w:szCs w:val="24"/>
          <w:lang w:val="en-US"/>
        </w:rPr>
        <w:t xml:space="preserve">The correlation </w:t>
      </w:r>
      <w:r w:rsidR="00957CD9">
        <w:rPr>
          <w:rFonts w:ascii="Times New Roman" w:hAnsi="Times New Roman" w:cs="Times New Roman"/>
          <w:sz w:val="24"/>
          <w:szCs w:val="24"/>
          <w:lang w:val="en-US"/>
        </w:rPr>
        <w:t>graph</w:t>
      </w:r>
      <w:r w:rsidRPr="00A93296">
        <w:rPr>
          <w:rFonts w:ascii="Times New Roman" w:hAnsi="Times New Roman" w:cs="Times New Roman"/>
          <w:sz w:val="24"/>
          <w:szCs w:val="24"/>
          <w:lang w:val="en-US"/>
        </w:rPr>
        <w:t xml:space="preserve"> (refer </w:t>
      </w:r>
      <w:r w:rsidR="00957CD9">
        <w:rPr>
          <w:rFonts w:ascii="Times New Roman" w:hAnsi="Times New Roman" w:cs="Times New Roman"/>
          <w:sz w:val="24"/>
          <w:szCs w:val="24"/>
          <w:lang w:val="en-US"/>
        </w:rPr>
        <w:t>fig.</w:t>
      </w:r>
      <w:r w:rsidRPr="00A93296">
        <w:rPr>
          <w:rFonts w:ascii="Times New Roman" w:hAnsi="Times New Roman" w:cs="Times New Roman"/>
          <w:sz w:val="24"/>
          <w:szCs w:val="24"/>
          <w:lang w:val="en-US"/>
        </w:rPr>
        <w:t xml:space="preserve"> </w:t>
      </w:r>
      <w:r w:rsidR="00957CD9">
        <w:rPr>
          <w:rFonts w:ascii="Times New Roman" w:hAnsi="Times New Roman" w:cs="Times New Roman"/>
          <w:sz w:val="24"/>
          <w:szCs w:val="24"/>
          <w:lang w:val="en-US"/>
        </w:rPr>
        <w:t>9</w:t>
      </w:r>
      <w:r w:rsidRPr="00A93296">
        <w:rPr>
          <w:rFonts w:ascii="Times New Roman" w:hAnsi="Times New Roman" w:cs="Times New Roman"/>
          <w:sz w:val="24"/>
          <w:szCs w:val="24"/>
          <w:lang w:val="en-US"/>
        </w:rPr>
        <w:t>) reveals that booking status had strong positive correlation with “no</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of</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special</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requests” (25%), “market</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segment</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type” (15%), and “repeated</w:t>
      </w:r>
      <w:r w:rsidR="00EA4387">
        <w:rPr>
          <w:rFonts w:ascii="Times New Roman" w:hAnsi="Times New Roman" w:cs="Times New Roman"/>
          <w:sz w:val="24"/>
          <w:szCs w:val="24"/>
          <w:lang w:val="en-US"/>
        </w:rPr>
        <w:t>_</w:t>
      </w:r>
      <w:r w:rsidR="00EA4387" w:rsidRPr="00A93296">
        <w:rPr>
          <w:rFonts w:ascii="Times New Roman" w:hAnsi="Times New Roman" w:cs="Times New Roman"/>
          <w:sz w:val="24"/>
          <w:szCs w:val="24"/>
          <w:lang w:val="en-US"/>
        </w:rPr>
        <w:t>guest</w:t>
      </w:r>
      <w:r w:rsidRPr="00A93296">
        <w:rPr>
          <w:rFonts w:ascii="Times New Roman" w:hAnsi="Times New Roman" w:cs="Times New Roman"/>
          <w:sz w:val="24"/>
          <w:szCs w:val="24"/>
          <w:lang w:val="en-US"/>
        </w:rPr>
        <w:t>” (11%) when compared with other fields. On the other hand, the most negatively correlated features were “arrival</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year” (-18%), “Arrival</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date” (-17%)</w:t>
      </w:r>
      <w:r w:rsidR="00BF2AAC">
        <w:rPr>
          <w:rFonts w:ascii="Times New Roman" w:hAnsi="Times New Roman" w:cs="Times New Roman"/>
          <w:sz w:val="24"/>
          <w:szCs w:val="24"/>
          <w:lang w:val="en-US"/>
        </w:rPr>
        <w:t xml:space="preserve">, </w:t>
      </w:r>
      <w:r w:rsidRPr="00A93296">
        <w:rPr>
          <w:rFonts w:ascii="Times New Roman" w:hAnsi="Times New Roman" w:cs="Times New Roman"/>
          <w:sz w:val="24"/>
          <w:szCs w:val="24"/>
          <w:lang w:val="en-US"/>
        </w:rPr>
        <w:t>“lead</w:t>
      </w:r>
      <w:r w:rsidR="00195839">
        <w:rPr>
          <w:rFonts w:ascii="Times New Roman" w:hAnsi="Times New Roman" w:cs="Times New Roman"/>
          <w:sz w:val="24"/>
          <w:szCs w:val="24"/>
          <w:lang w:val="en-US"/>
        </w:rPr>
        <w:t>_</w:t>
      </w:r>
      <w:r w:rsidRPr="00A93296">
        <w:rPr>
          <w:rFonts w:ascii="Times New Roman" w:hAnsi="Times New Roman" w:cs="Times New Roman"/>
          <w:sz w:val="24"/>
          <w:szCs w:val="24"/>
          <w:lang w:val="en-US"/>
        </w:rPr>
        <w:t>time” (-44%)</w:t>
      </w:r>
      <w:r w:rsidR="00BF2AAC">
        <w:rPr>
          <w:rFonts w:ascii="Times New Roman" w:hAnsi="Times New Roman" w:cs="Times New Roman"/>
          <w:sz w:val="24"/>
          <w:szCs w:val="24"/>
          <w:lang w:val="en-US"/>
        </w:rPr>
        <w:t xml:space="preserve"> and “avg</w:t>
      </w:r>
      <w:r w:rsidR="00E0587A">
        <w:rPr>
          <w:rFonts w:ascii="Times New Roman" w:hAnsi="Times New Roman" w:cs="Times New Roman"/>
          <w:sz w:val="24"/>
          <w:szCs w:val="24"/>
          <w:lang w:val="en-US"/>
        </w:rPr>
        <w:t>_price_per_room” (-14%)</w:t>
      </w:r>
      <w:r w:rsidRPr="00A93296">
        <w:rPr>
          <w:rFonts w:ascii="Times New Roman" w:hAnsi="Times New Roman" w:cs="Times New Roman"/>
          <w:sz w:val="24"/>
          <w:szCs w:val="24"/>
          <w:lang w:val="en-US"/>
        </w:rPr>
        <w:t>. However, it is important to note that the other features have minimal or negligible impact on the customer's choice to cancel their booking.</w:t>
      </w:r>
    </w:p>
    <w:p w14:paraId="1088AB47" w14:textId="31E99B34" w:rsidR="00266AC9" w:rsidRDefault="00FC6F73" w:rsidP="00957CD9">
      <w:pPr>
        <w:ind w:left="284"/>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FECC430" wp14:editId="739DB9DC">
            <wp:extent cx="5544000" cy="3959997"/>
            <wp:effectExtent l="0" t="0" r="6350" b="2540"/>
            <wp:docPr id="359799003" name="Picture 35979900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9003" name="Picture 5" descr="A close-up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4000" cy="3959997"/>
                    </a:xfrm>
                    <a:prstGeom prst="rect">
                      <a:avLst/>
                    </a:prstGeom>
                  </pic:spPr>
                </pic:pic>
              </a:graphicData>
            </a:graphic>
          </wp:inline>
        </w:drawing>
      </w:r>
    </w:p>
    <w:p w14:paraId="1DA8A2D3" w14:textId="3E8082C9" w:rsidR="007B209B" w:rsidRPr="007B209B" w:rsidRDefault="007B209B" w:rsidP="00957CD9">
      <w:pPr>
        <w:pStyle w:val="Caption"/>
        <w:ind w:firstLine="284"/>
        <w:jc w:val="center"/>
        <w:rPr>
          <w:rFonts w:ascii="Times New Roman" w:hAnsi="Times New Roman" w:cs="Times New Roman"/>
          <w:lang w:val="en-US"/>
        </w:rPr>
      </w:pPr>
      <w:bookmarkStart w:id="15" w:name="_Toc142312685"/>
      <w:r w:rsidRPr="007B209B">
        <w:rPr>
          <w:rFonts w:ascii="Times New Roman" w:hAnsi="Times New Roman" w:cs="Times New Roman"/>
        </w:rPr>
        <w:t xml:space="preserve">Figure </w:t>
      </w:r>
      <w:r w:rsidRPr="007B209B">
        <w:rPr>
          <w:rFonts w:ascii="Times New Roman" w:hAnsi="Times New Roman" w:cs="Times New Roman"/>
        </w:rPr>
        <w:fldChar w:fldCharType="begin"/>
      </w:r>
      <w:r w:rsidRPr="007B209B">
        <w:rPr>
          <w:rFonts w:ascii="Times New Roman" w:hAnsi="Times New Roman" w:cs="Times New Roman"/>
        </w:rPr>
        <w:instrText xml:space="preserve"> SEQ Figure \* ARABIC </w:instrText>
      </w:r>
      <w:r w:rsidRPr="007B209B">
        <w:rPr>
          <w:rFonts w:ascii="Times New Roman" w:hAnsi="Times New Roman" w:cs="Times New Roman"/>
        </w:rPr>
        <w:fldChar w:fldCharType="separate"/>
      </w:r>
      <w:r w:rsidR="00ED2A96">
        <w:rPr>
          <w:rFonts w:ascii="Times New Roman" w:hAnsi="Times New Roman" w:cs="Times New Roman"/>
          <w:noProof/>
        </w:rPr>
        <w:t>9</w:t>
      </w:r>
      <w:r w:rsidRPr="007B209B">
        <w:rPr>
          <w:rFonts w:ascii="Times New Roman" w:hAnsi="Times New Roman" w:cs="Times New Roman"/>
        </w:rPr>
        <w:fldChar w:fldCharType="end"/>
      </w:r>
      <w:r w:rsidRPr="007B209B">
        <w:rPr>
          <w:rFonts w:ascii="Times New Roman" w:hAnsi="Times New Roman" w:cs="Times New Roman"/>
        </w:rPr>
        <w:t xml:space="preserve">: Correlation </w:t>
      </w:r>
      <w:r w:rsidR="00957CD9">
        <w:rPr>
          <w:rFonts w:ascii="Times New Roman" w:hAnsi="Times New Roman" w:cs="Times New Roman"/>
        </w:rPr>
        <w:t>Coefficients</w:t>
      </w:r>
      <w:bookmarkEnd w:id="15"/>
    </w:p>
    <w:p w14:paraId="74F7C9E5" w14:textId="77777777" w:rsidR="007368D8" w:rsidRDefault="007368D8" w:rsidP="005A0AB9">
      <w:pPr>
        <w:ind w:left="284"/>
        <w:rPr>
          <w:rFonts w:ascii="Times New Roman" w:hAnsi="Times New Roman" w:cs="Times New Roman"/>
          <w:lang w:val="en-US"/>
        </w:rPr>
      </w:pPr>
    </w:p>
    <w:p w14:paraId="10749239" w14:textId="77777777" w:rsidR="00D810E2" w:rsidRPr="00E25107" w:rsidRDefault="00D810E2" w:rsidP="005A0AB9">
      <w:pPr>
        <w:ind w:left="284"/>
        <w:rPr>
          <w:rFonts w:ascii="Times New Roman" w:hAnsi="Times New Roman" w:cs="Times New Roman"/>
          <w:lang w:val="en-US"/>
        </w:rPr>
      </w:pPr>
    </w:p>
    <w:p w14:paraId="37BA8D28" w14:textId="4E450233" w:rsidR="00717CC1" w:rsidRPr="00E25107" w:rsidRDefault="00717CC1" w:rsidP="006C6D9E">
      <w:pPr>
        <w:pStyle w:val="Heading1"/>
        <w:numPr>
          <w:ilvl w:val="0"/>
          <w:numId w:val="28"/>
        </w:numPr>
        <w:spacing w:line="360" w:lineRule="auto"/>
        <w:ind w:left="284"/>
        <w:rPr>
          <w:rFonts w:ascii="Times New Roman" w:hAnsi="Times New Roman" w:cs="Times New Roman"/>
          <w:lang w:val="en-US"/>
        </w:rPr>
      </w:pPr>
      <w:bookmarkStart w:id="16" w:name="_Toc142569804"/>
      <w:r w:rsidRPr="58E0ADAB">
        <w:rPr>
          <w:rFonts w:ascii="Times New Roman" w:hAnsi="Times New Roman" w:cs="Times New Roman"/>
          <w:lang w:val="en-US"/>
        </w:rPr>
        <w:t>Modelling and Analysis</w:t>
      </w:r>
      <w:bookmarkEnd w:id="16"/>
    </w:p>
    <w:p w14:paraId="63232CDC" w14:textId="5067F0D5" w:rsidR="00475A91" w:rsidRDefault="00475A91" w:rsidP="001624C8">
      <w:pPr>
        <w:spacing w:line="360" w:lineRule="auto"/>
        <w:ind w:left="284"/>
        <w:jc w:val="both"/>
        <w:rPr>
          <w:rFonts w:ascii="Times New Roman" w:hAnsi="Times New Roman" w:cs="Times New Roman"/>
          <w:sz w:val="24"/>
          <w:szCs w:val="24"/>
          <w:lang w:val="en-US"/>
        </w:rPr>
      </w:pPr>
      <w:r w:rsidRPr="006A11D9">
        <w:rPr>
          <w:rFonts w:ascii="Times New Roman" w:hAnsi="Times New Roman" w:cs="Times New Roman"/>
          <w:sz w:val="24"/>
          <w:szCs w:val="24"/>
          <w:lang w:val="en-US"/>
        </w:rPr>
        <w:t>T</w:t>
      </w:r>
      <w:r w:rsidR="0051589E" w:rsidRPr="006A11D9">
        <w:rPr>
          <w:rFonts w:ascii="Times New Roman" w:hAnsi="Times New Roman" w:cs="Times New Roman"/>
          <w:sz w:val="24"/>
          <w:szCs w:val="24"/>
          <w:lang w:val="en-US"/>
        </w:rPr>
        <w:t xml:space="preserve">he </w:t>
      </w:r>
      <w:r w:rsidR="00AA2074" w:rsidRPr="006A11D9">
        <w:rPr>
          <w:rFonts w:ascii="Times New Roman" w:hAnsi="Times New Roman" w:cs="Times New Roman"/>
          <w:sz w:val="24"/>
          <w:szCs w:val="24"/>
          <w:lang w:val="en-US"/>
        </w:rPr>
        <w:t>aim</w:t>
      </w:r>
      <w:r w:rsidR="0051589E" w:rsidRPr="006A11D9">
        <w:rPr>
          <w:rFonts w:ascii="Times New Roman" w:hAnsi="Times New Roman" w:cs="Times New Roman"/>
          <w:sz w:val="24"/>
          <w:szCs w:val="24"/>
          <w:lang w:val="en-US"/>
        </w:rPr>
        <w:t xml:space="preserve"> of the study is to predict if the customer would cancel </w:t>
      </w:r>
      <w:r w:rsidR="00AD769B" w:rsidRPr="006A11D9">
        <w:rPr>
          <w:rFonts w:ascii="Times New Roman" w:hAnsi="Times New Roman" w:cs="Times New Roman"/>
          <w:sz w:val="24"/>
          <w:szCs w:val="24"/>
          <w:lang w:val="en-US"/>
        </w:rPr>
        <w:t xml:space="preserve">the hotel reservation. </w:t>
      </w:r>
      <w:r w:rsidR="00AA2074" w:rsidRPr="006A11D9">
        <w:rPr>
          <w:rFonts w:ascii="Times New Roman" w:hAnsi="Times New Roman" w:cs="Times New Roman"/>
          <w:sz w:val="24"/>
          <w:szCs w:val="24"/>
          <w:lang w:val="en-US"/>
        </w:rPr>
        <w:t>With the booking status as our binary target field, our primary objective is to construct predictive models that discern the factors influencing cancellations and enable us to anticipate these outcomes</w:t>
      </w:r>
      <w:r w:rsidR="007526D2" w:rsidRPr="006A11D9">
        <w:rPr>
          <w:rFonts w:ascii="Times New Roman" w:hAnsi="Times New Roman" w:cs="Times New Roman"/>
          <w:sz w:val="24"/>
          <w:szCs w:val="24"/>
          <w:lang w:val="en-US"/>
        </w:rPr>
        <w:t xml:space="preserve">. </w:t>
      </w:r>
      <w:r w:rsidR="00745110">
        <w:rPr>
          <w:rFonts w:ascii="Times New Roman" w:hAnsi="Times New Roman" w:cs="Times New Roman"/>
          <w:sz w:val="24"/>
          <w:szCs w:val="24"/>
          <w:lang w:val="en-US"/>
        </w:rPr>
        <w:t>For this purpose, various supervised learning algorithms such as Support Vector Machines</w:t>
      </w:r>
      <w:r w:rsidR="0076007B">
        <w:rPr>
          <w:rFonts w:ascii="Times New Roman" w:hAnsi="Times New Roman" w:cs="Times New Roman"/>
          <w:sz w:val="24"/>
          <w:szCs w:val="24"/>
          <w:lang w:val="en-US"/>
        </w:rPr>
        <w:t xml:space="preserve"> (SVM)</w:t>
      </w:r>
      <w:r w:rsidR="00745110">
        <w:rPr>
          <w:rFonts w:ascii="Times New Roman" w:hAnsi="Times New Roman" w:cs="Times New Roman"/>
          <w:sz w:val="24"/>
          <w:szCs w:val="24"/>
          <w:lang w:val="en-US"/>
        </w:rPr>
        <w:t>, K-</w:t>
      </w:r>
      <w:r w:rsidR="0076007B">
        <w:rPr>
          <w:rFonts w:ascii="Times New Roman" w:hAnsi="Times New Roman" w:cs="Times New Roman"/>
          <w:sz w:val="24"/>
          <w:szCs w:val="24"/>
          <w:lang w:val="en-US"/>
        </w:rPr>
        <w:t>Nearest</w:t>
      </w:r>
      <w:r w:rsidR="00745110">
        <w:rPr>
          <w:rFonts w:ascii="Times New Roman" w:hAnsi="Times New Roman" w:cs="Times New Roman"/>
          <w:sz w:val="24"/>
          <w:szCs w:val="24"/>
          <w:lang w:val="en-US"/>
        </w:rPr>
        <w:t xml:space="preserve"> </w:t>
      </w:r>
      <w:r w:rsidR="0076007B">
        <w:rPr>
          <w:rFonts w:ascii="Times New Roman" w:hAnsi="Times New Roman" w:cs="Times New Roman"/>
          <w:sz w:val="24"/>
          <w:szCs w:val="24"/>
          <w:lang w:val="en-US"/>
        </w:rPr>
        <w:t>Neighbor (KNN)</w:t>
      </w:r>
      <w:r w:rsidR="00745110">
        <w:rPr>
          <w:rFonts w:ascii="Times New Roman" w:hAnsi="Times New Roman" w:cs="Times New Roman"/>
          <w:sz w:val="24"/>
          <w:szCs w:val="24"/>
          <w:lang w:val="en-US"/>
        </w:rPr>
        <w:t xml:space="preserve">, </w:t>
      </w:r>
      <w:r w:rsidR="0076007B">
        <w:rPr>
          <w:rFonts w:ascii="Times New Roman" w:hAnsi="Times New Roman" w:cs="Times New Roman"/>
          <w:sz w:val="24"/>
          <w:szCs w:val="24"/>
          <w:lang w:val="en-US"/>
        </w:rPr>
        <w:t>Logistic Regression and Random Forest were considered. Details related to these have been provided in the below subsections.</w:t>
      </w:r>
    </w:p>
    <w:p w14:paraId="56CE45F7" w14:textId="1AB628EF" w:rsidR="00723753" w:rsidRDefault="00145634" w:rsidP="001624C8">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F03CF0">
        <w:rPr>
          <w:rFonts w:ascii="Times New Roman" w:hAnsi="Times New Roman" w:cs="Times New Roman"/>
          <w:sz w:val="24"/>
          <w:szCs w:val="24"/>
          <w:lang w:val="en-US"/>
        </w:rPr>
        <w:t>6</w:t>
      </w:r>
      <w:r>
        <w:rPr>
          <w:rFonts w:ascii="Times New Roman" w:hAnsi="Times New Roman" w:cs="Times New Roman"/>
          <w:sz w:val="24"/>
          <w:szCs w:val="24"/>
          <w:lang w:val="en-US"/>
        </w:rPr>
        <w:t xml:space="preserve"> fields identified in the above section </w:t>
      </w:r>
      <w:r w:rsidR="00F03CF0">
        <w:rPr>
          <w:rFonts w:ascii="Times New Roman" w:hAnsi="Times New Roman" w:cs="Times New Roman"/>
          <w:sz w:val="24"/>
          <w:szCs w:val="24"/>
          <w:lang w:val="en-US"/>
        </w:rPr>
        <w:t xml:space="preserve">except “arrival_year” (to avoid multicollinearity) </w:t>
      </w:r>
      <w:r>
        <w:rPr>
          <w:rFonts w:ascii="Times New Roman" w:hAnsi="Times New Roman" w:cs="Times New Roman"/>
          <w:sz w:val="24"/>
          <w:szCs w:val="24"/>
          <w:lang w:val="en-US"/>
        </w:rPr>
        <w:t xml:space="preserve">to have </w:t>
      </w:r>
      <w:r w:rsidR="00D77288">
        <w:rPr>
          <w:rFonts w:ascii="Times New Roman" w:hAnsi="Times New Roman" w:cs="Times New Roman"/>
          <w:sz w:val="24"/>
          <w:szCs w:val="24"/>
          <w:lang w:val="en-US"/>
        </w:rPr>
        <w:t xml:space="preserve">high positive and negative correlation with the target field were </w:t>
      </w:r>
      <w:r w:rsidR="008355DC">
        <w:rPr>
          <w:rFonts w:ascii="Times New Roman" w:hAnsi="Times New Roman" w:cs="Times New Roman"/>
          <w:sz w:val="24"/>
          <w:szCs w:val="24"/>
          <w:lang w:val="en-US"/>
        </w:rPr>
        <w:t xml:space="preserve">only </w:t>
      </w:r>
      <w:r w:rsidR="00D77288">
        <w:rPr>
          <w:rFonts w:ascii="Times New Roman" w:hAnsi="Times New Roman" w:cs="Times New Roman"/>
          <w:sz w:val="24"/>
          <w:szCs w:val="24"/>
          <w:lang w:val="en-US"/>
        </w:rPr>
        <w:t xml:space="preserve">considered </w:t>
      </w:r>
      <w:r w:rsidR="008355DC">
        <w:rPr>
          <w:rFonts w:ascii="Times New Roman" w:hAnsi="Times New Roman" w:cs="Times New Roman"/>
          <w:sz w:val="24"/>
          <w:szCs w:val="24"/>
          <w:lang w:val="en-US"/>
        </w:rPr>
        <w:t>for the study</w:t>
      </w:r>
      <w:r w:rsidR="00D77288">
        <w:rPr>
          <w:rFonts w:ascii="Times New Roman" w:hAnsi="Times New Roman" w:cs="Times New Roman"/>
          <w:sz w:val="24"/>
          <w:szCs w:val="24"/>
          <w:lang w:val="en-US"/>
        </w:rPr>
        <w:t>.</w:t>
      </w:r>
    </w:p>
    <w:p w14:paraId="3282DA46" w14:textId="188B4C55" w:rsidR="002A27EC" w:rsidRPr="006A11D9" w:rsidRDefault="002A27EC" w:rsidP="001624C8">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Performance metrics like </w:t>
      </w:r>
      <w:r w:rsidR="00D3054E">
        <w:rPr>
          <w:rFonts w:ascii="Times New Roman" w:hAnsi="Times New Roman" w:cs="Times New Roman"/>
          <w:sz w:val="24"/>
          <w:szCs w:val="24"/>
          <w:lang w:val="en-US"/>
        </w:rPr>
        <w:t>A</w:t>
      </w:r>
      <w:r>
        <w:rPr>
          <w:rFonts w:ascii="Times New Roman" w:hAnsi="Times New Roman" w:cs="Times New Roman"/>
          <w:sz w:val="24"/>
          <w:szCs w:val="24"/>
          <w:lang w:val="en-US"/>
        </w:rPr>
        <w:t xml:space="preserve">ccuracy, </w:t>
      </w:r>
      <w:r w:rsidR="00D3054E">
        <w:rPr>
          <w:rFonts w:ascii="Times New Roman" w:hAnsi="Times New Roman" w:cs="Times New Roman"/>
          <w:sz w:val="24"/>
          <w:szCs w:val="24"/>
          <w:lang w:val="en-US"/>
        </w:rPr>
        <w:t>S</w:t>
      </w:r>
      <w:r>
        <w:rPr>
          <w:rFonts w:ascii="Times New Roman" w:hAnsi="Times New Roman" w:cs="Times New Roman"/>
          <w:sz w:val="24"/>
          <w:szCs w:val="24"/>
          <w:lang w:val="en-US"/>
        </w:rPr>
        <w:t>ens</w:t>
      </w:r>
      <w:r w:rsidR="00D3054E">
        <w:rPr>
          <w:rFonts w:ascii="Times New Roman" w:hAnsi="Times New Roman" w:cs="Times New Roman"/>
          <w:sz w:val="24"/>
          <w:szCs w:val="24"/>
          <w:lang w:val="en-US"/>
        </w:rPr>
        <w:t>itivity, Specificity</w:t>
      </w:r>
      <w:r w:rsidR="006E0260">
        <w:rPr>
          <w:rFonts w:ascii="Times New Roman" w:hAnsi="Times New Roman" w:cs="Times New Roman"/>
          <w:sz w:val="24"/>
          <w:szCs w:val="24"/>
          <w:lang w:val="en-US"/>
        </w:rPr>
        <w:t>, Precision</w:t>
      </w:r>
      <w:r w:rsidR="00D3054E">
        <w:rPr>
          <w:rFonts w:ascii="Times New Roman" w:hAnsi="Times New Roman" w:cs="Times New Roman"/>
          <w:sz w:val="24"/>
          <w:szCs w:val="24"/>
          <w:lang w:val="en-US"/>
        </w:rPr>
        <w:t xml:space="preserve"> and Kappa were used to evaluate the model</w:t>
      </w:r>
      <w:r w:rsidR="00CD1C52">
        <w:rPr>
          <w:rFonts w:ascii="Times New Roman" w:hAnsi="Times New Roman" w:cs="Times New Roman"/>
          <w:sz w:val="24"/>
          <w:szCs w:val="24"/>
          <w:lang w:val="en-US"/>
        </w:rPr>
        <w:t xml:space="preserve">. </w:t>
      </w:r>
      <w:r w:rsidR="00233354" w:rsidRPr="00233354">
        <w:rPr>
          <w:rFonts w:ascii="Times New Roman" w:hAnsi="Times New Roman" w:cs="Times New Roman"/>
          <w:sz w:val="24"/>
          <w:szCs w:val="24"/>
          <w:lang w:val="en-US"/>
        </w:rPr>
        <w:t>These metrics provide valuable insights into various aspects of a model's behavior and effectiveness, helping to gauge its quality, suitability, and potential for real-world applications.</w:t>
      </w:r>
      <w:r w:rsidR="00233354">
        <w:rPr>
          <w:rFonts w:ascii="Times New Roman" w:hAnsi="Times New Roman" w:cs="Times New Roman"/>
          <w:sz w:val="24"/>
          <w:szCs w:val="24"/>
          <w:lang w:val="en-US"/>
        </w:rPr>
        <w:t xml:space="preserve"> </w:t>
      </w:r>
      <w:r w:rsidR="0006319F">
        <w:rPr>
          <w:rFonts w:ascii="Times New Roman" w:hAnsi="Times New Roman" w:cs="Times New Roman"/>
          <w:sz w:val="24"/>
          <w:szCs w:val="24"/>
          <w:lang w:val="en-US"/>
        </w:rPr>
        <w:t xml:space="preserve">However, high weightage was given to Kappa, since </w:t>
      </w:r>
      <w:r w:rsidR="00680596">
        <w:rPr>
          <w:rFonts w:ascii="Times New Roman" w:hAnsi="Times New Roman" w:cs="Times New Roman"/>
          <w:sz w:val="24"/>
          <w:szCs w:val="24"/>
          <w:lang w:val="en-US"/>
        </w:rPr>
        <w:t>it</w:t>
      </w:r>
      <w:r w:rsidR="00A905CD">
        <w:rPr>
          <w:rFonts w:ascii="Times New Roman" w:hAnsi="Times New Roman" w:cs="Times New Roman"/>
          <w:sz w:val="24"/>
          <w:szCs w:val="24"/>
          <w:lang w:val="en-US"/>
        </w:rPr>
        <w:t xml:space="preserve"> excludes the </w:t>
      </w:r>
      <w:r w:rsidR="00983DFD">
        <w:rPr>
          <w:rFonts w:ascii="Times New Roman" w:hAnsi="Times New Roman" w:cs="Times New Roman"/>
          <w:sz w:val="24"/>
          <w:szCs w:val="24"/>
          <w:lang w:val="en-US"/>
        </w:rPr>
        <w:t>agreement by chance from Accuracy</w:t>
      </w:r>
      <w:r w:rsidR="003F2324">
        <w:rPr>
          <w:rFonts w:ascii="Times New Roman" w:hAnsi="Times New Roman" w:cs="Times New Roman"/>
          <w:sz w:val="24"/>
          <w:szCs w:val="24"/>
          <w:lang w:val="en-US"/>
        </w:rPr>
        <w:t xml:space="preserve"> </w:t>
      </w:r>
      <w:r w:rsidR="00A405DD" w:rsidRPr="00A405DD">
        <w:rPr>
          <w:rFonts w:ascii="Times New Roman" w:hAnsi="Times New Roman" w:cs="Times New Roman"/>
          <w:sz w:val="24"/>
          <w:szCs w:val="24"/>
          <w:lang w:val="en-US"/>
        </w:rPr>
        <w:t>(Pykes, 2022</w:t>
      </w:r>
      <w:r w:rsidR="003F2324">
        <w:rPr>
          <w:rFonts w:ascii="Times New Roman" w:hAnsi="Times New Roman" w:cs="Times New Roman"/>
          <w:sz w:val="24"/>
          <w:szCs w:val="24"/>
          <w:lang w:val="en-US"/>
        </w:rPr>
        <w:t>)</w:t>
      </w:r>
      <w:r w:rsidR="00983DFD">
        <w:rPr>
          <w:rFonts w:ascii="Times New Roman" w:hAnsi="Times New Roman" w:cs="Times New Roman"/>
          <w:sz w:val="24"/>
          <w:szCs w:val="24"/>
          <w:lang w:val="en-US"/>
        </w:rPr>
        <w:t>.</w:t>
      </w:r>
      <w:r w:rsidR="00EF146F">
        <w:rPr>
          <w:rFonts w:ascii="Times New Roman" w:hAnsi="Times New Roman" w:cs="Times New Roman"/>
          <w:sz w:val="24"/>
          <w:szCs w:val="24"/>
          <w:lang w:val="en-US"/>
        </w:rPr>
        <w:t xml:space="preserve"> </w:t>
      </w:r>
    </w:p>
    <w:p w14:paraId="2DF85003" w14:textId="7B77CBA9" w:rsidR="009C5353" w:rsidRPr="00E25107" w:rsidRDefault="00346307" w:rsidP="00E3705F">
      <w:pPr>
        <w:pStyle w:val="Heading2"/>
        <w:numPr>
          <w:ilvl w:val="1"/>
          <w:numId w:val="28"/>
        </w:numPr>
        <w:spacing w:line="360" w:lineRule="auto"/>
        <w:rPr>
          <w:rFonts w:ascii="Times New Roman" w:hAnsi="Times New Roman" w:cs="Times New Roman"/>
          <w:lang w:val="en-US"/>
        </w:rPr>
      </w:pPr>
      <w:bookmarkStart w:id="17" w:name="_Toc142569805"/>
      <w:r w:rsidRPr="58E0ADAB">
        <w:rPr>
          <w:rFonts w:ascii="Times New Roman" w:hAnsi="Times New Roman" w:cs="Times New Roman"/>
          <w:lang w:val="en-US"/>
        </w:rPr>
        <w:t xml:space="preserve">K-Nearest </w:t>
      </w:r>
      <w:r w:rsidR="00971A30" w:rsidRPr="58E0ADAB">
        <w:rPr>
          <w:rFonts w:ascii="Times New Roman" w:hAnsi="Times New Roman" w:cs="Times New Roman"/>
          <w:lang w:val="en-US"/>
        </w:rPr>
        <w:t>Neighbor (KNN)</w:t>
      </w:r>
      <w:bookmarkEnd w:id="17"/>
    </w:p>
    <w:p w14:paraId="6F89C997" w14:textId="77777777" w:rsidR="00E3705F" w:rsidRPr="00E3705F" w:rsidRDefault="00E3705F" w:rsidP="00A053F9">
      <w:pPr>
        <w:spacing w:line="360" w:lineRule="auto"/>
        <w:ind w:left="1134"/>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The K-Nearest Neighbors (KNN) algorithm was used as one of the classification methods for prediction due to its wide usage and intuitive nature in supervised machine learning. It falls under the instance-based learning category, where data points are categorized based on their closest neighbors, relying on the majority class among them. KNN is categorized as non-parametric since it does not assume any specific data distribution, making it adaptable and suitable for various classification tasks (Lantz, Brett, 2019).</w:t>
      </w:r>
    </w:p>
    <w:p w14:paraId="1407AA8E" w14:textId="77777777" w:rsidR="00E3705F" w:rsidRPr="00E3705F" w:rsidRDefault="00E3705F" w:rsidP="00A053F9">
      <w:pPr>
        <w:spacing w:line="240" w:lineRule="auto"/>
        <w:ind w:left="1134"/>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The performance of the model was enhanced through the following techniques:</w:t>
      </w:r>
    </w:p>
    <w:p w14:paraId="0526D771" w14:textId="77777777" w:rsidR="00E3705F" w:rsidRPr="00E3705F" w:rsidRDefault="00E3705F" w:rsidP="00A053F9">
      <w:pPr>
        <w:pStyle w:val="ListParagraph"/>
        <w:numPr>
          <w:ilvl w:val="0"/>
          <w:numId w:val="34"/>
        </w:numPr>
        <w:spacing w:after="0" w:line="360" w:lineRule="auto"/>
        <w:ind w:left="1843"/>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Feature scaling: KNN is sensitive to the scale of features, so normalizing or standardizing the data can improve the model's performance. The standardization technique (z-score normal</w:t>
      </w:r>
      <w:r w:rsidR="00F9379E">
        <w:rPr>
          <w:rFonts w:ascii="Times New Roman" w:hAnsi="Times New Roman" w:cs="Times New Roman"/>
          <w:sz w:val="24"/>
          <w:szCs w:val="24"/>
          <w:lang w:val="en-US"/>
        </w:rPr>
        <w:t>i</w:t>
      </w:r>
      <w:r w:rsidRPr="00E3705F">
        <w:rPr>
          <w:rFonts w:ascii="Times New Roman" w:hAnsi="Times New Roman" w:cs="Times New Roman"/>
          <w:sz w:val="24"/>
          <w:szCs w:val="24"/>
          <w:lang w:val="en-US"/>
        </w:rPr>
        <w:t>zation) was employed for feature scaling.</w:t>
      </w:r>
    </w:p>
    <w:p w14:paraId="3E23B2F6" w14:textId="77777777" w:rsidR="00E3705F" w:rsidRPr="00E3705F" w:rsidRDefault="00E3705F" w:rsidP="00A053F9">
      <w:pPr>
        <w:pStyle w:val="ListParagraph"/>
        <w:numPr>
          <w:ilvl w:val="0"/>
          <w:numId w:val="34"/>
        </w:numPr>
        <w:spacing w:after="0" w:line="360" w:lineRule="auto"/>
        <w:ind w:left="1843"/>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K parameter selection: The Elbow method was utilized to determine the optimal value of k. Selecting the right k value is critical for balancing bias and variance in the model. The best result was achieved when k=9.</w:t>
      </w:r>
    </w:p>
    <w:p w14:paraId="50C1B449" w14:textId="26854D91" w:rsidR="00E3705F" w:rsidRPr="00E3705F" w:rsidRDefault="003A5A76" w:rsidP="00AA010A">
      <w:pPr>
        <w:pStyle w:val="ListParagraph"/>
        <w:spacing w:line="240" w:lineRule="auto"/>
        <w:ind w:left="1843"/>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0DA06F" wp14:editId="368E8AD3">
            <wp:extent cx="3513243" cy="1734824"/>
            <wp:effectExtent l="0" t="0" r="5080" b="5080"/>
            <wp:docPr id="1175490341" name="Picture 1175490341"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0341" name="Picture 1" descr="A graph with a line and a poi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0560" cy="1768065"/>
                    </a:xfrm>
                    <a:prstGeom prst="rect">
                      <a:avLst/>
                    </a:prstGeom>
                  </pic:spPr>
                </pic:pic>
              </a:graphicData>
            </a:graphic>
          </wp:inline>
        </w:drawing>
      </w:r>
    </w:p>
    <w:p w14:paraId="0595D684" w14:textId="271CE74C" w:rsidR="00CA4E02" w:rsidRPr="00E3705F" w:rsidRDefault="00CA4E02" w:rsidP="00A52C97">
      <w:pPr>
        <w:pStyle w:val="Caption"/>
        <w:ind w:left="2880" w:firstLine="720"/>
        <w:rPr>
          <w:rFonts w:ascii="Times New Roman" w:hAnsi="Times New Roman" w:cs="Times New Roman"/>
          <w:sz w:val="24"/>
          <w:szCs w:val="24"/>
          <w:lang w:val="en-US"/>
        </w:rPr>
      </w:pPr>
      <w:bookmarkStart w:id="18" w:name="_Toc142312686"/>
      <w:r>
        <w:t>F</w:t>
      </w:r>
      <w:r w:rsidRPr="00AA010A">
        <w:rPr>
          <w:rFonts w:ascii="Times New Roman" w:hAnsi="Times New Roman" w:cs="Times New Roman"/>
        </w:rPr>
        <w:t xml:space="preserve">igure </w:t>
      </w:r>
      <w:r w:rsidRPr="00AA010A">
        <w:rPr>
          <w:rFonts w:ascii="Times New Roman" w:hAnsi="Times New Roman" w:cs="Times New Roman"/>
        </w:rPr>
        <w:fldChar w:fldCharType="begin"/>
      </w:r>
      <w:r w:rsidRPr="00AA010A">
        <w:rPr>
          <w:rFonts w:ascii="Times New Roman" w:hAnsi="Times New Roman" w:cs="Times New Roman"/>
        </w:rPr>
        <w:instrText xml:space="preserve"> SEQ Figure \* ARABIC </w:instrText>
      </w:r>
      <w:r w:rsidRPr="00AA010A">
        <w:rPr>
          <w:rFonts w:ascii="Times New Roman" w:hAnsi="Times New Roman" w:cs="Times New Roman"/>
        </w:rPr>
        <w:fldChar w:fldCharType="separate"/>
      </w:r>
      <w:r w:rsidR="00ED2A96">
        <w:rPr>
          <w:rFonts w:ascii="Times New Roman" w:hAnsi="Times New Roman" w:cs="Times New Roman"/>
          <w:noProof/>
        </w:rPr>
        <w:t>10</w:t>
      </w:r>
      <w:r w:rsidRPr="00AA010A">
        <w:rPr>
          <w:rFonts w:ascii="Times New Roman" w:hAnsi="Times New Roman" w:cs="Times New Roman"/>
        </w:rPr>
        <w:fldChar w:fldCharType="end"/>
      </w:r>
      <w:r w:rsidRPr="00AA010A">
        <w:rPr>
          <w:rFonts w:ascii="Times New Roman" w:hAnsi="Times New Roman" w:cs="Times New Roman"/>
        </w:rPr>
        <w:t xml:space="preserve">: </w:t>
      </w:r>
      <w:r w:rsidR="00BB4E4B" w:rsidRPr="00AA010A">
        <w:rPr>
          <w:rFonts w:ascii="Times New Roman" w:hAnsi="Times New Roman" w:cs="Times New Roman"/>
        </w:rPr>
        <w:t xml:space="preserve">Elbow Method to determine </w:t>
      </w:r>
      <w:r w:rsidR="00A52C97" w:rsidRPr="00AA010A">
        <w:rPr>
          <w:rFonts w:ascii="Times New Roman" w:hAnsi="Times New Roman" w:cs="Times New Roman"/>
        </w:rPr>
        <w:t>K Value</w:t>
      </w:r>
      <w:bookmarkEnd w:id="18"/>
    </w:p>
    <w:p w14:paraId="322E3AA6" w14:textId="77777777" w:rsidR="00E3705F" w:rsidRPr="00E3705F" w:rsidRDefault="00E3705F" w:rsidP="00A053F9">
      <w:pPr>
        <w:pStyle w:val="ListParagraph"/>
        <w:numPr>
          <w:ilvl w:val="0"/>
          <w:numId w:val="38"/>
        </w:numPr>
        <w:spacing w:after="0" w:line="360" w:lineRule="auto"/>
        <w:ind w:left="1843"/>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The cross-validation technique ensures generalization by testing various subsets of data. The elbow method was employed, and the best result was obtained with a cross-validation value of 10.</w:t>
      </w:r>
    </w:p>
    <w:p w14:paraId="328CBBE3" w14:textId="43A66F49" w:rsidR="00E3705F" w:rsidRPr="00E3705F" w:rsidRDefault="00E3705F" w:rsidP="00A053F9">
      <w:pPr>
        <w:pStyle w:val="ListParagraph"/>
        <w:numPr>
          <w:ilvl w:val="0"/>
          <w:numId w:val="38"/>
        </w:numPr>
        <w:spacing w:after="0" w:line="360" w:lineRule="auto"/>
        <w:ind w:left="1843"/>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 xml:space="preserve">Two distance metric was tried, and </w:t>
      </w:r>
      <w:r>
        <w:rPr>
          <w:rFonts w:ascii="Times New Roman" w:hAnsi="Times New Roman" w:cs="Times New Roman"/>
          <w:sz w:val="24"/>
          <w:szCs w:val="24"/>
          <w:lang w:val="en-US"/>
        </w:rPr>
        <w:t xml:space="preserve">the </w:t>
      </w:r>
      <w:r w:rsidRPr="00E3705F">
        <w:rPr>
          <w:rFonts w:ascii="Times New Roman" w:hAnsi="Times New Roman" w:cs="Times New Roman"/>
          <w:sz w:val="24"/>
          <w:szCs w:val="24"/>
          <w:lang w:val="en-US"/>
        </w:rPr>
        <w:t xml:space="preserve">best result was obtained with </w:t>
      </w:r>
      <w:r>
        <w:rPr>
          <w:rFonts w:ascii="Times New Roman" w:hAnsi="Times New Roman" w:cs="Times New Roman"/>
          <w:sz w:val="24"/>
          <w:szCs w:val="24"/>
          <w:lang w:val="en-US"/>
        </w:rPr>
        <w:t xml:space="preserve">the </w:t>
      </w:r>
      <w:r w:rsidRPr="00E3705F">
        <w:rPr>
          <w:rFonts w:ascii="Times New Roman" w:hAnsi="Times New Roman" w:cs="Times New Roman"/>
          <w:sz w:val="24"/>
          <w:szCs w:val="24"/>
          <w:lang w:val="en-US"/>
        </w:rPr>
        <w:t>Euclidean distance</w:t>
      </w:r>
      <w:r w:rsidR="000306E4" w:rsidRPr="00E3705F">
        <w:rPr>
          <w:rFonts w:ascii="Times New Roman" w:hAnsi="Times New Roman" w:cs="Times New Roman"/>
          <w:sz w:val="24"/>
          <w:szCs w:val="24"/>
          <w:lang w:val="en-US"/>
        </w:rPr>
        <w:t>.</w:t>
      </w:r>
      <w:r w:rsidRPr="00E3705F">
        <w:rPr>
          <w:rFonts w:ascii="Times New Roman" w:hAnsi="Times New Roman" w:cs="Times New Roman"/>
          <w:sz w:val="24"/>
          <w:szCs w:val="24"/>
          <w:lang w:val="en-US"/>
        </w:rPr>
        <w:t xml:space="preserve"> </w:t>
      </w:r>
    </w:p>
    <w:p w14:paraId="5C10B52D" w14:textId="7543B9C2" w:rsidR="00E3705F" w:rsidRPr="00E3705F" w:rsidRDefault="00E3705F" w:rsidP="00F64643">
      <w:pPr>
        <w:pStyle w:val="ListParagraph"/>
        <w:numPr>
          <w:ilvl w:val="0"/>
          <w:numId w:val="37"/>
        </w:numPr>
        <w:spacing w:line="360" w:lineRule="auto"/>
        <w:ind w:left="2410"/>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 xml:space="preserve">Euclidean distance, which represents the measurement one would obtain by using a ruler to connect two points (Lantz, Brett, 2019). </w:t>
      </w:r>
    </w:p>
    <w:p w14:paraId="080364A8" w14:textId="448A7870" w:rsidR="00E3705F" w:rsidRPr="00E3705F" w:rsidRDefault="00E3705F" w:rsidP="00F64643">
      <w:pPr>
        <w:pStyle w:val="ListParagraph"/>
        <w:numPr>
          <w:ilvl w:val="0"/>
          <w:numId w:val="37"/>
        </w:numPr>
        <w:spacing w:line="360" w:lineRule="auto"/>
        <w:ind w:left="2410"/>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Manhattan distance calculates the distance based on the paths a pedestrian would take by walking city blocks (Lantz, Brett, 2019).</w:t>
      </w:r>
    </w:p>
    <w:p w14:paraId="3F4621B8" w14:textId="6FCFF5F2" w:rsidR="00F64643" w:rsidRPr="00F64643" w:rsidRDefault="00E3705F" w:rsidP="001C3FA7">
      <w:pPr>
        <w:pStyle w:val="ListParagraph"/>
        <w:numPr>
          <w:ilvl w:val="0"/>
          <w:numId w:val="38"/>
        </w:numPr>
        <w:spacing w:after="0" w:line="360" w:lineRule="auto"/>
        <w:ind w:left="1843"/>
        <w:jc w:val="both"/>
        <w:rPr>
          <w:rFonts w:ascii="Times New Roman" w:hAnsi="Times New Roman" w:cs="Times New Roman"/>
          <w:sz w:val="24"/>
          <w:szCs w:val="24"/>
          <w:lang w:val="en-US"/>
        </w:rPr>
      </w:pPr>
      <w:r w:rsidRPr="00E3705F">
        <w:rPr>
          <w:rFonts w:ascii="Times New Roman" w:hAnsi="Times New Roman" w:cs="Times New Roman"/>
          <w:sz w:val="24"/>
          <w:szCs w:val="24"/>
          <w:lang w:val="en-US"/>
        </w:rPr>
        <w:t xml:space="preserve">Different training and test data proportions were experimented with, </w:t>
      </w:r>
      <w:r w:rsidR="00F64643">
        <w:rPr>
          <w:rFonts w:ascii="Times New Roman" w:hAnsi="Times New Roman" w:cs="Times New Roman"/>
          <w:sz w:val="24"/>
          <w:szCs w:val="24"/>
          <w:lang w:val="en-US"/>
        </w:rPr>
        <w:t>t</w:t>
      </w:r>
      <w:r w:rsidRPr="00F64643">
        <w:rPr>
          <w:rFonts w:ascii="Times New Roman" w:hAnsi="Times New Roman" w:cs="Times New Roman"/>
          <w:sz w:val="24"/>
          <w:szCs w:val="24"/>
          <w:lang w:val="en-US"/>
        </w:rPr>
        <w:t>he</w:t>
      </w:r>
      <w:r w:rsidRPr="00E3705F">
        <w:rPr>
          <w:rFonts w:ascii="Times New Roman" w:hAnsi="Times New Roman" w:cs="Times New Roman"/>
          <w:sz w:val="24"/>
          <w:szCs w:val="24"/>
          <w:lang w:val="en-US"/>
        </w:rPr>
        <w:t xml:space="preserve"> model performed well with 70% training data and 30% test data.</w:t>
      </w:r>
    </w:p>
    <w:p w14:paraId="43CDB8EF" w14:textId="77777777" w:rsidR="001C3FA7" w:rsidRPr="001C3FA7" w:rsidRDefault="001C3FA7" w:rsidP="001C3FA7">
      <w:pPr>
        <w:pStyle w:val="ListParagraph"/>
        <w:spacing w:after="0" w:line="360" w:lineRule="auto"/>
        <w:ind w:left="1843"/>
        <w:jc w:val="both"/>
        <w:rPr>
          <w:rFonts w:ascii="Times New Roman" w:hAnsi="Times New Roman" w:cs="Times New Roman"/>
          <w:sz w:val="24"/>
          <w:szCs w:val="24"/>
          <w:lang w:val="en-US"/>
        </w:rPr>
      </w:pPr>
    </w:p>
    <w:p w14:paraId="3813266B" w14:textId="679653A6" w:rsidR="00E3705F" w:rsidRPr="00A053F9" w:rsidRDefault="00864E8D" w:rsidP="00A053F9">
      <w:p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When comparing model performance on test data before fe</w:t>
      </w:r>
      <w:r w:rsidR="00726E1C">
        <w:rPr>
          <w:rFonts w:ascii="Times New Roman" w:hAnsi="Times New Roman" w:cs="Times New Roman"/>
          <w:sz w:val="24"/>
          <w:szCs w:val="24"/>
          <w:lang w:val="en-US"/>
        </w:rPr>
        <w:t xml:space="preserve">ature scaling and after feature </w:t>
      </w:r>
      <w:r w:rsidR="00E3705F" w:rsidRPr="00E3705F">
        <w:rPr>
          <w:rFonts w:ascii="Times New Roman" w:hAnsi="Times New Roman" w:cs="Times New Roman"/>
          <w:sz w:val="24"/>
          <w:szCs w:val="24"/>
          <w:lang w:val="en-US"/>
        </w:rPr>
        <w:t xml:space="preserve">scaling, </w:t>
      </w:r>
      <w:r w:rsidR="00C15217">
        <w:rPr>
          <w:rFonts w:ascii="Times New Roman" w:hAnsi="Times New Roman" w:cs="Times New Roman"/>
          <w:sz w:val="24"/>
          <w:szCs w:val="24"/>
          <w:lang w:val="en-US"/>
        </w:rPr>
        <w:t xml:space="preserve">the </w:t>
      </w:r>
      <w:r w:rsidR="00FC0D6B">
        <w:rPr>
          <w:rFonts w:ascii="Times New Roman" w:hAnsi="Times New Roman" w:cs="Times New Roman"/>
          <w:sz w:val="24"/>
          <w:szCs w:val="24"/>
          <w:lang w:val="en-US"/>
        </w:rPr>
        <w:t xml:space="preserve">model gave </w:t>
      </w:r>
      <w:r w:rsidR="00375195">
        <w:rPr>
          <w:rFonts w:ascii="Times New Roman" w:hAnsi="Times New Roman" w:cs="Times New Roman"/>
          <w:sz w:val="24"/>
          <w:szCs w:val="24"/>
          <w:lang w:val="en-US"/>
        </w:rPr>
        <w:t xml:space="preserve">the </w:t>
      </w:r>
      <w:r w:rsidR="00DD2B83">
        <w:rPr>
          <w:rFonts w:ascii="Times New Roman" w:hAnsi="Times New Roman" w:cs="Times New Roman"/>
          <w:sz w:val="24"/>
          <w:szCs w:val="24"/>
          <w:lang w:val="en-US"/>
        </w:rPr>
        <w:t>best results</w:t>
      </w:r>
      <w:r w:rsidR="00E3705F" w:rsidRPr="00A053F9">
        <w:rPr>
          <w:rFonts w:ascii="Times New Roman" w:hAnsi="Times New Roman" w:cs="Times New Roman"/>
          <w:sz w:val="24"/>
          <w:szCs w:val="24"/>
          <w:lang w:val="en-US"/>
        </w:rPr>
        <w:t xml:space="preserve"> </w:t>
      </w:r>
      <w:r w:rsidR="001C3FA7">
        <w:rPr>
          <w:rFonts w:ascii="Times New Roman" w:hAnsi="Times New Roman" w:cs="Times New Roman"/>
          <w:sz w:val="24"/>
          <w:szCs w:val="24"/>
          <w:lang w:val="en-US"/>
        </w:rPr>
        <w:t>with standardized data</w:t>
      </w:r>
      <w:r w:rsidR="00780C0A">
        <w:rPr>
          <w:rFonts w:ascii="Times New Roman" w:hAnsi="Times New Roman" w:cs="Times New Roman"/>
          <w:sz w:val="24"/>
          <w:szCs w:val="24"/>
          <w:lang w:val="en-US"/>
        </w:rPr>
        <w:t xml:space="preserve"> </w:t>
      </w:r>
      <w:r w:rsidR="00E3705F" w:rsidRPr="00A053F9">
        <w:rPr>
          <w:rFonts w:ascii="Times New Roman" w:hAnsi="Times New Roman" w:cs="Times New Roman"/>
          <w:sz w:val="24"/>
          <w:szCs w:val="24"/>
          <w:lang w:val="en-US"/>
        </w:rPr>
        <w:t>(</w:t>
      </w:r>
      <w:r w:rsidR="00B01031" w:rsidRPr="00A053F9">
        <w:rPr>
          <w:rFonts w:ascii="Times New Roman" w:hAnsi="Times New Roman" w:cs="Times New Roman"/>
          <w:sz w:val="24"/>
          <w:szCs w:val="24"/>
          <w:lang w:val="en-US"/>
        </w:rPr>
        <w:t>Table</w:t>
      </w:r>
      <w:r w:rsidR="00E3705F" w:rsidRPr="00A053F9">
        <w:rPr>
          <w:rFonts w:ascii="Times New Roman" w:hAnsi="Times New Roman" w:cs="Times New Roman"/>
          <w:sz w:val="24"/>
          <w:szCs w:val="24"/>
          <w:lang w:val="en-US"/>
        </w:rPr>
        <w:t>)</w:t>
      </w:r>
      <w:r w:rsidR="00BE6DBD">
        <w:rPr>
          <w:rFonts w:ascii="Times New Roman" w:hAnsi="Times New Roman" w:cs="Times New Roman"/>
          <w:sz w:val="24"/>
          <w:szCs w:val="24"/>
          <w:lang w:val="en-US"/>
        </w:rPr>
        <w:t>;</w:t>
      </w:r>
      <w:r w:rsidR="00E3705F" w:rsidRPr="00A053F9">
        <w:rPr>
          <w:rFonts w:ascii="Times New Roman" w:hAnsi="Times New Roman" w:cs="Times New Roman"/>
          <w:sz w:val="24"/>
          <w:szCs w:val="24"/>
          <w:lang w:val="en-US"/>
        </w:rPr>
        <w:t xml:space="preserve"> </w:t>
      </w:r>
      <w:r w:rsidR="00BE6DBD">
        <w:rPr>
          <w:rFonts w:ascii="Times New Roman" w:hAnsi="Times New Roman" w:cs="Times New Roman"/>
          <w:sz w:val="24"/>
          <w:szCs w:val="24"/>
          <w:lang w:val="en-US"/>
        </w:rPr>
        <w:t>A</w:t>
      </w:r>
      <w:r w:rsidR="00E3705F" w:rsidRPr="00A053F9">
        <w:rPr>
          <w:rFonts w:ascii="Times New Roman" w:hAnsi="Times New Roman" w:cs="Times New Roman"/>
          <w:sz w:val="24"/>
          <w:szCs w:val="24"/>
          <w:lang w:val="en-US"/>
        </w:rPr>
        <w:t>ccuracy</w:t>
      </w:r>
      <w:r w:rsidR="00E3705F" w:rsidRPr="00D45843">
        <w:rPr>
          <w:rFonts w:ascii="Times New Roman" w:hAnsi="Times New Roman" w:cs="Times New Roman"/>
          <w:sz w:val="24"/>
          <w:szCs w:val="24"/>
          <w:lang w:val="en-US"/>
        </w:rPr>
        <w:t xml:space="preserve"> </w:t>
      </w:r>
      <w:r w:rsidR="008D050D">
        <w:rPr>
          <w:rFonts w:ascii="Times New Roman" w:hAnsi="Times New Roman" w:cs="Times New Roman"/>
          <w:sz w:val="24"/>
          <w:szCs w:val="24"/>
          <w:lang w:val="en-US"/>
        </w:rPr>
        <w:t xml:space="preserve">- </w:t>
      </w:r>
      <w:r w:rsidR="00E3705F" w:rsidRPr="008D050D">
        <w:rPr>
          <w:rFonts w:ascii="Times New Roman" w:hAnsi="Times New Roman" w:cs="Times New Roman"/>
          <w:b/>
          <w:sz w:val="24"/>
          <w:szCs w:val="24"/>
          <w:lang w:val="en-US"/>
        </w:rPr>
        <w:t>86.43%</w:t>
      </w:r>
      <w:r w:rsidR="00E3705F" w:rsidRPr="00D45843">
        <w:rPr>
          <w:rFonts w:ascii="Times New Roman" w:hAnsi="Times New Roman" w:cs="Times New Roman"/>
          <w:sz w:val="24"/>
          <w:szCs w:val="24"/>
          <w:lang w:val="en-US"/>
        </w:rPr>
        <w:t xml:space="preserve"> and Kappa </w:t>
      </w:r>
      <w:r w:rsidR="008D050D">
        <w:rPr>
          <w:rFonts w:ascii="Times New Roman" w:hAnsi="Times New Roman" w:cs="Times New Roman"/>
          <w:sz w:val="24"/>
          <w:szCs w:val="24"/>
          <w:lang w:val="en-US"/>
        </w:rPr>
        <w:t xml:space="preserve">- </w:t>
      </w:r>
      <w:r w:rsidR="00E3705F" w:rsidRPr="008D050D">
        <w:rPr>
          <w:rFonts w:ascii="Times New Roman" w:hAnsi="Times New Roman" w:cs="Times New Roman"/>
          <w:b/>
          <w:sz w:val="24"/>
          <w:szCs w:val="24"/>
          <w:lang w:val="en-US"/>
        </w:rPr>
        <w:t>68.62</w:t>
      </w:r>
      <w:r w:rsidR="00E3705F" w:rsidRPr="008D050D">
        <w:rPr>
          <w:rFonts w:ascii="Times New Roman" w:hAnsi="Times New Roman" w:cs="Times New Roman"/>
          <w:b/>
          <w:bCs/>
          <w:sz w:val="24"/>
          <w:szCs w:val="24"/>
          <w:lang w:val="en-US"/>
        </w:rPr>
        <w:t>%</w:t>
      </w:r>
      <w:r w:rsidR="00BE6DBD">
        <w:rPr>
          <w:rFonts w:ascii="Times New Roman" w:hAnsi="Times New Roman" w:cs="Times New Roman"/>
          <w:sz w:val="24"/>
          <w:szCs w:val="24"/>
          <w:lang w:val="en-US"/>
        </w:rPr>
        <w:t>.</w:t>
      </w:r>
    </w:p>
    <w:p w14:paraId="754834E8" w14:textId="57DB1F84" w:rsidR="00AA010A" w:rsidRPr="0010618F" w:rsidRDefault="00DF70F9" w:rsidP="00C838A5">
      <w:pPr>
        <w:pStyle w:val="Caption"/>
        <w:jc w:val="center"/>
        <w:rPr>
          <w:rFonts w:ascii="Times New Roman" w:hAnsi="Times New Roman" w:cs="Times New Roman"/>
          <w:sz w:val="24"/>
          <w:szCs w:val="24"/>
          <w:lang w:val="en-US"/>
        </w:rPr>
      </w:pPr>
      <w:r>
        <w:rPr>
          <w:rFonts w:ascii="Times New Roman" w:hAnsi="Times New Roman" w:cs="Times New Roman"/>
        </w:rPr>
        <w:t xml:space="preserve">                </w:t>
      </w:r>
      <w:bookmarkStart w:id="19" w:name="_Toc142312670"/>
      <w:r w:rsidR="00AA010A" w:rsidRPr="0010618F">
        <w:rPr>
          <w:rFonts w:ascii="Times New Roman" w:hAnsi="Times New Roman" w:cs="Times New Roman"/>
        </w:rPr>
        <w:t xml:space="preserve">Table </w:t>
      </w:r>
      <w:r w:rsidR="00AA010A" w:rsidRPr="0010618F">
        <w:rPr>
          <w:rFonts w:ascii="Times New Roman" w:hAnsi="Times New Roman" w:cs="Times New Roman"/>
        </w:rPr>
        <w:fldChar w:fldCharType="begin"/>
      </w:r>
      <w:r w:rsidR="00AA010A" w:rsidRPr="0010618F">
        <w:rPr>
          <w:rFonts w:ascii="Times New Roman" w:hAnsi="Times New Roman" w:cs="Times New Roman"/>
        </w:rPr>
        <w:instrText xml:space="preserve"> SEQ Table \* ARABIC </w:instrText>
      </w:r>
      <w:r w:rsidR="00AA010A" w:rsidRPr="0010618F">
        <w:rPr>
          <w:rFonts w:ascii="Times New Roman" w:hAnsi="Times New Roman" w:cs="Times New Roman"/>
        </w:rPr>
        <w:fldChar w:fldCharType="separate"/>
      </w:r>
      <w:r w:rsidR="00ED2A96">
        <w:rPr>
          <w:rFonts w:ascii="Times New Roman" w:hAnsi="Times New Roman" w:cs="Times New Roman"/>
          <w:noProof/>
        </w:rPr>
        <w:t>2</w:t>
      </w:r>
      <w:r w:rsidR="00AA010A" w:rsidRPr="0010618F">
        <w:rPr>
          <w:rFonts w:ascii="Times New Roman" w:hAnsi="Times New Roman" w:cs="Times New Roman"/>
        </w:rPr>
        <w:fldChar w:fldCharType="end"/>
      </w:r>
      <w:r w:rsidR="00AA010A" w:rsidRPr="0010618F">
        <w:rPr>
          <w:rFonts w:ascii="Times New Roman" w:hAnsi="Times New Roman" w:cs="Times New Roman"/>
        </w:rPr>
        <w:t xml:space="preserve">: </w:t>
      </w:r>
      <w:r w:rsidR="00C838A5">
        <w:rPr>
          <w:rFonts w:ascii="Times New Roman" w:hAnsi="Times New Roman" w:cs="Times New Roman"/>
        </w:rPr>
        <w:t>Performance Metrics (KNN)</w:t>
      </w:r>
      <w:bookmarkEnd w:id="19"/>
    </w:p>
    <w:tbl>
      <w:tblPr>
        <w:tblW w:w="0" w:type="auto"/>
        <w:tblInd w:w="1968" w:type="dxa"/>
        <w:tblLayout w:type="fixed"/>
        <w:tblLook w:val="04A0" w:firstRow="1" w:lastRow="0" w:firstColumn="1" w:lastColumn="0" w:noHBand="0" w:noVBand="1"/>
      </w:tblPr>
      <w:tblGrid>
        <w:gridCol w:w="1571"/>
        <w:gridCol w:w="2552"/>
        <w:gridCol w:w="2268"/>
      </w:tblGrid>
      <w:tr w:rsidR="00094343" w:rsidRPr="00B0348B" w14:paraId="40C0354E" w14:textId="77777777" w:rsidTr="00DF70F9">
        <w:trPr>
          <w:trHeight w:val="320"/>
        </w:trPr>
        <w:tc>
          <w:tcPr>
            <w:tcW w:w="15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F8CF1" w14:textId="77777777" w:rsidR="00094343" w:rsidRPr="00094343" w:rsidRDefault="00094343" w:rsidP="003A0B26">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Metric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A7EA58A" w14:textId="77777777" w:rsidR="00094343" w:rsidRPr="00094343" w:rsidRDefault="00094343" w:rsidP="003A0B26">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Without Feature Scaling</w:t>
            </w:r>
          </w:p>
        </w:tc>
        <w:tc>
          <w:tcPr>
            <w:tcW w:w="2268" w:type="dxa"/>
            <w:tcBorders>
              <w:top w:val="single" w:sz="4" w:space="0" w:color="auto"/>
              <w:left w:val="nil"/>
              <w:bottom w:val="single" w:sz="4" w:space="0" w:color="auto"/>
              <w:right w:val="single" w:sz="4" w:space="0" w:color="auto"/>
            </w:tcBorders>
            <w:shd w:val="clear" w:color="auto" w:fill="E2EFD9" w:themeFill="accent6" w:themeFillTint="33"/>
            <w:vAlign w:val="bottom"/>
          </w:tcPr>
          <w:p w14:paraId="37A14426" w14:textId="77777777" w:rsidR="00094343" w:rsidRPr="00094343" w:rsidRDefault="00094343" w:rsidP="003A0B26">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With Feature Scaling</w:t>
            </w:r>
          </w:p>
        </w:tc>
      </w:tr>
      <w:tr w:rsidR="00094343" w:rsidRPr="00B0348B" w14:paraId="034F8E7D" w14:textId="77777777" w:rsidTr="00DF70F9">
        <w:trPr>
          <w:trHeight w:val="320"/>
        </w:trPr>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28C9C076" w14:textId="77777777" w:rsidR="00094343" w:rsidRPr="00094343" w:rsidRDefault="00094343" w:rsidP="00094343">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Accuracy</w:t>
            </w:r>
          </w:p>
        </w:tc>
        <w:tc>
          <w:tcPr>
            <w:tcW w:w="2552" w:type="dxa"/>
            <w:tcBorders>
              <w:top w:val="nil"/>
              <w:left w:val="nil"/>
              <w:bottom w:val="single" w:sz="4" w:space="0" w:color="auto"/>
              <w:right w:val="single" w:sz="4" w:space="0" w:color="auto"/>
            </w:tcBorders>
            <w:shd w:val="clear" w:color="auto" w:fill="auto"/>
            <w:noWrap/>
            <w:vAlign w:val="bottom"/>
            <w:hideMark/>
          </w:tcPr>
          <w:p w14:paraId="5EE94183"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80.42%</w:t>
            </w:r>
          </w:p>
        </w:tc>
        <w:tc>
          <w:tcPr>
            <w:tcW w:w="2268" w:type="dxa"/>
            <w:tcBorders>
              <w:top w:val="nil"/>
              <w:left w:val="nil"/>
              <w:bottom w:val="single" w:sz="4" w:space="0" w:color="auto"/>
              <w:right w:val="single" w:sz="4" w:space="0" w:color="auto"/>
            </w:tcBorders>
            <w:shd w:val="clear" w:color="auto" w:fill="E2EFD9" w:themeFill="accent6" w:themeFillTint="33"/>
            <w:vAlign w:val="center"/>
          </w:tcPr>
          <w:p w14:paraId="358325D8"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86.43%</w:t>
            </w:r>
          </w:p>
        </w:tc>
      </w:tr>
      <w:tr w:rsidR="00094343" w:rsidRPr="00B0348B" w14:paraId="59619B64" w14:textId="77777777" w:rsidTr="00DF70F9">
        <w:trPr>
          <w:trHeight w:val="320"/>
        </w:trPr>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1E19FBAC" w14:textId="77777777" w:rsidR="00094343" w:rsidRPr="00094343" w:rsidRDefault="00094343" w:rsidP="00094343">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Kappa</w:t>
            </w:r>
          </w:p>
        </w:tc>
        <w:tc>
          <w:tcPr>
            <w:tcW w:w="2552" w:type="dxa"/>
            <w:tcBorders>
              <w:top w:val="nil"/>
              <w:left w:val="nil"/>
              <w:bottom w:val="single" w:sz="4" w:space="0" w:color="auto"/>
              <w:right w:val="single" w:sz="4" w:space="0" w:color="auto"/>
            </w:tcBorders>
            <w:shd w:val="clear" w:color="auto" w:fill="auto"/>
            <w:noWrap/>
            <w:vAlign w:val="bottom"/>
            <w:hideMark/>
          </w:tcPr>
          <w:p w14:paraId="65D8BA0B"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54.16%</w:t>
            </w:r>
          </w:p>
        </w:tc>
        <w:tc>
          <w:tcPr>
            <w:tcW w:w="2268" w:type="dxa"/>
            <w:tcBorders>
              <w:top w:val="nil"/>
              <w:left w:val="nil"/>
              <w:bottom w:val="single" w:sz="4" w:space="0" w:color="auto"/>
              <w:right w:val="single" w:sz="4" w:space="0" w:color="auto"/>
            </w:tcBorders>
            <w:shd w:val="clear" w:color="auto" w:fill="E2EFD9" w:themeFill="accent6" w:themeFillTint="33"/>
            <w:vAlign w:val="center"/>
          </w:tcPr>
          <w:p w14:paraId="4666308E"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68.62%</w:t>
            </w:r>
          </w:p>
        </w:tc>
      </w:tr>
      <w:tr w:rsidR="00094343" w:rsidRPr="00B0348B" w14:paraId="682EC7D6" w14:textId="77777777" w:rsidTr="00DF70F9">
        <w:trPr>
          <w:trHeight w:val="320"/>
        </w:trPr>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10932313" w14:textId="77777777" w:rsidR="00094343" w:rsidRPr="00094343" w:rsidRDefault="00094343" w:rsidP="00094343">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Sensitivity</w:t>
            </w:r>
          </w:p>
        </w:tc>
        <w:tc>
          <w:tcPr>
            <w:tcW w:w="2552" w:type="dxa"/>
            <w:tcBorders>
              <w:top w:val="nil"/>
              <w:left w:val="nil"/>
              <w:bottom w:val="single" w:sz="4" w:space="0" w:color="auto"/>
              <w:right w:val="single" w:sz="4" w:space="0" w:color="auto"/>
            </w:tcBorders>
            <w:shd w:val="clear" w:color="auto" w:fill="auto"/>
            <w:noWrap/>
            <w:vAlign w:val="bottom"/>
            <w:hideMark/>
          </w:tcPr>
          <w:p w14:paraId="77B537E9"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64.16%</w:t>
            </w:r>
          </w:p>
        </w:tc>
        <w:tc>
          <w:tcPr>
            <w:tcW w:w="2268" w:type="dxa"/>
            <w:tcBorders>
              <w:top w:val="nil"/>
              <w:left w:val="nil"/>
              <w:bottom w:val="single" w:sz="4" w:space="0" w:color="auto"/>
              <w:right w:val="single" w:sz="4" w:space="0" w:color="auto"/>
            </w:tcBorders>
            <w:shd w:val="clear" w:color="auto" w:fill="E2EFD9" w:themeFill="accent6" w:themeFillTint="33"/>
            <w:vAlign w:val="center"/>
          </w:tcPr>
          <w:p w14:paraId="7E2EE5B2"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75.61%</w:t>
            </w:r>
          </w:p>
        </w:tc>
      </w:tr>
      <w:tr w:rsidR="00094343" w:rsidRPr="00B0348B" w14:paraId="6B30BCBB" w14:textId="77777777" w:rsidTr="00DF70F9">
        <w:trPr>
          <w:trHeight w:val="320"/>
        </w:trPr>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65B5456A" w14:textId="77777777" w:rsidR="00094343" w:rsidRPr="00094343" w:rsidRDefault="00094343" w:rsidP="00094343">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Specificity</w:t>
            </w:r>
          </w:p>
        </w:tc>
        <w:tc>
          <w:tcPr>
            <w:tcW w:w="2552" w:type="dxa"/>
            <w:tcBorders>
              <w:top w:val="nil"/>
              <w:left w:val="nil"/>
              <w:bottom w:val="single" w:sz="4" w:space="0" w:color="auto"/>
              <w:right w:val="single" w:sz="4" w:space="0" w:color="auto"/>
            </w:tcBorders>
            <w:shd w:val="clear" w:color="auto" w:fill="auto"/>
            <w:noWrap/>
            <w:vAlign w:val="bottom"/>
            <w:hideMark/>
          </w:tcPr>
          <w:p w14:paraId="7634EA31"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88.34%</w:t>
            </w:r>
          </w:p>
        </w:tc>
        <w:tc>
          <w:tcPr>
            <w:tcW w:w="2268" w:type="dxa"/>
            <w:tcBorders>
              <w:top w:val="nil"/>
              <w:left w:val="nil"/>
              <w:bottom w:val="single" w:sz="4" w:space="0" w:color="auto"/>
              <w:right w:val="single" w:sz="4" w:space="0" w:color="auto"/>
            </w:tcBorders>
            <w:shd w:val="clear" w:color="auto" w:fill="E2EFD9" w:themeFill="accent6" w:themeFillTint="33"/>
            <w:vAlign w:val="center"/>
          </w:tcPr>
          <w:p w14:paraId="67094F36"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91.71%</w:t>
            </w:r>
          </w:p>
        </w:tc>
      </w:tr>
      <w:tr w:rsidR="00094343" w:rsidRPr="00B0348B" w14:paraId="36730CB4" w14:textId="77777777" w:rsidTr="00DF70F9">
        <w:trPr>
          <w:trHeight w:val="320"/>
        </w:trPr>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47C54446" w14:textId="77777777" w:rsidR="00094343" w:rsidRPr="00094343" w:rsidRDefault="00094343" w:rsidP="00094343">
            <w:pPr>
              <w:spacing w:after="0" w:line="240" w:lineRule="auto"/>
              <w:ind w:left="-114" w:right="-28"/>
              <w:jc w:val="center"/>
              <w:rPr>
                <w:rFonts w:ascii="Times New Roman" w:eastAsia="Times New Roman" w:hAnsi="Times New Roman" w:cs="Times New Roman"/>
                <w:b/>
                <w:bCs/>
                <w:color w:val="000000"/>
                <w:kern w:val="0"/>
                <w:lang w:eastAsia="en-IN"/>
                <w14:ligatures w14:val="none"/>
              </w:rPr>
            </w:pPr>
            <w:r w:rsidRPr="00094343">
              <w:rPr>
                <w:rFonts w:ascii="Times New Roman" w:eastAsia="Times New Roman" w:hAnsi="Times New Roman" w:cs="Times New Roman"/>
                <w:b/>
                <w:bCs/>
                <w:color w:val="000000"/>
                <w:kern w:val="0"/>
                <w:lang w:eastAsia="en-IN"/>
                <w14:ligatures w14:val="none"/>
              </w:rPr>
              <w:t>Precision</w:t>
            </w:r>
          </w:p>
        </w:tc>
        <w:tc>
          <w:tcPr>
            <w:tcW w:w="2552" w:type="dxa"/>
            <w:tcBorders>
              <w:top w:val="nil"/>
              <w:left w:val="nil"/>
              <w:bottom w:val="single" w:sz="4" w:space="0" w:color="auto"/>
              <w:right w:val="single" w:sz="4" w:space="0" w:color="auto"/>
            </w:tcBorders>
            <w:shd w:val="clear" w:color="auto" w:fill="auto"/>
            <w:noWrap/>
            <w:vAlign w:val="bottom"/>
            <w:hideMark/>
          </w:tcPr>
          <w:p w14:paraId="75D91275"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72.85%</w:t>
            </w:r>
          </w:p>
        </w:tc>
        <w:tc>
          <w:tcPr>
            <w:tcW w:w="2268" w:type="dxa"/>
            <w:tcBorders>
              <w:top w:val="nil"/>
              <w:left w:val="nil"/>
              <w:bottom w:val="single" w:sz="4" w:space="0" w:color="auto"/>
              <w:right w:val="single" w:sz="4" w:space="0" w:color="auto"/>
            </w:tcBorders>
            <w:shd w:val="clear" w:color="auto" w:fill="E2EFD9" w:themeFill="accent6" w:themeFillTint="33"/>
            <w:vAlign w:val="center"/>
          </w:tcPr>
          <w:p w14:paraId="23A61B53" w14:textId="77777777" w:rsidR="00094343" w:rsidRPr="00094343" w:rsidRDefault="00094343" w:rsidP="00094343">
            <w:pPr>
              <w:spacing w:after="0" w:line="240" w:lineRule="auto"/>
              <w:ind w:left="-114" w:right="-28"/>
              <w:jc w:val="center"/>
              <w:rPr>
                <w:rFonts w:ascii="Times New Roman" w:eastAsia="Times New Roman" w:hAnsi="Times New Roman" w:cs="Times New Roman"/>
                <w:color w:val="000000"/>
                <w:kern w:val="0"/>
                <w:lang w:eastAsia="en-IN"/>
                <w14:ligatures w14:val="none"/>
              </w:rPr>
            </w:pPr>
            <w:r w:rsidRPr="00094343">
              <w:rPr>
                <w:rFonts w:ascii="Times New Roman" w:eastAsia="Times New Roman" w:hAnsi="Times New Roman" w:cs="Times New Roman"/>
                <w:color w:val="000000"/>
                <w:kern w:val="0"/>
                <w:lang w:eastAsia="en-IN"/>
                <w14:ligatures w14:val="none"/>
              </w:rPr>
              <w:t>81.64%</w:t>
            </w:r>
          </w:p>
        </w:tc>
      </w:tr>
    </w:tbl>
    <w:p w14:paraId="0EF39D53" w14:textId="77777777" w:rsidR="00971A30" w:rsidRPr="00E25107" w:rsidRDefault="00971A30" w:rsidP="00971A30">
      <w:pPr>
        <w:rPr>
          <w:rFonts w:ascii="Times New Roman" w:hAnsi="Times New Roman" w:cs="Times New Roman"/>
          <w:lang w:val="en-US"/>
        </w:rPr>
      </w:pPr>
    </w:p>
    <w:p w14:paraId="6CAA4B80" w14:textId="78FDD763" w:rsidR="00971A30" w:rsidRDefault="00971A30" w:rsidP="00455472">
      <w:pPr>
        <w:pStyle w:val="Heading2"/>
        <w:numPr>
          <w:ilvl w:val="1"/>
          <w:numId w:val="28"/>
        </w:numPr>
        <w:spacing w:line="360" w:lineRule="auto"/>
        <w:rPr>
          <w:rFonts w:ascii="Times New Roman" w:hAnsi="Times New Roman" w:cs="Times New Roman"/>
          <w:lang w:val="en-US"/>
        </w:rPr>
      </w:pPr>
      <w:bookmarkStart w:id="20" w:name="_Toc142569806"/>
      <w:r w:rsidRPr="58E0ADAB">
        <w:rPr>
          <w:rFonts w:ascii="Times New Roman" w:hAnsi="Times New Roman" w:cs="Times New Roman"/>
          <w:lang w:val="en-US"/>
        </w:rPr>
        <w:t>Support Vector Machine (SVM)</w:t>
      </w:r>
      <w:bookmarkEnd w:id="20"/>
    </w:p>
    <w:p w14:paraId="3DC82FF3" w14:textId="5FC8081A" w:rsidR="00455472" w:rsidRDefault="009864C4" w:rsidP="00C2343A">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Support Vector Machine </w:t>
      </w:r>
      <w:r w:rsidR="00FA3A0B">
        <w:rPr>
          <w:rFonts w:ascii="Times New Roman" w:hAnsi="Times New Roman" w:cs="Times New Roman"/>
          <w:sz w:val="24"/>
          <w:szCs w:val="24"/>
          <w:lang w:val="en-US"/>
        </w:rPr>
        <w:t>(SVM) is a powerful and widely used supervised machine learning algorithm. The main</w:t>
      </w:r>
      <w:r w:rsidR="003064ED">
        <w:rPr>
          <w:rFonts w:ascii="Times New Roman" w:hAnsi="Times New Roman" w:cs="Times New Roman"/>
          <w:sz w:val="24"/>
          <w:szCs w:val="24"/>
          <w:lang w:val="en-US"/>
        </w:rPr>
        <w:t xml:space="preserve"> </w:t>
      </w:r>
      <w:r w:rsidR="00781B81">
        <w:rPr>
          <w:rFonts w:ascii="Times New Roman" w:hAnsi="Times New Roman" w:cs="Times New Roman"/>
          <w:sz w:val="24"/>
          <w:szCs w:val="24"/>
          <w:lang w:val="en-US"/>
        </w:rPr>
        <w:t xml:space="preserve">goal of (SVM) algorithms is to </w:t>
      </w:r>
      <w:r w:rsidR="005C64F1">
        <w:rPr>
          <w:rFonts w:ascii="Times New Roman" w:hAnsi="Times New Roman" w:cs="Times New Roman"/>
          <w:sz w:val="24"/>
          <w:szCs w:val="24"/>
          <w:lang w:val="en-US"/>
        </w:rPr>
        <w:t>find an optimal</w:t>
      </w:r>
      <w:r w:rsidR="00781B81">
        <w:rPr>
          <w:rFonts w:ascii="Times New Roman" w:hAnsi="Times New Roman" w:cs="Times New Roman"/>
          <w:sz w:val="24"/>
          <w:szCs w:val="24"/>
          <w:lang w:val="en-US"/>
        </w:rPr>
        <w:t xml:space="preserve"> boundary called the hyperplane</w:t>
      </w:r>
      <w:r w:rsidR="00C705F2">
        <w:rPr>
          <w:rFonts w:ascii="Times New Roman" w:hAnsi="Times New Roman" w:cs="Times New Roman"/>
          <w:sz w:val="24"/>
          <w:szCs w:val="24"/>
          <w:lang w:val="en-US"/>
        </w:rPr>
        <w:t xml:space="preserve"> to create fairly homogeneous partitions on either side</w:t>
      </w:r>
      <w:r w:rsidR="0084437B">
        <w:rPr>
          <w:rFonts w:ascii="Times New Roman" w:hAnsi="Times New Roman" w:cs="Times New Roman"/>
          <w:sz w:val="24"/>
          <w:szCs w:val="24"/>
          <w:lang w:val="en-US"/>
        </w:rPr>
        <w:t xml:space="preserve"> </w:t>
      </w:r>
      <w:r w:rsidR="0087611B">
        <w:rPr>
          <w:rFonts w:ascii="Times New Roman" w:hAnsi="Times New Roman" w:cs="Times New Roman"/>
          <w:sz w:val="24"/>
          <w:szCs w:val="24"/>
          <w:lang w:val="en-US"/>
        </w:rPr>
        <w:t>and is most eas</w:t>
      </w:r>
      <w:r w:rsidR="00B8696E">
        <w:rPr>
          <w:rFonts w:ascii="Times New Roman" w:hAnsi="Times New Roman" w:cs="Times New Roman"/>
          <w:sz w:val="24"/>
          <w:szCs w:val="24"/>
          <w:lang w:val="en-US"/>
        </w:rPr>
        <w:t>ily</w:t>
      </w:r>
      <w:r w:rsidR="0087611B">
        <w:rPr>
          <w:rFonts w:ascii="Times New Roman" w:hAnsi="Times New Roman" w:cs="Times New Roman"/>
          <w:sz w:val="24"/>
          <w:szCs w:val="24"/>
          <w:lang w:val="en-US"/>
        </w:rPr>
        <w:t xml:space="preserve"> understood when used for Binary Classification</w:t>
      </w:r>
      <w:r w:rsidR="00F44EA2">
        <w:rPr>
          <w:rFonts w:ascii="Times New Roman" w:hAnsi="Times New Roman" w:cs="Times New Roman"/>
          <w:sz w:val="24"/>
          <w:szCs w:val="24"/>
          <w:lang w:val="en-US"/>
        </w:rPr>
        <w:t xml:space="preserve">. </w:t>
      </w:r>
      <w:r w:rsidR="00236E7B" w:rsidRPr="00236E7B">
        <w:rPr>
          <w:rFonts w:ascii="Times New Roman" w:hAnsi="Times New Roman" w:cs="Times New Roman"/>
          <w:sz w:val="24"/>
          <w:szCs w:val="24"/>
          <w:lang w:val="en-US"/>
        </w:rPr>
        <w:t xml:space="preserve">In a binary classification setting, the hyperplane acts as a decision boundary that </w:t>
      </w:r>
      <w:r w:rsidR="00236E7B" w:rsidRPr="00130BCA">
        <w:rPr>
          <w:rFonts w:ascii="Times New Roman" w:hAnsi="Times New Roman" w:cs="Times New Roman"/>
          <w:sz w:val="24"/>
          <w:szCs w:val="24"/>
          <w:u w:val="single"/>
          <w:lang w:val="en-US"/>
        </w:rPr>
        <w:t>maximizes the margin</w:t>
      </w:r>
      <w:r w:rsidR="00236E7B" w:rsidRPr="00236E7B">
        <w:rPr>
          <w:rFonts w:ascii="Times New Roman" w:hAnsi="Times New Roman" w:cs="Times New Roman"/>
          <w:sz w:val="24"/>
          <w:szCs w:val="24"/>
          <w:lang w:val="en-US"/>
        </w:rPr>
        <w:t xml:space="preserve"> between the closest data points of the two classes, also known as support vectors. These support vectors are the critical data points that influence the position and orientation of the separating hyperplane</w:t>
      </w:r>
      <w:r w:rsidR="00236E7B">
        <w:rPr>
          <w:rFonts w:ascii="Times New Roman" w:hAnsi="Times New Roman" w:cs="Times New Roman"/>
          <w:sz w:val="24"/>
          <w:szCs w:val="24"/>
          <w:lang w:val="en-US"/>
        </w:rPr>
        <w:t xml:space="preserve"> </w:t>
      </w:r>
      <w:r w:rsidR="0084437B">
        <w:rPr>
          <w:rFonts w:ascii="Times New Roman" w:hAnsi="Times New Roman" w:cs="Times New Roman"/>
          <w:sz w:val="24"/>
          <w:szCs w:val="24"/>
          <w:lang w:val="en-US"/>
        </w:rPr>
        <w:t>(</w:t>
      </w:r>
      <w:r w:rsidR="00FE1540">
        <w:rPr>
          <w:rFonts w:ascii="Times New Roman" w:hAnsi="Times New Roman" w:cs="Times New Roman"/>
          <w:sz w:val="24"/>
          <w:szCs w:val="24"/>
          <w:lang w:val="en-US"/>
        </w:rPr>
        <w:t>Lantz, Brett</w:t>
      </w:r>
      <w:r w:rsidR="00B05134">
        <w:rPr>
          <w:rFonts w:ascii="Times New Roman" w:hAnsi="Times New Roman" w:cs="Times New Roman"/>
          <w:sz w:val="24"/>
          <w:szCs w:val="24"/>
          <w:lang w:val="en-US"/>
        </w:rPr>
        <w:t>,</w:t>
      </w:r>
      <w:r w:rsidR="00FE1540">
        <w:rPr>
          <w:rFonts w:ascii="Times New Roman" w:hAnsi="Times New Roman" w:cs="Times New Roman"/>
          <w:sz w:val="24"/>
          <w:szCs w:val="24"/>
          <w:lang w:val="en-US"/>
        </w:rPr>
        <w:t xml:space="preserve"> 2019</w:t>
      </w:r>
      <w:r w:rsidR="0084437B">
        <w:rPr>
          <w:rFonts w:ascii="Times New Roman" w:hAnsi="Times New Roman" w:cs="Times New Roman"/>
          <w:sz w:val="24"/>
          <w:szCs w:val="24"/>
          <w:lang w:val="en-US"/>
        </w:rPr>
        <w:t xml:space="preserve">). </w:t>
      </w:r>
      <w:r w:rsidR="00E41D3A">
        <w:rPr>
          <w:rFonts w:ascii="Times New Roman" w:hAnsi="Times New Roman" w:cs="Times New Roman"/>
          <w:sz w:val="24"/>
          <w:szCs w:val="24"/>
          <w:lang w:val="en-US"/>
        </w:rPr>
        <w:t xml:space="preserve">Hence, </w:t>
      </w:r>
      <w:r w:rsidR="00B8696E">
        <w:rPr>
          <w:rFonts w:ascii="Times New Roman" w:hAnsi="Times New Roman" w:cs="Times New Roman"/>
          <w:sz w:val="24"/>
          <w:szCs w:val="24"/>
          <w:lang w:val="en-US"/>
        </w:rPr>
        <w:t>it was considered in the project for binary classification of the target field.</w:t>
      </w:r>
    </w:p>
    <w:p w14:paraId="414CAB5E" w14:textId="09FA9320" w:rsidR="00042CBB" w:rsidRDefault="00236E7B" w:rsidP="00C2343A">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2415C6">
        <w:rPr>
          <w:rFonts w:ascii="Times New Roman" w:hAnsi="Times New Roman" w:cs="Times New Roman"/>
          <w:sz w:val="24"/>
          <w:szCs w:val="24"/>
          <w:lang w:val="en-US"/>
        </w:rPr>
        <w:t>ultiple iteration</w:t>
      </w:r>
      <w:r w:rsidR="0012715D">
        <w:rPr>
          <w:rFonts w:ascii="Times New Roman" w:hAnsi="Times New Roman" w:cs="Times New Roman"/>
          <w:sz w:val="24"/>
          <w:szCs w:val="24"/>
          <w:lang w:val="en-US"/>
        </w:rPr>
        <w:t>s</w:t>
      </w:r>
      <w:r w:rsidR="002415C6">
        <w:rPr>
          <w:rFonts w:ascii="Times New Roman" w:hAnsi="Times New Roman" w:cs="Times New Roman"/>
          <w:sz w:val="24"/>
          <w:szCs w:val="24"/>
          <w:lang w:val="en-US"/>
        </w:rPr>
        <w:t xml:space="preserve"> </w:t>
      </w:r>
      <w:r w:rsidR="0012715D">
        <w:rPr>
          <w:rFonts w:ascii="Times New Roman" w:hAnsi="Times New Roman" w:cs="Times New Roman"/>
          <w:sz w:val="24"/>
          <w:szCs w:val="24"/>
          <w:lang w:val="en-US"/>
        </w:rPr>
        <w:t>with</w:t>
      </w:r>
      <w:r w:rsidR="002415C6">
        <w:rPr>
          <w:rFonts w:ascii="Times New Roman" w:hAnsi="Times New Roman" w:cs="Times New Roman"/>
          <w:sz w:val="24"/>
          <w:szCs w:val="24"/>
          <w:lang w:val="en-US"/>
        </w:rPr>
        <w:t xml:space="preserve"> varied training and test data</w:t>
      </w:r>
      <w:r w:rsidR="00B66B6F">
        <w:rPr>
          <w:rFonts w:ascii="Times New Roman" w:hAnsi="Times New Roman" w:cs="Times New Roman"/>
          <w:sz w:val="24"/>
          <w:szCs w:val="24"/>
          <w:lang w:val="en-US"/>
        </w:rPr>
        <w:t xml:space="preserve"> proportions</w:t>
      </w:r>
      <w:r w:rsidR="002415C6">
        <w:rPr>
          <w:rFonts w:ascii="Times New Roman" w:hAnsi="Times New Roman" w:cs="Times New Roman"/>
          <w:sz w:val="24"/>
          <w:szCs w:val="24"/>
          <w:lang w:val="en-US"/>
        </w:rPr>
        <w:t xml:space="preserve"> were run</w:t>
      </w:r>
      <w:r w:rsidR="003106B2">
        <w:rPr>
          <w:rFonts w:ascii="Times New Roman" w:hAnsi="Times New Roman" w:cs="Times New Roman"/>
          <w:sz w:val="24"/>
          <w:szCs w:val="24"/>
          <w:lang w:val="en-US"/>
        </w:rPr>
        <w:t xml:space="preserve"> and </w:t>
      </w:r>
      <w:r w:rsidR="004D304C">
        <w:rPr>
          <w:rFonts w:ascii="Times New Roman" w:hAnsi="Times New Roman" w:cs="Times New Roman"/>
          <w:sz w:val="24"/>
          <w:szCs w:val="24"/>
          <w:lang w:val="en-US"/>
        </w:rPr>
        <w:t xml:space="preserve">the best results were observed </w:t>
      </w:r>
      <w:r w:rsidR="00244B8B">
        <w:rPr>
          <w:rFonts w:ascii="Times New Roman" w:hAnsi="Times New Roman" w:cs="Times New Roman"/>
          <w:sz w:val="24"/>
          <w:szCs w:val="24"/>
          <w:lang w:val="en-US"/>
        </w:rPr>
        <w:t>with 60% training and 40% testing data</w:t>
      </w:r>
      <w:r w:rsidR="00E70AC7">
        <w:rPr>
          <w:rFonts w:ascii="Times New Roman" w:hAnsi="Times New Roman" w:cs="Times New Roman"/>
          <w:sz w:val="24"/>
          <w:szCs w:val="24"/>
          <w:lang w:val="en-US"/>
        </w:rPr>
        <w:t>.</w:t>
      </w:r>
      <w:r w:rsidR="00E12350">
        <w:rPr>
          <w:rFonts w:ascii="Times New Roman" w:hAnsi="Times New Roman" w:cs="Times New Roman"/>
          <w:sz w:val="24"/>
          <w:szCs w:val="24"/>
          <w:lang w:val="en-US"/>
        </w:rPr>
        <w:t xml:space="preserve"> In order to improve the model performance, </w:t>
      </w:r>
      <w:r w:rsidR="00D24B30">
        <w:rPr>
          <w:rFonts w:ascii="Times New Roman" w:hAnsi="Times New Roman" w:cs="Times New Roman"/>
          <w:sz w:val="24"/>
          <w:szCs w:val="24"/>
          <w:lang w:val="en-US"/>
        </w:rPr>
        <w:t xml:space="preserve">the following </w:t>
      </w:r>
      <w:r w:rsidR="00D915B6">
        <w:rPr>
          <w:rFonts w:ascii="Times New Roman" w:hAnsi="Times New Roman" w:cs="Times New Roman"/>
          <w:sz w:val="24"/>
          <w:szCs w:val="24"/>
          <w:lang w:val="en-US"/>
        </w:rPr>
        <w:t>changes were carried out</w:t>
      </w:r>
      <w:r w:rsidR="00C2343A">
        <w:rPr>
          <w:rFonts w:ascii="Times New Roman" w:hAnsi="Times New Roman" w:cs="Times New Roman"/>
          <w:sz w:val="24"/>
          <w:szCs w:val="24"/>
          <w:lang w:val="en-US"/>
        </w:rPr>
        <w:t xml:space="preserve"> -</w:t>
      </w:r>
    </w:p>
    <w:p w14:paraId="2A83D158" w14:textId="2DA26DC3" w:rsidR="00626EB3" w:rsidRDefault="00AF2C0C" w:rsidP="00042CBB">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Kernel </w:t>
      </w:r>
      <w:r w:rsidR="00A27E12">
        <w:rPr>
          <w:rFonts w:ascii="Times New Roman" w:hAnsi="Times New Roman" w:cs="Times New Roman"/>
          <w:sz w:val="24"/>
          <w:szCs w:val="24"/>
          <w:lang w:val="en-US"/>
        </w:rPr>
        <w:t>T</w:t>
      </w:r>
      <w:r>
        <w:rPr>
          <w:rFonts w:ascii="Times New Roman" w:hAnsi="Times New Roman" w:cs="Times New Roman"/>
          <w:sz w:val="24"/>
          <w:szCs w:val="24"/>
          <w:lang w:val="en-US"/>
        </w:rPr>
        <w:t>rick</w:t>
      </w:r>
    </w:p>
    <w:p w14:paraId="3C5F2318" w14:textId="0CA88F7B" w:rsidR="008D56FE" w:rsidRDefault="008D56FE" w:rsidP="00C2343A">
      <w:pPr>
        <w:pStyle w:val="ListParagraph"/>
        <w:spacing w:line="360" w:lineRule="auto"/>
        <w:ind w:left="18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key feature of SVM is their ability to </w:t>
      </w:r>
      <w:r w:rsidR="00507155">
        <w:rPr>
          <w:rFonts w:ascii="Times New Roman" w:hAnsi="Times New Roman" w:cs="Times New Roman"/>
          <w:sz w:val="24"/>
          <w:szCs w:val="24"/>
          <w:lang w:val="en-US"/>
        </w:rPr>
        <w:t xml:space="preserve">map the problem into higher dimensional space using the process called Kernel Trick </w:t>
      </w:r>
      <w:r w:rsidR="00BA15C1">
        <w:rPr>
          <w:rFonts w:ascii="Times New Roman" w:hAnsi="Times New Roman" w:cs="Times New Roman"/>
          <w:sz w:val="24"/>
          <w:szCs w:val="24"/>
          <w:lang w:val="en-US"/>
        </w:rPr>
        <w:t xml:space="preserve">in order to </w:t>
      </w:r>
      <w:r w:rsidR="008A2D66">
        <w:rPr>
          <w:rFonts w:ascii="Times New Roman" w:hAnsi="Times New Roman" w:cs="Times New Roman"/>
          <w:sz w:val="24"/>
          <w:szCs w:val="24"/>
          <w:lang w:val="en-US"/>
        </w:rPr>
        <w:t xml:space="preserve">make a non-linear relationship </w:t>
      </w:r>
      <w:r w:rsidR="00677B13">
        <w:rPr>
          <w:rFonts w:ascii="Times New Roman" w:hAnsi="Times New Roman" w:cs="Times New Roman"/>
          <w:sz w:val="24"/>
          <w:szCs w:val="24"/>
          <w:lang w:val="en-US"/>
        </w:rPr>
        <w:t xml:space="preserve">appear to be quite linear </w:t>
      </w:r>
      <w:r w:rsidR="00507155">
        <w:rPr>
          <w:rFonts w:ascii="Times New Roman" w:hAnsi="Times New Roman" w:cs="Times New Roman"/>
          <w:sz w:val="24"/>
          <w:szCs w:val="24"/>
          <w:lang w:val="en-US"/>
        </w:rPr>
        <w:t>(Lantz, Brett, 2019).</w:t>
      </w:r>
      <w:r w:rsidR="00677B13">
        <w:rPr>
          <w:rFonts w:ascii="Times New Roman" w:hAnsi="Times New Roman" w:cs="Times New Roman"/>
          <w:sz w:val="24"/>
          <w:szCs w:val="24"/>
          <w:lang w:val="en-US"/>
        </w:rPr>
        <w:t xml:space="preserve"> Hence, easier to find the hyperplane.</w:t>
      </w:r>
    </w:p>
    <w:p w14:paraId="7D2E9183" w14:textId="22F94D0B" w:rsidR="002F4833" w:rsidRDefault="00B45294" w:rsidP="00C2343A">
      <w:pPr>
        <w:pStyle w:val="ListParagraph"/>
        <w:spacing w:line="360" w:lineRule="auto"/>
        <w:ind w:left="1859"/>
        <w:jc w:val="both"/>
        <w:rPr>
          <w:rFonts w:ascii="Times New Roman" w:hAnsi="Times New Roman" w:cs="Times New Roman"/>
          <w:sz w:val="24"/>
          <w:szCs w:val="24"/>
          <w:lang w:val="en-US"/>
        </w:rPr>
      </w:pPr>
      <w:r>
        <w:rPr>
          <w:rFonts w:ascii="Times New Roman" w:hAnsi="Times New Roman" w:cs="Times New Roman"/>
          <w:sz w:val="24"/>
          <w:szCs w:val="24"/>
          <w:lang w:val="en-US"/>
        </w:rPr>
        <w:t>The base SVM model used the simple linear kernel function</w:t>
      </w:r>
      <w:r w:rsidR="007839FC">
        <w:rPr>
          <w:rFonts w:ascii="Times New Roman" w:hAnsi="Times New Roman" w:cs="Times New Roman"/>
          <w:sz w:val="24"/>
          <w:szCs w:val="24"/>
          <w:lang w:val="en-US"/>
        </w:rPr>
        <w:t xml:space="preserve"> </w:t>
      </w:r>
      <w:r w:rsidR="00507155">
        <w:rPr>
          <w:rFonts w:ascii="Times New Roman" w:hAnsi="Times New Roman" w:cs="Times New Roman"/>
          <w:sz w:val="24"/>
          <w:szCs w:val="24"/>
          <w:lang w:val="en-US"/>
        </w:rPr>
        <w:t>i.e.,</w:t>
      </w:r>
      <w:r w:rsidR="007839FC">
        <w:rPr>
          <w:rFonts w:ascii="Times New Roman" w:hAnsi="Times New Roman" w:cs="Times New Roman"/>
          <w:sz w:val="24"/>
          <w:szCs w:val="24"/>
          <w:lang w:val="en-US"/>
        </w:rPr>
        <w:t xml:space="preserve"> </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vanilladot</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 xml:space="preserve"> kernel. </w:t>
      </w:r>
      <w:r w:rsidR="00FE3ABB">
        <w:rPr>
          <w:rFonts w:ascii="Times New Roman" w:hAnsi="Times New Roman" w:cs="Times New Roman"/>
          <w:sz w:val="24"/>
          <w:szCs w:val="24"/>
          <w:lang w:val="en-US"/>
        </w:rPr>
        <w:t>The model was updated with m</w:t>
      </w:r>
      <w:r w:rsidR="007839FC">
        <w:rPr>
          <w:rFonts w:ascii="Times New Roman" w:hAnsi="Times New Roman" w:cs="Times New Roman"/>
          <w:sz w:val="24"/>
          <w:szCs w:val="24"/>
          <w:lang w:val="en-US"/>
        </w:rPr>
        <w:t>ore complex kernel function</w:t>
      </w:r>
      <w:r w:rsidR="00D548CB">
        <w:rPr>
          <w:rFonts w:ascii="Times New Roman" w:hAnsi="Times New Roman" w:cs="Times New Roman"/>
          <w:sz w:val="24"/>
          <w:szCs w:val="24"/>
          <w:lang w:val="en-US"/>
        </w:rPr>
        <w:t>s</w:t>
      </w:r>
      <w:r w:rsidR="007839FC">
        <w:rPr>
          <w:rFonts w:ascii="Times New Roman" w:hAnsi="Times New Roman" w:cs="Times New Roman"/>
          <w:sz w:val="24"/>
          <w:szCs w:val="24"/>
          <w:lang w:val="en-US"/>
        </w:rPr>
        <w:t xml:space="preserve"> like </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rbfdot</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 xml:space="preserve">, </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tanhdot</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 xml:space="preserve"> and </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polydot</w:t>
      </w:r>
      <w:r w:rsidR="00F97982">
        <w:rPr>
          <w:rFonts w:ascii="Times New Roman" w:hAnsi="Times New Roman" w:cs="Times New Roman"/>
          <w:sz w:val="24"/>
          <w:szCs w:val="24"/>
          <w:lang w:val="en-US"/>
        </w:rPr>
        <w:t>”</w:t>
      </w:r>
      <w:r w:rsidR="007839FC">
        <w:rPr>
          <w:rFonts w:ascii="Times New Roman" w:hAnsi="Times New Roman" w:cs="Times New Roman"/>
          <w:sz w:val="24"/>
          <w:szCs w:val="24"/>
          <w:lang w:val="en-US"/>
        </w:rPr>
        <w:t xml:space="preserve"> </w:t>
      </w:r>
      <w:r w:rsidR="002C6C1B">
        <w:rPr>
          <w:rFonts w:ascii="Times New Roman" w:hAnsi="Times New Roman" w:cs="Times New Roman"/>
          <w:sz w:val="24"/>
          <w:szCs w:val="24"/>
          <w:lang w:val="en-US"/>
        </w:rPr>
        <w:t>to potentially obtain the better model fit.</w:t>
      </w:r>
      <w:r w:rsidR="00D548CB">
        <w:rPr>
          <w:rFonts w:ascii="Times New Roman" w:hAnsi="Times New Roman" w:cs="Times New Roman"/>
          <w:sz w:val="24"/>
          <w:szCs w:val="24"/>
          <w:lang w:val="en-US"/>
        </w:rPr>
        <w:t xml:space="preserve"> </w:t>
      </w:r>
      <w:r w:rsidR="000F0753">
        <w:rPr>
          <w:rFonts w:ascii="Times New Roman" w:hAnsi="Times New Roman" w:cs="Times New Roman"/>
          <w:sz w:val="24"/>
          <w:szCs w:val="24"/>
          <w:lang w:val="en-US"/>
        </w:rPr>
        <w:t>By changing the kernel</w:t>
      </w:r>
      <w:r w:rsidR="00677B13">
        <w:rPr>
          <w:rFonts w:ascii="Times New Roman" w:hAnsi="Times New Roman" w:cs="Times New Roman"/>
          <w:sz w:val="24"/>
          <w:szCs w:val="24"/>
          <w:lang w:val="en-US"/>
        </w:rPr>
        <w:t xml:space="preserve"> to “rbfdot”</w:t>
      </w:r>
      <w:r w:rsidR="000F0753">
        <w:rPr>
          <w:rFonts w:ascii="Times New Roman" w:hAnsi="Times New Roman" w:cs="Times New Roman"/>
          <w:sz w:val="24"/>
          <w:szCs w:val="24"/>
          <w:lang w:val="en-US"/>
        </w:rPr>
        <w:t>, the</w:t>
      </w:r>
      <w:r w:rsidR="00BB0B73">
        <w:rPr>
          <w:rFonts w:ascii="Times New Roman" w:hAnsi="Times New Roman" w:cs="Times New Roman"/>
          <w:sz w:val="24"/>
          <w:szCs w:val="24"/>
          <w:lang w:val="en-US"/>
        </w:rPr>
        <w:t xml:space="preserve">re was </w:t>
      </w:r>
      <w:r w:rsidR="00CF7FCA">
        <w:rPr>
          <w:rFonts w:ascii="Times New Roman" w:hAnsi="Times New Roman" w:cs="Times New Roman"/>
          <w:sz w:val="24"/>
          <w:szCs w:val="24"/>
          <w:lang w:val="en-US"/>
        </w:rPr>
        <w:t>significant increase in kappa and slight improvement in accuracy as well.</w:t>
      </w:r>
    </w:p>
    <w:p w14:paraId="39554EB6" w14:textId="594E007E" w:rsidR="0010618F" w:rsidRPr="00DF70F9" w:rsidRDefault="00A4426E" w:rsidP="00FD563B">
      <w:pPr>
        <w:pStyle w:val="Caption"/>
        <w:jc w:val="center"/>
        <w:rPr>
          <w:rFonts w:ascii="Times New Roman" w:hAnsi="Times New Roman" w:cs="Times New Roman"/>
          <w:sz w:val="24"/>
          <w:szCs w:val="24"/>
          <w:lang w:val="en-US"/>
        </w:rPr>
      </w:pPr>
      <w:r>
        <w:t xml:space="preserve">                            </w:t>
      </w:r>
      <w:r w:rsidR="00DF70F9">
        <w:t xml:space="preserve"> </w:t>
      </w:r>
      <w:bookmarkStart w:id="21" w:name="_Toc142312671"/>
      <w:r w:rsidR="0010618F" w:rsidRPr="00DF70F9">
        <w:rPr>
          <w:rFonts w:ascii="Times New Roman" w:hAnsi="Times New Roman" w:cs="Times New Roman"/>
        </w:rPr>
        <w:t xml:space="preserve">Table </w:t>
      </w:r>
      <w:r w:rsidRPr="00DF70F9">
        <w:rPr>
          <w:rFonts w:ascii="Times New Roman" w:hAnsi="Times New Roman" w:cs="Times New Roman"/>
        </w:rPr>
        <w:fldChar w:fldCharType="begin"/>
      </w:r>
      <w:r w:rsidRPr="00DF70F9">
        <w:rPr>
          <w:rFonts w:ascii="Times New Roman" w:hAnsi="Times New Roman" w:cs="Times New Roman"/>
        </w:rPr>
        <w:instrText xml:space="preserve"> SEQ Table \* ARABIC </w:instrText>
      </w:r>
      <w:r w:rsidRPr="00DF70F9">
        <w:rPr>
          <w:rFonts w:ascii="Times New Roman" w:hAnsi="Times New Roman" w:cs="Times New Roman"/>
        </w:rPr>
        <w:fldChar w:fldCharType="separate"/>
      </w:r>
      <w:r w:rsidR="00ED2A96">
        <w:rPr>
          <w:rFonts w:ascii="Times New Roman" w:hAnsi="Times New Roman" w:cs="Times New Roman"/>
          <w:noProof/>
        </w:rPr>
        <w:t>3</w:t>
      </w:r>
      <w:r w:rsidRPr="00DF70F9">
        <w:rPr>
          <w:rFonts w:ascii="Times New Roman" w:hAnsi="Times New Roman" w:cs="Times New Roman"/>
          <w:noProof/>
        </w:rPr>
        <w:fldChar w:fldCharType="end"/>
      </w:r>
      <w:r w:rsidR="0010618F" w:rsidRPr="00DF70F9">
        <w:rPr>
          <w:rFonts w:ascii="Times New Roman" w:hAnsi="Times New Roman" w:cs="Times New Roman"/>
        </w:rPr>
        <w:t>:</w:t>
      </w:r>
      <w:r w:rsidR="00FD563B" w:rsidRPr="00DF70F9">
        <w:rPr>
          <w:rFonts w:ascii="Times New Roman" w:hAnsi="Times New Roman" w:cs="Times New Roman"/>
        </w:rPr>
        <w:t xml:space="preserve"> Performance Metrics</w:t>
      </w:r>
      <w:r w:rsidRPr="00DF70F9">
        <w:rPr>
          <w:rFonts w:ascii="Times New Roman" w:hAnsi="Times New Roman" w:cs="Times New Roman"/>
        </w:rPr>
        <w:t xml:space="preserve"> post Kernel Trick</w:t>
      </w:r>
      <w:r w:rsidR="00FD563B" w:rsidRPr="00DF70F9">
        <w:rPr>
          <w:rFonts w:ascii="Times New Roman" w:hAnsi="Times New Roman" w:cs="Times New Roman"/>
        </w:rPr>
        <w:t xml:space="preserve"> (SVM)</w:t>
      </w:r>
      <w:bookmarkEnd w:id="21"/>
    </w:p>
    <w:tbl>
      <w:tblPr>
        <w:tblW w:w="6600" w:type="dxa"/>
        <w:tblInd w:w="1943" w:type="dxa"/>
        <w:tblLook w:val="04A0" w:firstRow="1" w:lastRow="0" w:firstColumn="1" w:lastColumn="0" w:noHBand="0" w:noVBand="1"/>
      </w:tblPr>
      <w:tblGrid>
        <w:gridCol w:w="1220"/>
        <w:gridCol w:w="1440"/>
        <w:gridCol w:w="1240"/>
        <w:gridCol w:w="1360"/>
        <w:gridCol w:w="1340"/>
      </w:tblGrid>
      <w:tr w:rsidR="000D7E8D" w:rsidRPr="000D7E8D" w14:paraId="75300857" w14:textId="77777777" w:rsidTr="000D7E8D">
        <w:trPr>
          <w:trHeight w:val="290"/>
        </w:trPr>
        <w:tc>
          <w:tcPr>
            <w:tcW w:w="12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5D36B7"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Metrics</w:t>
            </w:r>
          </w:p>
        </w:tc>
        <w:tc>
          <w:tcPr>
            <w:tcW w:w="1440" w:type="dxa"/>
            <w:tcBorders>
              <w:top w:val="single" w:sz="8" w:space="0" w:color="auto"/>
              <w:left w:val="nil"/>
              <w:bottom w:val="single" w:sz="4" w:space="0" w:color="auto"/>
              <w:right w:val="single" w:sz="4" w:space="0" w:color="auto"/>
            </w:tcBorders>
            <w:shd w:val="clear" w:color="auto" w:fill="auto"/>
            <w:noWrap/>
            <w:vAlign w:val="bottom"/>
            <w:hideMark/>
          </w:tcPr>
          <w:p w14:paraId="0308D9D5" w14:textId="77777777" w:rsidR="000D7E8D" w:rsidRPr="000D7E8D" w:rsidRDefault="000D7E8D" w:rsidP="000D7E8D">
            <w:pPr>
              <w:spacing w:after="0" w:line="240" w:lineRule="auto"/>
              <w:jc w:val="center"/>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vanilladot</w:t>
            </w:r>
          </w:p>
        </w:tc>
        <w:tc>
          <w:tcPr>
            <w:tcW w:w="1240" w:type="dxa"/>
            <w:tcBorders>
              <w:top w:val="single" w:sz="8" w:space="0" w:color="auto"/>
              <w:left w:val="nil"/>
              <w:bottom w:val="single" w:sz="4" w:space="0" w:color="auto"/>
              <w:right w:val="single" w:sz="4" w:space="0" w:color="auto"/>
            </w:tcBorders>
            <w:shd w:val="clear" w:color="000000" w:fill="E2EFDA"/>
            <w:noWrap/>
            <w:vAlign w:val="bottom"/>
            <w:hideMark/>
          </w:tcPr>
          <w:p w14:paraId="05998192" w14:textId="77777777" w:rsidR="000D7E8D" w:rsidRPr="000D7E8D" w:rsidRDefault="000D7E8D" w:rsidP="000D7E8D">
            <w:pPr>
              <w:spacing w:after="0" w:line="240" w:lineRule="auto"/>
              <w:jc w:val="center"/>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rbfdot</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14:paraId="6D0C7290" w14:textId="77777777" w:rsidR="000D7E8D" w:rsidRPr="000D7E8D" w:rsidRDefault="000D7E8D" w:rsidP="000D7E8D">
            <w:pPr>
              <w:spacing w:after="0" w:line="240" w:lineRule="auto"/>
              <w:jc w:val="center"/>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polydot</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1193FBD0" w14:textId="77777777" w:rsidR="000D7E8D" w:rsidRPr="000D7E8D" w:rsidRDefault="000D7E8D" w:rsidP="000D7E8D">
            <w:pPr>
              <w:spacing w:after="0" w:line="240" w:lineRule="auto"/>
              <w:jc w:val="center"/>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tanhdot</w:t>
            </w:r>
          </w:p>
        </w:tc>
      </w:tr>
      <w:tr w:rsidR="000D7E8D" w:rsidRPr="000D7E8D" w14:paraId="6F372A38" w14:textId="77777777" w:rsidTr="000D7E8D">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4EBCF122"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Accuracy</w:t>
            </w:r>
          </w:p>
        </w:tc>
        <w:tc>
          <w:tcPr>
            <w:tcW w:w="1440" w:type="dxa"/>
            <w:tcBorders>
              <w:top w:val="nil"/>
              <w:left w:val="nil"/>
              <w:bottom w:val="single" w:sz="4" w:space="0" w:color="auto"/>
              <w:right w:val="single" w:sz="4" w:space="0" w:color="auto"/>
            </w:tcBorders>
            <w:shd w:val="clear" w:color="auto" w:fill="auto"/>
            <w:noWrap/>
            <w:vAlign w:val="bottom"/>
            <w:hideMark/>
          </w:tcPr>
          <w:p w14:paraId="417B852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79.60%</w:t>
            </w:r>
          </w:p>
        </w:tc>
        <w:tc>
          <w:tcPr>
            <w:tcW w:w="1240" w:type="dxa"/>
            <w:tcBorders>
              <w:top w:val="nil"/>
              <w:left w:val="nil"/>
              <w:bottom w:val="single" w:sz="4" w:space="0" w:color="auto"/>
              <w:right w:val="single" w:sz="4" w:space="0" w:color="auto"/>
            </w:tcBorders>
            <w:shd w:val="clear" w:color="000000" w:fill="E2EFDA"/>
            <w:noWrap/>
            <w:vAlign w:val="bottom"/>
            <w:hideMark/>
          </w:tcPr>
          <w:p w14:paraId="3AB14221"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83.19%</w:t>
            </w:r>
          </w:p>
        </w:tc>
        <w:tc>
          <w:tcPr>
            <w:tcW w:w="1360" w:type="dxa"/>
            <w:tcBorders>
              <w:top w:val="nil"/>
              <w:left w:val="nil"/>
              <w:bottom w:val="single" w:sz="4" w:space="0" w:color="auto"/>
              <w:right w:val="single" w:sz="4" w:space="0" w:color="auto"/>
            </w:tcBorders>
            <w:shd w:val="clear" w:color="auto" w:fill="auto"/>
            <w:noWrap/>
            <w:vAlign w:val="bottom"/>
            <w:hideMark/>
          </w:tcPr>
          <w:p w14:paraId="3D42AE9A"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79.39%</w:t>
            </w:r>
          </w:p>
        </w:tc>
        <w:tc>
          <w:tcPr>
            <w:tcW w:w="1340" w:type="dxa"/>
            <w:tcBorders>
              <w:top w:val="nil"/>
              <w:left w:val="nil"/>
              <w:bottom w:val="single" w:sz="4" w:space="0" w:color="auto"/>
              <w:right w:val="single" w:sz="8" w:space="0" w:color="auto"/>
            </w:tcBorders>
            <w:shd w:val="clear" w:color="auto" w:fill="auto"/>
            <w:noWrap/>
            <w:vAlign w:val="bottom"/>
            <w:hideMark/>
          </w:tcPr>
          <w:p w14:paraId="42310FC7"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61.64%</w:t>
            </w:r>
          </w:p>
        </w:tc>
      </w:tr>
      <w:tr w:rsidR="000D7E8D" w:rsidRPr="000D7E8D" w14:paraId="27F84C19" w14:textId="77777777" w:rsidTr="000D7E8D">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325B99E2"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Kappa</w:t>
            </w:r>
          </w:p>
        </w:tc>
        <w:tc>
          <w:tcPr>
            <w:tcW w:w="1440" w:type="dxa"/>
            <w:tcBorders>
              <w:top w:val="nil"/>
              <w:left w:val="nil"/>
              <w:bottom w:val="single" w:sz="4" w:space="0" w:color="auto"/>
              <w:right w:val="single" w:sz="4" w:space="0" w:color="auto"/>
            </w:tcBorders>
            <w:shd w:val="clear" w:color="auto" w:fill="auto"/>
            <w:noWrap/>
            <w:vAlign w:val="bottom"/>
            <w:hideMark/>
          </w:tcPr>
          <w:p w14:paraId="7F2B5089"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50.59%</w:t>
            </w:r>
          </w:p>
        </w:tc>
        <w:tc>
          <w:tcPr>
            <w:tcW w:w="1240" w:type="dxa"/>
            <w:tcBorders>
              <w:top w:val="nil"/>
              <w:left w:val="nil"/>
              <w:bottom w:val="single" w:sz="4" w:space="0" w:color="auto"/>
              <w:right w:val="single" w:sz="4" w:space="0" w:color="auto"/>
            </w:tcBorders>
            <w:shd w:val="clear" w:color="000000" w:fill="E2EFDA"/>
            <w:noWrap/>
            <w:vAlign w:val="bottom"/>
            <w:hideMark/>
          </w:tcPr>
          <w:p w14:paraId="3BBD8504"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60.45%</w:t>
            </w:r>
          </w:p>
        </w:tc>
        <w:tc>
          <w:tcPr>
            <w:tcW w:w="1360" w:type="dxa"/>
            <w:tcBorders>
              <w:top w:val="nil"/>
              <w:left w:val="nil"/>
              <w:bottom w:val="single" w:sz="4" w:space="0" w:color="auto"/>
              <w:right w:val="single" w:sz="4" w:space="0" w:color="auto"/>
            </w:tcBorders>
            <w:shd w:val="clear" w:color="auto" w:fill="auto"/>
            <w:noWrap/>
            <w:vAlign w:val="bottom"/>
            <w:hideMark/>
          </w:tcPr>
          <w:p w14:paraId="70A4BDF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50.25%</w:t>
            </w:r>
          </w:p>
        </w:tc>
        <w:tc>
          <w:tcPr>
            <w:tcW w:w="1340" w:type="dxa"/>
            <w:tcBorders>
              <w:top w:val="nil"/>
              <w:left w:val="nil"/>
              <w:bottom w:val="single" w:sz="4" w:space="0" w:color="auto"/>
              <w:right w:val="single" w:sz="8" w:space="0" w:color="auto"/>
            </w:tcBorders>
            <w:shd w:val="clear" w:color="auto" w:fill="auto"/>
            <w:noWrap/>
            <w:vAlign w:val="bottom"/>
            <w:hideMark/>
          </w:tcPr>
          <w:p w14:paraId="7B19CDC7"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12.84%</w:t>
            </w:r>
          </w:p>
        </w:tc>
      </w:tr>
      <w:tr w:rsidR="000D7E8D" w:rsidRPr="000D7E8D" w14:paraId="65097C45" w14:textId="77777777" w:rsidTr="000D7E8D">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7B8C17D8"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Sensitivity</w:t>
            </w:r>
          </w:p>
        </w:tc>
        <w:tc>
          <w:tcPr>
            <w:tcW w:w="1440" w:type="dxa"/>
            <w:tcBorders>
              <w:top w:val="nil"/>
              <w:left w:val="nil"/>
              <w:bottom w:val="single" w:sz="4" w:space="0" w:color="auto"/>
              <w:right w:val="single" w:sz="4" w:space="0" w:color="auto"/>
            </w:tcBorders>
            <w:shd w:val="clear" w:color="auto" w:fill="auto"/>
            <w:noWrap/>
            <w:vAlign w:val="bottom"/>
            <w:hideMark/>
          </w:tcPr>
          <w:p w14:paraId="487BC596"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56.56%</w:t>
            </w:r>
          </w:p>
        </w:tc>
        <w:tc>
          <w:tcPr>
            <w:tcW w:w="1240" w:type="dxa"/>
            <w:tcBorders>
              <w:top w:val="nil"/>
              <w:left w:val="nil"/>
              <w:bottom w:val="single" w:sz="4" w:space="0" w:color="auto"/>
              <w:right w:val="single" w:sz="4" w:space="0" w:color="auto"/>
            </w:tcBorders>
            <w:shd w:val="clear" w:color="000000" w:fill="E2EFDA"/>
            <w:noWrap/>
            <w:vAlign w:val="bottom"/>
            <w:hideMark/>
          </w:tcPr>
          <w:p w14:paraId="4F57D8BE"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67.46%</w:t>
            </w:r>
          </w:p>
        </w:tc>
        <w:tc>
          <w:tcPr>
            <w:tcW w:w="1360" w:type="dxa"/>
            <w:tcBorders>
              <w:top w:val="nil"/>
              <w:left w:val="nil"/>
              <w:bottom w:val="single" w:sz="4" w:space="0" w:color="auto"/>
              <w:right w:val="single" w:sz="4" w:space="0" w:color="auto"/>
            </w:tcBorders>
            <w:shd w:val="clear" w:color="auto" w:fill="auto"/>
            <w:noWrap/>
            <w:vAlign w:val="bottom"/>
            <w:hideMark/>
          </w:tcPr>
          <w:p w14:paraId="7822D546"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56.89%</w:t>
            </w:r>
          </w:p>
        </w:tc>
        <w:tc>
          <w:tcPr>
            <w:tcW w:w="1340" w:type="dxa"/>
            <w:tcBorders>
              <w:top w:val="nil"/>
              <w:left w:val="nil"/>
              <w:bottom w:val="single" w:sz="4" w:space="0" w:color="auto"/>
              <w:right w:val="single" w:sz="8" w:space="0" w:color="auto"/>
            </w:tcBorders>
            <w:shd w:val="clear" w:color="auto" w:fill="auto"/>
            <w:noWrap/>
            <w:vAlign w:val="bottom"/>
            <w:hideMark/>
          </w:tcPr>
          <w:p w14:paraId="6B5CDFFA"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41.25%</w:t>
            </w:r>
          </w:p>
        </w:tc>
      </w:tr>
      <w:tr w:rsidR="000D7E8D" w:rsidRPr="000D7E8D" w14:paraId="1ED79A60" w14:textId="77777777" w:rsidTr="000D7E8D">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37F1460C"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Specificity</w:t>
            </w:r>
          </w:p>
        </w:tc>
        <w:tc>
          <w:tcPr>
            <w:tcW w:w="1440" w:type="dxa"/>
            <w:tcBorders>
              <w:top w:val="nil"/>
              <w:left w:val="nil"/>
              <w:bottom w:val="single" w:sz="4" w:space="0" w:color="auto"/>
              <w:right w:val="single" w:sz="4" w:space="0" w:color="auto"/>
            </w:tcBorders>
            <w:shd w:val="clear" w:color="auto" w:fill="auto"/>
            <w:noWrap/>
            <w:vAlign w:val="bottom"/>
            <w:hideMark/>
          </w:tcPr>
          <w:p w14:paraId="3E19122D"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90.84%</w:t>
            </w:r>
          </w:p>
        </w:tc>
        <w:tc>
          <w:tcPr>
            <w:tcW w:w="1240" w:type="dxa"/>
            <w:tcBorders>
              <w:top w:val="nil"/>
              <w:left w:val="nil"/>
              <w:bottom w:val="single" w:sz="4" w:space="0" w:color="auto"/>
              <w:right w:val="single" w:sz="4" w:space="0" w:color="auto"/>
            </w:tcBorders>
            <w:shd w:val="clear" w:color="000000" w:fill="E2EFDA"/>
            <w:noWrap/>
            <w:vAlign w:val="bottom"/>
            <w:hideMark/>
          </w:tcPr>
          <w:p w14:paraId="62DB1DB0"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90.86%</w:t>
            </w:r>
          </w:p>
        </w:tc>
        <w:tc>
          <w:tcPr>
            <w:tcW w:w="1360" w:type="dxa"/>
            <w:tcBorders>
              <w:top w:val="nil"/>
              <w:left w:val="nil"/>
              <w:bottom w:val="single" w:sz="4" w:space="0" w:color="auto"/>
              <w:right w:val="single" w:sz="4" w:space="0" w:color="auto"/>
            </w:tcBorders>
            <w:shd w:val="clear" w:color="auto" w:fill="auto"/>
            <w:noWrap/>
            <w:vAlign w:val="bottom"/>
            <w:hideMark/>
          </w:tcPr>
          <w:p w14:paraId="0B0EE4D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90.35%</w:t>
            </w:r>
          </w:p>
        </w:tc>
        <w:tc>
          <w:tcPr>
            <w:tcW w:w="1340" w:type="dxa"/>
            <w:tcBorders>
              <w:top w:val="nil"/>
              <w:left w:val="nil"/>
              <w:bottom w:val="single" w:sz="4" w:space="0" w:color="auto"/>
              <w:right w:val="single" w:sz="8" w:space="0" w:color="auto"/>
            </w:tcBorders>
            <w:shd w:val="clear" w:color="auto" w:fill="auto"/>
            <w:noWrap/>
            <w:vAlign w:val="bottom"/>
            <w:hideMark/>
          </w:tcPr>
          <w:p w14:paraId="556F031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71.57%</w:t>
            </w:r>
          </w:p>
        </w:tc>
      </w:tr>
      <w:tr w:rsidR="000D7E8D" w:rsidRPr="000D7E8D" w14:paraId="73F69996" w14:textId="77777777" w:rsidTr="000D7E8D">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504A0DBF"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Precision</w:t>
            </w:r>
          </w:p>
        </w:tc>
        <w:tc>
          <w:tcPr>
            <w:tcW w:w="1440" w:type="dxa"/>
            <w:tcBorders>
              <w:top w:val="nil"/>
              <w:left w:val="nil"/>
              <w:bottom w:val="single" w:sz="4" w:space="0" w:color="auto"/>
              <w:right w:val="single" w:sz="4" w:space="0" w:color="auto"/>
            </w:tcBorders>
            <w:shd w:val="clear" w:color="auto" w:fill="auto"/>
            <w:noWrap/>
            <w:vAlign w:val="bottom"/>
            <w:hideMark/>
          </w:tcPr>
          <w:p w14:paraId="43FE2D0E"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75.06%</w:t>
            </w:r>
          </w:p>
        </w:tc>
        <w:tc>
          <w:tcPr>
            <w:tcW w:w="1240" w:type="dxa"/>
            <w:tcBorders>
              <w:top w:val="nil"/>
              <w:left w:val="nil"/>
              <w:bottom w:val="single" w:sz="4" w:space="0" w:color="auto"/>
              <w:right w:val="single" w:sz="4" w:space="0" w:color="auto"/>
            </w:tcBorders>
            <w:shd w:val="clear" w:color="000000" w:fill="E2EFDA"/>
            <w:noWrap/>
            <w:vAlign w:val="bottom"/>
            <w:hideMark/>
          </w:tcPr>
          <w:p w14:paraId="091355AB"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78.25%</w:t>
            </w:r>
          </w:p>
        </w:tc>
        <w:tc>
          <w:tcPr>
            <w:tcW w:w="1360" w:type="dxa"/>
            <w:tcBorders>
              <w:top w:val="nil"/>
              <w:left w:val="nil"/>
              <w:bottom w:val="single" w:sz="4" w:space="0" w:color="auto"/>
              <w:right w:val="single" w:sz="4" w:space="0" w:color="auto"/>
            </w:tcBorders>
            <w:shd w:val="clear" w:color="auto" w:fill="auto"/>
            <w:noWrap/>
            <w:vAlign w:val="bottom"/>
            <w:hideMark/>
          </w:tcPr>
          <w:p w14:paraId="45CA43F5"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74.20%</w:t>
            </w:r>
          </w:p>
        </w:tc>
        <w:tc>
          <w:tcPr>
            <w:tcW w:w="1340" w:type="dxa"/>
            <w:tcBorders>
              <w:top w:val="nil"/>
              <w:left w:val="nil"/>
              <w:bottom w:val="single" w:sz="4" w:space="0" w:color="auto"/>
              <w:right w:val="single" w:sz="8" w:space="0" w:color="auto"/>
            </w:tcBorders>
            <w:shd w:val="clear" w:color="auto" w:fill="auto"/>
            <w:noWrap/>
            <w:vAlign w:val="bottom"/>
            <w:hideMark/>
          </w:tcPr>
          <w:p w14:paraId="7B9DE8BD"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41.44%</w:t>
            </w:r>
          </w:p>
        </w:tc>
      </w:tr>
      <w:tr w:rsidR="000D7E8D" w:rsidRPr="000D7E8D" w14:paraId="3526262B" w14:textId="77777777" w:rsidTr="000D7E8D">
        <w:trPr>
          <w:trHeight w:val="300"/>
        </w:trPr>
        <w:tc>
          <w:tcPr>
            <w:tcW w:w="1220" w:type="dxa"/>
            <w:tcBorders>
              <w:top w:val="nil"/>
              <w:left w:val="single" w:sz="8" w:space="0" w:color="auto"/>
              <w:bottom w:val="single" w:sz="8" w:space="0" w:color="auto"/>
              <w:right w:val="single" w:sz="4" w:space="0" w:color="auto"/>
            </w:tcBorders>
            <w:shd w:val="clear" w:color="auto" w:fill="auto"/>
            <w:noWrap/>
            <w:vAlign w:val="bottom"/>
            <w:hideMark/>
          </w:tcPr>
          <w:p w14:paraId="566F044E" w14:textId="77777777" w:rsidR="000D7E8D" w:rsidRPr="000D7E8D" w:rsidRDefault="000D7E8D" w:rsidP="000D7E8D">
            <w:pPr>
              <w:spacing w:after="0" w:line="240" w:lineRule="auto"/>
              <w:rPr>
                <w:rFonts w:ascii="Times New Roman" w:eastAsia="Times New Roman" w:hAnsi="Times New Roman" w:cs="Times New Roman"/>
                <w:b/>
                <w:bCs/>
                <w:color w:val="000000"/>
                <w:kern w:val="0"/>
                <w:lang w:eastAsia="en-IN"/>
                <w14:ligatures w14:val="none"/>
              </w:rPr>
            </w:pPr>
            <w:r w:rsidRPr="000D7E8D">
              <w:rPr>
                <w:rFonts w:ascii="Times New Roman" w:eastAsia="Times New Roman" w:hAnsi="Times New Roman" w:cs="Times New Roman"/>
                <w:b/>
                <w:bCs/>
                <w:color w:val="000000"/>
                <w:kern w:val="0"/>
                <w:lang w:eastAsia="en-IN"/>
                <w14:ligatures w14:val="none"/>
              </w:rPr>
              <w:t>Recall</w:t>
            </w:r>
          </w:p>
        </w:tc>
        <w:tc>
          <w:tcPr>
            <w:tcW w:w="1440" w:type="dxa"/>
            <w:tcBorders>
              <w:top w:val="nil"/>
              <w:left w:val="nil"/>
              <w:bottom w:val="single" w:sz="8" w:space="0" w:color="auto"/>
              <w:right w:val="single" w:sz="4" w:space="0" w:color="auto"/>
            </w:tcBorders>
            <w:shd w:val="clear" w:color="auto" w:fill="auto"/>
            <w:noWrap/>
            <w:vAlign w:val="bottom"/>
            <w:hideMark/>
          </w:tcPr>
          <w:p w14:paraId="7C050511"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56.56%</w:t>
            </w:r>
          </w:p>
        </w:tc>
        <w:tc>
          <w:tcPr>
            <w:tcW w:w="1240" w:type="dxa"/>
            <w:tcBorders>
              <w:top w:val="nil"/>
              <w:left w:val="nil"/>
              <w:bottom w:val="single" w:sz="8" w:space="0" w:color="auto"/>
              <w:right w:val="single" w:sz="4" w:space="0" w:color="auto"/>
            </w:tcBorders>
            <w:shd w:val="clear" w:color="000000" w:fill="E2EFDA"/>
            <w:noWrap/>
            <w:vAlign w:val="bottom"/>
            <w:hideMark/>
          </w:tcPr>
          <w:p w14:paraId="67A04A1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67.46%</w:t>
            </w:r>
          </w:p>
        </w:tc>
        <w:tc>
          <w:tcPr>
            <w:tcW w:w="1360" w:type="dxa"/>
            <w:tcBorders>
              <w:top w:val="nil"/>
              <w:left w:val="nil"/>
              <w:bottom w:val="single" w:sz="8" w:space="0" w:color="auto"/>
              <w:right w:val="single" w:sz="4" w:space="0" w:color="auto"/>
            </w:tcBorders>
            <w:shd w:val="clear" w:color="auto" w:fill="auto"/>
            <w:noWrap/>
            <w:vAlign w:val="bottom"/>
            <w:hideMark/>
          </w:tcPr>
          <w:p w14:paraId="0B48654D"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56.89%</w:t>
            </w:r>
          </w:p>
        </w:tc>
        <w:tc>
          <w:tcPr>
            <w:tcW w:w="1340" w:type="dxa"/>
            <w:tcBorders>
              <w:top w:val="nil"/>
              <w:left w:val="nil"/>
              <w:bottom w:val="single" w:sz="8" w:space="0" w:color="auto"/>
              <w:right w:val="single" w:sz="8" w:space="0" w:color="auto"/>
            </w:tcBorders>
            <w:shd w:val="clear" w:color="auto" w:fill="auto"/>
            <w:noWrap/>
            <w:vAlign w:val="bottom"/>
            <w:hideMark/>
          </w:tcPr>
          <w:p w14:paraId="7362ECDF" w14:textId="77777777" w:rsidR="000D7E8D" w:rsidRPr="000D7E8D" w:rsidRDefault="000D7E8D" w:rsidP="000D7E8D">
            <w:pPr>
              <w:spacing w:after="0" w:line="240" w:lineRule="auto"/>
              <w:jc w:val="center"/>
              <w:rPr>
                <w:rFonts w:ascii="Times New Roman" w:eastAsia="Times New Roman" w:hAnsi="Times New Roman" w:cs="Times New Roman"/>
                <w:color w:val="000000"/>
                <w:kern w:val="0"/>
                <w:lang w:eastAsia="en-IN"/>
                <w14:ligatures w14:val="none"/>
              </w:rPr>
            </w:pPr>
            <w:r w:rsidRPr="000D7E8D">
              <w:rPr>
                <w:rFonts w:ascii="Times New Roman" w:eastAsia="Times New Roman" w:hAnsi="Times New Roman" w:cs="Times New Roman"/>
                <w:color w:val="000000"/>
                <w:kern w:val="0"/>
                <w:lang w:eastAsia="en-IN"/>
                <w14:ligatures w14:val="none"/>
              </w:rPr>
              <w:t>41.25%</w:t>
            </w:r>
          </w:p>
        </w:tc>
      </w:tr>
    </w:tbl>
    <w:p w14:paraId="547753B7" w14:textId="4A82EF8C" w:rsidR="00F97982" w:rsidRPr="000D7E8D" w:rsidRDefault="00F97982" w:rsidP="000D7E8D">
      <w:pPr>
        <w:spacing w:line="360" w:lineRule="auto"/>
        <w:rPr>
          <w:rFonts w:ascii="Times New Roman" w:hAnsi="Times New Roman" w:cs="Times New Roman"/>
          <w:sz w:val="24"/>
          <w:szCs w:val="24"/>
          <w:lang w:val="en-US"/>
        </w:rPr>
      </w:pPr>
    </w:p>
    <w:p w14:paraId="26E1DAFF" w14:textId="7B3B8073" w:rsidR="002F4833" w:rsidRDefault="00CF7FCA" w:rsidP="000F0753">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Cost Function</w:t>
      </w:r>
    </w:p>
    <w:p w14:paraId="22F908FB" w14:textId="0B28E791" w:rsidR="00CF7FCA" w:rsidRDefault="002E6425" w:rsidP="00700E71">
      <w:pPr>
        <w:pStyle w:val="ListParagraph"/>
        <w:spacing w:line="360" w:lineRule="auto"/>
        <w:ind w:left="18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Another method to improve the model performance is </w:t>
      </w:r>
      <w:r w:rsidR="00AC61BD">
        <w:rPr>
          <w:rFonts w:ascii="Times New Roman" w:hAnsi="Times New Roman" w:cs="Times New Roman"/>
          <w:sz w:val="24"/>
          <w:szCs w:val="24"/>
          <w:lang w:val="en-US"/>
        </w:rPr>
        <w:t xml:space="preserve">by </w:t>
      </w:r>
      <w:r w:rsidR="008502C9">
        <w:rPr>
          <w:rFonts w:ascii="Times New Roman" w:hAnsi="Times New Roman" w:cs="Times New Roman"/>
          <w:sz w:val="24"/>
          <w:szCs w:val="24"/>
          <w:lang w:val="en-US"/>
        </w:rPr>
        <w:t>apply</w:t>
      </w:r>
      <w:r w:rsidR="00AC61BD">
        <w:rPr>
          <w:rFonts w:ascii="Times New Roman" w:hAnsi="Times New Roman" w:cs="Times New Roman"/>
          <w:sz w:val="24"/>
          <w:szCs w:val="24"/>
          <w:lang w:val="en-US"/>
        </w:rPr>
        <w:t>ing</w:t>
      </w:r>
      <w:r w:rsidR="008502C9">
        <w:rPr>
          <w:rFonts w:ascii="Times New Roman" w:hAnsi="Times New Roman" w:cs="Times New Roman"/>
          <w:sz w:val="24"/>
          <w:szCs w:val="24"/>
          <w:lang w:val="en-US"/>
        </w:rPr>
        <w:t xml:space="preserve"> a </w:t>
      </w:r>
      <w:r w:rsidR="0009037A">
        <w:rPr>
          <w:rFonts w:ascii="Times New Roman" w:hAnsi="Times New Roman" w:cs="Times New Roman"/>
          <w:sz w:val="24"/>
          <w:szCs w:val="24"/>
          <w:lang w:val="en-US"/>
        </w:rPr>
        <w:t>penalty</w:t>
      </w:r>
      <w:r w:rsidR="008502C9">
        <w:rPr>
          <w:rFonts w:ascii="Times New Roman" w:hAnsi="Times New Roman" w:cs="Times New Roman"/>
          <w:sz w:val="24"/>
          <w:szCs w:val="24"/>
          <w:lang w:val="en-US"/>
        </w:rPr>
        <w:t xml:space="preserve"> to all the </w:t>
      </w:r>
      <w:r w:rsidR="0009037A">
        <w:rPr>
          <w:rFonts w:ascii="Times New Roman" w:hAnsi="Times New Roman" w:cs="Times New Roman"/>
          <w:sz w:val="24"/>
          <w:szCs w:val="24"/>
          <w:lang w:val="en-US"/>
        </w:rPr>
        <w:t>misclassified</w:t>
      </w:r>
      <w:r w:rsidR="00AC61BD">
        <w:rPr>
          <w:rFonts w:ascii="Times New Roman" w:hAnsi="Times New Roman" w:cs="Times New Roman"/>
          <w:sz w:val="24"/>
          <w:szCs w:val="24"/>
          <w:lang w:val="en-US"/>
        </w:rPr>
        <w:t xml:space="preserve"> samples</w:t>
      </w:r>
      <w:r w:rsidR="003154EA">
        <w:rPr>
          <w:rFonts w:ascii="Times New Roman" w:hAnsi="Times New Roman" w:cs="Times New Roman"/>
          <w:sz w:val="24"/>
          <w:szCs w:val="24"/>
          <w:lang w:val="en-US"/>
        </w:rPr>
        <w:t xml:space="preserve">. </w:t>
      </w:r>
      <w:r w:rsidR="00C02EC3">
        <w:rPr>
          <w:rFonts w:ascii="Times New Roman" w:hAnsi="Times New Roman" w:cs="Times New Roman"/>
          <w:sz w:val="24"/>
          <w:szCs w:val="24"/>
          <w:lang w:val="en-US"/>
        </w:rPr>
        <w:t xml:space="preserve">Higher the cost/penalty, less will be the </w:t>
      </w:r>
      <w:r w:rsidR="00802910">
        <w:rPr>
          <w:rFonts w:ascii="Times New Roman" w:hAnsi="Times New Roman" w:cs="Times New Roman"/>
          <w:sz w:val="24"/>
          <w:szCs w:val="24"/>
          <w:lang w:val="en-US"/>
        </w:rPr>
        <w:t>misclassified samples</w:t>
      </w:r>
      <w:r w:rsidR="00C2343A">
        <w:rPr>
          <w:rFonts w:ascii="Times New Roman" w:hAnsi="Times New Roman" w:cs="Times New Roman"/>
          <w:sz w:val="24"/>
          <w:szCs w:val="24"/>
          <w:lang w:val="en-US"/>
        </w:rPr>
        <w:t xml:space="preserve"> and higher the computation time</w:t>
      </w:r>
      <w:r w:rsidR="008F66CB">
        <w:rPr>
          <w:rFonts w:ascii="Times New Roman" w:hAnsi="Times New Roman" w:cs="Times New Roman"/>
          <w:sz w:val="24"/>
          <w:szCs w:val="24"/>
          <w:lang w:val="en-US"/>
        </w:rPr>
        <w:t xml:space="preserve">. </w:t>
      </w:r>
      <w:r w:rsidR="00690A97">
        <w:rPr>
          <w:rFonts w:ascii="Times New Roman" w:hAnsi="Times New Roman" w:cs="Times New Roman"/>
          <w:sz w:val="24"/>
          <w:szCs w:val="24"/>
          <w:lang w:val="en-US"/>
        </w:rPr>
        <w:t>However, this could lead</w:t>
      </w:r>
      <w:r w:rsidR="008F66CB">
        <w:rPr>
          <w:rFonts w:ascii="Times New Roman" w:hAnsi="Times New Roman" w:cs="Times New Roman"/>
          <w:sz w:val="24"/>
          <w:szCs w:val="24"/>
          <w:lang w:val="en-US"/>
        </w:rPr>
        <w:t xml:space="preserve"> to </w:t>
      </w:r>
      <w:r w:rsidR="00690A97">
        <w:rPr>
          <w:rFonts w:ascii="Times New Roman" w:hAnsi="Times New Roman" w:cs="Times New Roman"/>
          <w:sz w:val="24"/>
          <w:szCs w:val="24"/>
          <w:lang w:val="en-US"/>
        </w:rPr>
        <w:t>an</w:t>
      </w:r>
      <w:r w:rsidR="003E171C">
        <w:rPr>
          <w:rFonts w:ascii="Times New Roman" w:hAnsi="Times New Roman" w:cs="Times New Roman"/>
          <w:sz w:val="24"/>
          <w:szCs w:val="24"/>
          <w:lang w:val="en-US"/>
        </w:rPr>
        <w:t xml:space="preserve"> increase the risk of overfitting</w:t>
      </w:r>
      <w:r w:rsidR="00C2343A">
        <w:rPr>
          <w:rFonts w:ascii="Times New Roman" w:hAnsi="Times New Roman" w:cs="Times New Roman"/>
          <w:sz w:val="24"/>
          <w:szCs w:val="24"/>
          <w:lang w:val="en-US"/>
        </w:rPr>
        <w:t xml:space="preserve"> on noisy data (Lantz, Brett, 2019). Hence, it is imperative to find a</w:t>
      </w:r>
      <w:r w:rsidR="00AC63DE">
        <w:rPr>
          <w:rFonts w:ascii="Times New Roman" w:hAnsi="Times New Roman" w:cs="Times New Roman"/>
          <w:sz w:val="24"/>
          <w:szCs w:val="24"/>
          <w:lang w:val="en-US"/>
        </w:rPr>
        <w:t>n</w:t>
      </w:r>
      <w:r w:rsidR="00C2343A">
        <w:rPr>
          <w:rFonts w:ascii="Times New Roman" w:hAnsi="Times New Roman" w:cs="Times New Roman"/>
          <w:sz w:val="24"/>
          <w:szCs w:val="24"/>
          <w:lang w:val="en-US"/>
        </w:rPr>
        <w:t xml:space="preserve"> </w:t>
      </w:r>
      <w:r w:rsidR="00AC63DE">
        <w:rPr>
          <w:rFonts w:ascii="Times New Roman" w:hAnsi="Times New Roman" w:cs="Times New Roman"/>
          <w:sz w:val="24"/>
          <w:szCs w:val="24"/>
          <w:lang w:val="en-US"/>
        </w:rPr>
        <w:t>appropriate cost value to avoid the aforementioned</w:t>
      </w:r>
      <w:r w:rsidR="00700E71">
        <w:rPr>
          <w:rFonts w:ascii="Times New Roman" w:hAnsi="Times New Roman" w:cs="Times New Roman"/>
          <w:sz w:val="24"/>
          <w:szCs w:val="24"/>
          <w:lang w:val="en-US"/>
        </w:rPr>
        <w:t xml:space="preserve"> problems.</w:t>
      </w:r>
    </w:p>
    <w:p w14:paraId="6FD01945" w14:textId="44B8672A" w:rsidR="00796954" w:rsidRDefault="000D7E8D" w:rsidP="00796954">
      <w:pPr>
        <w:pStyle w:val="ListParagraph"/>
        <w:spacing w:line="360" w:lineRule="auto"/>
        <w:ind w:left="18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do so, </w:t>
      </w:r>
      <w:r w:rsidR="00B760C2">
        <w:rPr>
          <w:rFonts w:ascii="Times New Roman" w:hAnsi="Times New Roman" w:cs="Times New Roman"/>
          <w:sz w:val="24"/>
          <w:szCs w:val="24"/>
          <w:lang w:val="en-US"/>
        </w:rPr>
        <w:t xml:space="preserve">different cost values were tried </w:t>
      </w:r>
      <w:r w:rsidR="00C1378E">
        <w:rPr>
          <w:rFonts w:ascii="Times New Roman" w:hAnsi="Times New Roman" w:cs="Times New Roman"/>
          <w:sz w:val="24"/>
          <w:szCs w:val="24"/>
          <w:lang w:val="en-US"/>
        </w:rPr>
        <w:t>on the rbfdot kernel model</w:t>
      </w:r>
      <w:r w:rsidR="004529A7">
        <w:rPr>
          <w:rFonts w:ascii="Times New Roman" w:hAnsi="Times New Roman" w:cs="Times New Roman"/>
          <w:sz w:val="24"/>
          <w:szCs w:val="24"/>
          <w:lang w:val="en-US"/>
        </w:rPr>
        <w:t xml:space="preserve"> (from the above step)</w:t>
      </w:r>
      <w:r w:rsidR="00E37861">
        <w:rPr>
          <w:rFonts w:ascii="Times New Roman" w:hAnsi="Times New Roman" w:cs="Times New Roman"/>
          <w:sz w:val="24"/>
          <w:szCs w:val="24"/>
          <w:lang w:val="en-US"/>
        </w:rPr>
        <w:t xml:space="preserve"> and the best results were observed with C = 5</w:t>
      </w:r>
      <w:r w:rsidR="00796954">
        <w:rPr>
          <w:rFonts w:ascii="Times New Roman" w:hAnsi="Times New Roman" w:cs="Times New Roman"/>
          <w:sz w:val="24"/>
          <w:szCs w:val="24"/>
          <w:lang w:val="en-US"/>
        </w:rPr>
        <w:t xml:space="preserve">. The </w:t>
      </w:r>
      <w:r w:rsidR="005345E0">
        <w:rPr>
          <w:rFonts w:ascii="Times New Roman" w:hAnsi="Times New Roman" w:cs="Times New Roman"/>
          <w:sz w:val="24"/>
          <w:szCs w:val="24"/>
          <w:lang w:val="en-US"/>
        </w:rPr>
        <w:t>impact</w:t>
      </w:r>
      <w:r w:rsidR="00796954">
        <w:rPr>
          <w:rFonts w:ascii="Times New Roman" w:hAnsi="Times New Roman" w:cs="Times New Roman"/>
          <w:sz w:val="24"/>
          <w:szCs w:val="24"/>
          <w:lang w:val="en-US"/>
        </w:rPr>
        <w:t xml:space="preserve"> of different cost function on the metric</w:t>
      </w:r>
      <w:r w:rsidR="005345E0">
        <w:rPr>
          <w:rFonts w:ascii="Times New Roman" w:hAnsi="Times New Roman" w:cs="Times New Roman"/>
          <w:sz w:val="24"/>
          <w:szCs w:val="24"/>
          <w:lang w:val="en-US"/>
        </w:rPr>
        <w:t>s</w:t>
      </w:r>
      <w:r w:rsidR="00796954">
        <w:rPr>
          <w:rFonts w:ascii="Times New Roman" w:hAnsi="Times New Roman" w:cs="Times New Roman"/>
          <w:sz w:val="24"/>
          <w:szCs w:val="24"/>
          <w:lang w:val="en-US"/>
        </w:rPr>
        <w:t xml:space="preserve"> can be seen in the below table.</w:t>
      </w:r>
    </w:p>
    <w:p w14:paraId="67AC12F1" w14:textId="769AF7FA" w:rsidR="0010618F" w:rsidRPr="00396DA0" w:rsidRDefault="00DF70F9" w:rsidP="00DF70F9">
      <w:pPr>
        <w:pStyle w:val="Caption"/>
        <w:jc w:val="center"/>
        <w:rPr>
          <w:rFonts w:ascii="Times New Roman" w:hAnsi="Times New Roman" w:cs="Times New Roman"/>
          <w:sz w:val="24"/>
          <w:szCs w:val="24"/>
          <w:lang w:val="en-US"/>
        </w:rPr>
      </w:pPr>
      <w:r>
        <w:t xml:space="preserve"> </w:t>
      </w:r>
      <w:r w:rsidR="00B01060">
        <w:t xml:space="preserve">                     </w:t>
      </w:r>
      <w:bookmarkStart w:id="22" w:name="_Toc142312672"/>
      <w:r w:rsidR="0010618F" w:rsidRPr="00396DA0">
        <w:rPr>
          <w:rFonts w:ascii="Times New Roman" w:hAnsi="Times New Roman" w:cs="Times New Roman"/>
        </w:rPr>
        <w:t xml:space="preserve">Table </w:t>
      </w:r>
      <w:r w:rsidRPr="00396DA0">
        <w:rPr>
          <w:rFonts w:ascii="Times New Roman" w:hAnsi="Times New Roman" w:cs="Times New Roman"/>
        </w:rPr>
        <w:fldChar w:fldCharType="begin"/>
      </w:r>
      <w:r w:rsidRPr="00396DA0">
        <w:rPr>
          <w:rFonts w:ascii="Times New Roman" w:hAnsi="Times New Roman" w:cs="Times New Roman"/>
        </w:rPr>
        <w:instrText xml:space="preserve"> SEQ Table \* ARABIC </w:instrText>
      </w:r>
      <w:r w:rsidRPr="00396DA0">
        <w:rPr>
          <w:rFonts w:ascii="Times New Roman" w:hAnsi="Times New Roman" w:cs="Times New Roman"/>
        </w:rPr>
        <w:fldChar w:fldCharType="separate"/>
      </w:r>
      <w:r w:rsidR="00ED2A96">
        <w:rPr>
          <w:rFonts w:ascii="Times New Roman" w:hAnsi="Times New Roman" w:cs="Times New Roman"/>
          <w:noProof/>
        </w:rPr>
        <w:t>4</w:t>
      </w:r>
      <w:r w:rsidRPr="00396DA0">
        <w:rPr>
          <w:rFonts w:ascii="Times New Roman" w:hAnsi="Times New Roman" w:cs="Times New Roman"/>
          <w:noProof/>
        </w:rPr>
        <w:fldChar w:fldCharType="end"/>
      </w:r>
      <w:r w:rsidRPr="00396DA0">
        <w:rPr>
          <w:rFonts w:ascii="Times New Roman" w:hAnsi="Times New Roman" w:cs="Times New Roman"/>
          <w:noProof/>
        </w:rPr>
        <w:t>: Performance Metrics post Cost Update (SVM)</w:t>
      </w:r>
      <w:bookmarkEnd w:id="22"/>
    </w:p>
    <w:tbl>
      <w:tblPr>
        <w:tblW w:w="6340" w:type="dxa"/>
        <w:tblInd w:w="1894" w:type="dxa"/>
        <w:tblLook w:val="04A0" w:firstRow="1" w:lastRow="0" w:firstColumn="1" w:lastColumn="0" w:noHBand="0" w:noVBand="1"/>
      </w:tblPr>
      <w:tblGrid>
        <w:gridCol w:w="1220"/>
        <w:gridCol w:w="960"/>
        <w:gridCol w:w="1160"/>
        <w:gridCol w:w="1060"/>
        <w:gridCol w:w="980"/>
        <w:gridCol w:w="960"/>
      </w:tblGrid>
      <w:tr w:rsidR="005345E0" w:rsidRPr="005345E0" w14:paraId="25B76A79" w14:textId="77777777" w:rsidTr="005345E0">
        <w:trPr>
          <w:trHeight w:val="290"/>
        </w:trPr>
        <w:tc>
          <w:tcPr>
            <w:tcW w:w="12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D9B582B"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Metrics</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B925E82" w14:textId="77777777" w:rsidR="005345E0" w:rsidRPr="005345E0" w:rsidRDefault="005345E0" w:rsidP="005345E0">
            <w:pPr>
              <w:spacing w:after="0" w:line="240" w:lineRule="auto"/>
              <w:jc w:val="center"/>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1</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494088DA" w14:textId="77777777" w:rsidR="005345E0" w:rsidRPr="005345E0" w:rsidRDefault="005345E0" w:rsidP="005345E0">
            <w:pPr>
              <w:spacing w:after="0" w:line="240" w:lineRule="auto"/>
              <w:jc w:val="center"/>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3</w:t>
            </w:r>
          </w:p>
        </w:tc>
        <w:tc>
          <w:tcPr>
            <w:tcW w:w="1060" w:type="dxa"/>
            <w:tcBorders>
              <w:top w:val="single" w:sz="8" w:space="0" w:color="auto"/>
              <w:left w:val="nil"/>
              <w:bottom w:val="single" w:sz="4" w:space="0" w:color="auto"/>
              <w:right w:val="single" w:sz="4" w:space="0" w:color="auto"/>
            </w:tcBorders>
            <w:shd w:val="clear" w:color="000000" w:fill="E2EFDA"/>
            <w:noWrap/>
            <w:vAlign w:val="bottom"/>
            <w:hideMark/>
          </w:tcPr>
          <w:p w14:paraId="4BCEF50D" w14:textId="77777777" w:rsidR="005345E0" w:rsidRPr="005345E0" w:rsidRDefault="005345E0" w:rsidP="005345E0">
            <w:pPr>
              <w:spacing w:after="0" w:line="240" w:lineRule="auto"/>
              <w:jc w:val="center"/>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5</w:t>
            </w:r>
          </w:p>
        </w:tc>
        <w:tc>
          <w:tcPr>
            <w:tcW w:w="980" w:type="dxa"/>
            <w:tcBorders>
              <w:top w:val="single" w:sz="8" w:space="0" w:color="auto"/>
              <w:left w:val="nil"/>
              <w:bottom w:val="single" w:sz="4" w:space="0" w:color="auto"/>
              <w:right w:val="single" w:sz="4" w:space="0" w:color="auto"/>
            </w:tcBorders>
            <w:shd w:val="clear" w:color="auto" w:fill="auto"/>
            <w:noWrap/>
            <w:vAlign w:val="bottom"/>
            <w:hideMark/>
          </w:tcPr>
          <w:p w14:paraId="5D9BD61A" w14:textId="77777777" w:rsidR="005345E0" w:rsidRPr="005345E0" w:rsidRDefault="005345E0" w:rsidP="005345E0">
            <w:pPr>
              <w:spacing w:after="0" w:line="240" w:lineRule="auto"/>
              <w:jc w:val="center"/>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7</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3E71903E" w14:textId="77777777" w:rsidR="005345E0" w:rsidRPr="005345E0" w:rsidRDefault="005345E0" w:rsidP="005345E0">
            <w:pPr>
              <w:spacing w:after="0" w:line="240" w:lineRule="auto"/>
              <w:jc w:val="center"/>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9</w:t>
            </w:r>
          </w:p>
        </w:tc>
      </w:tr>
      <w:tr w:rsidR="005345E0" w:rsidRPr="005345E0" w14:paraId="5C96AC13" w14:textId="77777777" w:rsidTr="005345E0">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087C7688"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29DBF954"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83.19%</w:t>
            </w:r>
          </w:p>
        </w:tc>
        <w:tc>
          <w:tcPr>
            <w:tcW w:w="1160" w:type="dxa"/>
            <w:tcBorders>
              <w:top w:val="nil"/>
              <w:left w:val="nil"/>
              <w:bottom w:val="single" w:sz="4" w:space="0" w:color="auto"/>
              <w:right w:val="single" w:sz="4" w:space="0" w:color="auto"/>
            </w:tcBorders>
            <w:shd w:val="clear" w:color="auto" w:fill="auto"/>
            <w:noWrap/>
            <w:vAlign w:val="bottom"/>
            <w:hideMark/>
          </w:tcPr>
          <w:p w14:paraId="76F8CEA6"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83.57%</w:t>
            </w:r>
          </w:p>
        </w:tc>
        <w:tc>
          <w:tcPr>
            <w:tcW w:w="1060" w:type="dxa"/>
            <w:tcBorders>
              <w:top w:val="nil"/>
              <w:left w:val="nil"/>
              <w:bottom w:val="single" w:sz="4" w:space="0" w:color="auto"/>
              <w:right w:val="single" w:sz="4" w:space="0" w:color="auto"/>
            </w:tcBorders>
            <w:shd w:val="clear" w:color="000000" w:fill="E2EFDA"/>
            <w:noWrap/>
            <w:vAlign w:val="bottom"/>
            <w:hideMark/>
          </w:tcPr>
          <w:p w14:paraId="421CACEB"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84.24%</w:t>
            </w:r>
          </w:p>
        </w:tc>
        <w:tc>
          <w:tcPr>
            <w:tcW w:w="980" w:type="dxa"/>
            <w:tcBorders>
              <w:top w:val="nil"/>
              <w:left w:val="nil"/>
              <w:bottom w:val="single" w:sz="4" w:space="0" w:color="auto"/>
              <w:right w:val="single" w:sz="4" w:space="0" w:color="auto"/>
            </w:tcBorders>
            <w:shd w:val="clear" w:color="auto" w:fill="auto"/>
            <w:noWrap/>
            <w:vAlign w:val="bottom"/>
            <w:hideMark/>
          </w:tcPr>
          <w:p w14:paraId="61227B86"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83.64%</w:t>
            </w:r>
          </w:p>
        </w:tc>
        <w:tc>
          <w:tcPr>
            <w:tcW w:w="960" w:type="dxa"/>
            <w:tcBorders>
              <w:top w:val="nil"/>
              <w:left w:val="nil"/>
              <w:bottom w:val="single" w:sz="4" w:space="0" w:color="auto"/>
              <w:right w:val="single" w:sz="8" w:space="0" w:color="auto"/>
            </w:tcBorders>
            <w:shd w:val="clear" w:color="auto" w:fill="auto"/>
            <w:noWrap/>
            <w:vAlign w:val="bottom"/>
            <w:hideMark/>
          </w:tcPr>
          <w:p w14:paraId="02E9C0D0"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83.89%</w:t>
            </w:r>
          </w:p>
        </w:tc>
      </w:tr>
      <w:tr w:rsidR="005345E0" w:rsidRPr="005345E0" w14:paraId="63A91445" w14:textId="77777777" w:rsidTr="005345E0">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1B543DCF"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Kappa</w:t>
            </w:r>
          </w:p>
        </w:tc>
        <w:tc>
          <w:tcPr>
            <w:tcW w:w="960" w:type="dxa"/>
            <w:tcBorders>
              <w:top w:val="nil"/>
              <w:left w:val="nil"/>
              <w:bottom w:val="single" w:sz="4" w:space="0" w:color="auto"/>
              <w:right w:val="single" w:sz="4" w:space="0" w:color="auto"/>
            </w:tcBorders>
            <w:shd w:val="clear" w:color="auto" w:fill="auto"/>
            <w:noWrap/>
            <w:vAlign w:val="bottom"/>
            <w:hideMark/>
          </w:tcPr>
          <w:p w14:paraId="09D3DDB5"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60.45%</w:t>
            </w:r>
          </w:p>
        </w:tc>
        <w:tc>
          <w:tcPr>
            <w:tcW w:w="1160" w:type="dxa"/>
            <w:tcBorders>
              <w:top w:val="nil"/>
              <w:left w:val="nil"/>
              <w:bottom w:val="single" w:sz="4" w:space="0" w:color="auto"/>
              <w:right w:val="single" w:sz="4" w:space="0" w:color="auto"/>
            </w:tcBorders>
            <w:shd w:val="clear" w:color="auto" w:fill="auto"/>
            <w:noWrap/>
            <w:vAlign w:val="bottom"/>
            <w:hideMark/>
          </w:tcPr>
          <w:p w14:paraId="1FED2260"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61.53%</w:t>
            </w:r>
          </w:p>
        </w:tc>
        <w:tc>
          <w:tcPr>
            <w:tcW w:w="1060" w:type="dxa"/>
            <w:tcBorders>
              <w:top w:val="nil"/>
              <w:left w:val="nil"/>
              <w:bottom w:val="single" w:sz="4" w:space="0" w:color="auto"/>
              <w:right w:val="single" w:sz="4" w:space="0" w:color="auto"/>
            </w:tcBorders>
            <w:shd w:val="clear" w:color="000000" w:fill="E2EFDA"/>
            <w:noWrap/>
            <w:vAlign w:val="bottom"/>
            <w:hideMark/>
          </w:tcPr>
          <w:p w14:paraId="674C8A80"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62.65%</w:t>
            </w:r>
          </w:p>
        </w:tc>
        <w:tc>
          <w:tcPr>
            <w:tcW w:w="980" w:type="dxa"/>
            <w:tcBorders>
              <w:top w:val="nil"/>
              <w:left w:val="nil"/>
              <w:bottom w:val="single" w:sz="4" w:space="0" w:color="auto"/>
              <w:right w:val="single" w:sz="4" w:space="0" w:color="auto"/>
            </w:tcBorders>
            <w:shd w:val="clear" w:color="auto" w:fill="auto"/>
            <w:noWrap/>
            <w:vAlign w:val="bottom"/>
            <w:hideMark/>
          </w:tcPr>
          <w:p w14:paraId="7E6A313B"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61.57%</w:t>
            </w:r>
          </w:p>
        </w:tc>
        <w:tc>
          <w:tcPr>
            <w:tcW w:w="960" w:type="dxa"/>
            <w:tcBorders>
              <w:top w:val="nil"/>
              <w:left w:val="nil"/>
              <w:bottom w:val="single" w:sz="4" w:space="0" w:color="auto"/>
              <w:right w:val="single" w:sz="8" w:space="0" w:color="auto"/>
            </w:tcBorders>
            <w:shd w:val="clear" w:color="auto" w:fill="auto"/>
            <w:noWrap/>
            <w:vAlign w:val="bottom"/>
            <w:hideMark/>
          </w:tcPr>
          <w:p w14:paraId="4AEF9161"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61.77%</w:t>
            </w:r>
          </w:p>
        </w:tc>
      </w:tr>
      <w:tr w:rsidR="005345E0" w:rsidRPr="005345E0" w14:paraId="5C327EBD" w14:textId="77777777" w:rsidTr="005345E0">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687B99B1"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Sensitivity</w:t>
            </w:r>
          </w:p>
        </w:tc>
        <w:tc>
          <w:tcPr>
            <w:tcW w:w="960" w:type="dxa"/>
            <w:tcBorders>
              <w:top w:val="nil"/>
              <w:left w:val="nil"/>
              <w:bottom w:val="single" w:sz="4" w:space="0" w:color="auto"/>
              <w:right w:val="single" w:sz="4" w:space="0" w:color="auto"/>
            </w:tcBorders>
            <w:shd w:val="clear" w:color="auto" w:fill="auto"/>
            <w:noWrap/>
            <w:vAlign w:val="bottom"/>
            <w:hideMark/>
          </w:tcPr>
          <w:p w14:paraId="68C41A74"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67.46%</w:t>
            </w:r>
          </w:p>
        </w:tc>
        <w:tc>
          <w:tcPr>
            <w:tcW w:w="1160" w:type="dxa"/>
            <w:tcBorders>
              <w:top w:val="nil"/>
              <w:left w:val="nil"/>
              <w:bottom w:val="single" w:sz="4" w:space="0" w:color="auto"/>
              <w:right w:val="single" w:sz="4" w:space="0" w:color="auto"/>
            </w:tcBorders>
            <w:shd w:val="clear" w:color="auto" w:fill="auto"/>
            <w:noWrap/>
            <w:vAlign w:val="bottom"/>
            <w:hideMark/>
          </w:tcPr>
          <w:p w14:paraId="4637B758"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68.97%</w:t>
            </w:r>
          </w:p>
        </w:tc>
        <w:tc>
          <w:tcPr>
            <w:tcW w:w="1060" w:type="dxa"/>
            <w:tcBorders>
              <w:top w:val="nil"/>
              <w:left w:val="nil"/>
              <w:bottom w:val="single" w:sz="4" w:space="0" w:color="auto"/>
              <w:right w:val="single" w:sz="4" w:space="0" w:color="auto"/>
            </w:tcBorders>
            <w:shd w:val="clear" w:color="000000" w:fill="E2EFDA"/>
            <w:noWrap/>
            <w:vAlign w:val="bottom"/>
            <w:hideMark/>
          </w:tcPr>
          <w:p w14:paraId="628197B0"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67.69%</w:t>
            </w:r>
          </w:p>
        </w:tc>
        <w:tc>
          <w:tcPr>
            <w:tcW w:w="980" w:type="dxa"/>
            <w:tcBorders>
              <w:top w:val="nil"/>
              <w:left w:val="nil"/>
              <w:bottom w:val="single" w:sz="4" w:space="0" w:color="auto"/>
              <w:right w:val="single" w:sz="4" w:space="0" w:color="auto"/>
            </w:tcBorders>
            <w:shd w:val="clear" w:color="auto" w:fill="auto"/>
            <w:noWrap/>
            <w:vAlign w:val="bottom"/>
            <w:hideMark/>
          </w:tcPr>
          <w:p w14:paraId="20A52A48"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68.47%</w:t>
            </w:r>
          </w:p>
        </w:tc>
        <w:tc>
          <w:tcPr>
            <w:tcW w:w="960" w:type="dxa"/>
            <w:tcBorders>
              <w:top w:val="nil"/>
              <w:left w:val="nil"/>
              <w:bottom w:val="single" w:sz="4" w:space="0" w:color="auto"/>
              <w:right w:val="single" w:sz="8" w:space="0" w:color="auto"/>
            </w:tcBorders>
            <w:shd w:val="clear" w:color="auto" w:fill="auto"/>
            <w:noWrap/>
            <w:vAlign w:val="bottom"/>
            <w:hideMark/>
          </w:tcPr>
          <w:p w14:paraId="7B53E2D8"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66.87%</w:t>
            </w:r>
          </w:p>
        </w:tc>
      </w:tr>
      <w:tr w:rsidR="005345E0" w:rsidRPr="005345E0" w14:paraId="1F46DE4A" w14:textId="77777777" w:rsidTr="005345E0">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183505AF"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Specificity</w:t>
            </w:r>
          </w:p>
        </w:tc>
        <w:tc>
          <w:tcPr>
            <w:tcW w:w="960" w:type="dxa"/>
            <w:tcBorders>
              <w:top w:val="nil"/>
              <w:left w:val="nil"/>
              <w:bottom w:val="single" w:sz="4" w:space="0" w:color="auto"/>
              <w:right w:val="single" w:sz="4" w:space="0" w:color="auto"/>
            </w:tcBorders>
            <w:shd w:val="clear" w:color="auto" w:fill="auto"/>
            <w:noWrap/>
            <w:vAlign w:val="bottom"/>
            <w:hideMark/>
          </w:tcPr>
          <w:p w14:paraId="4527C910"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90.86%</w:t>
            </w:r>
          </w:p>
        </w:tc>
        <w:tc>
          <w:tcPr>
            <w:tcW w:w="1160" w:type="dxa"/>
            <w:tcBorders>
              <w:top w:val="nil"/>
              <w:left w:val="nil"/>
              <w:bottom w:val="single" w:sz="4" w:space="0" w:color="auto"/>
              <w:right w:val="single" w:sz="4" w:space="0" w:color="auto"/>
            </w:tcBorders>
            <w:shd w:val="clear" w:color="auto" w:fill="auto"/>
            <w:noWrap/>
            <w:vAlign w:val="bottom"/>
            <w:hideMark/>
          </w:tcPr>
          <w:p w14:paraId="22595763"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90.68%</w:t>
            </w:r>
          </w:p>
        </w:tc>
        <w:tc>
          <w:tcPr>
            <w:tcW w:w="1060" w:type="dxa"/>
            <w:tcBorders>
              <w:top w:val="nil"/>
              <w:left w:val="nil"/>
              <w:bottom w:val="single" w:sz="4" w:space="0" w:color="auto"/>
              <w:right w:val="single" w:sz="4" w:space="0" w:color="auto"/>
            </w:tcBorders>
            <w:shd w:val="clear" w:color="000000" w:fill="E2EFDA"/>
            <w:noWrap/>
            <w:vAlign w:val="bottom"/>
            <w:hideMark/>
          </w:tcPr>
          <w:p w14:paraId="587A2C02"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92.30%</w:t>
            </w:r>
          </w:p>
        </w:tc>
        <w:tc>
          <w:tcPr>
            <w:tcW w:w="980" w:type="dxa"/>
            <w:tcBorders>
              <w:top w:val="nil"/>
              <w:left w:val="nil"/>
              <w:bottom w:val="single" w:sz="4" w:space="0" w:color="auto"/>
              <w:right w:val="single" w:sz="4" w:space="0" w:color="auto"/>
            </w:tcBorders>
            <w:shd w:val="clear" w:color="auto" w:fill="auto"/>
            <w:noWrap/>
            <w:vAlign w:val="bottom"/>
            <w:hideMark/>
          </w:tcPr>
          <w:p w14:paraId="61F727A9"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91.03%</w:t>
            </w:r>
          </w:p>
        </w:tc>
        <w:tc>
          <w:tcPr>
            <w:tcW w:w="960" w:type="dxa"/>
            <w:tcBorders>
              <w:top w:val="nil"/>
              <w:left w:val="nil"/>
              <w:bottom w:val="single" w:sz="4" w:space="0" w:color="auto"/>
              <w:right w:val="single" w:sz="8" w:space="0" w:color="auto"/>
            </w:tcBorders>
            <w:shd w:val="clear" w:color="auto" w:fill="auto"/>
            <w:noWrap/>
            <w:vAlign w:val="bottom"/>
            <w:hideMark/>
          </w:tcPr>
          <w:p w14:paraId="61B95D8D"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92.19%</w:t>
            </w:r>
          </w:p>
        </w:tc>
      </w:tr>
      <w:tr w:rsidR="005345E0" w:rsidRPr="005345E0" w14:paraId="029AC561" w14:textId="77777777" w:rsidTr="005345E0">
        <w:trPr>
          <w:trHeight w:val="290"/>
        </w:trPr>
        <w:tc>
          <w:tcPr>
            <w:tcW w:w="1220" w:type="dxa"/>
            <w:tcBorders>
              <w:top w:val="nil"/>
              <w:left w:val="single" w:sz="8" w:space="0" w:color="auto"/>
              <w:bottom w:val="single" w:sz="4" w:space="0" w:color="auto"/>
              <w:right w:val="single" w:sz="4" w:space="0" w:color="auto"/>
            </w:tcBorders>
            <w:shd w:val="clear" w:color="auto" w:fill="auto"/>
            <w:noWrap/>
            <w:vAlign w:val="bottom"/>
            <w:hideMark/>
          </w:tcPr>
          <w:p w14:paraId="7CCA7E38"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Precision</w:t>
            </w:r>
          </w:p>
        </w:tc>
        <w:tc>
          <w:tcPr>
            <w:tcW w:w="960" w:type="dxa"/>
            <w:tcBorders>
              <w:top w:val="nil"/>
              <w:left w:val="nil"/>
              <w:bottom w:val="single" w:sz="4" w:space="0" w:color="auto"/>
              <w:right w:val="single" w:sz="4" w:space="0" w:color="auto"/>
            </w:tcBorders>
            <w:shd w:val="clear" w:color="auto" w:fill="auto"/>
            <w:noWrap/>
            <w:vAlign w:val="bottom"/>
            <w:hideMark/>
          </w:tcPr>
          <w:p w14:paraId="7F59132A"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78.25%</w:t>
            </w:r>
          </w:p>
        </w:tc>
        <w:tc>
          <w:tcPr>
            <w:tcW w:w="1160" w:type="dxa"/>
            <w:tcBorders>
              <w:top w:val="nil"/>
              <w:left w:val="nil"/>
              <w:bottom w:val="single" w:sz="4" w:space="0" w:color="auto"/>
              <w:right w:val="single" w:sz="4" w:space="0" w:color="auto"/>
            </w:tcBorders>
            <w:shd w:val="clear" w:color="auto" w:fill="auto"/>
            <w:noWrap/>
            <w:vAlign w:val="bottom"/>
            <w:hideMark/>
          </w:tcPr>
          <w:p w14:paraId="174136F5"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78.30%</w:t>
            </w:r>
          </w:p>
        </w:tc>
        <w:tc>
          <w:tcPr>
            <w:tcW w:w="1060" w:type="dxa"/>
            <w:tcBorders>
              <w:top w:val="nil"/>
              <w:left w:val="nil"/>
              <w:bottom w:val="single" w:sz="4" w:space="0" w:color="auto"/>
              <w:right w:val="single" w:sz="4" w:space="0" w:color="auto"/>
            </w:tcBorders>
            <w:shd w:val="clear" w:color="000000" w:fill="E2EFDA"/>
            <w:noWrap/>
            <w:vAlign w:val="bottom"/>
            <w:hideMark/>
          </w:tcPr>
          <w:p w14:paraId="3BE622DB"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81.09%</w:t>
            </w:r>
          </w:p>
        </w:tc>
        <w:tc>
          <w:tcPr>
            <w:tcW w:w="980" w:type="dxa"/>
            <w:tcBorders>
              <w:top w:val="nil"/>
              <w:left w:val="nil"/>
              <w:bottom w:val="single" w:sz="4" w:space="0" w:color="auto"/>
              <w:right w:val="single" w:sz="4" w:space="0" w:color="auto"/>
            </w:tcBorders>
            <w:shd w:val="clear" w:color="auto" w:fill="auto"/>
            <w:noWrap/>
            <w:vAlign w:val="bottom"/>
            <w:hideMark/>
          </w:tcPr>
          <w:p w14:paraId="06D3FAD6"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78.82%</w:t>
            </w:r>
          </w:p>
        </w:tc>
        <w:tc>
          <w:tcPr>
            <w:tcW w:w="960" w:type="dxa"/>
            <w:tcBorders>
              <w:top w:val="nil"/>
              <w:left w:val="nil"/>
              <w:bottom w:val="single" w:sz="4" w:space="0" w:color="auto"/>
              <w:right w:val="single" w:sz="8" w:space="0" w:color="auto"/>
            </w:tcBorders>
            <w:shd w:val="clear" w:color="auto" w:fill="auto"/>
            <w:noWrap/>
            <w:vAlign w:val="bottom"/>
            <w:hideMark/>
          </w:tcPr>
          <w:p w14:paraId="0D4A9DF7"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80.68%</w:t>
            </w:r>
          </w:p>
        </w:tc>
      </w:tr>
      <w:tr w:rsidR="005345E0" w:rsidRPr="005345E0" w14:paraId="457D75BB" w14:textId="77777777" w:rsidTr="005345E0">
        <w:trPr>
          <w:trHeight w:val="300"/>
        </w:trPr>
        <w:tc>
          <w:tcPr>
            <w:tcW w:w="1220" w:type="dxa"/>
            <w:tcBorders>
              <w:top w:val="nil"/>
              <w:left w:val="single" w:sz="8" w:space="0" w:color="auto"/>
              <w:bottom w:val="single" w:sz="8" w:space="0" w:color="auto"/>
              <w:right w:val="single" w:sz="4" w:space="0" w:color="auto"/>
            </w:tcBorders>
            <w:shd w:val="clear" w:color="auto" w:fill="auto"/>
            <w:noWrap/>
            <w:vAlign w:val="bottom"/>
            <w:hideMark/>
          </w:tcPr>
          <w:p w14:paraId="0692DA02" w14:textId="77777777" w:rsidR="005345E0" w:rsidRPr="005345E0" w:rsidRDefault="005345E0" w:rsidP="005345E0">
            <w:pPr>
              <w:spacing w:after="0" w:line="240" w:lineRule="auto"/>
              <w:rPr>
                <w:rFonts w:ascii="Times New Roman" w:eastAsia="Times New Roman" w:hAnsi="Times New Roman" w:cs="Times New Roman"/>
                <w:b/>
                <w:bCs/>
                <w:color w:val="000000"/>
                <w:kern w:val="0"/>
                <w:lang w:eastAsia="en-IN"/>
                <w14:ligatures w14:val="none"/>
              </w:rPr>
            </w:pPr>
            <w:r w:rsidRPr="005345E0">
              <w:rPr>
                <w:rFonts w:ascii="Times New Roman" w:eastAsia="Times New Roman" w:hAnsi="Times New Roman" w:cs="Times New Roman"/>
                <w:b/>
                <w:bCs/>
                <w:color w:val="000000"/>
                <w:kern w:val="0"/>
                <w:lang w:eastAsia="en-IN"/>
                <w14:ligatures w14:val="none"/>
              </w:rPr>
              <w:t>Recall</w:t>
            </w:r>
          </w:p>
        </w:tc>
        <w:tc>
          <w:tcPr>
            <w:tcW w:w="960" w:type="dxa"/>
            <w:tcBorders>
              <w:top w:val="nil"/>
              <w:left w:val="nil"/>
              <w:bottom w:val="single" w:sz="8" w:space="0" w:color="auto"/>
              <w:right w:val="single" w:sz="4" w:space="0" w:color="auto"/>
            </w:tcBorders>
            <w:shd w:val="clear" w:color="auto" w:fill="auto"/>
            <w:noWrap/>
            <w:vAlign w:val="bottom"/>
            <w:hideMark/>
          </w:tcPr>
          <w:p w14:paraId="4AC221F2"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67.46%</w:t>
            </w:r>
          </w:p>
        </w:tc>
        <w:tc>
          <w:tcPr>
            <w:tcW w:w="1160" w:type="dxa"/>
            <w:tcBorders>
              <w:top w:val="nil"/>
              <w:left w:val="nil"/>
              <w:bottom w:val="single" w:sz="8" w:space="0" w:color="auto"/>
              <w:right w:val="single" w:sz="4" w:space="0" w:color="auto"/>
            </w:tcBorders>
            <w:shd w:val="clear" w:color="auto" w:fill="auto"/>
            <w:noWrap/>
            <w:vAlign w:val="bottom"/>
            <w:hideMark/>
          </w:tcPr>
          <w:p w14:paraId="149D199F"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68.97%</w:t>
            </w:r>
          </w:p>
        </w:tc>
        <w:tc>
          <w:tcPr>
            <w:tcW w:w="1060" w:type="dxa"/>
            <w:tcBorders>
              <w:top w:val="nil"/>
              <w:left w:val="nil"/>
              <w:bottom w:val="single" w:sz="8" w:space="0" w:color="auto"/>
              <w:right w:val="single" w:sz="4" w:space="0" w:color="auto"/>
            </w:tcBorders>
            <w:shd w:val="clear" w:color="000000" w:fill="E2EFDA"/>
            <w:noWrap/>
            <w:vAlign w:val="bottom"/>
            <w:hideMark/>
          </w:tcPr>
          <w:p w14:paraId="69ECB5B6"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67.69%</w:t>
            </w:r>
          </w:p>
        </w:tc>
        <w:tc>
          <w:tcPr>
            <w:tcW w:w="980" w:type="dxa"/>
            <w:tcBorders>
              <w:top w:val="nil"/>
              <w:left w:val="nil"/>
              <w:bottom w:val="single" w:sz="8" w:space="0" w:color="auto"/>
              <w:right w:val="single" w:sz="4" w:space="0" w:color="auto"/>
            </w:tcBorders>
            <w:shd w:val="clear" w:color="auto" w:fill="auto"/>
            <w:noWrap/>
            <w:vAlign w:val="bottom"/>
            <w:hideMark/>
          </w:tcPr>
          <w:p w14:paraId="3903F5DD"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68.47%</w:t>
            </w:r>
          </w:p>
        </w:tc>
        <w:tc>
          <w:tcPr>
            <w:tcW w:w="960" w:type="dxa"/>
            <w:tcBorders>
              <w:top w:val="nil"/>
              <w:left w:val="nil"/>
              <w:bottom w:val="single" w:sz="8" w:space="0" w:color="auto"/>
              <w:right w:val="single" w:sz="8" w:space="0" w:color="auto"/>
            </w:tcBorders>
            <w:shd w:val="clear" w:color="auto" w:fill="auto"/>
            <w:noWrap/>
            <w:vAlign w:val="bottom"/>
            <w:hideMark/>
          </w:tcPr>
          <w:p w14:paraId="67FBE497" w14:textId="77777777" w:rsidR="005345E0" w:rsidRPr="005345E0" w:rsidRDefault="005345E0" w:rsidP="005345E0">
            <w:pPr>
              <w:spacing w:after="0" w:line="240" w:lineRule="auto"/>
              <w:jc w:val="center"/>
              <w:rPr>
                <w:rFonts w:ascii="Times New Roman" w:eastAsia="Times New Roman" w:hAnsi="Times New Roman" w:cs="Times New Roman"/>
                <w:color w:val="000000"/>
                <w:kern w:val="0"/>
                <w:lang w:eastAsia="en-IN"/>
                <w14:ligatures w14:val="none"/>
              </w:rPr>
            </w:pPr>
            <w:r w:rsidRPr="005345E0">
              <w:rPr>
                <w:rFonts w:ascii="Times New Roman" w:eastAsia="Times New Roman" w:hAnsi="Times New Roman" w:cs="Times New Roman"/>
                <w:color w:val="000000"/>
                <w:kern w:val="0"/>
                <w:lang w:eastAsia="en-IN"/>
                <w14:ligatures w14:val="none"/>
              </w:rPr>
              <w:t>66.87%</w:t>
            </w:r>
          </w:p>
        </w:tc>
      </w:tr>
    </w:tbl>
    <w:p w14:paraId="6BB136A2" w14:textId="77777777" w:rsidR="005345E0" w:rsidRPr="00796954" w:rsidRDefault="005345E0" w:rsidP="00796954">
      <w:pPr>
        <w:pStyle w:val="ListParagraph"/>
        <w:spacing w:line="360" w:lineRule="auto"/>
        <w:ind w:left="1859"/>
        <w:jc w:val="both"/>
        <w:rPr>
          <w:rFonts w:ascii="Times New Roman" w:hAnsi="Times New Roman" w:cs="Times New Roman"/>
          <w:sz w:val="24"/>
          <w:szCs w:val="24"/>
          <w:lang w:val="en-US"/>
        </w:rPr>
      </w:pPr>
    </w:p>
    <w:p w14:paraId="253D2767" w14:textId="6805BAD1" w:rsidR="00700E71" w:rsidRPr="007D14AE" w:rsidRDefault="007441E7" w:rsidP="00D730E4">
      <w:pPr>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Therefore, </w:t>
      </w:r>
      <w:r w:rsidR="0092709C">
        <w:rPr>
          <w:rFonts w:ascii="Times New Roman" w:hAnsi="Times New Roman" w:cs="Times New Roman"/>
          <w:sz w:val="24"/>
          <w:szCs w:val="24"/>
          <w:lang w:val="en-US"/>
        </w:rPr>
        <w:t xml:space="preserve">SVM model with </w:t>
      </w:r>
      <w:r w:rsidR="00442014">
        <w:rPr>
          <w:rFonts w:ascii="Times New Roman" w:hAnsi="Times New Roman" w:cs="Times New Roman"/>
          <w:sz w:val="24"/>
          <w:szCs w:val="24"/>
          <w:lang w:val="en-US"/>
        </w:rPr>
        <w:t>60-40 data partition,</w:t>
      </w:r>
      <w:r w:rsidR="00E42E0A">
        <w:rPr>
          <w:rFonts w:ascii="Times New Roman" w:hAnsi="Times New Roman" w:cs="Times New Roman"/>
          <w:sz w:val="24"/>
          <w:szCs w:val="24"/>
          <w:lang w:val="en-US"/>
        </w:rPr>
        <w:t xml:space="preserve"> “rbfdot” </w:t>
      </w:r>
      <w:r w:rsidR="00442014">
        <w:rPr>
          <w:rFonts w:ascii="Times New Roman" w:hAnsi="Times New Roman" w:cs="Times New Roman"/>
          <w:sz w:val="24"/>
          <w:szCs w:val="24"/>
          <w:lang w:val="en-US"/>
        </w:rPr>
        <w:t xml:space="preserve">kernel </w:t>
      </w:r>
      <w:r w:rsidR="00E42E0A">
        <w:rPr>
          <w:rFonts w:ascii="Times New Roman" w:hAnsi="Times New Roman" w:cs="Times New Roman"/>
          <w:sz w:val="24"/>
          <w:szCs w:val="24"/>
          <w:lang w:val="en-US"/>
        </w:rPr>
        <w:t>and C = 5 gave the best results</w:t>
      </w:r>
      <w:r w:rsidR="00442014">
        <w:rPr>
          <w:rFonts w:ascii="Times New Roman" w:hAnsi="Times New Roman" w:cs="Times New Roman"/>
          <w:sz w:val="24"/>
          <w:szCs w:val="24"/>
          <w:lang w:val="en-US"/>
        </w:rPr>
        <w:t xml:space="preserve"> on the test data.</w:t>
      </w:r>
    </w:p>
    <w:p w14:paraId="004C3DF4" w14:textId="77777777" w:rsidR="00971A30" w:rsidRPr="00E25107" w:rsidRDefault="00971A30" w:rsidP="00971A30">
      <w:pPr>
        <w:rPr>
          <w:rFonts w:ascii="Times New Roman" w:hAnsi="Times New Roman" w:cs="Times New Roman"/>
          <w:lang w:val="en-US"/>
        </w:rPr>
      </w:pPr>
    </w:p>
    <w:p w14:paraId="042E0A95" w14:textId="268E020F" w:rsidR="00C47C14" w:rsidRPr="00827A55" w:rsidRDefault="00971A30" w:rsidP="00817AEB">
      <w:pPr>
        <w:pStyle w:val="Heading2"/>
        <w:numPr>
          <w:ilvl w:val="1"/>
          <w:numId w:val="28"/>
        </w:numPr>
        <w:spacing w:line="360" w:lineRule="auto"/>
        <w:rPr>
          <w:rFonts w:ascii="Times New Roman" w:hAnsi="Times New Roman" w:cs="Times New Roman"/>
          <w:lang w:val="en-US"/>
        </w:rPr>
      </w:pPr>
      <w:bookmarkStart w:id="23" w:name="_Toc142569807"/>
      <w:r w:rsidRPr="428BB947">
        <w:rPr>
          <w:rFonts w:ascii="Times New Roman" w:hAnsi="Times New Roman" w:cs="Times New Roman"/>
          <w:lang w:val="en-US"/>
        </w:rPr>
        <w:t>Random Fore</w:t>
      </w:r>
      <w:r w:rsidR="006B5322" w:rsidRPr="428BB947">
        <w:rPr>
          <w:rFonts w:ascii="Times New Roman" w:hAnsi="Times New Roman" w:cs="Times New Roman"/>
          <w:lang w:val="en-US"/>
        </w:rPr>
        <w:t>st</w:t>
      </w:r>
      <w:bookmarkEnd w:id="23"/>
    </w:p>
    <w:p w14:paraId="582BEF2B" w14:textId="77777777" w:rsidR="00ED6770" w:rsidRDefault="0073383C" w:rsidP="00B25DA3">
      <w:pPr>
        <w:spacing w:line="360" w:lineRule="auto"/>
        <w:ind w:left="1080"/>
        <w:rPr>
          <w:rFonts w:ascii="Times New Roman" w:hAnsi="Times New Roman" w:cs="Times New Roman"/>
          <w:sz w:val="24"/>
          <w:szCs w:val="24"/>
          <w:lang w:val="en-US"/>
        </w:rPr>
      </w:pPr>
      <w:r w:rsidRPr="00B25DA3">
        <w:rPr>
          <w:rFonts w:ascii="Times New Roman" w:hAnsi="Times New Roman" w:cs="Times New Roman"/>
          <w:sz w:val="24"/>
          <w:szCs w:val="24"/>
          <w:lang w:val="en-US"/>
        </w:rPr>
        <w:t xml:space="preserve">Random Forest is an </w:t>
      </w:r>
      <w:r w:rsidR="00727176" w:rsidRPr="00B25DA3">
        <w:rPr>
          <w:rFonts w:ascii="Times New Roman" w:hAnsi="Times New Roman" w:cs="Times New Roman"/>
          <w:sz w:val="24"/>
          <w:szCs w:val="24"/>
          <w:lang w:val="en-US"/>
        </w:rPr>
        <w:t xml:space="preserve">ensemble </w:t>
      </w:r>
      <w:r w:rsidR="009C7F10" w:rsidRPr="00B25DA3">
        <w:rPr>
          <w:rFonts w:ascii="Times New Roman" w:hAnsi="Times New Roman" w:cs="Times New Roman"/>
          <w:sz w:val="24"/>
          <w:szCs w:val="24"/>
          <w:lang w:val="en-US"/>
        </w:rPr>
        <w:t xml:space="preserve">supervised </w:t>
      </w:r>
      <w:r w:rsidR="00727176" w:rsidRPr="00B25DA3">
        <w:rPr>
          <w:rFonts w:ascii="Times New Roman" w:hAnsi="Times New Roman" w:cs="Times New Roman"/>
          <w:sz w:val="24"/>
          <w:szCs w:val="24"/>
          <w:lang w:val="en-US"/>
        </w:rPr>
        <w:t xml:space="preserve">machine learning </w:t>
      </w:r>
      <w:r w:rsidR="00DA6362" w:rsidRPr="00B25DA3">
        <w:rPr>
          <w:rFonts w:ascii="Times New Roman" w:hAnsi="Times New Roman" w:cs="Times New Roman"/>
          <w:sz w:val="24"/>
          <w:szCs w:val="24"/>
          <w:lang w:val="en-US"/>
        </w:rPr>
        <w:t>algorithm</w:t>
      </w:r>
      <w:r w:rsidR="00932A06">
        <w:rPr>
          <w:rFonts w:ascii="Times New Roman" w:hAnsi="Times New Roman" w:cs="Times New Roman"/>
          <w:sz w:val="24"/>
          <w:szCs w:val="24"/>
          <w:lang w:val="en-US"/>
        </w:rPr>
        <w:t xml:space="preserve"> used for both </w:t>
      </w:r>
      <w:r w:rsidR="00D10B41">
        <w:rPr>
          <w:rFonts w:ascii="Times New Roman" w:hAnsi="Times New Roman" w:cs="Times New Roman"/>
          <w:sz w:val="24"/>
          <w:szCs w:val="24"/>
          <w:lang w:val="en-US"/>
        </w:rPr>
        <w:t xml:space="preserve">classification and regression problem </w:t>
      </w:r>
      <w:r w:rsidR="00387039">
        <w:rPr>
          <w:rFonts w:ascii="Times New Roman" w:hAnsi="Times New Roman" w:cs="Times New Roman"/>
          <w:sz w:val="24"/>
          <w:szCs w:val="24"/>
          <w:lang w:val="en-US"/>
        </w:rPr>
        <w:t>which</w:t>
      </w:r>
      <w:r w:rsidR="00083AA7" w:rsidRPr="00B25DA3">
        <w:rPr>
          <w:rFonts w:ascii="Times New Roman" w:hAnsi="Times New Roman" w:cs="Times New Roman"/>
          <w:sz w:val="24"/>
          <w:szCs w:val="24"/>
          <w:lang w:val="en-US"/>
        </w:rPr>
        <w:t xml:space="preserve"> </w:t>
      </w:r>
      <w:r w:rsidR="000932EC">
        <w:rPr>
          <w:rFonts w:ascii="Times New Roman" w:hAnsi="Times New Roman" w:cs="Times New Roman"/>
          <w:sz w:val="24"/>
          <w:szCs w:val="24"/>
          <w:lang w:val="en-US"/>
        </w:rPr>
        <w:t xml:space="preserve">combines many decision trees </w:t>
      </w:r>
      <w:r w:rsidR="00F845D0">
        <w:rPr>
          <w:rFonts w:ascii="Times New Roman" w:hAnsi="Times New Roman" w:cs="Times New Roman"/>
          <w:sz w:val="24"/>
          <w:szCs w:val="24"/>
          <w:lang w:val="en-US"/>
        </w:rPr>
        <w:t xml:space="preserve">that eventually converts it into forest </w:t>
      </w:r>
      <w:r w:rsidR="00ED3812" w:rsidRPr="00B25DA3">
        <w:rPr>
          <w:rFonts w:ascii="Times New Roman" w:hAnsi="Times New Roman" w:cs="Times New Roman"/>
          <w:sz w:val="24"/>
          <w:szCs w:val="24"/>
          <w:lang w:val="en-US"/>
        </w:rPr>
        <w:t>with the objective of overcoming the overfitting problem of the individual decision trees</w:t>
      </w:r>
      <w:r w:rsidR="00F845D0">
        <w:rPr>
          <w:rFonts w:ascii="Times New Roman" w:hAnsi="Times New Roman" w:cs="Times New Roman"/>
          <w:sz w:val="24"/>
          <w:szCs w:val="24"/>
          <w:lang w:val="en-US"/>
        </w:rPr>
        <w:t>. ‘Random’</w:t>
      </w:r>
      <w:r w:rsidR="007A2C8C" w:rsidRPr="00B25DA3">
        <w:rPr>
          <w:rFonts w:ascii="Times New Roman" w:hAnsi="Times New Roman" w:cs="Times New Roman"/>
          <w:sz w:val="24"/>
          <w:szCs w:val="24"/>
          <w:lang w:val="en-US"/>
        </w:rPr>
        <w:t xml:space="preserve"> </w:t>
      </w:r>
      <w:r w:rsidR="00ED6770">
        <w:rPr>
          <w:rFonts w:ascii="Times New Roman" w:hAnsi="Times New Roman" w:cs="Times New Roman"/>
          <w:sz w:val="24"/>
          <w:szCs w:val="24"/>
          <w:lang w:val="en-US"/>
        </w:rPr>
        <w:t>in Random Forest refers to mainly two processes-</w:t>
      </w:r>
    </w:p>
    <w:p w14:paraId="699C7960" w14:textId="77777777" w:rsidR="009B0535" w:rsidRPr="009B0535" w:rsidRDefault="009B0535" w:rsidP="00ED6770">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rPr>
        <w:t>Random observations to grow each tree</w:t>
      </w:r>
    </w:p>
    <w:p w14:paraId="1CE6430B" w14:textId="77777777" w:rsidR="009B0535" w:rsidRPr="009B0535" w:rsidRDefault="009B0535" w:rsidP="00ED6770">
      <w:pPr>
        <w:pStyle w:val="ListParagraph"/>
        <w:numPr>
          <w:ilvl w:val="0"/>
          <w:numId w:val="30"/>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Random variables selected for splitting each node </w:t>
      </w:r>
      <w:r w:rsidR="007A2C8C" w:rsidRPr="00ED6770">
        <w:rPr>
          <w:rFonts w:ascii="Times New Roman" w:hAnsi="Times New Roman" w:cs="Times New Roman"/>
          <w:sz w:val="24"/>
          <w:szCs w:val="24"/>
        </w:rPr>
        <w:t>(Goyal, 2022)</w:t>
      </w:r>
    </w:p>
    <w:p w14:paraId="6CCC5ED8" w14:textId="25916E64" w:rsidR="00317550" w:rsidRPr="009B0535" w:rsidRDefault="009B0535" w:rsidP="009B0535">
      <w:pPr>
        <w:spacing w:line="360" w:lineRule="auto"/>
        <w:ind w:left="993" w:hanging="273"/>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1A9C" w:rsidRPr="009B0535">
        <w:rPr>
          <w:rFonts w:ascii="Times New Roman" w:hAnsi="Times New Roman" w:cs="Times New Roman"/>
          <w:sz w:val="24"/>
          <w:szCs w:val="24"/>
          <w:lang w:val="en-US"/>
        </w:rPr>
        <w:t xml:space="preserve">As mentioned, the analysis </w:t>
      </w:r>
      <w:r w:rsidR="00B718CD" w:rsidRPr="009B0535">
        <w:rPr>
          <w:rFonts w:ascii="Times New Roman" w:hAnsi="Times New Roman" w:cs="Times New Roman"/>
          <w:sz w:val="24"/>
          <w:szCs w:val="24"/>
          <w:lang w:val="en-US"/>
        </w:rPr>
        <w:t xml:space="preserve">was started by </w:t>
      </w:r>
      <w:r w:rsidR="002F38D5" w:rsidRPr="009B0535">
        <w:rPr>
          <w:rFonts w:ascii="Times New Roman" w:hAnsi="Times New Roman" w:cs="Times New Roman"/>
          <w:sz w:val="24"/>
          <w:szCs w:val="24"/>
          <w:lang w:val="en-US"/>
        </w:rPr>
        <w:t>applying</w:t>
      </w:r>
      <w:r w:rsidR="00B718CD" w:rsidRPr="009B0535">
        <w:rPr>
          <w:rFonts w:ascii="Times New Roman" w:hAnsi="Times New Roman" w:cs="Times New Roman"/>
          <w:sz w:val="24"/>
          <w:szCs w:val="24"/>
          <w:lang w:val="en-US"/>
        </w:rPr>
        <w:t xml:space="preserve"> C5.0 Decision Tree algorithm </w:t>
      </w:r>
      <w:r>
        <w:rPr>
          <w:rFonts w:ascii="Times New Roman" w:hAnsi="Times New Roman" w:cs="Times New Roman"/>
          <w:sz w:val="24"/>
          <w:szCs w:val="24"/>
          <w:lang w:val="en-US"/>
        </w:rPr>
        <w:t xml:space="preserve">     </w:t>
      </w:r>
      <w:r w:rsidR="002F38D5" w:rsidRPr="009B0535">
        <w:rPr>
          <w:rFonts w:ascii="Times New Roman" w:hAnsi="Times New Roman" w:cs="Times New Roman"/>
          <w:sz w:val="24"/>
          <w:szCs w:val="24"/>
          <w:lang w:val="en-US"/>
        </w:rPr>
        <w:t xml:space="preserve">on the different combination of training and test data set and </w:t>
      </w:r>
      <w:r w:rsidR="00192428">
        <w:rPr>
          <w:rFonts w:ascii="Times New Roman" w:hAnsi="Times New Roman" w:cs="Times New Roman"/>
          <w:sz w:val="24"/>
          <w:szCs w:val="24"/>
          <w:lang w:val="en-US"/>
        </w:rPr>
        <w:t xml:space="preserve">model accuracy achieved as </w:t>
      </w:r>
      <w:r w:rsidR="005F748E" w:rsidRPr="00192428">
        <w:rPr>
          <w:rFonts w:ascii="Times New Roman" w:hAnsi="Times New Roman" w:cs="Times New Roman"/>
          <w:b/>
          <w:bCs/>
          <w:i/>
          <w:iCs/>
          <w:sz w:val="24"/>
          <w:szCs w:val="24"/>
          <w:lang w:val="en-US"/>
        </w:rPr>
        <w:t>68.19%</w:t>
      </w:r>
      <w:r w:rsidR="00C81DBF" w:rsidRPr="00192428">
        <w:rPr>
          <w:rFonts w:ascii="Times New Roman" w:hAnsi="Times New Roman" w:cs="Times New Roman"/>
          <w:b/>
          <w:bCs/>
          <w:i/>
          <w:iCs/>
          <w:sz w:val="24"/>
          <w:szCs w:val="24"/>
          <w:lang w:val="en-US"/>
        </w:rPr>
        <w:t>.</w:t>
      </w:r>
      <w:r w:rsidR="00C81DBF" w:rsidRPr="009B0535">
        <w:rPr>
          <w:rFonts w:ascii="Times New Roman" w:hAnsi="Times New Roman" w:cs="Times New Roman"/>
          <w:sz w:val="24"/>
          <w:szCs w:val="24"/>
          <w:lang w:val="en-US"/>
        </w:rPr>
        <w:t xml:space="preserve"> Post that couple of performance improvement techniques of decision tree was </w:t>
      </w:r>
      <w:r w:rsidR="002B6166" w:rsidRPr="009B0535">
        <w:rPr>
          <w:rFonts w:ascii="Times New Roman" w:hAnsi="Times New Roman" w:cs="Times New Roman"/>
          <w:sz w:val="24"/>
          <w:szCs w:val="24"/>
          <w:lang w:val="en-US"/>
        </w:rPr>
        <w:t>executed</w:t>
      </w:r>
      <w:r w:rsidR="00317550" w:rsidRPr="009B0535">
        <w:rPr>
          <w:rFonts w:ascii="Times New Roman" w:hAnsi="Times New Roman" w:cs="Times New Roman"/>
          <w:sz w:val="24"/>
          <w:szCs w:val="24"/>
          <w:lang w:val="en-US"/>
        </w:rPr>
        <w:t xml:space="preserve">: </w:t>
      </w:r>
    </w:p>
    <w:p w14:paraId="09A3FEED" w14:textId="11EECE0A" w:rsidR="00317550" w:rsidRPr="00B25DA3" w:rsidRDefault="00145CCA" w:rsidP="00B25DA3">
      <w:pPr>
        <w:pStyle w:val="ListParagraph"/>
        <w:numPr>
          <w:ilvl w:val="0"/>
          <w:numId w:val="29"/>
        </w:numPr>
        <w:spacing w:line="360" w:lineRule="auto"/>
        <w:rPr>
          <w:rFonts w:ascii="Times New Roman" w:hAnsi="Times New Roman" w:cs="Times New Roman"/>
          <w:sz w:val="24"/>
          <w:szCs w:val="24"/>
          <w:lang w:val="en-US"/>
        </w:rPr>
      </w:pPr>
      <w:r w:rsidRPr="00B25DA3">
        <w:rPr>
          <w:rFonts w:ascii="Times New Roman" w:hAnsi="Times New Roman" w:cs="Times New Roman"/>
          <w:sz w:val="24"/>
          <w:szCs w:val="24"/>
          <w:lang w:val="en-US"/>
        </w:rPr>
        <w:t>Controlling No. of Boosting I</w:t>
      </w:r>
      <w:r w:rsidR="00083AA7" w:rsidRPr="00B25DA3">
        <w:rPr>
          <w:rFonts w:ascii="Times New Roman" w:hAnsi="Times New Roman" w:cs="Times New Roman"/>
          <w:sz w:val="24"/>
          <w:szCs w:val="24"/>
          <w:lang w:val="en-US"/>
        </w:rPr>
        <w:t xml:space="preserve">terations </w:t>
      </w:r>
      <w:r w:rsidR="00422278" w:rsidRPr="00B25DA3">
        <w:rPr>
          <w:rFonts w:ascii="Times New Roman" w:hAnsi="Times New Roman" w:cs="Times New Roman"/>
          <w:sz w:val="24"/>
          <w:szCs w:val="24"/>
          <w:lang w:val="en-US"/>
        </w:rPr>
        <w:t>–</w:t>
      </w:r>
      <w:r w:rsidR="00083AA7" w:rsidRPr="00B25DA3">
        <w:rPr>
          <w:rFonts w:ascii="Times New Roman" w:hAnsi="Times New Roman" w:cs="Times New Roman"/>
          <w:sz w:val="24"/>
          <w:szCs w:val="24"/>
          <w:lang w:val="en-US"/>
        </w:rPr>
        <w:t xml:space="preserve"> </w:t>
      </w:r>
      <w:r w:rsidR="00422278" w:rsidRPr="00B25DA3">
        <w:rPr>
          <w:rFonts w:ascii="Times New Roman" w:hAnsi="Times New Roman" w:cs="Times New Roman"/>
          <w:sz w:val="24"/>
          <w:szCs w:val="24"/>
          <w:lang w:val="en-US"/>
        </w:rPr>
        <w:t xml:space="preserve">By performing normalization and controlling the no. of boosting iterations </w:t>
      </w:r>
      <w:r w:rsidR="000E3329" w:rsidRPr="00B25DA3">
        <w:rPr>
          <w:rFonts w:ascii="Times New Roman" w:hAnsi="Times New Roman" w:cs="Times New Roman"/>
          <w:sz w:val="24"/>
          <w:szCs w:val="24"/>
          <w:lang w:val="en-US"/>
        </w:rPr>
        <w:t>for creating C5.0 decision trees with trials</w:t>
      </w:r>
      <w:r w:rsidR="00AD7B07" w:rsidRPr="00B25DA3">
        <w:rPr>
          <w:rFonts w:ascii="Times New Roman" w:hAnsi="Times New Roman" w:cs="Times New Roman"/>
          <w:sz w:val="24"/>
          <w:szCs w:val="24"/>
          <w:lang w:val="en-US"/>
        </w:rPr>
        <w:t>(n)</w:t>
      </w:r>
      <w:r w:rsidR="000E3329" w:rsidRPr="00B25DA3">
        <w:rPr>
          <w:rFonts w:ascii="Times New Roman" w:hAnsi="Times New Roman" w:cs="Times New Roman"/>
          <w:sz w:val="24"/>
          <w:szCs w:val="24"/>
          <w:lang w:val="en-US"/>
        </w:rPr>
        <w:t>=</w:t>
      </w:r>
      <w:r w:rsidR="00E12590" w:rsidRPr="00B25DA3">
        <w:rPr>
          <w:rFonts w:ascii="Times New Roman" w:hAnsi="Times New Roman" w:cs="Times New Roman"/>
          <w:sz w:val="24"/>
          <w:szCs w:val="24"/>
          <w:lang w:val="en-US"/>
        </w:rPr>
        <w:t>1, 3, 5, 7, 10</w:t>
      </w:r>
      <w:r w:rsidR="00405C00" w:rsidRPr="00B25DA3">
        <w:rPr>
          <w:rFonts w:ascii="Times New Roman" w:hAnsi="Times New Roman" w:cs="Times New Roman"/>
          <w:sz w:val="24"/>
          <w:szCs w:val="24"/>
          <w:lang w:val="en-US"/>
        </w:rPr>
        <w:t xml:space="preserve"> and the best result received </w:t>
      </w:r>
      <w:r w:rsidR="00980791" w:rsidRPr="00B25DA3">
        <w:rPr>
          <w:rFonts w:ascii="Times New Roman" w:hAnsi="Times New Roman" w:cs="Times New Roman"/>
          <w:sz w:val="24"/>
          <w:szCs w:val="24"/>
          <w:lang w:val="en-US"/>
        </w:rPr>
        <w:t xml:space="preserve">with n=7 </w:t>
      </w:r>
      <w:r w:rsidR="008B727B" w:rsidRPr="00B25DA3">
        <w:rPr>
          <w:rFonts w:ascii="Times New Roman" w:hAnsi="Times New Roman" w:cs="Times New Roman"/>
          <w:sz w:val="24"/>
          <w:szCs w:val="24"/>
          <w:lang w:val="en-US"/>
        </w:rPr>
        <w:t xml:space="preserve">at 80:20 (Training and Test Proportion) with Accuracy </w:t>
      </w:r>
      <w:r w:rsidR="00053F4B">
        <w:rPr>
          <w:rFonts w:ascii="Times New Roman" w:hAnsi="Times New Roman" w:cs="Times New Roman"/>
          <w:sz w:val="24"/>
          <w:szCs w:val="24"/>
          <w:lang w:val="en-US"/>
        </w:rPr>
        <w:t>=</w:t>
      </w:r>
      <w:r w:rsidR="00AD7B07" w:rsidRPr="00053F4B">
        <w:rPr>
          <w:rFonts w:ascii="Times New Roman" w:hAnsi="Times New Roman" w:cs="Times New Roman"/>
          <w:b/>
          <w:bCs/>
          <w:sz w:val="24"/>
          <w:szCs w:val="24"/>
          <w:lang w:val="en-US"/>
        </w:rPr>
        <w:t>68.66%</w:t>
      </w:r>
      <w:r w:rsidR="00AD7B07" w:rsidRPr="00B25DA3">
        <w:rPr>
          <w:rFonts w:ascii="Times New Roman" w:hAnsi="Times New Roman" w:cs="Times New Roman"/>
          <w:sz w:val="24"/>
          <w:szCs w:val="24"/>
          <w:lang w:val="en-US"/>
        </w:rPr>
        <w:t xml:space="preserve"> and extremely low </w:t>
      </w:r>
      <w:r w:rsidR="00AD7B07" w:rsidRPr="00053F4B">
        <w:rPr>
          <w:rFonts w:ascii="Times New Roman" w:hAnsi="Times New Roman" w:cs="Times New Roman"/>
          <w:i/>
          <w:iCs/>
          <w:sz w:val="24"/>
          <w:szCs w:val="24"/>
          <w:lang w:val="en-US"/>
        </w:rPr>
        <w:t>Kappa</w:t>
      </w:r>
      <w:r w:rsidR="00053F4B" w:rsidRPr="00053F4B">
        <w:rPr>
          <w:rFonts w:ascii="Times New Roman" w:hAnsi="Times New Roman" w:cs="Times New Roman"/>
          <w:i/>
          <w:iCs/>
          <w:sz w:val="24"/>
          <w:szCs w:val="24"/>
          <w:lang w:val="en-US"/>
        </w:rPr>
        <w:t>=</w:t>
      </w:r>
      <w:r w:rsidR="00AD7B07" w:rsidRPr="00053F4B">
        <w:rPr>
          <w:rFonts w:ascii="Times New Roman" w:hAnsi="Times New Roman" w:cs="Times New Roman"/>
          <w:b/>
          <w:bCs/>
          <w:i/>
          <w:iCs/>
          <w:sz w:val="24"/>
          <w:szCs w:val="24"/>
          <w:lang w:val="en-US"/>
        </w:rPr>
        <w:t>7.75%</w:t>
      </w:r>
    </w:p>
    <w:p w14:paraId="37730895" w14:textId="3F75BC2F" w:rsidR="006B5322" w:rsidRDefault="00A7338B" w:rsidP="00B25DA3">
      <w:pPr>
        <w:pStyle w:val="ListParagraph"/>
        <w:numPr>
          <w:ilvl w:val="0"/>
          <w:numId w:val="29"/>
        </w:numPr>
        <w:spacing w:line="360" w:lineRule="auto"/>
        <w:rPr>
          <w:rFonts w:ascii="Times New Roman" w:hAnsi="Times New Roman" w:cs="Times New Roman"/>
          <w:sz w:val="24"/>
          <w:szCs w:val="24"/>
          <w:lang w:val="en-US"/>
        </w:rPr>
      </w:pPr>
      <w:r w:rsidRPr="00B25DA3">
        <w:rPr>
          <w:rFonts w:ascii="Times New Roman" w:hAnsi="Times New Roman" w:cs="Times New Roman"/>
          <w:sz w:val="24"/>
          <w:szCs w:val="24"/>
          <w:lang w:val="en-US"/>
        </w:rPr>
        <w:t xml:space="preserve">Cost </w:t>
      </w:r>
      <w:r w:rsidR="00802F4F" w:rsidRPr="00B25DA3">
        <w:rPr>
          <w:rFonts w:ascii="Times New Roman" w:hAnsi="Times New Roman" w:cs="Times New Roman"/>
          <w:sz w:val="24"/>
          <w:szCs w:val="24"/>
          <w:lang w:val="en-US"/>
        </w:rPr>
        <w:t xml:space="preserve">Matrix – Implementation of cost matrix in the algorithm to specify the costs associated with various types of errors </w:t>
      </w:r>
      <w:r w:rsidR="00B009A6" w:rsidRPr="00B25DA3">
        <w:rPr>
          <w:rFonts w:ascii="Times New Roman" w:hAnsi="Times New Roman" w:cs="Times New Roman"/>
          <w:sz w:val="24"/>
          <w:szCs w:val="24"/>
          <w:lang w:val="en-US"/>
        </w:rPr>
        <w:t>for creating C5.0 decision trees.</w:t>
      </w:r>
      <w:r w:rsidR="0010551B" w:rsidRPr="00B25DA3">
        <w:rPr>
          <w:rFonts w:ascii="Times New Roman" w:hAnsi="Times New Roman" w:cs="Times New Roman"/>
          <w:sz w:val="24"/>
          <w:szCs w:val="24"/>
          <w:lang w:val="en-US"/>
        </w:rPr>
        <w:t xml:space="preserve"> The best re</w:t>
      </w:r>
      <w:r w:rsidR="00EE0C1C" w:rsidRPr="00B25DA3">
        <w:rPr>
          <w:rFonts w:ascii="Times New Roman" w:hAnsi="Times New Roman" w:cs="Times New Roman"/>
          <w:sz w:val="24"/>
          <w:szCs w:val="24"/>
          <w:lang w:val="en-US"/>
        </w:rPr>
        <w:t xml:space="preserve">sults on the test data received at </w:t>
      </w:r>
      <w:r w:rsidR="00EE0C1C" w:rsidRPr="00053F4B">
        <w:rPr>
          <w:rFonts w:ascii="Times New Roman" w:hAnsi="Times New Roman" w:cs="Times New Roman"/>
          <w:b/>
          <w:bCs/>
          <w:sz w:val="24"/>
          <w:szCs w:val="24"/>
          <w:lang w:val="en-US"/>
        </w:rPr>
        <w:t>80:20</w:t>
      </w:r>
      <w:r w:rsidR="00EE0C1C" w:rsidRPr="00B25DA3">
        <w:rPr>
          <w:rFonts w:ascii="Times New Roman" w:hAnsi="Times New Roman" w:cs="Times New Roman"/>
          <w:sz w:val="24"/>
          <w:szCs w:val="24"/>
          <w:lang w:val="en-US"/>
        </w:rPr>
        <w:t xml:space="preserve"> </w:t>
      </w:r>
      <w:r w:rsidR="00EA78C4" w:rsidRPr="00B25DA3">
        <w:rPr>
          <w:rFonts w:ascii="Times New Roman" w:hAnsi="Times New Roman" w:cs="Times New Roman"/>
          <w:sz w:val="24"/>
          <w:szCs w:val="24"/>
          <w:lang w:val="en-US"/>
        </w:rPr>
        <w:t>proportion</w:t>
      </w:r>
      <w:r w:rsidR="00EE0C1C" w:rsidRPr="00B25DA3">
        <w:rPr>
          <w:rFonts w:ascii="Times New Roman" w:hAnsi="Times New Roman" w:cs="Times New Roman"/>
          <w:sz w:val="24"/>
          <w:szCs w:val="24"/>
          <w:lang w:val="en-US"/>
        </w:rPr>
        <w:t xml:space="preserve"> with </w:t>
      </w:r>
      <w:r w:rsidR="00EE0C1C" w:rsidRPr="00053F4B">
        <w:rPr>
          <w:rFonts w:ascii="Times New Roman" w:hAnsi="Times New Roman" w:cs="Times New Roman"/>
          <w:i/>
          <w:iCs/>
          <w:sz w:val="24"/>
          <w:szCs w:val="24"/>
          <w:lang w:val="en-US"/>
        </w:rPr>
        <w:t>Accuracy=</w:t>
      </w:r>
      <w:r w:rsidR="00EA78C4" w:rsidRPr="00053F4B">
        <w:rPr>
          <w:rFonts w:ascii="Times New Roman" w:hAnsi="Times New Roman" w:cs="Times New Roman"/>
          <w:b/>
          <w:bCs/>
          <w:i/>
          <w:iCs/>
          <w:sz w:val="24"/>
          <w:szCs w:val="24"/>
          <w:lang w:val="en-US"/>
        </w:rPr>
        <w:t>85.46%</w:t>
      </w:r>
      <w:r w:rsidR="00EA78C4" w:rsidRPr="00053F4B">
        <w:rPr>
          <w:rFonts w:ascii="Times New Roman" w:hAnsi="Times New Roman" w:cs="Times New Roman"/>
          <w:i/>
          <w:iCs/>
          <w:sz w:val="24"/>
          <w:szCs w:val="24"/>
          <w:lang w:val="en-US"/>
        </w:rPr>
        <w:t xml:space="preserve"> &amp; Kappa=</w:t>
      </w:r>
      <w:r w:rsidR="00EA78C4" w:rsidRPr="00053F4B">
        <w:rPr>
          <w:rFonts w:ascii="Times New Roman" w:hAnsi="Times New Roman" w:cs="Times New Roman"/>
          <w:b/>
          <w:bCs/>
          <w:i/>
          <w:iCs/>
          <w:sz w:val="24"/>
          <w:szCs w:val="24"/>
          <w:lang w:val="en-US"/>
        </w:rPr>
        <w:t>66.75%</w:t>
      </w:r>
    </w:p>
    <w:p w14:paraId="5FC48BA6" w14:textId="0E3735D7" w:rsidR="006120D8" w:rsidRDefault="00DB6821" w:rsidP="009C27B5">
      <w:pPr>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Post implementation </w:t>
      </w:r>
      <w:r w:rsidR="00117547">
        <w:rPr>
          <w:rFonts w:ascii="Times New Roman" w:hAnsi="Times New Roman" w:cs="Times New Roman"/>
          <w:sz w:val="24"/>
          <w:szCs w:val="24"/>
          <w:lang w:val="en-US"/>
        </w:rPr>
        <w:t>of performance improvement techniques on Decision Tree</w:t>
      </w:r>
      <w:r w:rsidR="002670C6">
        <w:rPr>
          <w:rFonts w:ascii="Times New Roman" w:hAnsi="Times New Roman" w:cs="Times New Roman"/>
          <w:sz w:val="24"/>
          <w:szCs w:val="24"/>
          <w:lang w:val="en-US"/>
        </w:rPr>
        <w:t xml:space="preserve">, it was important to </w:t>
      </w:r>
      <w:r w:rsidR="00BE7673">
        <w:rPr>
          <w:rFonts w:ascii="Times New Roman" w:hAnsi="Times New Roman" w:cs="Times New Roman"/>
          <w:sz w:val="24"/>
          <w:szCs w:val="24"/>
          <w:lang w:val="en-US"/>
        </w:rPr>
        <w:t>implement Random Forest which is an</w:t>
      </w:r>
      <w:r w:rsidR="00387039">
        <w:rPr>
          <w:rFonts w:ascii="Times New Roman" w:hAnsi="Times New Roman" w:cs="Times New Roman"/>
          <w:sz w:val="24"/>
          <w:szCs w:val="24"/>
          <w:lang w:val="en-US"/>
        </w:rPr>
        <w:t xml:space="preserve"> ensemble </w:t>
      </w:r>
      <w:r w:rsidR="001746DF">
        <w:rPr>
          <w:rFonts w:ascii="Times New Roman" w:hAnsi="Times New Roman" w:cs="Times New Roman"/>
          <w:sz w:val="24"/>
          <w:szCs w:val="24"/>
          <w:lang w:val="en-US"/>
        </w:rPr>
        <w:t xml:space="preserve">of decision trees </w:t>
      </w:r>
      <w:r w:rsidR="004549DB">
        <w:rPr>
          <w:rFonts w:ascii="Times New Roman" w:hAnsi="Times New Roman" w:cs="Times New Roman"/>
          <w:sz w:val="24"/>
          <w:szCs w:val="24"/>
          <w:lang w:val="en-US"/>
        </w:rPr>
        <w:t xml:space="preserve">method </w:t>
      </w:r>
      <w:r w:rsidR="001746DF">
        <w:rPr>
          <w:rFonts w:ascii="Times New Roman" w:hAnsi="Times New Roman" w:cs="Times New Roman"/>
          <w:sz w:val="24"/>
          <w:szCs w:val="24"/>
          <w:lang w:val="en-US"/>
        </w:rPr>
        <w:t>called Bootstrap Ag</w:t>
      </w:r>
      <w:r w:rsidR="004549DB">
        <w:rPr>
          <w:rFonts w:ascii="Times New Roman" w:hAnsi="Times New Roman" w:cs="Times New Roman"/>
          <w:sz w:val="24"/>
          <w:szCs w:val="24"/>
          <w:lang w:val="en-US"/>
        </w:rPr>
        <w:t>gre</w:t>
      </w:r>
      <w:r w:rsidR="00BE7673">
        <w:rPr>
          <w:rFonts w:ascii="Times New Roman" w:hAnsi="Times New Roman" w:cs="Times New Roman"/>
          <w:sz w:val="24"/>
          <w:szCs w:val="24"/>
          <w:lang w:val="en-US"/>
        </w:rPr>
        <w:t>gation or bagging.</w:t>
      </w:r>
      <w:r w:rsidR="00CA54C4">
        <w:rPr>
          <w:rFonts w:ascii="Times New Roman" w:hAnsi="Times New Roman" w:cs="Times New Roman"/>
          <w:sz w:val="24"/>
          <w:szCs w:val="24"/>
          <w:lang w:val="en-US"/>
        </w:rPr>
        <w:t xml:space="preserve"> I</w:t>
      </w:r>
      <w:r w:rsidR="00317986">
        <w:rPr>
          <w:rFonts w:ascii="Times New Roman" w:hAnsi="Times New Roman" w:cs="Times New Roman"/>
          <w:sz w:val="24"/>
          <w:szCs w:val="24"/>
          <w:lang w:val="en-US"/>
        </w:rPr>
        <w:t xml:space="preserve">t </w:t>
      </w:r>
      <w:r w:rsidR="006B5E0D">
        <w:rPr>
          <w:rFonts w:ascii="Times New Roman" w:hAnsi="Times New Roman" w:cs="Times New Roman"/>
          <w:sz w:val="24"/>
          <w:szCs w:val="24"/>
          <w:lang w:val="en-US"/>
        </w:rPr>
        <w:t>uses sampling with re</w:t>
      </w:r>
      <w:r w:rsidR="00464132">
        <w:rPr>
          <w:rFonts w:ascii="Times New Roman" w:hAnsi="Times New Roman" w:cs="Times New Roman"/>
          <w:sz w:val="24"/>
          <w:szCs w:val="24"/>
          <w:lang w:val="en-US"/>
        </w:rPr>
        <w:t xml:space="preserve">placement technique, </w:t>
      </w:r>
      <w:r w:rsidR="003063BF">
        <w:rPr>
          <w:rFonts w:ascii="Times New Roman" w:hAnsi="Times New Roman" w:cs="Times New Roman"/>
          <w:sz w:val="24"/>
          <w:szCs w:val="24"/>
          <w:lang w:val="en-US"/>
        </w:rPr>
        <w:t xml:space="preserve">in which new training datasets </w:t>
      </w:r>
      <w:r w:rsidR="0075010F">
        <w:rPr>
          <w:rFonts w:ascii="Times New Roman" w:hAnsi="Times New Roman" w:cs="Times New Roman"/>
          <w:sz w:val="24"/>
          <w:szCs w:val="24"/>
          <w:lang w:val="en-US"/>
        </w:rPr>
        <w:t>pick</w:t>
      </w:r>
      <w:r w:rsidR="003063BF">
        <w:rPr>
          <w:rFonts w:ascii="Times New Roman" w:hAnsi="Times New Roman" w:cs="Times New Roman"/>
          <w:sz w:val="24"/>
          <w:szCs w:val="24"/>
          <w:lang w:val="en-US"/>
        </w:rPr>
        <w:t xml:space="preserve"> sample of data points with </w:t>
      </w:r>
      <w:r w:rsidR="008A2F26">
        <w:rPr>
          <w:rFonts w:ascii="Times New Roman" w:hAnsi="Times New Roman" w:cs="Times New Roman"/>
          <w:sz w:val="24"/>
          <w:szCs w:val="24"/>
          <w:lang w:val="en-US"/>
        </w:rPr>
        <w:t>replacement (</w:t>
      </w:r>
      <w:r w:rsidR="00A444E2">
        <w:rPr>
          <w:rFonts w:ascii="Times New Roman" w:hAnsi="Times New Roman" w:cs="Times New Roman"/>
          <w:sz w:val="24"/>
          <w:szCs w:val="24"/>
          <w:lang w:val="en-US"/>
        </w:rPr>
        <w:t>known as bootstrap samples)</w:t>
      </w:r>
      <w:r w:rsidR="003063BF">
        <w:rPr>
          <w:rFonts w:ascii="Times New Roman" w:hAnsi="Times New Roman" w:cs="Times New Roman"/>
          <w:sz w:val="24"/>
          <w:szCs w:val="24"/>
          <w:lang w:val="en-US"/>
        </w:rPr>
        <w:t xml:space="preserve"> </w:t>
      </w:r>
      <w:r w:rsidR="00A444E2">
        <w:rPr>
          <w:rFonts w:ascii="Times New Roman" w:hAnsi="Times New Roman" w:cs="Times New Roman"/>
          <w:sz w:val="24"/>
          <w:szCs w:val="24"/>
          <w:lang w:val="en-US"/>
        </w:rPr>
        <w:t>from the original datasets</w:t>
      </w:r>
      <w:r w:rsidR="000028EA">
        <w:rPr>
          <w:rFonts w:ascii="Times New Roman" w:hAnsi="Times New Roman" w:cs="Times New Roman"/>
          <w:sz w:val="24"/>
          <w:szCs w:val="24"/>
          <w:lang w:val="en-US"/>
        </w:rPr>
        <w:t xml:space="preserve">. </w:t>
      </w:r>
      <w:r w:rsidR="00EC1F80">
        <w:rPr>
          <w:rFonts w:ascii="Times New Roman" w:hAnsi="Times New Roman" w:cs="Times New Roman"/>
          <w:sz w:val="24"/>
          <w:szCs w:val="24"/>
          <w:lang w:val="en-US"/>
        </w:rPr>
        <w:t xml:space="preserve">The model is generated by combining </w:t>
      </w:r>
      <w:r w:rsidR="00200762">
        <w:rPr>
          <w:rFonts w:ascii="Times New Roman" w:hAnsi="Times New Roman" w:cs="Times New Roman"/>
          <w:sz w:val="24"/>
          <w:szCs w:val="24"/>
          <w:lang w:val="en-US"/>
        </w:rPr>
        <w:t>different bootstrap samples and for prediction</w:t>
      </w:r>
      <w:r w:rsidR="008C322E">
        <w:rPr>
          <w:rFonts w:ascii="Times New Roman" w:hAnsi="Times New Roman" w:cs="Times New Roman"/>
          <w:sz w:val="24"/>
          <w:szCs w:val="24"/>
          <w:lang w:val="en-US"/>
        </w:rPr>
        <w:t xml:space="preserve"> of a categorical variable</w:t>
      </w:r>
      <w:r w:rsidR="0000476E">
        <w:rPr>
          <w:rFonts w:ascii="Times New Roman" w:hAnsi="Times New Roman" w:cs="Times New Roman"/>
          <w:sz w:val="24"/>
          <w:szCs w:val="24"/>
          <w:lang w:val="en-US"/>
        </w:rPr>
        <w:t xml:space="preserve">, </w:t>
      </w:r>
      <w:r w:rsidR="008C322E">
        <w:rPr>
          <w:rFonts w:ascii="Times New Roman" w:hAnsi="Times New Roman" w:cs="Times New Roman"/>
          <w:sz w:val="24"/>
          <w:szCs w:val="24"/>
          <w:lang w:val="en-US"/>
        </w:rPr>
        <w:t>majority voting</w:t>
      </w:r>
      <w:r w:rsidR="0000476E">
        <w:rPr>
          <w:rFonts w:ascii="Times New Roman" w:hAnsi="Times New Roman" w:cs="Times New Roman"/>
          <w:sz w:val="24"/>
          <w:szCs w:val="24"/>
          <w:lang w:val="en-US"/>
        </w:rPr>
        <w:t xml:space="preserve"> </w:t>
      </w:r>
      <w:r w:rsidR="008C322E">
        <w:rPr>
          <w:rFonts w:ascii="Times New Roman" w:hAnsi="Times New Roman" w:cs="Times New Roman"/>
          <w:sz w:val="24"/>
          <w:szCs w:val="24"/>
          <w:lang w:val="en-US"/>
        </w:rPr>
        <w:t xml:space="preserve">is used </w:t>
      </w:r>
      <w:r w:rsidR="002A3995">
        <w:rPr>
          <w:rFonts w:ascii="Times New Roman" w:hAnsi="Times New Roman" w:cs="Times New Roman"/>
          <w:sz w:val="24"/>
          <w:szCs w:val="24"/>
          <w:lang w:val="en-US"/>
        </w:rPr>
        <w:t xml:space="preserve">in which </w:t>
      </w:r>
      <w:r w:rsidR="0000476E">
        <w:rPr>
          <w:rFonts w:ascii="Times New Roman" w:hAnsi="Times New Roman" w:cs="Times New Roman"/>
          <w:sz w:val="24"/>
          <w:szCs w:val="24"/>
          <w:lang w:val="en-US"/>
        </w:rPr>
        <w:t>means the output which was generated maximum times would be the</w:t>
      </w:r>
      <w:r w:rsidR="008A2F26">
        <w:rPr>
          <w:rFonts w:ascii="Times New Roman" w:hAnsi="Times New Roman" w:cs="Times New Roman"/>
          <w:sz w:val="24"/>
          <w:szCs w:val="24"/>
          <w:lang w:val="en-US"/>
        </w:rPr>
        <w:t xml:space="preserve"> outcome of the model.</w:t>
      </w:r>
    </w:p>
    <w:p w14:paraId="5B3AA2A3" w14:textId="7D004DD0" w:rsidR="000A2078" w:rsidRDefault="00A65B31" w:rsidP="000A2078">
      <w:pPr>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Random Forest algorithm </w:t>
      </w:r>
      <w:r w:rsidR="00D66E85">
        <w:rPr>
          <w:rFonts w:ascii="Times New Roman" w:hAnsi="Times New Roman" w:cs="Times New Roman"/>
          <w:sz w:val="24"/>
          <w:szCs w:val="24"/>
          <w:lang w:val="en-US"/>
        </w:rPr>
        <w:t xml:space="preserve">was </w:t>
      </w:r>
      <w:r w:rsidR="0072237C">
        <w:rPr>
          <w:rFonts w:ascii="Times New Roman" w:hAnsi="Times New Roman" w:cs="Times New Roman"/>
          <w:sz w:val="24"/>
          <w:szCs w:val="24"/>
          <w:lang w:val="en-US"/>
        </w:rPr>
        <w:t>applied,</w:t>
      </w:r>
      <w:r w:rsidR="00D66E85">
        <w:rPr>
          <w:rFonts w:ascii="Times New Roman" w:hAnsi="Times New Roman" w:cs="Times New Roman"/>
          <w:sz w:val="24"/>
          <w:szCs w:val="24"/>
          <w:lang w:val="en-US"/>
        </w:rPr>
        <w:t xml:space="preserve"> and the best result received at the </w:t>
      </w:r>
      <w:r w:rsidR="00263B27">
        <w:rPr>
          <w:rFonts w:ascii="Times New Roman" w:hAnsi="Times New Roman" w:cs="Times New Roman"/>
          <w:sz w:val="24"/>
          <w:szCs w:val="24"/>
          <w:lang w:val="en-US"/>
        </w:rPr>
        <w:t>training a</w:t>
      </w:r>
      <w:r w:rsidR="003C431B">
        <w:rPr>
          <w:rFonts w:ascii="Times New Roman" w:hAnsi="Times New Roman" w:cs="Times New Roman"/>
          <w:sz w:val="24"/>
          <w:szCs w:val="24"/>
          <w:lang w:val="en-US"/>
        </w:rPr>
        <w:t>n</w:t>
      </w:r>
      <w:r w:rsidR="00263B27">
        <w:rPr>
          <w:rFonts w:ascii="Times New Roman" w:hAnsi="Times New Roman" w:cs="Times New Roman"/>
          <w:sz w:val="24"/>
          <w:szCs w:val="24"/>
          <w:lang w:val="en-US"/>
        </w:rPr>
        <w:t xml:space="preserve">d test proportion of </w:t>
      </w:r>
      <w:r w:rsidR="00263B27" w:rsidRPr="00053F4B">
        <w:rPr>
          <w:rFonts w:ascii="Times New Roman" w:hAnsi="Times New Roman" w:cs="Times New Roman"/>
          <w:b/>
          <w:bCs/>
          <w:sz w:val="24"/>
          <w:szCs w:val="24"/>
          <w:lang w:val="en-US"/>
        </w:rPr>
        <w:t>70:30</w:t>
      </w:r>
      <w:r w:rsidR="00263B27">
        <w:rPr>
          <w:rFonts w:ascii="Times New Roman" w:hAnsi="Times New Roman" w:cs="Times New Roman"/>
          <w:sz w:val="24"/>
          <w:szCs w:val="24"/>
          <w:lang w:val="en-US"/>
        </w:rPr>
        <w:t xml:space="preserve"> with </w:t>
      </w:r>
      <w:r w:rsidR="00263B27" w:rsidRPr="00053F4B">
        <w:rPr>
          <w:rFonts w:ascii="Times New Roman" w:hAnsi="Times New Roman" w:cs="Times New Roman"/>
          <w:i/>
          <w:iCs/>
          <w:sz w:val="24"/>
          <w:szCs w:val="24"/>
          <w:lang w:val="en-US"/>
        </w:rPr>
        <w:t>Accuracy</w:t>
      </w:r>
      <w:r w:rsidR="0072237C" w:rsidRPr="00053F4B">
        <w:rPr>
          <w:rFonts w:ascii="Times New Roman" w:hAnsi="Times New Roman" w:cs="Times New Roman"/>
          <w:i/>
          <w:iCs/>
          <w:sz w:val="24"/>
          <w:szCs w:val="24"/>
          <w:lang w:val="en-US"/>
        </w:rPr>
        <w:t>=</w:t>
      </w:r>
      <w:r w:rsidR="0072237C" w:rsidRPr="00053F4B">
        <w:rPr>
          <w:rFonts w:ascii="Times New Roman" w:hAnsi="Times New Roman" w:cs="Times New Roman"/>
          <w:b/>
          <w:bCs/>
          <w:i/>
          <w:iCs/>
          <w:sz w:val="24"/>
          <w:szCs w:val="24"/>
          <w:lang w:val="en-US"/>
        </w:rPr>
        <w:t>87.49%</w:t>
      </w:r>
      <w:r w:rsidR="0072237C" w:rsidRPr="00053F4B">
        <w:rPr>
          <w:rFonts w:ascii="Times New Roman" w:hAnsi="Times New Roman" w:cs="Times New Roman"/>
          <w:i/>
          <w:iCs/>
          <w:sz w:val="24"/>
          <w:szCs w:val="24"/>
          <w:lang w:val="en-US"/>
        </w:rPr>
        <w:t xml:space="preserve"> </w:t>
      </w:r>
      <w:r w:rsidR="00053F4B" w:rsidRPr="00053F4B">
        <w:rPr>
          <w:rFonts w:ascii="Times New Roman" w:hAnsi="Times New Roman" w:cs="Times New Roman"/>
          <w:i/>
          <w:iCs/>
          <w:sz w:val="24"/>
          <w:szCs w:val="24"/>
          <w:lang w:val="en-US"/>
        </w:rPr>
        <w:t>&amp;</w:t>
      </w:r>
      <w:r w:rsidR="0072237C" w:rsidRPr="00053F4B">
        <w:rPr>
          <w:rFonts w:ascii="Times New Roman" w:hAnsi="Times New Roman" w:cs="Times New Roman"/>
          <w:i/>
          <w:iCs/>
          <w:sz w:val="24"/>
          <w:szCs w:val="24"/>
          <w:lang w:val="en-US"/>
        </w:rPr>
        <w:t xml:space="preserve"> Kappa=</w:t>
      </w:r>
      <w:r w:rsidR="00DC7773" w:rsidRPr="00053F4B">
        <w:rPr>
          <w:rFonts w:ascii="Times New Roman" w:hAnsi="Times New Roman" w:cs="Times New Roman"/>
          <w:b/>
          <w:bCs/>
          <w:i/>
          <w:iCs/>
          <w:sz w:val="24"/>
          <w:szCs w:val="24"/>
          <w:lang w:val="en-US"/>
        </w:rPr>
        <w:t>71.06%.</w:t>
      </w:r>
      <w:r w:rsidR="00DC7773">
        <w:rPr>
          <w:rFonts w:ascii="Times New Roman" w:hAnsi="Times New Roman" w:cs="Times New Roman"/>
          <w:sz w:val="24"/>
          <w:szCs w:val="24"/>
          <w:lang w:val="en-US"/>
        </w:rPr>
        <w:t xml:space="preserve"> </w:t>
      </w:r>
      <w:r w:rsidR="003C431B">
        <w:rPr>
          <w:rFonts w:ascii="Times New Roman" w:hAnsi="Times New Roman" w:cs="Times New Roman"/>
          <w:sz w:val="24"/>
          <w:szCs w:val="24"/>
          <w:lang w:val="en-US"/>
        </w:rPr>
        <w:t xml:space="preserve"> The major challenge with Decision Tree was overfitting </w:t>
      </w:r>
      <w:r w:rsidR="0059696C">
        <w:rPr>
          <w:rFonts w:ascii="Times New Roman" w:hAnsi="Times New Roman" w:cs="Times New Roman"/>
          <w:sz w:val="24"/>
          <w:szCs w:val="24"/>
          <w:lang w:val="en-US"/>
        </w:rPr>
        <w:t xml:space="preserve">as it has unlimited flexibility, </w:t>
      </w:r>
      <w:r w:rsidR="008C34D5">
        <w:rPr>
          <w:rFonts w:ascii="Times New Roman" w:hAnsi="Times New Roman" w:cs="Times New Roman"/>
          <w:sz w:val="24"/>
          <w:szCs w:val="24"/>
          <w:lang w:val="en-US"/>
        </w:rPr>
        <w:t>meaning</w:t>
      </w:r>
      <w:r w:rsidR="0059696C">
        <w:rPr>
          <w:rFonts w:ascii="Times New Roman" w:hAnsi="Times New Roman" w:cs="Times New Roman"/>
          <w:sz w:val="24"/>
          <w:szCs w:val="24"/>
          <w:lang w:val="en-US"/>
        </w:rPr>
        <w:t xml:space="preserve"> it keeps growing unless </w:t>
      </w:r>
      <w:r w:rsidR="009C27B5">
        <w:rPr>
          <w:rFonts w:ascii="Times New Roman" w:hAnsi="Times New Roman" w:cs="Times New Roman"/>
          <w:sz w:val="24"/>
          <w:szCs w:val="24"/>
          <w:lang w:val="en-US"/>
        </w:rPr>
        <w:t>for every observation there is presence of only one leaf node</w:t>
      </w:r>
      <w:r w:rsidR="00952EBC">
        <w:rPr>
          <w:rFonts w:ascii="Times New Roman" w:hAnsi="Times New Roman" w:cs="Times New Roman"/>
          <w:sz w:val="24"/>
          <w:szCs w:val="24"/>
          <w:lang w:val="en-US"/>
        </w:rPr>
        <w:t xml:space="preserve"> which leads to high variance. </w:t>
      </w:r>
      <w:r w:rsidR="008538B5">
        <w:rPr>
          <w:rFonts w:ascii="Times New Roman" w:hAnsi="Times New Roman" w:cs="Times New Roman"/>
          <w:sz w:val="24"/>
          <w:szCs w:val="24"/>
          <w:lang w:val="en-US"/>
        </w:rPr>
        <w:t>To</w:t>
      </w:r>
      <w:r w:rsidR="00952EBC">
        <w:rPr>
          <w:rFonts w:ascii="Times New Roman" w:hAnsi="Times New Roman" w:cs="Times New Roman"/>
          <w:sz w:val="24"/>
          <w:szCs w:val="24"/>
          <w:lang w:val="en-US"/>
        </w:rPr>
        <w:t xml:space="preserve"> </w:t>
      </w:r>
      <w:r w:rsidR="0030513E">
        <w:rPr>
          <w:rFonts w:ascii="Times New Roman" w:hAnsi="Times New Roman" w:cs="Times New Roman"/>
          <w:sz w:val="24"/>
          <w:szCs w:val="24"/>
          <w:lang w:val="en-US"/>
        </w:rPr>
        <w:t>overcom</w:t>
      </w:r>
      <w:r w:rsidR="00EA5E62">
        <w:rPr>
          <w:rFonts w:ascii="Times New Roman" w:hAnsi="Times New Roman" w:cs="Times New Roman"/>
          <w:sz w:val="24"/>
          <w:szCs w:val="24"/>
          <w:lang w:val="en-US"/>
        </w:rPr>
        <w:t>e</w:t>
      </w:r>
      <w:r w:rsidR="0030513E">
        <w:rPr>
          <w:rFonts w:ascii="Times New Roman" w:hAnsi="Times New Roman" w:cs="Times New Roman"/>
          <w:sz w:val="24"/>
          <w:szCs w:val="24"/>
          <w:lang w:val="en-US"/>
        </w:rPr>
        <w:t xml:space="preserve"> this challenge, another performance improvement technique </w:t>
      </w:r>
      <w:r w:rsidR="00FD6902">
        <w:rPr>
          <w:rFonts w:ascii="Times New Roman" w:hAnsi="Times New Roman" w:cs="Times New Roman"/>
          <w:sz w:val="24"/>
          <w:szCs w:val="24"/>
          <w:lang w:val="en-US"/>
        </w:rPr>
        <w:t xml:space="preserve">of </w:t>
      </w:r>
      <w:r w:rsidR="001D31AA" w:rsidRPr="0003298F">
        <w:rPr>
          <w:rFonts w:ascii="Times New Roman" w:hAnsi="Times New Roman" w:cs="Times New Roman"/>
          <w:b/>
          <w:bCs/>
          <w:i/>
          <w:iCs/>
          <w:sz w:val="24"/>
          <w:szCs w:val="24"/>
          <w:lang w:val="en-US"/>
        </w:rPr>
        <w:t>“Setting</w:t>
      </w:r>
      <w:r w:rsidR="00FD6902" w:rsidRPr="0003298F">
        <w:rPr>
          <w:rFonts w:ascii="Times New Roman" w:hAnsi="Times New Roman" w:cs="Times New Roman"/>
          <w:b/>
          <w:bCs/>
          <w:i/>
          <w:iCs/>
          <w:sz w:val="24"/>
          <w:szCs w:val="24"/>
          <w:lang w:val="en-US"/>
        </w:rPr>
        <w:t xml:space="preserve"> the minimum number of terminal nodes (leaves) in each decision tree”</w:t>
      </w:r>
      <w:r w:rsidR="00FD6902" w:rsidRPr="0003298F">
        <w:rPr>
          <w:rFonts w:ascii="Times New Roman" w:hAnsi="Times New Roman" w:cs="Times New Roman"/>
          <w:b/>
          <w:bCs/>
          <w:sz w:val="24"/>
          <w:szCs w:val="24"/>
          <w:lang w:val="en-US"/>
        </w:rPr>
        <w:t xml:space="preserve"> </w:t>
      </w:r>
      <w:r w:rsidR="00106CA4">
        <w:rPr>
          <w:rFonts w:ascii="Times New Roman" w:hAnsi="Times New Roman" w:cs="Times New Roman"/>
          <w:sz w:val="24"/>
          <w:szCs w:val="24"/>
          <w:lang w:val="en-US"/>
        </w:rPr>
        <w:t xml:space="preserve">and the </w:t>
      </w:r>
      <w:r w:rsidR="008C34D5">
        <w:rPr>
          <w:rFonts w:ascii="Times New Roman" w:hAnsi="Times New Roman" w:cs="Times New Roman"/>
          <w:sz w:val="24"/>
          <w:szCs w:val="24"/>
          <w:lang w:val="en-US"/>
        </w:rPr>
        <w:t>results a</w:t>
      </w:r>
      <w:r w:rsidR="00106CA4">
        <w:rPr>
          <w:rFonts w:ascii="Times New Roman" w:hAnsi="Times New Roman" w:cs="Times New Roman"/>
          <w:sz w:val="24"/>
          <w:szCs w:val="24"/>
          <w:lang w:val="en-US"/>
        </w:rPr>
        <w:t xml:space="preserve">re in the table </w:t>
      </w:r>
      <w:r w:rsidR="004548A8">
        <w:rPr>
          <w:rFonts w:ascii="Times New Roman" w:hAnsi="Times New Roman" w:cs="Times New Roman"/>
          <w:sz w:val="24"/>
          <w:szCs w:val="24"/>
          <w:lang w:val="en-US"/>
        </w:rPr>
        <w:t>below:</w:t>
      </w:r>
      <w:r w:rsidR="008C34D5">
        <w:rPr>
          <w:rFonts w:ascii="Times New Roman" w:hAnsi="Times New Roman" w:cs="Times New Roman"/>
          <w:sz w:val="24"/>
          <w:szCs w:val="24"/>
          <w:lang w:val="en-US"/>
        </w:rPr>
        <w:t xml:space="preserve"> </w:t>
      </w:r>
    </w:p>
    <w:p w14:paraId="1713242E" w14:textId="149523B0" w:rsidR="0010618F" w:rsidRPr="005A6023" w:rsidRDefault="0010618F" w:rsidP="00396DA0">
      <w:pPr>
        <w:pStyle w:val="Caption"/>
        <w:jc w:val="center"/>
        <w:rPr>
          <w:rFonts w:ascii="Times New Roman" w:hAnsi="Times New Roman" w:cs="Times New Roman"/>
          <w:sz w:val="24"/>
          <w:szCs w:val="24"/>
          <w:lang w:val="en-US"/>
        </w:rPr>
      </w:pPr>
      <w:bookmarkStart w:id="24" w:name="_Toc142312673"/>
      <w:r w:rsidRPr="005A6023">
        <w:rPr>
          <w:rFonts w:ascii="Times New Roman" w:hAnsi="Times New Roman" w:cs="Times New Roman"/>
        </w:rPr>
        <w:t xml:space="preserve">Table </w:t>
      </w:r>
      <w:r w:rsidRPr="005A6023">
        <w:rPr>
          <w:rFonts w:ascii="Times New Roman" w:hAnsi="Times New Roman" w:cs="Times New Roman"/>
        </w:rPr>
        <w:fldChar w:fldCharType="begin"/>
      </w:r>
      <w:r w:rsidRPr="005A6023">
        <w:rPr>
          <w:rFonts w:ascii="Times New Roman" w:hAnsi="Times New Roman" w:cs="Times New Roman"/>
        </w:rPr>
        <w:instrText xml:space="preserve"> SEQ Table \* ARABIC </w:instrText>
      </w:r>
      <w:r w:rsidRPr="005A6023">
        <w:rPr>
          <w:rFonts w:ascii="Times New Roman" w:hAnsi="Times New Roman" w:cs="Times New Roman"/>
        </w:rPr>
        <w:fldChar w:fldCharType="separate"/>
      </w:r>
      <w:r w:rsidR="00ED2A96">
        <w:rPr>
          <w:rFonts w:ascii="Times New Roman" w:hAnsi="Times New Roman" w:cs="Times New Roman"/>
          <w:noProof/>
        </w:rPr>
        <w:t>5</w:t>
      </w:r>
      <w:r w:rsidRPr="005A6023">
        <w:rPr>
          <w:rFonts w:ascii="Times New Roman" w:hAnsi="Times New Roman" w:cs="Times New Roman"/>
          <w:noProof/>
        </w:rPr>
        <w:fldChar w:fldCharType="end"/>
      </w:r>
      <w:r w:rsidRPr="005A6023">
        <w:rPr>
          <w:rFonts w:ascii="Times New Roman" w:hAnsi="Times New Roman" w:cs="Times New Roman"/>
        </w:rPr>
        <w:t>:</w:t>
      </w:r>
      <w:r w:rsidR="00396DA0" w:rsidRPr="005A6023">
        <w:rPr>
          <w:rFonts w:ascii="Times New Roman" w:hAnsi="Times New Roman" w:cs="Times New Roman"/>
        </w:rPr>
        <w:t xml:space="preserve"> </w:t>
      </w:r>
      <w:r w:rsidR="005A6023" w:rsidRPr="005A6023">
        <w:rPr>
          <w:rFonts w:ascii="Times New Roman" w:hAnsi="Times New Roman" w:cs="Times New Roman"/>
        </w:rPr>
        <w:t>Performance Metrics with different terminal nodes (RF)</w:t>
      </w:r>
      <w:bookmarkEnd w:id="24"/>
    </w:p>
    <w:tbl>
      <w:tblPr>
        <w:tblW w:w="6994" w:type="dxa"/>
        <w:tblInd w:w="1008" w:type="dxa"/>
        <w:tblLook w:val="04A0" w:firstRow="1" w:lastRow="0" w:firstColumn="1" w:lastColumn="0" w:noHBand="0" w:noVBand="1"/>
      </w:tblPr>
      <w:tblGrid>
        <w:gridCol w:w="1194"/>
        <w:gridCol w:w="1000"/>
        <w:gridCol w:w="960"/>
        <w:gridCol w:w="960"/>
        <w:gridCol w:w="960"/>
        <w:gridCol w:w="960"/>
        <w:gridCol w:w="960"/>
      </w:tblGrid>
      <w:tr w:rsidR="000A2078" w:rsidRPr="000A2078" w14:paraId="13AA9B28" w14:textId="77777777" w:rsidTr="000A2078">
        <w:trPr>
          <w:trHeight w:val="288"/>
        </w:trPr>
        <w:tc>
          <w:tcPr>
            <w:tcW w:w="11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8F31"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Metrics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081B2EC2"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5DD87CB"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10</w:t>
            </w:r>
          </w:p>
        </w:tc>
        <w:tc>
          <w:tcPr>
            <w:tcW w:w="960" w:type="dxa"/>
            <w:tcBorders>
              <w:top w:val="single" w:sz="4" w:space="0" w:color="auto"/>
              <w:left w:val="nil"/>
              <w:bottom w:val="single" w:sz="4" w:space="0" w:color="auto"/>
              <w:right w:val="single" w:sz="4" w:space="0" w:color="auto"/>
            </w:tcBorders>
            <w:shd w:val="clear" w:color="000000" w:fill="FFFFFF"/>
            <w:noWrap/>
            <w:vAlign w:val="center"/>
            <w:hideMark/>
          </w:tcPr>
          <w:p w14:paraId="6EAF3CE0"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20</w:t>
            </w:r>
          </w:p>
        </w:tc>
        <w:tc>
          <w:tcPr>
            <w:tcW w:w="960" w:type="dxa"/>
            <w:tcBorders>
              <w:top w:val="single" w:sz="4" w:space="0" w:color="auto"/>
              <w:left w:val="nil"/>
              <w:bottom w:val="single" w:sz="4" w:space="0" w:color="auto"/>
              <w:right w:val="single" w:sz="4" w:space="0" w:color="auto"/>
            </w:tcBorders>
            <w:shd w:val="clear" w:color="000000" w:fill="C6E0B4"/>
            <w:noWrap/>
            <w:vAlign w:val="center"/>
            <w:hideMark/>
          </w:tcPr>
          <w:p w14:paraId="53BF5E2D"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30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8CC77A"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45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CD7914" w14:textId="77777777" w:rsidR="000A2078" w:rsidRPr="000A2078" w:rsidRDefault="000A2078" w:rsidP="000A2078">
            <w:pPr>
              <w:spacing w:after="0" w:line="240" w:lineRule="auto"/>
              <w:jc w:val="center"/>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60</w:t>
            </w:r>
          </w:p>
        </w:tc>
      </w:tr>
      <w:tr w:rsidR="000A2078" w:rsidRPr="000A2078" w14:paraId="1FFDC4E2"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130F0B6D"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Accuracy</w:t>
            </w:r>
          </w:p>
        </w:tc>
        <w:tc>
          <w:tcPr>
            <w:tcW w:w="1000" w:type="dxa"/>
            <w:tcBorders>
              <w:top w:val="nil"/>
              <w:left w:val="nil"/>
              <w:bottom w:val="single" w:sz="4" w:space="0" w:color="auto"/>
              <w:right w:val="single" w:sz="4" w:space="0" w:color="auto"/>
            </w:tcBorders>
            <w:shd w:val="clear" w:color="auto" w:fill="auto"/>
            <w:noWrap/>
            <w:vAlign w:val="center"/>
            <w:hideMark/>
          </w:tcPr>
          <w:p w14:paraId="4336096C" w14:textId="3D24450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012211">
              <w:rPr>
                <w:rFonts w:ascii="Times New Roman" w:eastAsia="Times New Roman" w:hAnsi="Times New Roman" w:cs="Times New Roman"/>
                <w:color w:val="000000"/>
                <w:kern w:val="0"/>
                <w:lang w:eastAsia="en-IN"/>
                <w14:ligatures w14:val="none"/>
              </w:rPr>
              <w:t>6</w:t>
            </w:r>
            <w:r w:rsidRPr="000A2078">
              <w:rPr>
                <w:rFonts w:ascii="Times New Roman" w:eastAsia="Times New Roman" w:hAnsi="Times New Roman" w:cs="Times New Roman"/>
                <w:color w:val="000000"/>
                <w:kern w:val="0"/>
                <w:lang w:eastAsia="en-IN"/>
                <w14:ligatures w14:val="none"/>
              </w:rPr>
              <w:t>.46%</w:t>
            </w:r>
          </w:p>
        </w:tc>
        <w:tc>
          <w:tcPr>
            <w:tcW w:w="960" w:type="dxa"/>
            <w:tcBorders>
              <w:top w:val="nil"/>
              <w:left w:val="nil"/>
              <w:bottom w:val="single" w:sz="4" w:space="0" w:color="auto"/>
              <w:right w:val="single" w:sz="4" w:space="0" w:color="auto"/>
            </w:tcBorders>
            <w:shd w:val="clear" w:color="auto" w:fill="auto"/>
            <w:noWrap/>
            <w:vAlign w:val="center"/>
            <w:hideMark/>
          </w:tcPr>
          <w:p w14:paraId="0B145040" w14:textId="4321977D"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012211">
              <w:rPr>
                <w:rFonts w:ascii="Times New Roman" w:eastAsia="Times New Roman" w:hAnsi="Times New Roman" w:cs="Times New Roman"/>
                <w:color w:val="000000"/>
                <w:kern w:val="0"/>
                <w:lang w:eastAsia="en-IN"/>
                <w14:ligatures w14:val="none"/>
              </w:rPr>
              <w:t>6</w:t>
            </w:r>
            <w:r w:rsidRPr="000A2078">
              <w:rPr>
                <w:rFonts w:ascii="Times New Roman" w:eastAsia="Times New Roman" w:hAnsi="Times New Roman" w:cs="Times New Roman"/>
                <w:color w:val="000000"/>
                <w:kern w:val="0"/>
                <w:lang w:eastAsia="en-IN"/>
                <w14:ligatures w14:val="none"/>
              </w:rPr>
              <w:t>.99%</w:t>
            </w:r>
          </w:p>
        </w:tc>
        <w:tc>
          <w:tcPr>
            <w:tcW w:w="960" w:type="dxa"/>
            <w:tcBorders>
              <w:top w:val="nil"/>
              <w:left w:val="nil"/>
              <w:bottom w:val="single" w:sz="4" w:space="0" w:color="auto"/>
              <w:right w:val="single" w:sz="4" w:space="0" w:color="auto"/>
            </w:tcBorders>
            <w:shd w:val="clear" w:color="000000" w:fill="FFFFFF"/>
            <w:noWrap/>
            <w:vAlign w:val="center"/>
            <w:hideMark/>
          </w:tcPr>
          <w:p w14:paraId="25575CD3" w14:textId="509C3804"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012211">
              <w:rPr>
                <w:rFonts w:ascii="Times New Roman" w:eastAsia="Times New Roman" w:hAnsi="Times New Roman" w:cs="Times New Roman"/>
                <w:color w:val="000000"/>
                <w:kern w:val="0"/>
                <w:lang w:eastAsia="en-IN"/>
                <w14:ligatures w14:val="none"/>
              </w:rPr>
              <w:t>6</w:t>
            </w:r>
            <w:r w:rsidRPr="000A2078">
              <w:rPr>
                <w:rFonts w:ascii="Times New Roman" w:eastAsia="Times New Roman" w:hAnsi="Times New Roman" w:cs="Times New Roman"/>
                <w:color w:val="000000"/>
                <w:kern w:val="0"/>
                <w:lang w:eastAsia="en-IN"/>
                <w14:ligatures w14:val="none"/>
              </w:rPr>
              <w:t>.22%</w:t>
            </w:r>
          </w:p>
        </w:tc>
        <w:tc>
          <w:tcPr>
            <w:tcW w:w="960" w:type="dxa"/>
            <w:tcBorders>
              <w:top w:val="nil"/>
              <w:left w:val="nil"/>
              <w:bottom w:val="single" w:sz="4" w:space="0" w:color="auto"/>
              <w:right w:val="single" w:sz="4" w:space="0" w:color="auto"/>
            </w:tcBorders>
            <w:shd w:val="clear" w:color="000000" w:fill="C6E0B4"/>
            <w:noWrap/>
            <w:vAlign w:val="center"/>
            <w:hideMark/>
          </w:tcPr>
          <w:p w14:paraId="2390DFA0" w14:textId="111987A8"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DD70D9">
              <w:rPr>
                <w:rFonts w:ascii="Times New Roman" w:eastAsia="Times New Roman" w:hAnsi="Times New Roman" w:cs="Times New Roman"/>
                <w:color w:val="000000"/>
                <w:kern w:val="0"/>
                <w:lang w:eastAsia="en-IN"/>
                <w14:ligatures w14:val="none"/>
              </w:rPr>
              <w:t>7.27</w:t>
            </w:r>
            <w:r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07DFAFDB" w14:textId="576B7E24"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012211">
              <w:rPr>
                <w:rFonts w:ascii="Times New Roman" w:eastAsia="Times New Roman" w:hAnsi="Times New Roman" w:cs="Times New Roman"/>
                <w:color w:val="000000"/>
                <w:kern w:val="0"/>
                <w:lang w:eastAsia="en-IN"/>
                <w14:ligatures w14:val="none"/>
              </w:rPr>
              <w:t>6</w:t>
            </w:r>
            <w:r w:rsidRPr="000A2078">
              <w:rPr>
                <w:rFonts w:ascii="Times New Roman" w:eastAsia="Times New Roman" w:hAnsi="Times New Roman" w:cs="Times New Roman"/>
                <w:color w:val="000000"/>
                <w:kern w:val="0"/>
                <w:lang w:eastAsia="en-IN"/>
                <w14:ligatures w14:val="none"/>
              </w:rPr>
              <w:t>.62%</w:t>
            </w:r>
          </w:p>
        </w:tc>
        <w:tc>
          <w:tcPr>
            <w:tcW w:w="960" w:type="dxa"/>
            <w:tcBorders>
              <w:top w:val="nil"/>
              <w:left w:val="nil"/>
              <w:bottom w:val="single" w:sz="4" w:space="0" w:color="auto"/>
              <w:right w:val="single" w:sz="4" w:space="0" w:color="auto"/>
            </w:tcBorders>
            <w:shd w:val="clear" w:color="auto" w:fill="auto"/>
            <w:noWrap/>
            <w:vAlign w:val="center"/>
            <w:hideMark/>
          </w:tcPr>
          <w:p w14:paraId="2B6A16E9" w14:textId="26C404CE"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012211">
              <w:rPr>
                <w:rFonts w:ascii="Times New Roman" w:eastAsia="Times New Roman" w:hAnsi="Times New Roman" w:cs="Times New Roman"/>
                <w:color w:val="000000"/>
                <w:kern w:val="0"/>
                <w:lang w:eastAsia="en-IN"/>
                <w14:ligatures w14:val="none"/>
              </w:rPr>
              <w:t>6</w:t>
            </w:r>
            <w:r w:rsidRPr="000A2078">
              <w:rPr>
                <w:rFonts w:ascii="Times New Roman" w:eastAsia="Times New Roman" w:hAnsi="Times New Roman" w:cs="Times New Roman"/>
                <w:color w:val="000000"/>
                <w:kern w:val="0"/>
                <w:lang w:eastAsia="en-IN"/>
                <w14:ligatures w14:val="none"/>
              </w:rPr>
              <w:t>.77%</w:t>
            </w:r>
          </w:p>
        </w:tc>
      </w:tr>
      <w:tr w:rsidR="000A2078" w:rsidRPr="000A2078" w14:paraId="55736DF0"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6576DC94"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Kappa</w:t>
            </w:r>
          </w:p>
        </w:tc>
        <w:tc>
          <w:tcPr>
            <w:tcW w:w="1000" w:type="dxa"/>
            <w:tcBorders>
              <w:top w:val="nil"/>
              <w:left w:val="nil"/>
              <w:bottom w:val="single" w:sz="4" w:space="0" w:color="auto"/>
              <w:right w:val="single" w:sz="4" w:space="0" w:color="auto"/>
            </w:tcBorders>
            <w:shd w:val="clear" w:color="auto" w:fill="auto"/>
            <w:noWrap/>
            <w:vAlign w:val="center"/>
            <w:hideMark/>
          </w:tcPr>
          <w:p w14:paraId="1BF908BD" w14:textId="2016682E" w:rsidR="000A2078" w:rsidRPr="000A2078" w:rsidRDefault="00012211"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.93%</w:t>
            </w:r>
          </w:p>
        </w:tc>
        <w:tc>
          <w:tcPr>
            <w:tcW w:w="960" w:type="dxa"/>
            <w:tcBorders>
              <w:top w:val="nil"/>
              <w:left w:val="nil"/>
              <w:bottom w:val="single" w:sz="4" w:space="0" w:color="auto"/>
              <w:right w:val="single" w:sz="4" w:space="0" w:color="auto"/>
            </w:tcBorders>
            <w:shd w:val="clear" w:color="auto" w:fill="auto"/>
            <w:noWrap/>
            <w:vAlign w:val="center"/>
            <w:hideMark/>
          </w:tcPr>
          <w:p w14:paraId="3BD0EE83" w14:textId="69584FC7" w:rsidR="000A2078" w:rsidRPr="000A2078" w:rsidRDefault="00012211"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.64%</w:t>
            </w:r>
          </w:p>
        </w:tc>
        <w:tc>
          <w:tcPr>
            <w:tcW w:w="960" w:type="dxa"/>
            <w:tcBorders>
              <w:top w:val="nil"/>
              <w:left w:val="nil"/>
              <w:bottom w:val="single" w:sz="4" w:space="0" w:color="auto"/>
              <w:right w:val="single" w:sz="4" w:space="0" w:color="auto"/>
            </w:tcBorders>
            <w:shd w:val="clear" w:color="000000" w:fill="FFFFFF"/>
            <w:noWrap/>
            <w:vAlign w:val="center"/>
            <w:hideMark/>
          </w:tcPr>
          <w:p w14:paraId="595AE5BD" w14:textId="1C80C348"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7</w:t>
            </w:r>
            <w:r w:rsidR="00143DAA">
              <w:rPr>
                <w:rFonts w:ascii="Times New Roman" w:eastAsia="Times New Roman" w:hAnsi="Times New Roman" w:cs="Times New Roman"/>
                <w:color w:val="000000"/>
                <w:kern w:val="0"/>
                <w:lang w:eastAsia="en-IN"/>
                <w14:ligatures w14:val="none"/>
              </w:rPr>
              <w:t>0</w:t>
            </w:r>
            <w:r w:rsidRPr="000A2078">
              <w:rPr>
                <w:rFonts w:ascii="Times New Roman" w:eastAsia="Times New Roman" w:hAnsi="Times New Roman" w:cs="Times New Roman"/>
                <w:color w:val="000000"/>
                <w:kern w:val="0"/>
                <w:lang w:eastAsia="en-IN"/>
                <w14:ligatures w14:val="none"/>
              </w:rPr>
              <w:t>.10%</w:t>
            </w:r>
          </w:p>
        </w:tc>
        <w:tc>
          <w:tcPr>
            <w:tcW w:w="960" w:type="dxa"/>
            <w:tcBorders>
              <w:top w:val="nil"/>
              <w:left w:val="nil"/>
              <w:bottom w:val="single" w:sz="4" w:space="0" w:color="auto"/>
              <w:right w:val="single" w:sz="4" w:space="0" w:color="auto"/>
            </w:tcBorders>
            <w:shd w:val="clear" w:color="000000" w:fill="C6E0B4"/>
            <w:noWrap/>
            <w:vAlign w:val="center"/>
            <w:hideMark/>
          </w:tcPr>
          <w:p w14:paraId="0F2C6ED0" w14:textId="7BE1B485"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7</w:t>
            </w:r>
            <w:r w:rsidR="0040512B">
              <w:rPr>
                <w:rFonts w:ascii="Times New Roman" w:eastAsia="Times New Roman" w:hAnsi="Times New Roman" w:cs="Times New Roman"/>
                <w:color w:val="000000"/>
                <w:kern w:val="0"/>
                <w:lang w:eastAsia="en-IN"/>
                <w14:ligatures w14:val="none"/>
              </w:rPr>
              <w:t>0</w:t>
            </w:r>
            <w:r w:rsidRPr="000A2078">
              <w:rPr>
                <w:rFonts w:ascii="Times New Roman" w:eastAsia="Times New Roman" w:hAnsi="Times New Roman" w:cs="Times New Roman"/>
                <w:color w:val="000000"/>
                <w:kern w:val="0"/>
                <w:lang w:eastAsia="en-IN"/>
                <w14:ligatures w14:val="none"/>
              </w:rPr>
              <w:t>.</w:t>
            </w:r>
            <w:r w:rsidR="0040512B">
              <w:rPr>
                <w:rFonts w:ascii="Times New Roman" w:eastAsia="Times New Roman" w:hAnsi="Times New Roman" w:cs="Times New Roman"/>
                <w:color w:val="000000"/>
                <w:kern w:val="0"/>
                <w:lang w:eastAsia="en-IN"/>
                <w14:ligatures w14:val="none"/>
              </w:rPr>
              <w:t>45</w:t>
            </w:r>
            <w:r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36A3CB4C" w14:textId="375DE4B0" w:rsidR="000A2078" w:rsidRPr="000A2078" w:rsidRDefault="006F4C09"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.74%</w:t>
            </w:r>
          </w:p>
        </w:tc>
        <w:tc>
          <w:tcPr>
            <w:tcW w:w="960" w:type="dxa"/>
            <w:tcBorders>
              <w:top w:val="nil"/>
              <w:left w:val="nil"/>
              <w:bottom w:val="single" w:sz="4" w:space="0" w:color="auto"/>
              <w:right w:val="single" w:sz="4" w:space="0" w:color="auto"/>
            </w:tcBorders>
            <w:shd w:val="clear" w:color="auto" w:fill="auto"/>
            <w:noWrap/>
            <w:vAlign w:val="center"/>
            <w:hideMark/>
          </w:tcPr>
          <w:p w14:paraId="44BB031E" w14:textId="111DE475" w:rsidR="000A2078" w:rsidRPr="000A2078" w:rsidRDefault="009B40A9"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08%</w:t>
            </w:r>
          </w:p>
        </w:tc>
      </w:tr>
      <w:tr w:rsidR="000A2078" w:rsidRPr="000A2078" w14:paraId="04EAF725"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484D7A70"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Sensitivity</w:t>
            </w:r>
          </w:p>
        </w:tc>
        <w:tc>
          <w:tcPr>
            <w:tcW w:w="1000" w:type="dxa"/>
            <w:tcBorders>
              <w:top w:val="nil"/>
              <w:left w:val="nil"/>
              <w:bottom w:val="single" w:sz="4" w:space="0" w:color="auto"/>
              <w:right w:val="single" w:sz="4" w:space="0" w:color="auto"/>
            </w:tcBorders>
            <w:shd w:val="clear" w:color="auto" w:fill="auto"/>
            <w:noWrap/>
            <w:vAlign w:val="center"/>
            <w:hideMark/>
          </w:tcPr>
          <w:p w14:paraId="5F5EE3E4" w14:textId="38F2B2F8" w:rsidR="000A2078" w:rsidRPr="000A2078" w:rsidRDefault="009B40A9"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.72%</w:t>
            </w:r>
          </w:p>
        </w:tc>
        <w:tc>
          <w:tcPr>
            <w:tcW w:w="960" w:type="dxa"/>
            <w:tcBorders>
              <w:top w:val="nil"/>
              <w:left w:val="nil"/>
              <w:bottom w:val="single" w:sz="4" w:space="0" w:color="auto"/>
              <w:right w:val="single" w:sz="4" w:space="0" w:color="auto"/>
            </w:tcBorders>
            <w:shd w:val="clear" w:color="auto" w:fill="auto"/>
            <w:noWrap/>
            <w:vAlign w:val="center"/>
            <w:hideMark/>
          </w:tcPr>
          <w:p w14:paraId="56598D6D" w14:textId="1A32E218" w:rsidR="000A2078" w:rsidRPr="000A2078" w:rsidRDefault="009B40A9"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5.20%</w:t>
            </w:r>
          </w:p>
        </w:tc>
        <w:tc>
          <w:tcPr>
            <w:tcW w:w="960" w:type="dxa"/>
            <w:tcBorders>
              <w:top w:val="nil"/>
              <w:left w:val="nil"/>
              <w:bottom w:val="single" w:sz="4" w:space="0" w:color="auto"/>
              <w:right w:val="single" w:sz="4" w:space="0" w:color="auto"/>
            </w:tcBorders>
            <w:shd w:val="clear" w:color="000000" w:fill="FFFFFF"/>
            <w:noWrap/>
            <w:vAlign w:val="center"/>
            <w:hideMark/>
          </w:tcPr>
          <w:p w14:paraId="44936225" w14:textId="1EC45EEE" w:rsidR="000A2078" w:rsidRPr="000A2078" w:rsidRDefault="009B40A9"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5.97%</w:t>
            </w:r>
          </w:p>
        </w:tc>
        <w:tc>
          <w:tcPr>
            <w:tcW w:w="960" w:type="dxa"/>
            <w:tcBorders>
              <w:top w:val="nil"/>
              <w:left w:val="nil"/>
              <w:bottom w:val="single" w:sz="4" w:space="0" w:color="auto"/>
              <w:right w:val="single" w:sz="4" w:space="0" w:color="auto"/>
            </w:tcBorders>
            <w:shd w:val="clear" w:color="000000" w:fill="C6E0B4"/>
            <w:noWrap/>
            <w:vAlign w:val="center"/>
            <w:hideMark/>
          </w:tcPr>
          <w:p w14:paraId="6528ED39" w14:textId="6E0162B8" w:rsidR="000A2078" w:rsidRPr="000A2078" w:rsidRDefault="0040512B"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76.17</w:t>
            </w:r>
            <w:r w:rsidR="000A2078"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6E217DFE" w14:textId="77BDB256" w:rsidR="000A2078" w:rsidRPr="000A2078" w:rsidRDefault="00485F34"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4.96%</w:t>
            </w:r>
          </w:p>
        </w:tc>
        <w:tc>
          <w:tcPr>
            <w:tcW w:w="960" w:type="dxa"/>
            <w:tcBorders>
              <w:top w:val="nil"/>
              <w:left w:val="nil"/>
              <w:bottom w:val="single" w:sz="4" w:space="0" w:color="auto"/>
              <w:right w:val="single" w:sz="4" w:space="0" w:color="auto"/>
            </w:tcBorders>
            <w:shd w:val="clear" w:color="auto" w:fill="auto"/>
            <w:noWrap/>
            <w:vAlign w:val="center"/>
            <w:hideMark/>
          </w:tcPr>
          <w:p w14:paraId="15EB74C2" w14:textId="2AABD37D" w:rsidR="000A2078" w:rsidRPr="000A2078" w:rsidRDefault="00485F34"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5.16%</w:t>
            </w:r>
          </w:p>
        </w:tc>
      </w:tr>
      <w:tr w:rsidR="000A2078" w:rsidRPr="000A2078" w14:paraId="602C137F"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4517F08D"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Specificity</w:t>
            </w:r>
          </w:p>
        </w:tc>
        <w:tc>
          <w:tcPr>
            <w:tcW w:w="1000" w:type="dxa"/>
            <w:tcBorders>
              <w:top w:val="nil"/>
              <w:left w:val="nil"/>
              <w:bottom w:val="single" w:sz="4" w:space="0" w:color="auto"/>
              <w:right w:val="single" w:sz="4" w:space="0" w:color="auto"/>
            </w:tcBorders>
            <w:shd w:val="clear" w:color="auto" w:fill="auto"/>
            <w:noWrap/>
            <w:vAlign w:val="center"/>
            <w:hideMark/>
          </w:tcPr>
          <w:p w14:paraId="42742E35"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89.07%</w:t>
            </w:r>
          </w:p>
        </w:tc>
        <w:tc>
          <w:tcPr>
            <w:tcW w:w="960" w:type="dxa"/>
            <w:tcBorders>
              <w:top w:val="nil"/>
              <w:left w:val="nil"/>
              <w:bottom w:val="single" w:sz="4" w:space="0" w:color="auto"/>
              <w:right w:val="single" w:sz="4" w:space="0" w:color="auto"/>
            </w:tcBorders>
            <w:shd w:val="clear" w:color="auto" w:fill="auto"/>
            <w:noWrap/>
            <w:vAlign w:val="center"/>
            <w:hideMark/>
          </w:tcPr>
          <w:p w14:paraId="7E1D910D"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90.68%</w:t>
            </w:r>
          </w:p>
        </w:tc>
        <w:tc>
          <w:tcPr>
            <w:tcW w:w="960" w:type="dxa"/>
            <w:tcBorders>
              <w:top w:val="nil"/>
              <w:left w:val="nil"/>
              <w:bottom w:val="single" w:sz="4" w:space="0" w:color="auto"/>
              <w:right w:val="single" w:sz="4" w:space="0" w:color="auto"/>
            </w:tcBorders>
            <w:shd w:val="clear" w:color="000000" w:fill="FFFFFF"/>
            <w:noWrap/>
            <w:vAlign w:val="center"/>
            <w:hideMark/>
          </w:tcPr>
          <w:p w14:paraId="4F528BD8"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90.65%</w:t>
            </w:r>
          </w:p>
        </w:tc>
        <w:tc>
          <w:tcPr>
            <w:tcW w:w="960" w:type="dxa"/>
            <w:tcBorders>
              <w:top w:val="nil"/>
              <w:left w:val="nil"/>
              <w:bottom w:val="single" w:sz="4" w:space="0" w:color="auto"/>
              <w:right w:val="single" w:sz="4" w:space="0" w:color="auto"/>
            </w:tcBorders>
            <w:shd w:val="clear" w:color="000000" w:fill="C6E0B4"/>
            <w:noWrap/>
            <w:vAlign w:val="center"/>
            <w:hideMark/>
          </w:tcPr>
          <w:p w14:paraId="2CCBBB81" w14:textId="78E0FF0B"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9</w:t>
            </w:r>
            <w:r w:rsidR="006C0C9C">
              <w:rPr>
                <w:rFonts w:ascii="Times New Roman" w:eastAsia="Times New Roman" w:hAnsi="Times New Roman" w:cs="Times New Roman"/>
                <w:color w:val="000000"/>
                <w:kern w:val="0"/>
                <w:lang w:eastAsia="en-IN"/>
                <w14:ligatures w14:val="none"/>
              </w:rPr>
              <w:t>2</w:t>
            </w:r>
            <w:r w:rsidRPr="000A2078">
              <w:rPr>
                <w:rFonts w:ascii="Times New Roman" w:eastAsia="Times New Roman" w:hAnsi="Times New Roman" w:cs="Times New Roman"/>
                <w:color w:val="000000"/>
                <w:kern w:val="0"/>
                <w:lang w:eastAsia="en-IN"/>
                <w14:ligatures w14:val="none"/>
              </w:rPr>
              <w:t>.</w:t>
            </w:r>
            <w:r w:rsidR="006C0C9C">
              <w:rPr>
                <w:rFonts w:ascii="Times New Roman" w:eastAsia="Times New Roman" w:hAnsi="Times New Roman" w:cs="Times New Roman"/>
                <w:color w:val="000000"/>
                <w:kern w:val="0"/>
                <w:lang w:eastAsia="en-IN"/>
                <w14:ligatures w14:val="none"/>
              </w:rPr>
              <w:t>68</w:t>
            </w:r>
            <w:r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1EE51C22"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90.24%</w:t>
            </w:r>
          </w:p>
        </w:tc>
        <w:tc>
          <w:tcPr>
            <w:tcW w:w="960" w:type="dxa"/>
            <w:tcBorders>
              <w:top w:val="nil"/>
              <w:left w:val="nil"/>
              <w:bottom w:val="single" w:sz="4" w:space="0" w:color="auto"/>
              <w:right w:val="single" w:sz="4" w:space="0" w:color="auto"/>
            </w:tcBorders>
            <w:shd w:val="clear" w:color="auto" w:fill="auto"/>
            <w:noWrap/>
            <w:vAlign w:val="center"/>
            <w:hideMark/>
          </w:tcPr>
          <w:p w14:paraId="5674F6C7"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90.36%</w:t>
            </w:r>
          </w:p>
        </w:tc>
      </w:tr>
      <w:tr w:rsidR="000A2078" w:rsidRPr="000A2078" w14:paraId="2218DFE8"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15F4DBDC"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Precision</w:t>
            </w:r>
          </w:p>
        </w:tc>
        <w:tc>
          <w:tcPr>
            <w:tcW w:w="1000" w:type="dxa"/>
            <w:tcBorders>
              <w:top w:val="nil"/>
              <w:left w:val="nil"/>
              <w:bottom w:val="single" w:sz="4" w:space="0" w:color="auto"/>
              <w:right w:val="single" w:sz="4" w:space="0" w:color="auto"/>
            </w:tcBorders>
            <w:shd w:val="clear" w:color="auto" w:fill="auto"/>
            <w:noWrap/>
            <w:vAlign w:val="center"/>
            <w:hideMark/>
          </w:tcPr>
          <w:p w14:paraId="6DA34FE6"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76.66%</w:t>
            </w:r>
          </w:p>
        </w:tc>
        <w:tc>
          <w:tcPr>
            <w:tcW w:w="960" w:type="dxa"/>
            <w:tcBorders>
              <w:top w:val="nil"/>
              <w:left w:val="nil"/>
              <w:bottom w:val="single" w:sz="4" w:space="0" w:color="auto"/>
              <w:right w:val="single" w:sz="4" w:space="0" w:color="auto"/>
            </w:tcBorders>
            <w:shd w:val="clear" w:color="auto" w:fill="auto"/>
            <w:noWrap/>
            <w:vAlign w:val="center"/>
            <w:hideMark/>
          </w:tcPr>
          <w:p w14:paraId="2D3D279D"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80.36%</w:t>
            </w:r>
          </w:p>
        </w:tc>
        <w:tc>
          <w:tcPr>
            <w:tcW w:w="960" w:type="dxa"/>
            <w:tcBorders>
              <w:top w:val="nil"/>
              <w:left w:val="nil"/>
              <w:bottom w:val="single" w:sz="4" w:space="0" w:color="auto"/>
              <w:right w:val="single" w:sz="4" w:space="0" w:color="auto"/>
            </w:tcBorders>
            <w:shd w:val="clear" w:color="000000" w:fill="FFFFFF"/>
            <w:noWrap/>
            <w:vAlign w:val="center"/>
            <w:hideMark/>
          </w:tcPr>
          <w:p w14:paraId="1E256BA8"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80.19%</w:t>
            </w:r>
          </w:p>
        </w:tc>
        <w:tc>
          <w:tcPr>
            <w:tcW w:w="960" w:type="dxa"/>
            <w:tcBorders>
              <w:top w:val="nil"/>
              <w:left w:val="nil"/>
              <w:bottom w:val="single" w:sz="4" w:space="0" w:color="auto"/>
              <w:right w:val="single" w:sz="4" w:space="0" w:color="auto"/>
            </w:tcBorders>
            <w:shd w:val="clear" w:color="000000" w:fill="C6E0B4"/>
            <w:noWrap/>
            <w:vAlign w:val="center"/>
            <w:hideMark/>
          </w:tcPr>
          <w:p w14:paraId="1C9FD9A9" w14:textId="09972871"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8</w:t>
            </w:r>
            <w:r w:rsidR="00A5054D">
              <w:rPr>
                <w:rFonts w:ascii="Times New Roman" w:eastAsia="Times New Roman" w:hAnsi="Times New Roman" w:cs="Times New Roman"/>
                <w:color w:val="000000"/>
                <w:kern w:val="0"/>
                <w:lang w:eastAsia="en-IN"/>
                <w14:ligatures w14:val="none"/>
              </w:rPr>
              <w:t>3.54</w:t>
            </w:r>
            <w:r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3B6DE2C4"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79.33%</w:t>
            </w:r>
          </w:p>
        </w:tc>
        <w:tc>
          <w:tcPr>
            <w:tcW w:w="960" w:type="dxa"/>
            <w:tcBorders>
              <w:top w:val="nil"/>
              <w:left w:val="nil"/>
              <w:bottom w:val="single" w:sz="4" w:space="0" w:color="auto"/>
              <w:right w:val="single" w:sz="4" w:space="0" w:color="auto"/>
            </w:tcBorders>
            <w:shd w:val="clear" w:color="auto" w:fill="auto"/>
            <w:noWrap/>
            <w:vAlign w:val="center"/>
            <w:hideMark/>
          </w:tcPr>
          <w:p w14:paraId="01A13FCA" w14:textId="77777777" w:rsidR="000A2078" w:rsidRPr="000A2078" w:rsidRDefault="000A2078" w:rsidP="000A2078">
            <w:pPr>
              <w:spacing w:after="0" w:line="240" w:lineRule="auto"/>
              <w:jc w:val="center"/>
              <w:rPr>
                <w:rFonts w:ascii="Times New Roman" w:eastAsia="Times New Roman" w:hAnsi="Times New Roman" w:cs="Times New Roman"/>
                <w:color w:val="000000"/>
                <w:kern w:val="0"/>
                <w:lang w:eastAsia="en-IN"/>
                <w14:ligatures w14:val="none"/>
              </w:rPr>
            </w:pPr>
            <w:r w:rsidRPr="000A2078">
              <w:rPr>
                <w:rFonts w:ascii="Times New Roman" w:eastAsia="Times New Roman" w:hAnsi="Times New Roman" w:cs="Times New Roman"/>
                <w:color w:val="000000"/>
                <w:kern w:val="0"/>
                <w:lang w:eastAsia="en-IN"/>
                <w14:ligatures w14:val="none"/>
              </w:rPr>
              <w:t>79.60%</w:t>
            </w:r>
          </w:p>
        </w:tc>
      </w:tr>
      <w:tr w:rsidR="000A2078" w:rsidRPr="000A2078" w14:paraId="5D38AA61" w14:textId="77777777" w:rsidTr="000A2078">
        <w:trPr>
          <w:trHeight w:val="288"/>
        </w:trPr>
        <w:tc>
          <w:tcPr>
            <w:tcW w:w="1194" w:type="dxa"/>
            <w:tcBorders>
              <w:top w:val="nil"/>
              <w:left w:val="single" w:sz="4" w:space="0" w:color="auto"/>
              <w:bottom w:val="single" w:sz="4" w:space="0" w:color="auto"/>
              <w:right w:val="single" w:sz="4" w:space="0" w:color="auto"/>
            </w:tcBorders>
            <w:shd w:val="clear" w:color="auto" w:fill="auto"/>
            <w:noWrap/>
            <w:vAlign w:val="center"/>
            <w:hideMark/>
          </w:tcPr>
          <w:p w14:paraId="2F52919D" w14:textId="77777777" w:rsidR="000A2078" w:rsidRPr="000A2078" w:rsidRDefault="000A2078" w:rsidP="000A2078">
            <w:pPr>
              <w:spacing w:after="0" w:line="240" w:lineRule="auto"/>
              <w:rPr>
                <w:rFonts w:ascii="Times New Roman" w:eastAsia="Times New Roman" w:hAnsi="Times New Roman" w:cs="Times New Roman"/>
                <w:b/>
                <w:bCs/>
                <w:color w:val="000000"/>
                <w:kern w:val="0"/>
                <w:lang w:eastAsia="en-IN"/>
                <w14:ligatures w14:val="none"/>
              </w:rPr>
            </w:pPr>
            <w:r w:rsidRPr="000A2078">
              <w:rPr>
                <w:rFonts w:ascii="Times New Roman" w:eastAsia="Times New Roman" w:hAnsi="Times New Roman" w:cs="Times New Roman"/>
                <w:b/>
                <w:bCs/>
                <w:color w:val="000000"/>
                <w:kern w:val="0"/>
                <w:lang w:eastAsia="en-IN"/>
                <w14:ligatures w14:val="none"/>
              </w:rPr>
              <w:t>Recall</w:t>
            </w:r>
          </w:p>
        </w:tc>
        <w:tc>
          <w:tcPr>
            <w:tcW w:w="1000" w:type="dxa"/>
            <w:tcBorders>
              <w:top w:val="nil"/>
              <w:left w:val="nil"/>
              <w:bottom w:val="single" w:sz="4" w:space="0" w:color="auto"/>
              <w:right w:val="single" w:sz="4" w:space="0" w:color="auto"/>
            </w:tcBorders>
            <w:shd w:val="clear" w:color="auto" w:fill="auto"/>
            <w:noWrap/>
            <w:vAlign w:val="center"/>
            <w:hideMark/>
          </w:tcPr>
          <w:p w14:paraId="0DA8FA35" w14:textId="06965B59" w:rsidR="000A2078" w:rsidRPr="000A2078" w:rsidRDefault="00855965"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69</w:t>
            </w:r>
            <w:r w:rsidR="000A2078" w:rsidRPr="000A2078">
              <w:rPr>
                <w:rFonts w:ascii="Times New Roman" w:eastAsia="Times New Roman" w:hAnsi="Times New Roman" w:cs="Times New Roman"/>
                <w:color w:val="000000"/>
                <w:kern w:val="0"/>
                <w:lang w:eastAsia="en-IN"/>
                <w14:ligatures w14:val="none"/>
              </w:rPr>
              <w:t>.72%</w:t>
            </w:r>
          </w:p>
        </w:tc>
        <w:tc>
          <w:tcPr>
            <w:tcW w:w="960" w:type="dxa"/>
            <w:tcBorders>
              <w:top w:val="nil"/>
              <w:left w:val="nil"/>
              <w:bottom w:val="single" w:sz="4" w:space="0" w:color="auto"/>
              <w:right w:val="single" w:sz="4" w:space="0" w:color="auto"/>
            </w:tcBorders>
            <w:shd w:val="clear" w:color="auto" w:fill="auto"/>
            <w:noWrap/>
            <w:vAlign w:val="center"/>
            <w:hideMark/>
          </w:tcPr>
          <w:p w14:paraId="26938DFF" w14:textId="62F451B7" w:rsidR="000A2078" w:rsidRPr="000A2078" w:rsidRDefault="00855965"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5.20%</w:t>
            </w:r>
          </w:p>
        </w:tc>
        <w:tc>
          <w:tcPr>
            <w:tcW w:w="960" w:type="dxa"/>
            <w:tcBorders>
              <w:top w:val="nil"/>
              <w:left w:val="nil"/>
              <w:bottom w:val="single" w:sz="4" w:space="0" w:color="auto"/>
              <w:right w:val="single" w:sz="4" w:space="0" w:color="auto"/>
            </w:tcBorders>
            <w:shd w:val="clear" w:color="000000" w:fill="FFFFFF"/>
            <w:noWrap/>
            <w:vAlign w:val="center"/>
            <w:hideMark/>
          </w:tcPr>
          <w:p w14:paraId="05BB3D74" w14:textId="75C48B2E" w:rsidR="000A2078" w:rsidRPr="000A2078" w:rsidRDefault="00855965"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5.97%</w:t>
            </w:r>
          </w:p>
        </w:tc>
        <w:tc>
          <w:tcPr>
            <w:tcW w:w="960" w:type="dxa"/>
            <w:tcBorders>
              <w:top w:val="nil"/>
              <w:left w:val="nil"/>
              <w:bottom w:val="single" w:sz="4" w:space="0" w:color="auto"/>
              <w:right w:val="single" w:sz="4" w:space="0" w:color="auto"/>
            </w:tcBorders>
            <w:shd w:val="clear" w:color="000000" w:fill="C6E0B4"/>
            <w:noWrap/>
            <w:vAlign w:val="center"/>
            <w:hideMark/>
          </w:tcPr>
          <w:p w14:paraId="7B3143BF" w14:textId="37D53DA6" w:rsidR="000A2078" w:rsidRPr="000A2078" w:rsidRDefault="003E5365"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76.17</w:t>
            </w:r>
            <w:r w:rsidR="000A2078" w:rsidRPr="000A2078">
              <w:rPr>
                <w:rFonts w:ascii="Times New Roman" w:eastAsia="Times New Roman" w:hAnsi="Times New Roman" w:cs="Times New Roman"/>
                <w:color w:val="000000"/>
                <w:kern w:val="0"/>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2C00EC37" w14:textId="2A3230C7" w:rsidR="000A2078" w:rsidRPr="000A2078" w:rsidRDefault="00855965"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4.96%</w:t>
            </w:r>
          </w:p>
        </w:tc>
        <w:tc>
          <w:tcPr>
            <w:tcW w:w="960" w:type="dxa"/>
            <w:tcBorders>
              <w:top w:val="nil"/>
              <w:left w:val="nil"/>
              <w:bottom w:val="single" w:sz="4" w:space="0" w:color="auto"/>
              <w:right w:val="single" w:sz="4" w:space="0" w:color="auto"/>
            </w:tcBorders>
            <w:shd w:val="clear" w:color="auto" w:fill="auto"/>
            <w:noWrap/>
            <w:vAlign w:val="center"/>
            <w:hideMark/>
          </w:tcPr>
          <w:p w14:paraId="3A72B28D" w14:textId="2CAF236D" w:rsidR="000A2078" w:rsidRPr="000A2078" w:rsidRDefault="007C7DFF" w:rsidP="000A2078">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7</w:t>
            </w:r>
            <w:r w:rsidR="000A2078" w:rsidRPr="000A2078">
              <w:rPr>
                <w:rFonts w:ascii="Times New Roman" w:eastAsia="Times New Roman" w:hAnsi="Times New Roman" w:cs="Times New Roman"/>
                <w:color w:val="000000"/>
                <w:kern w:val="0"/>
                <w:lang w:eastAsia="en-IN"/>
                <w14:ligatures w14:val="none"/>
              </w:rPr>
              <w:t>5.16%</w:t>
            </w:r>
          </w:p>
        </w:tc>
      </w:tr>
    </w:tbl>
    <w:p w14:paraId="2A4676E5" w14:textId="0A01B52C" w:rsidR="004548A8" w:rsidRPr="00053F4B" w:rsidRDefault="004548A8" w:rsidP="004C44AB">
      <w:pPr>
        <w:spacing w:after="0" w:line="360" w:lineRule="auto"/>
        <w:ind w:left="1080"/>
        <w:rPr>
          <w:rFonts w:ascii="Times New Roman" w:hAnsi="Times New Roman" w:cs="Times New Roman"/>
          <w:i/>
          <w:iCs/>
          <w:sz w:val="24"/>
          <w:szCs w:val="24"/>
          <w:lang w:val="en-US"/>
        </w:rPr>
      </w:pPr>
    </w:p>
    <w:p w14:paraId="1D4B0697" w14:textId="4826887B" w:rsidR="00106CA4" w:rsidRPr="00433871" w:rsidRDefault="00015502" w:rsidP="003C0CFD">
      <w:pPr>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Therefore, t</w:t>
      </w:r>
      <w:r w:rsidR="000A52F1">
        <w:rPr>
          <w:rFonts w:ascii="Times New Roman" w:hAnsi="Times New Roman" w:cs="Times New Roman"/>
          <w:sz w:val="24"/>
          <w:szCs w:val="24"/>
          <w:lang w:val="en-US"/>
        </w:rPr>
        <w:t xml:space="preserve">he best result received at setting the minimum number of terminal nodes as </w:t>
      </w:r>
      <w:r w:rsidRPr="00053F4B">
        <w:rPr>
          <w:rFonts w:ascii="Times New Roman" w:hAnsi="Times New Roman" w:cs="Times New Roman"/>
          <w:b/>
          <w:bCs/>
          <w:sz w:val="24"/>
          <w:szCs w:val="24"/>
          <w:lang w:val="en-US"/>
        </w:rPr>
        <w:t>30</w:t>
      </w:r>
      <w:r>
        <w:rPr>
          <w:rFonts w:ascii="Times New Roman" w:hAnsi="Times New Roman" w:cs="Times New Roman"/>
          <w:sz w:val="24"/>
          <w:szCs w:val="24"/>
          <w:lang w:val="en-US"/>
        </w:rPr>
        <w:t xml:space="preserve">, </w:t>
      </w:r>
      <w:r w:rsidR="00EE17E5">
        <w:rPr>
          <w:rFonts w:ascii="Times New Roman" w:hAnsi="Times New Roman" w:cs="Times New Roman"/>
          <w:sz w:val="24"/>
          <w:szCs w:val="24"/>
          <w:lang w:val="en-US"/>
        </w:rPr>
        <w:t xml:space="preserve">i.e., </w:t>
      </w:r>
      <w:r w:rsidR="00EE17E5" w:rsidRPr="00053F4B">
        <w:rPr>
          <w:rFonts w:ascii="Times New Roman" w:hAnsi="Times New Roman" w:cs="Times New Roman"/>
          <w:i/>
          <w:iCs/>
          <w:sz w:val="24"/>
          <w:szCs w:val="24"/>
          <w:lang w:val="en-US"/>
        </w:rPr>
        <w:t>Accuracy=</w:t>
      </w:r>
      <w:r w:rsidR="00EE17E5" w:rsidRPr="00053F4B">
        <w:rPr>
          <w:rFonts w:ascii="Times New Roman" w:hAnsi="Times New Roman" w:cs="Times New Roman"/>
          <w:b/>
          <w:bCs/>
          <w:i/>
          <w:iCs/>
          <w:sz w:val="24"/>
          <w:szCs w:val="24"/>
          <w:lang w:val="en-US"/>
        </w:rPr>
        <w:t>8</w:t>
      </w:r>
      <w:r w:rsidR="00A60D28">
        <w:rPr>
          <w:rFonts w:ascii="Times New Roman" w:hAnsi="Times New Roman" w:cs="Times New Roman"/>
          <w:b/>
          <w:bCs/>
          <w:i/>
          <w:iCs/>
          <w:sz w:val="24"/>
          <w:szCs w:val="24"/>
          <w:lang w:val="en-US"/>
        </w:rPr>
        <w:t>7</w:t>
      </w:r>
      <w:r w:rsidR="00EE17E5" w:rsidRPr="00053F4B">
        <w:rPr>
          <w:rFonts w:ascii="Times New Roman" w:hAnsi="Times New Roman" w:cs="Times New Roman"/>
          <w:b/>
          <w:bCs/>
          <w:i/>
          <w:iCs/>
          <w:sz w:val="24"/>
          <w:szCs w:val="24"/>
          <w:lang w:val="en-US"/>
        </w:rPr>
        <w:t>.</w:t>
      </w:r>
      <w:r w:rsidR="00A60D28">
        <w:rPr>
          <w:rFonts w:ascii="Times New Roman" w:hAnsi="Times New Roman" w:cs="Times New Roman"/>
          <w:b/>
          <w:bCs/>
          <w:i/>
          <w:iCs/>
          <w:sz w:val="24"/>
          <w:szCs w:val="24"/>
          <w:lang w:val="en-US"/>
        </w:rPr>
        <w:t>27</w:t>
      </w:r>
      <w:r w:rsidR="00EE17E5" w:rsidRPr="00053F4B">
        <w:rPr>
          <w:rFonts w:ascii="Times New Roman" w:hAnsi="Times New Roman" w:cs="Times New Roman"/>
          <w:b/>
          <w:bCs/>
          <w:i/>
          <w:iCs/>
          <w:sz w:val="24"/>
          <w:szCs w:val="24"/>
          <w:lang w:val="en-US"/>
        </w:rPr>
        <w:t>%</w:t>
      </w:r>
      <w:r w:rsidR="00EE17E5">
        <w:rPr>
          <w:rFonts w:ascii="Times New Roman" w:hAnsi="Times New Roman" w:cs="Times New Roman"/>
          <w:sz w:val="24"/>
          <w:szCs w:val="24"/>
          <w:lang w:val="en-US"/>
        </w:rPr>
        <w:t xml:space="preserve"> &amp; </w:t>
      </w:r>
      <w:r w:rsidR="00EE17E5" w:rsidRPr="00053F4B">
        <w:rPr>
          <w:rFonts w:ascii="Times New Roman" w:hAnsi="Times New Roman" w:cs="Times New Roman"/>
          <w:i/>
          <w:iCs/>
          <w:sz w:val="24"/>
          <w:szCs w:val="24"/>
          <w:lang w:val="en-US"/>
        </w:rPr>
        <w:t>Kappa=</w:t>
      </w:r>
      <w:r w:rsidR="00321A1B">
        <w:rPr>
          <w:rFonts w:ascii="Times New Roman" w:hAnsi="Times New Roman" w:cs="Times New Roman"/>
          <w:b/>
          <w:bCs/>
          <w:i/>
          <w:iCs/>
          <w:sz w:val="24"/>
          <w:szCs w:val="24"/>
          <w:lang w:val="en-US"/>
        </w:rPr>
        <w:t>70</w:t>
      </w:r>
      <w:r w:rsidR="003C0CFD" w:rsidRPr="00053F4B">
        <w:rPr>
          <w:rFonts w:ascii="Times New Roman" w:hAnsi="Times New Roman" w:cs="Times New Roman"/>
          <w:b/>
          <w:bCs/>
          <w:i/>
          <w:iCs/>
          <w:sz w:val="24"/>
          <w:szCs w:val="24"/>
          <w:lang w:val="en-US"/>
        </w:rPr>
        <w:t>.</w:t>
      </w:r>
      <w:r w:rsidR="00321A1B">
        <w:rPr>
          <w:rFonts w:ascii="Times New Roman" w:hAnsi="Times New Roman" w:cs="Times New Roman"/>
          <w:b/>
          <w:bCs/>
          <w:i/>
          <w:iCs/>
          <w:sz w:val="24"/>
          <w:szCs w:val="24"/>
          <w:lang w:val="en-US"/>
        </w:rPr>
        <w:t>45</w:t>
      </w:r>
      <w:r w:rsidR="003C0CFD" w:rsidRPr="00053F4B">
        <w:rPr>
          <w:rFonts w:ascii="Times New Roman" w:hAnsi="Times New Roman" w:cs="Times New Roman"/>
          <w:b/>
          <w:bCs/>
          <w:i/>
          <w:iCs/>
          <w:sz w:val="24"/>
          <w:szCs w:val="24"/>
          <w:lang w:val="en-US"/>
        </w:rPr>
        <w:t>%</w:t>
      </w:r>
      <w:r w:rsidR="00EE17E5" w:rsidRPr="00053F4B">
        <w:rPr>
          <w:rFonts w:ascii="Times New Roman" w:hAnsi="Times New Roman" w:cs="Times New Roman"/>
          <w:i/>
          <w:iCs/>
          <w:sz w:val="24"/>
          <w:szCs w:val="24"/>
          <w:lang w:val="en-US"/>
        </w:rPr>
        <w:t xml:space="preserve"> </w:t>
      </w:r>
    </w:p>
    <w:p w14:paraId="5593C1EC" w14:textId="3C7BD276" w:rsidR="006B5322" w:rsidRDefault="006B5322" w:rsidP="00F026D0">
      <w:pPr>
        <w:pStyle w:val="Heading2"/>
        <w:numPr>
          <w:ilvl w:val="1"/>
          <w:numId w:val="28"/>
        </w:numPr>
        <w:spacing w:line="360" w:lineRule="auto"/>
        <w:rPr>
          <w:rFonts w:ascii="Times New Roman" w:hAnsi="Times New Roman" w:cs="Times New Roman"/>
          <w:lang w:val="en-US"/>
        </w:rPr>
      </w:pPr>
      <w:bookmarkStart w:id="25" w:name="_Toc142569808"/>
      <w:r w:rsidRPr="428BB947">
        <w:rPr>
          <w:rFonts w:ascii="Times New Roman" w:hAnsi="Times New Roman" w:cs="Times New Roman"/>
          <w:lang w:val="en-US"/>
        </w:rPr>
        <w:t>Logistic Regression</w:t>
      </w:r>
      <w:bookmarkEnd w:id="25"/>
    </w:p>
    <w:p w14:paraId="041813D4" w14:textId="616502E6" w:rsidR="112F3670" w:rsidRDefault="69BF7B2D" w:rsidP="00F026D0">
      <w:pPr>
        <w:spacing w:line="360" w:lineRule="auto"/>
        <w:ind w:left="1134"/>
        <w:jc w:val="both"/>
        <w:rPr>
          <w:rFonts w:ascii="Times New Roman" w:eastAsia="Times New Roman" w:hAnsi="Times New Roman" w:cs="Times New Roman"/>
          <w:sz w:val="24"/>
          <w:szCs w:val="24"/>
          <w:lang w:val="en-GB"/>
        </w:rPr>
      </w:pPr>
      <w:r w:rsidRPr="0B945ED4">
        <w:rPr>
          <w:rFonts w:ascii="Times New Roman" w:eastAsia="Times New Roman" w:hAnsi="Times New Roman" w:cs="Times New Roman"/>
          <w:sz w:val="24"/>
          <w:szCs w:val="24"/>
          <w:lang w:val="en-GB"/>
        </w:rPr>
        <w:t>According to Lantz (2019), r</w:t>
      </w:r>
      <w:r w:rsidR="112F3670" w:rsidRPr="0B945ED4">
        <w:rPr>
          <w:rFonts w:ascii="Times New Roman" w:eastAsia="Times New Roman" w:hAnsi="Times New Roman" w:cs="Times New Roman"/>
          <w:sz w:val="24"/>
          <w:szCs w:val="24"/>
          <w:lang w:val="en-GB"/>
        </w:rPr>
        <w:t>egression is identifying a relationship between a dependent and an independent variable. The assumption of the simplest form of regression is the relationship follows a straight line. There are numerous models in the regression algorithm, for instance, simple regression, multiple regression, Poisson regression, etc., in this project, we decided to use logistic regression because our target field is in a binary form. The dependent variable is the booking status column, and the independent variables are the remaining columns.</w:t>
      </w:r>
    </w:p>
    <w:p w14:paraId="03FF62BC" w14:textId="0C462364" w:rsidR="112F3670" w:rsidRDefault="112F3670" w:rsidP="00F026D0">
      <w:pPr>
        <w:spacing w:line="360" w:lineRule="auto"/>
        <w:ind w:left="1134"/>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GB"/>
        </w:rPr>
        <w:t xml:space="preserve">In the process, trials with varied proportions of test and training data were performed and multiple techniques were applied to the logistic regression model to achieve the best result. Firstly, all fields were included as independent variables in the regression model to predict the dependent variable or booking status. </w:t>
      </w:r>
      <w:r w:rsidRPr="428BB947">
        <w:rPr>
          <w:rFonts w:ascii="Times New Roman" w:eastAsia="Times New Roman" w:hAnsi="Times New Roman" w:cs="Times New Roman"/>
          <w:sz w:val="24"/>
          <w:szCs w:val="24"/>
          <w:lang w:val="en-US"/>
        </w:rPr>
        <w:t xml:space="preserve">Secondly, only 6 fields that have a high impact on the target field were included as the independent variables. After that, the performance improvement techniques </w:t>
      </w:r>
      <w:r w:rsidR="169498EE" w:rsidRPr="428BB947">
        <w:rPr>
          <w:rFonts w:ascii="Times New Roman" w:eastAsia="Times New Roman" w:hAnsi="Times New Roman" w:cs="Times New Roman"/>
          <w:sz w:val="24"/>
          <w:szCs w:val="24"/>
          <w:lang w:val="en-US"/>
        </w:rPr>
        <w:t xml:space="preserve">were </w:t>
      </w:r>
      <w:r w:rsidR="6E82A44D" w:rsidRPr="428BB947">
        <w:rPr>
          <w:rFonts w:ascii="Times New Roman" w:eastAsia="Times New Roman" w:hAnsi="Times New Roman" w:cs="Times New Roman"/>
          <w:sz w:val="24"/>
          <w:szCs w:val="24"/>
          <w:lang w:val="en-US"/>
        </w:rPr>
        <w:t>used</w:t>
      </w:r>
      <w:r w:rsidR="169498EE" w:rsidRPr="428BB947">
        <w:rPr>
          <w:rFonts w:ascii="Times New Roman" w:eastAsia="Times New Roman" w:hAnsi="Times New Roman" w:cs="Times New Roman"/>
          <w:sz w:val="24"/>
          <w:szCs w:val="24"/>
          <w:lang w:val="en-US"/>
        </w:rPr>
        <w:t>:</w:t>
      </w:r>
    </w:p>
    <w:p w14:paraId="397411B6" w14:textId="349319B5" w:rsidR="112F3670" w:rsidRDefault="112F3670" w:rsidP="00F026D0">
      <w:pPr>
        <w:pStyle w:val="ListParagraph"/>
        <w:numPr>
          <w:ilvl w:val="0"/>
          <w:numId w:val="4"/>
        </w:numPr>
        <w:spacing w:after="0" w:line="360" w:lineRule="auto"/>
        <w:ind w:left="2061"/>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US"/>
        </w:rPr>
        <w:t xml:space="preserve">Adding non-linear relationships – the relationship between independent and dependent variables in the logistic regression is assumed to be linear, however, this is not always true. For example, the number of guests who cancelled their booking or not may not be constant over the increasing lead time for booking. </w:t>
      </w:r>
    </w:p>
    <w:p w14:paraId="174D9DA4" w14:textId="1664C00D" w:rsidR="112F3670" w:rsidRDefault="112F3670" w:rsidP="00F026D0">
      <w:pPr>
        <w:pStyle w:val="ListParagraph"/>
        <w:numPr>
          <w:ilvl w:val="0"/>
          <w:numId w:val="4"/>
        </w:numPr>
        <w:spacing w:after="0" w:line="360" w:lineRule="auto"/>
        <w:ind w:left="2061"/>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US"/>
        </w:rPr>
        <w:t xml:space="preserve">Transformation – </w:t>
      </w:r>
      <w:r w:rsidR="03DA31DB" w:rsidRPr="428BB947">
        <w:rPr>
          <w:rFonts w:ascii="Times New Roman" w:eastAsia="Times New Roman" w:hAnsi="Times New Roman" w:cs="Times New Roman"/>
          <w:sz w:val="24"/>
          <w:szCs w:val="24"/>
          <w:lang w:val="en-US"/>
        </w:rPr>
        <w:t xml:space="preserve">for instance, </w:t>
      </w:r>
      <w:r w:rsidRPr="428BB947">
        <w:rPr>
          <w:rFonts w:ascii="Times New Roman" w:eastAsia="Times New Roman" w:hAnsi="Times New Roman" w:cs="Times New Roman"/>
          <w:sz w:val="24"/>
          <w:szCs w:val="24"/>
          <w:lang w:val="en-US"/>
        </w:rPr>
        <w:t>at a certain price the room may affect the guest’s decision-making, whether to finalize the booking or not. There might be another cheaper room price for the same standard to be the guest’s option. Given that, turning the average price per room to binary form with the specified threshold could improve the model.</w:t>
      </w:r>
    </w:p>
    <w:p w14:paraId="452F4C91" w14:textId="198081C7" w:rsidR="112F3670" w:rsidRDefault="112F3670" w:rsidP="00F026D0">
      <w:pPr>
        <w:pStyle w:val="ListParagraph"/>
        <w:numPr>
          <w:ilvl w:val="0"/>
          <w:numId w:val="4"/>
        </w:numPr>
        <w:spacing w:after="0" w:line="360" w:lineRule="auto"/>
        <w:ind w:left="2061"/>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US"/>
        </w:rPr>
        <w:t>Adding Interactions – an individual feature might have a high impact on the dependent variable, however, the impact from the combination effect of two or more features could be more.</w:t>
      </w:r>
    </w:p>
    <w:p w14:paraId="14F13B23" w14:textId="2C4E7B40" w:rsidR="112F3670" w:rsidRDefault="112F3670" w:rsidP="00F026D0">
      <w:pPr>
        <w:pStyle w:val="ListParagraph"/>
        <w:numPr>
          <w:ilvl w:val="0"/>
          <w:numId w:val="4"/>
        </w:numPr>
        <w:spacing w:after="0" w:line="360" w:lineRule="auto"/>
        <w:ind w:left="2061"/>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US"/>
        </w:rPr>
        <w:t>Putting all together – is the combination of adding nonlinear relationships, transformation, and adding interactions to the regression model.</w:t>
      </w:r>
    </w:p>
    <w:p w14:paraId="43A7F918" w14:textId="46575ECD" w:rsidR="428BB947" w:rsidRDefault="428BB947" w:rsidP="428BB947">
      <w:pPr>
        <w:spacing w:after="0" w:line="360" w:lineRule="auto"/>
        <w:rPr>
          <w:rFonts w:ascii="Times New Roman" w:eastAsia="Times New Roman" w:hAnsi="Times New Roman" w:cs="Times New Roman"/>
          <w:sz w:val="24"/>
          <w:szCs w:val="24"/>
          <w:lang w:val="en-US"/>
        </w:rPr>
      </w:pPr>
    </w:p>
    <w:p w14:paraId="42248E68" w14:textId="7600BC70" w:rsidR="005A6023" w:rsidRPr="004F0E59" w:rsidRDefault="2984F15E" w:rsidP="008D1B34">
      <w:pPr>
        <w:spacing w:line="360" w:lineRule="auto"/>
        <w:ind w:left="1134"/>
        <w:jc w:val="both"/>
        <w:rPr>
          <w:rFonts w:ascii="Times New Roman" w:eastAsia="Times New Roman" w:hAnsi="Times New Roman" w:cs="Times New Roman"/>
          <w:sz w:val="24"/>
          <w:szCs w:val="24"/>
          <w:lang w:val="en-US"/>
        </w:rPr>
      </w:pPr>
      <w:r w:rsidRPr="428BB947">
        <w:rPr>
          <w:rFonts w:ascii="Times New Roman" w:eastAsia="Times New Roman" w:hAnsi="Times New Roman" w:cs="Times New Roman"/>
          <w:sz w:val="24"/>
          <w:szCs w:val="24"/>
          <w:lang w:val="en-US"/>
        </w:rPr>
        <w:t>Finally</w:t>
      </w:r>
      <w:r w:rsidR="112F3670" w:rsidRPr="428BB947">
        <w:rPr>
          <w:rFonts w:ascii="Times New Roman" w:eastAsia="Times New Roman" w:hAnsi="Times New Roman" w:cs="Times New Roman"/>
          <w:sz w:val="24"/>
          <w:szCs w:val="24"/>
          <w:lang w:val="en-US"/>
        </w:rPr>
        <w:t>, the best performance came from adding non-linear relationships (power to 2) to all fields because relationships between 6 significant fields are not linear to the target field with the 70:30 proportion of training to test data.</w:t>
      </w:r>
    </w:p>
    <w:p w14:paraId="653A1B0A" w14:textId="30C15AE5" w:rsidR="0010618F" w:rsidRPr="004F0E59" w:rsidRDefault="00680A62" w:rsidP="005A6023">
      <w:pPr>
        <w:pStyle w:val="Caption"/>
        <w:jc w:val="center"/>
        <w:rPr>
          <w:rFonts w:ascii="Times New Roman" w:eastAsia="Times New Roman" w:hAnsi="Times New Roman" w:cs="Times New Roman"/>
          <w:sz w:val="24"/>
          <w:szCs w:val="24"/>
          <w:lang w:val="en-US"/>
        </w:rPr>
      </w:pPr>
      <w:r>
        <w:rPr>
          <w:rFonts w:ascii="Times New Roman" w:hAnsi="Times New Roman" w:cs="Times New Roman"/>
        </w:rPr>
        <w:t xml:space="preserve">                    </w:t>
      </w:r>
      <w:bookmarkStart w:id="26" w:name="_Toc142312674"/>
      <w:r w:rsidR="0010618F" w:rsidRPr="004F0E59">
        <w:rPr>
          <w:rFonts w:ascii="Times New Roman" w:hAnsi="Times New Roman" w:cs="Times New Roman"/>
        </w:rPr>
        <w:t xml:space="preserve">Table </w:t>
      </w:r>
      <w:r w:rsidRPr="004F0E59">
        <w:rPr>
          <w:rFonts w:ascii="Times New Roman" w:hAnsi="Times New Roman" w:cs="Times New Roman"/>
        </w:rPr>
        <w:fldChar w:fldCharType="begin"/>
      </w:r>
      <w:r w:rsidRPr="004F0E59">
        <w:rPr>
          <w:rFonts w:ascii="Times New Roman" w:hAnsi="Times New Roman" w:cs="Times New Roman"/>
        </w:rPr>
        <w:instrText xml:space="preserve"> SEQ Table \* ARABIC </w:instrText>
      </w:r>
      <w:r w:rsidRPr="004F0E59">
        <w:rPr>
          <w:rFonts w:ascii="Times New Roman" w:hAnsi="Times New Roman" w:cs="Times New Roman"/>
        </w:rPr>
        <w:fldChar w:fldCharType="separate"/>
      </w:r>
      <w:r w:rsidR="00ED2A96">
        <w:rPr>
          <w:rFonts w:ascii="Times New Roman" w:hAnsi="Times New Roman" w:cs="Times New Roman"/>
          <w:noProof/>
        </w:rPr>
        <w:t>6</w:t>
      </w:r>
      <w:r w:rsidRPr="004F0E59">
        <w:rPr>
          <w:rFonts w:ascii="Times New Roman" w:hAnsi="Times New Roman" w:cs="Times New Roman"/>
          <w:noProof/>
        </w:rPr>
        <w:fldChar w:fldCharType="end"/>
      </w:r>
      <w:r w:rsidR="0010618F" w:rsidRPr="004F0E59">
        <w:rPr>
          <w:rFonts w:ascii="Times New Roman" w:hAnsi="Times New Roman" w:cs="Times New Roman"/>
        </w:rPr>
        <w:t>:</w:t>
      </w:r>
      <w:r w:rsidR="005A6023" w:rsidRPr="004F0E59">
        <w:rPr>
          <w:rFonts w:ascii="Times New Roman" w:hAnsi="Times New Roman" w:cs="Times New Roman"/>
        </w:rPr>
        <w:t xml:space="preserve"> Performance Metrics (LR)</w:t>
      </w:r>
      <w:bookmarkEnd w:id="26"/>
    </w:p>
    <w:tbl>
      <w:tblPr>
        <w:tblW w:w="0" w:type="auto"/>
        <w:jc w:val="right"/>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75"/>
        <w:gridCol w:w="1260"/>
        <w:gridCol w:w="1245"/>
        <w:gridCol w:w="1288"/>
        <w:gridCol w:w="1387"/>
        <w:gridCol w:w="1372"/>
      </w:tblGrid>
      <w:tr w:rsidR="428BB947" w14:paraId="79D72D28" w14:textId="77777777" w:rsidTr="428BB947">
        <w:trPr>
          <w:trHeight w:val="525"/>
          <w:jc w:val="right"/>
        </w:trPr>
        <w:tc>
          <w:tcPr>
            <w:tcW w:w="1275" w:type="dxa"/>
            <w:tcBorders>
              <w:top w:val="single" w:sz="8" w:space="0" w:color="auto"/>
              <w:left w:val="single" w:sz="8" w:space="0" w:color="auto"/>
              <w:bottom w:val="single" w:sz="8" w:space="0" w:color="auto"/>
              <w:right w:val="single" w:sz="8" w:space="0" w:color="auto"/>
            </w:tcBorders>
            <w:vAlign w:val="bottom"/>
          </w:tcPr>
          <w:p w14:paraId="2FEE1538" w14:textId="7B28F684"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Metrics</w:t>
            </w:r>
          </w:p>
        </w:tc>
        <w:tc>
          <w:tcPr>
            <w:tcW w:w="1260" w:type="dxa"/>
            <w:tcBorders>
              <w:top w:val="single" w:sz="8" w:space="0" w:color="auto"/>
              <w:left w:val="single" w:sz="8" w:space="0" w:color="auto"/>
              <w:bottom w:val="single" w:sz="8" w:space="0" w:color="auto"/>
              <w:right w:val="single" w:sz="8" w:space="0" w:color="auto"/>
            </w:tcBorders>
            <w:vAlign w:val="bottom"/>
          </w:tcPr>
          <w:p w14:paraId="43FC8B85" w14:textId="7E4687D3"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lr_model1</w:t>
            </w:r>
          </w:p>
        </w:tc>
        <w:tc>
          <w:tcPr>
            <w:tcW w:w="1245" w:type="dxa"/>
            <w:tcBorders>
              <w:top w:val="single" w:sz="8" w:space="0" w:color="auto"/>
              <w:left w:val="single" w:sz="8" w:space="0" w:color="auto"/>
              <w:bottom w:val="single" w:sz="8" w:space="0" w:color="auto"/>
              <w:right w:val="single" w:sz="8" w:space="0" w:color="auto"/>
            </w:tcBorders>
            <w:vAlign w:val="bottom"/>
          </w:tcPr>
          <w:p w14:paraId="6B8775D6" w14:textId="764CD45D"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lr_model3</w:t>
            </w:r>
          </w:p>
        </w:tc>
        <w:tc>
          <w:tcPr>
            <w:tcW w:w="1288" w:type="dxa"/>
            <w:tcBorders>
              <w:top w:val="single" w:sz="8" w:space="0" w:color="auto"/>
              <w:left w:val="single" w:sz="8" w:space="0" w:color="auto"/>
              <w:bottom w:val="single" w:sz="8" w:space="0" w:color="auto"/>
              <w:right w:val="single" w:sz="8" w:space="0" w:color="auto"/>
            </w:tcBorders>
            <w:vAlign w:val="bottom"/>
          </w:tcPr>
          <w:p w14:paraId="753F6663" w14:textId="7CBBFB54"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lr_model6</w:t>
            </w:r>
          </w:p>
        </w:tc>
        <w:tc>
          <w:tcPr>
            <w:tcW w:w="1387" w:type="dxa"/>
            <w:tcBorders>
              <w:top w:val="single" w:sz="8" w:space="0" w:color="auto"/>
              <w:left w:val="single" w:sz="8" w:space="0" w:color="auto"/>
              <w:bottom w:val="single" w:sz="8" w:space="0" w:color="auto"/>
              <w:right w:val="single" w:sz="8" w:space="0" w:color="000000" w:themeColor="text1"/>
            </w:tcBorders>
            <w:vAlign w:val="bottom"/>
          </w:tcPr>
          <w:p w14:paraId="74F2E1FC" w14:textId="01BCD812"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lr_model11</w:t>
            </w:r>
          </w:p>
        </w:tc>
        <w:tc>
          <w:tcPr>
            <w:tcW w:w="137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756D97B4" w14:textId="2DF309B3"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lr_model17</w:t>
            </w:r>
          </w:p>
        </w:tc>
      </w:tr>
      <w:tr w:rsidR="428BB947" w14:paraId="4E688A1D" w14:textId="77777777" w:rsidTr="428BB947">
        <w:trPr>
          <w:trHeight w:val="285"/>
          <w:jc w:val="right"/>
        </w:trPr>
        <w:tc>
          <w:tcPr>
            <w:tcW w:w="1275" w:type="dxa"/>
            <w:tcBorders>
              <w:top w:val="single" w:sz="8" w:space="0" w:color="auto"/>
              <w:left w:val="single" w:sz="8" w:space="0" w:color="auto"/>
              <w:bottom w:val="single" w:sz="8" w:space="0" w:color="auto"/>
              <w:right w:val="single" w:sz="8" w:space="0" w:color="auto"/>
            </w:tcBorders>
            <w:vAlign w:val="bottom"/>
          </w:tcPr>
          <w:p w14:paraId="3049CCED" w14:textId="1B08AD27"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Accuracy</w:t>
            </w:r>
          </w:p>
        </w:tc>
        <w:tc>
          <w:tcPr>
            <w:tcW w:w="1260" w:type="dxa"/>
            <w:tcBorders>
              <w:top w:val="single" w:sz="8" w:space="0" w:color="auto"/>
              <w:left w:val="single" w:sz="8" w:space="0" w:color="auto"/>
              <w:bottom w:val="single" w:sz="8" w:space="0" w:color="auto"/>
              <w:right w:val="single" w:sz="8" w:space="0" w:color="auto"/>
            </w:tcBorders>
            <w:vAlign w:val="bottom"/>
          </w:tcPr>
          <w:p w14:paraId="197D4397" w14:textId="63AD7F1B"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80.22%</w:t>
            </w:r>
          </w:p>
        </w:tc>
        <w:tc>
          <w:tcPr>
            <w:tcW w:w="1245" w:type="dxa"/>
            <w:tcBorders>
              <w:top w:val="single" w:sz="8" w:space="0" w:color="auto"/>
              <w:left w:val="single" w:sz="8" w:space="0" w:color="auto"/>
              <w:bottom w:val="single" w:sz="8" w:space="0" w:color="auto"/>
              <w:right w:val="single" w:sz="8" w:space="0" w:color="auto"/>
            </w:tcBorders>
            <w:vAlign w:val="bottom"/>
          </w:tcPr>
          <w:p w14:paraId="42F5184F" w14:textId="1D257529"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79.92%</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0D638F9F" w14:textId="13DC6158"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80.72%</w:t>
            </w:r>
          </w:p>
        </w:tc>
        <w:tc>
          <w:tcPr>
            <w:tcW w:w="1387" w:type="dxa"/>
            <w:tcBorders>
              <w:top w:val="single" w:sz="8" w:space="0" w:color="auto"/>
              <w:left w:val="single" w:sz="8" w:space="0" w:color="auto"/>
              <w:bottom w:val="single" w:sz="8" w:space="0" w:color="auto"/>
              <w:right w:val="single" w:sz="8" w:space="0" w:color="auto"/>
            </w:tcBorders>
            <w:vAlign w:val="bottom"/>
          </w:tcPr>
          <w:p w14:paraId="0EA7E245" w14:textId="599CE258"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80.71%</w:t>
            </w:r>
          </w:p>
        </w:tc>
        <w:tc>
          <w:tcPr>
            <w:tcW w:w="1372" w:type="dxa"/>
            <w:tcBorders>
              <w:top w:val="single" w:sz="8" w:space="0" w:color="000000" w:themeColor="text1"/>
              <w:left w:val="single" w:sz="8" w:space="0" w:color="auto"/>
              <w:bottom w:val="single" w:sz="8" w:space="0" w:color="auto"/>
              <w:right w:val="single" w:sz="8" w:space="0" w:color="auto"/>
            </w:tcBorders>
            <w:vAlign w:val="bottom"/>
          </w:tcPr>
          <w:p w14:paraId="0EE9E7D3" w14:textId="609521C9"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79.64%</w:t>
            </w:r>
          </w:p>
        </w:tc>
      </w:tr>
      <w:tr w:rsidR="428BB947" w14:paraId="287B5940" w14:textId="77777777" w:rsidTr="428BB947">
        <w:trPr>
          <w:trHeight w:val="285"/>
          <w:jc w:val="right"/>
        </w:trPr>
        <w:tc>
          <w:tcPr>
            <w:tcW w:w="1275" w:type="dxa"/>
            <w:tcBorders>
              <w:top w:val="single" w:sz="8" w:space="0" w:color="auto"/>
              <w:left w:val="single" w:sz="8" w:space="0" w:color="auto"/>
              <w:bottom w:val="single" w:sz="8" w:space="0" w:color="auto"/>
              <w:right w:val="single" w:sz="8" w:space="0" w:color="auto"/>
            </w:tcBorders>
            <w:vAlign w:val="bottom"/>
          </w:tcPr>
          <w:p w14:paraId="0C0B1220" w14:textId="57FD58FF"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Kappa</w:t>
            </w:r>
          </w:p>
        </w:tc>
        <w:tc>
          <w:tcPr>
            <w:tcW w:w="1260" w:type="dxa"/>
            <w:tcBorders>
              <w:top w:val="single" w:sz="8" w:space="0" w:color="auto"/>
              <w:left w:val="single" w:sz="8" w:space="0" w:color="auto"/>
              <w:bottom w:val="single" w:sz="8" w:space="0" w:color="auto"/>
              <w:right w:val="single" w:sz="8" w:space="0" w:color="auto"/>
            </w:tcBorders>
            <w:vAlign w:val="bottom"/>
          </w:tcPr>
          <w:p w14:paraId="0A3703E4" w14:textId="3C94862D"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52.73%</w:t>
            </w:r>
          </w:p>
        </w:tc>
        <w:tc>
          <w:tcPr>
            <w:tcW w:w="1245" w:type="dxa"/>
            <w:tcBorders>
              <w:top w:val="single" w:sz="8" w:space="0" w:color="auto"/>
              <w:left w:val="single" w:sz="8" w:space="0" w:color="auto"/>
              <w:bottom w:val="single" w:sz="8" w:space="0" w:color="auto"/>
              <w:right w:val="single" w:sz="8" w:space="0" w:color="auto"/>
            </w:tcBorders>
            <w:vAlign w:val="bottom"/>
          </w:tcPr>
          <w:p w14:paraId="7AB4CCC7" w14:textId="4DA9BFDF"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51.58%</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5C83A044" w14:textId="7750FA6E"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52.44%</w:t>
            </w:r>
          </w:p>
        </w:tc>
        <w:tc>
          <w:tcPr>
            <w:tcW w:w="1387" w:type="dxa"/>
            <w:tcBorders>
              <w:top w:val="single" w:sz="8" w:space="0" w:color="auto"/>
              <w:left w:val="single" w:sz="8" w:space="0" w:color="auto"/>
              <w:bottom w:val="single" w:sz="8" w:space="0" w:color="auto"/>
              <w:right w:val="single" w:sz="8" w:space="0" w:color="auto"/>
            </w:tcBorders>
            <w:vAlign w:val="bottom"/>
          </w:tcPr>
          <w:p w14:paraId="49F13F25" w14:textId="73963DAC"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53.85%</w:t>
            </w:r>
          </w:p>
        </w:tc>
        <w:tc>
          <w:tcPr>
            <w:tcW w:w="1372" w:type="dxa"/>
            <w:tcBorders>
              <w:top w:val="single" w:sz="8" w:space="0" w:color="auto"/>
              <w:left w:val="single" w:sz="8" w:space="0" w:color="auto"/>
              <w:bottom w:val="single" w:sz="8" w:space="0" w:color="auto"/>
              <w:right w:val="single" w:sz="8" w:space="0" w:color="auto"/>
            </w:tcBorders>
            <w:vAlign w:val="bottom"/>
          </w:tcPr>
          <w:p w14:paraId="22EEE26D" w14:textId="3A829400"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50.75%</w:t>
            </w:r>
          </w:p>
        </w:tc>
      </w:tr>
      <w:tr w:rsidR="428BB947" w14:paraId="310BE0AE" w14:textId="77777777" w:rsidTr="428BB947">
        <w:trPr>
          <w:trHeight w:val="285"/>
          <w:jc w:val="right"/>
        </w:trPr>
        <w:tc>
          <w:tcPr>
            <w:tcW w:w="1275" w:type="dxa"/>
            <w:tcBorders>
              <w:top w:val="single" w:sz="8" w:space="0" w:color="auto"/>
              <w:left w:val="single" w:sz="8" w:space="0" w:color="auto"/>
              <w:bottom w:val="single" w:sz="8" w:space="0" w:color="auto"/>
              <w:right w:val="single" w:sz="8" w:space="0" w:color="auto"/>
            </w:tcBorders>
            <w:vAlign w:val="bottom"/>
          </w:tcPr>
          <w:p w14:paraId="40E30CF4" w14:textId="40E6A898"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Sensitivity</w:t>
            </w:r>
          </w:p>
        </w:tc>
        <w:tc>
          <w:tcPr>
            <w:tcW w:w="1260" w:type="dxa"/>
            <w:tcBorders>
              <w:top w:val="single" w:sz="8" w:space="0" w:color="auto"/>
              <w:left w:val="single" w:sz="8" w:space="0" w:color="auto"/>
              <w:bottom w:val="single" w:sz="8" w:space="0" w:color="auto"/>
              <w:right w:val="single" w:sz="8" w:space="0" w:color="auto"/>
            </w:tcBorders>
            <w:vAlign w:val="bottom"/>
          </w:tcPr>
          <w:p w14:paraId="36AB100C" w14:textId="07AEF0AE"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59.95%</w:t>
            </w:r>
          </w:p>
        </w:tc>
        <w:tc>
          <w:tcPr>
            <w:tcW w:w="1245" w:type="dxa"/>
            <w:tcBorders>
              <w:top w:val="single" w:sz="8" w:space="0" w:color="auto"/>
              <w:left w:val="single" w:sz="8" w:space="0" w:color="auto"/>
              <w:bottom w:val="single" w:sz="8" w:space="0" w:color="auto"/>
              <w:right w:val="single" w:sz="8" w:space="0" w:color="auto"/>
            </w:tcBorders>
            <w:vAlign w:val="bottom"/>
          </w:tcPr>
          <w:p w14:paraId="2C25CA57" w14:textId="48187A6D"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57.87%</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56046594" w14:textId="221CB657"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61.94%</w:t>
            </w:r>
          </w:p>
        </w:tc>
        <w:tc>
          <w:tcPr>
            <w:tcW w:w="1387" w:type="dxa"/>
            <w:tcBorders>
              <w:top w:val="single" w:sz="8" w:space="0" w:color="auto"/>
              <w:left w:val="single" w:sz="8" w:space="0" w:color="auto"/>
              <w:bottom w:val="single" w:sz="8" w:space="0" w:color="auto"/>
              <w:right w:val="single" w:sz="8" w:space="0" w:color="auto"/>
            </w:tcBorders>
            <w:vAlign w:val="bottom"/>
          </w:tcPr>
          <w:p w14:paraId="7E0A93BC" w14:textId="7C213856"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60.51%</w:t>
            </w:r>
          </w:p>
        </w:tc>
        <w:tc>
          <w:tcPr>
            <w:tcW w:w="1372" w:type="dxa"/>
            <w:tcBorders>
              <w:top w:val="single" w:sz="8" w:space="0" w:color="auto"/>
              <w:left w:val="single" w:sz="8" w:space="0" w:color="auto"/>
              <w:bottom w:val="single" w:sz="8" w:space="0" w:color="auto"/>
              <w:right w:val="single" w:sz="8" w:space="0" w:color="auto"/>
            </w:tcBorders>
            <w:vAlign w:val="bottom"/>
          </w:tcPr>
          <w:p w14:paraId="155E34FB" w14:textId="5A31D7FC"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56.83%</w:t>
            </w:r>
          </w:p>
        </w:tc>
      </w:tr>
      <w:tr w:rsidR="428BB947" w14:paraId="11968512" w14:textId="77777777" w:rsidTr="428BB947">
        <w:trPr>
          <w:trHeight w:val="300"/>
          <w:jc w:val="right"/>
        </w:trPr>
        <w:tc>
          <w:tcPr>
            <w:tcW w:w="1275" w:type="dxa"/>
            <w:tcBorders>
              <w:top w:val="single" w:sz="8" w:space="0" w:color="auto"/>
              <w:left w:val="single" w:sz="8" w:space="0" w:color="auto"/>
              <w:bottom w:val="single" w:sz="8" w:space="0" w:color="auto"/>
              <w:right w:val="single" w:sz="8" w:space="0" w:color="auto"/>
            </w:tcBorders>
            <w:vAlign w:val="bottom"/>
          </w:tcPr>
          <w:p w14:paraId="56453AD9" w14:textId="337566CC"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Specifici</w:t>
            </w:r>
            <w:r w:rsidR="00C647A6" w:rsidRPr="003A1C8B">
              <w:rPr>
                <w:rFonts w:ascii="Times New Roman" w:eastAsia="Times New Roman" w:hAnsi="Times New Roman" w:cs="Times New Roman"/>
                <w:b/>
                <w:bCs/>
                <w:color w:val="000000" w:themeColor="text1"/>
              </w:rPr>
              <w:t>t</w:t>
            </w:r>
            <w:r w:rsidRPr="003A1C8B">
              <w:rPr>
                <w:rFonts w:ascii="Times New Roman" w:eastAsia="Times New Roman" w:hAnsi="Times New Roman" w:cs="Times New Roman"/>
                <w:b/>
                <w:bCs/>
                <w:color w:val="000000" w:themeColor="text1"/>
              </w:rPr>
              <w:t>y</w:t>
            </w:r>
          </w:p>
        </w:tc>
        <w:tc>
          <w:tcPr>
            <w:tcW w:w="1260" w:type="dxa"/>
            <w:tcBorders>
              <w:top w:val="single" w:sz="8" w:space="0" w:color="auto"/>
              <w:left w:val="single" w:sz="8" w:space="0" w:color="auto"/>
              <w:bottom w:val="single" w:sz="8" w:space="0" w:color="auto"/>
              <w:right w:val="single" w:sz="8" w:space="0" w:color="auto"/>
            </w:tcBorders>
            <w:vAlign w:val="bottom"/>
          </w:tcPr>
          <w:p w14:paraId="1681389E" w14:textId="17F494EC"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90.11%</w:t>
            </w:r>
          </w:p>
        </w:tc>
        <w:tc>
          <w:tcPr>
            <w:tcW w:w="1245" w:type="dxa"/>
            <w:tcBorders>
              <w:top w:val="single" w:sz="8" w:space="0" w:color="auto"/>
              <w:left w:val="single" w:sz="8" w:space="0" w:color="auto"/>
              <w:bottom w:val="single" w:sz="8" w:space="0" w:color="auto"/>
              <w:right w:val="single" w:sz="8" w:space="0" w:color="auto"/>
            </w:tcBorders>
            <w:vAlign w:val="bottom"/>
          </w:tcPr>
          <w:p w14:paraId="44E98726" w14:textId="557306B4"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90.67%</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0420FEA9" w14:textId="29ECD775"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89.87%</w:t>
            </w:r>
          </w:p>
        </w:tc>
        <w:tc>
          <w:tcPr>
            <w:tcW w:w="1387" w:type="dxa"/>
            <w:tcBorders>
              <w:top w:val="single" w:sz="8" w:space="0" w:color="auto"/>
              <w:left w:val="single" w:sz="8" w:space="0" w:color="auto"/>
              <w:bottom w:val="single" w:sz="8" w:space="0" w:color="auto"/>
              <w:right w:val="single" w:sz="8" w:space="0" w:color="auto"/>
            </w:tcBorders>
            <w:vAlign w:val="bottom"/>
          </w:tcPr>
          <w:p w14:paraId="3733FC48" w14:textId="517E90B0"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90.56%</w:t>
            </w:r>
          </w:p>
        </w:tc>
        <w:tc>
          <w:tcPr>
            <w:tcW w:w="1372" w:type="dxa"/>
            <w:tcBorders>
              <w:top w:val="single" w:sz="8" w:space="0" w:color="auto"/>
              <w:left w:val="single" w:sz="8" w:space="0" w:color="auto"/>
              <w:bottom w:val="single" w:sz="8" w:space="0" w:color="auto"/>
              <w:right w:val="single" w:sz="8" w:space="0" w:color="auto"/>
            </w:tcBorders>
            <w:vAlign w:val="bottom"/>
          </w:tcPr>
          <w:p w14:paraId="3736347F" w14:textId="1BC63AB7"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90.76%</w:t>
            </w:r>
          </w:p>
        </w:tc>
      </w:tr>
      <w:tr w:rsidR="428BB947" w14:paraId="720748A5" w14:textId="77777777" w:rsidTr="428BB947">
        <w:trPr>
          <w:trHeight w:val="285"/>
          <w:jc w:val="right"/>
        </w:trPr>
        <w:tc>
          <w:tcPr>
            <w:tcW w:w="1275" w:type="dxa"/>
            <w:tcBorders>
              <w:top w:val="single" w:sz="8" w:space="0" w:color="auto"/>
              <w:left w:val="single" w:sz="8" w:space="0" w:color="auto"/>
              <w:bottom w:val="single" w:sz="8" w:space="0" w:color="auto"/>
              <w:right w:val="single" w:sz="8" w:space="0" w:color="auto"/>
            </w:tcBorders>
            <w:vAlign w:val="bottom"/>
          </w:tcPr>
          <w:p w14:paraId="1AC14183" w14:textId="38D87E63"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Precision</w:t>
            </w:r>
          </w:p>
        </w:tc>
        <w:tc>
          <w:tcPr>
            <w:tcW w:w="1260" w:type="dxa"/>
            <w:tcBorders>
              <w:top w:val="single" w:sz="8" w:space="0" w:color="auto"/>
              <w:left w:val="single" w:sz="8" w:space="0" w:color="auto"/>
              <w:bottom w:val="single" w:sz="8" w:space="0" w:color="auto"/>
              <w:right w:val="single" w:sz="8" w:space="0" w:color="auto"/>
            </w:tcBorders>
            <w:vAlign w:val="bottom"/>
          </w:tcPr>
          <w:p w14:paraId="04F6CE72" w14:textId="2B996D41"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74.71%</w:t>
            </w:r>
          </w:p>
        </w:tc>
        <w:tc>
          <w:tcPr>
            <w:tcW w:w="1245" w:type="dxa"/>
            <w:tcBorders>
              <w:top w:val="single" w:sz="8" w:space="0" w:color="auto"/>
              <w:left w:val="single" w:sz="8" w:space="0" w:color="auto"/>
              <w:bottom w:val="single" w:sz="8" w:space="0" w:color="auto"/>
              <w:right w:val="single" w:sz="8" w:space="0" w:color="auto"/>
            </w:tcBorders>
            <w:vAlign w:val="bottom"/>
          </w:tcPr>
          <w:p w14:paraId="773F8FF6" w14:textId="2EF3C792"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75.15%</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24E15C4A" w14:textId="61588492"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74.89%</w:t>
            </w:r>
          </w:p>
        </w:tc>
        <w:tc>
          <w:tcPr>
            <w:tcW w:w="1387" w:type="dxa"/>
            <w:tcBorders>
              <w:top w:val="single" w:sz="8" w:space="0" w:color="auto"/>
              <w:left w:val="single" w:sz="8" w:space="0" w:color="auto"/>
              <w:bottom w:val="single" w:sz="8" w:space="0" w:color="auto"/>
              <w:right w:val="single" w:sz="8" w:space="0" w:color="auto"/>
            </w:tcBorders>
            <w:vAlign w:val="bottom"/>
          </w:tcPr>
          <w:p w14:paraId="3D40F9BD" w14:textId="5473112F"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75.76%</w:t>
            </w:r>
          </w:p>
        </w:tc>
        <w:tc>
          <w:tcPr>
            <w:tcW w:w="1372" w:type="dxa"/>
            <w:tcBorders>
              <w:top w:val="single" w:sz="8" w:space="0" w:color="auto"/>
              <w:left w:val="single" w:sz="8" w:space="0" w:color="auto"/>
              <w:bottom w:val="single" w:sz="8" w:space="0" w:color="auto"/>
              <w:right w:val="single" w:sz="8" w:space="0" w:color="auto"/>
            </w:tcBorders>
            <w:vAlign w:val="bottom"/>
          </w:tcPr>
          <w:p w14:paraId="09BC7341" w14:textId="285979B5"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75.00%</w:t>
            </w:r>
          </w:p>
        </w:tc>
      </w:tr>
      <w:tr w:rsidR="428BB947" w14:paraId="7B430031" w14:textId="77777777" w:rsidTr="428BB947">
        <w:trPr>
          <w:trHeight w:val="300"/>
          <w:jc w:val="right"/>
        </w:trPr>
        <w:tc>
          <w:tcPr>
            <w:tcW w:w="1275" w:type="dxa"/>
            <w:tcBorders>
              <w:top w:val="single" w:sz="8" w:space="0" w:color="auto"/>
              <w:left w:val="single" w:sz="8" w:space="0" w:color="auto"/>
              <w:bottom w:val="single" w:sz="8" w:space="0" w:color="auto"/>
              <w:right w:val="single" w:sz="8" w:space="0" w:color="auto"/>
            </w:tcBorders>
            <w:vAlign w:val="bottom"/>
          </w:tcPr>
          <w:p w14:paraId="4666197B" w14:textId="4AA9C392"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Times New Roman" w:hAnsi="Times New Roman" w:cs="Times New Roman"/>
                <w:b/>
                <w:bCs/>
                <w:color w:val="000000" w:themeColor="text1"/>
              </w:rPr>
              <w:t>Recall</w:t>
            </w:r>
          </w:p>
        </w:tc>
        <w:tc>
          <w:tcPr>
            <w:tcW w:w="1260" w:type="dxa"/>
            <w:tcBorders>
              <w:top w:val="single" w:sz="8" w:space="0" w:color="auto"/>
              <w:left w:val="single" w:sz="8" w:space="0" w:color="auto"/>
              <w:bottom w:val="single" w:sz="8" w:space="0" w:color="auto"/>
              <w:right w:val="single" w:sz="8" w:space="0" w:color="auto"/>
            </w:tcBorders>
            <w:vAlign w:val="bottom"/>
          </w:tcPr>
          <w:p w14:paraId="0A21FFBC" w14:textId="58EFF3BD"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59.95%</w:t>
            </w:r>
          </w:p>
        </w:tc>
        <w:tc>
          <w:tcPr>
            <w:tcW w:w="1245" w:type="dxa"/>
            <w:tcBorders>
              <w:top w:val="single" w:sz="8" w:space="0" w:color="auto"/>
              <w:left w:val="single" w:sz="8" w:space="0" w:color="auto"/>
              <w:bottom w:val="single" w:sz="8" w:space="0" w:color="auto"/>
              <w:right w:val="single" w:sz="8" w:space="0" w:color="auto"/>
            </w:tcBorders>
            <w:vAlign w:val="bottom"/>
          </w:tcPr>
          <w:p w14:paraId="58B580BF" w14:textId="23E7159D"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57.87%</w:t>
            </w:r>
          </w:p>
        </w:tc>
        <w:tc>
          <w:tcPr>
            <w:tcW w:w="1288" w:type="dxa"/>
            <w:tcBorders>
              <w:top w:val="single" w:sz="8" w:space="0" w:color="auto"/>
              <w:left w:val="single" w:sz="8" w:space="0" w:color="auto"/>
              <w:bottom w:val="single" w:sz="8" w:space="0" w:color="auto"/>
              <w:right w:val="single" w:sz="8" w:space="0" w:color="auto"/>
            </w:tcBorders>
            <w:shd w:val="clear" w:color="auto" w:fill="C5E0B3" w:themeFill="accent6" w:themeFillTint="66"/>
            <w:vAlign w:val="bottom"/>
          </w:tcPr>
          <w:p w14:paraId="19EB38E5" w14:textId="71633A8E"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color w:val="000000" w:themeColor="text1"/>
              </w:rPr>
              <w:t>61.94%</w:t>
            </w:r>
          </w:p>
        </w:tc>
        <w:tc>
          <w:tcPr>
            <w:tcW w:w="1387" w:type="dxa"/>
            <w:tcBorders>
              <w:top w:val="single" w:sz="8" w:space="0" w:color="auto"/>
              <w:left w:val="single" w:sz="8" w:space="0" w:color="auto"/>
              <w:bottom w:val="single" w:sz="8" w:space="0" w:color="auto"/>
              <w:right w:val="single" w:sz="8" w:space="0" w:color="auto"/>
            </w:tcBorders>
            <w:vAlign w:val="bottom"/>
          </w:tcPr>
          <w:p w14:paraId="18DB6006" w14:textId="48DB452A"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60.51%</w:t>
            </w:r>
          </w:p>
        </w:tc>
        <w:tc>
          <w:tcPr>
            <w:tcW w:w="1372" w:type="dxa"/>
            <w:tcBorders>
              <w:top w:val="single" w:sz="8" w:space="0" w:color="auto"/>
              <w:left w:val="single" w:sz="8" w:space="0" w:color="auto"/>
              <w:bottom w:val="single" w:sz="8" w:space="0" w:color="auto"/>
              <w:right w:val="single" w:sz="8" w:space="0" w:color="auto"/>
            </w:tcBorders>
            <w:vAlign w:val="bottom"/>
          </w:tcPr>
          <w:p w14:paraId="16447017" w14:textId="31B09C7A" w:rsidR="428BB947" w:rsidRPr="003A1C8B" w:rsidRDefault="428BB947" w:rsidP="428BB947">
            <w:pPr>
              <w:spacing w:after="0" w:line="360" w:lineRule="auto"/>
              <w:jc w:val="center"/>
              <w:rPr>
                <w:rFonts w:ascii="Times New Roman" w:hAnsi="Times New Roman" w:cs="Times New Roman"/>
              </w:rPr>
            </w:pPr>
            <w:r w:rsidRPr="003A1C8B">
              <w:rPr>
                <w:rFonts w:ascii="Times New Roman" w:eastAsia="Segoe UI" w:hAnsi="Times New Roman" w:cs="Times New Roman"/>
              </w:rPr>
              <w:t>56.83%</w:t>
            </w:r>
          </w:p>
        </w:tc>
      </w:tr>
    </w:tbl>
    <w:p w14:paraId="0EDFF42B" w14:textId="75C61FED" w:rsidR="4EA5C3BE" w:rsidRDefault="2E8B9908" w:rsidP="0FA2BA68">
      <w:pPr>
        <w:spacing w:line="257" w:lineRule="auto"/>
        <w:ind w:left="1134"/>
        <w:rPr>
          <w:rFonts w:ascii="Times New Roman" w:eastAsia="Times New Roman" w:hAnsi="Times New Roman" w:cs="Times New Roman"/>
          <w:i/>
          <w:sz w:val="24"/>
          <w:szCs w:val="24"/>
          <w:lang w:val="en-US"/>
        </w:rPr>
      </w:pPr>
      <w:r w:rsidRPr="1709C8DA">
        <w:rPr>
          <w:rFonts w:ascii="Times New Roman" w:eastAsia="Times New Roman" w:hAnsi="Times New Roman" w:cs="Times New Roman"/>
          <w:i/>
          <w:sz w:val="24"/>
          <w:szCs w:val="24"/>
          <w:lang w:val="en-US"/>
        </w:rPr>
        <w:t xml:space="preserve">Note: </w:t>
      </w:r>
      <w:r w:rsidR="28F2C435" w:rsidRPr="1709C8DA">
        <w:rPr>
          <w:rFonts w:ascii="Times New Roman" w:eastAsia="Times New Roman" w:hAnsi="Times New Roman" w:cs="Times New Roman"/>
          <w:i/>
          <w:sz w:val="24"/>
          <w:szCs w:val="24"/>
          <w:lang w:val="en-US"/>
        </w:rPr>
        <w:t>The details of each logistic regression model can be seen in Appendix</w:t>
      </w:r>
      <w:r w:rsidR="2E2E52EC" w:rsidRPr="1709C8DA">
        <w:rPr>
          <w:rFonts w:ascii="Times New Roman" w:eastAsia="Times New Roman" w:hAnsi="Times New Roman" w:cs="Times New Roman"/>
          <w:i/>
          <w:sz w:val="24"/>
          <w:szCs w:val="24"/>
          <w:lang w:val="en-US"/>
        </w:rPr>
        <w:t xml:space="preserve"> C</w:t>
      </w:r>
      <w:r w:rsidR="5D4EC0F9" w:rsidRPr="1709C8DA">
        <w:rPr>
          <w:rFonts w:ascii="Times New Roman" w:eastAsia="Times New Roman" w:hAnsi="Times New Roman" w:cs="Times New Roman"/>
          <w:i/>
          <w:sz w:val="24"/>
          <w:szCs w:val="24"/>
          <w:lang w:val="en-US"/>
        </w:rPr>
        <w:t>.</w:t>
      </w:r>
    </w:p>
    <w:p w14:paraId="7E71493B" w14:textId="0F8C035B" w:rsidR="00717CC1" w:rsidRPr="00E25107" w:rsidRDefault="00717CC1" w:rsidP="002E2831">
      <w:pPr>
        <w:rPr>
          <w:rFonts w:ascii="Times New Roman" w:hAnsi="Times New Roman" w:cs="Times New Roman"/>
          <w:lang w:val="en-US"/>
        </w:rPr>
      </w:pPr>
    </w:p>
    <w:p w14:paraId="105730A8" w14:textId="6CB1B16F" w:rsidR="00717CC1" w:rsidRDefault="00017642" w:rsidP="00455AEC">
      <w:pPr>
        <w:pStyle w:val="Heading1"/>
        <w:numPr>
          <w:ilvl w:val="0"/>
          <w:numId w:val="28"/>
        </w:numPr>
        <w:spacing w:line="360" w:lineRule="auto"/>
        <w:ind w:left="284"/>
        <w:rPr>
          <w:rFonts w:ascii="Times New Roman" w:hAnsi="Times New Roman" w:cs="Times New Roman"/>
          <w:lang w:val="en-US"/>
        </w:rPr>
      </w:pPr>
      <w:bookmarkStart w:id="27" w:name="_Toc142569809"/>
      <w:r>
        <w:rPr>
          <w:rFonts w:ascii="Times New Roman" w:hAnsi="Times New Roman" w:cs="Times New Roman"/>
          <w:lang w:val="en-US"/>
        </w:rPr>
        <w:t xml:space="preserve">Model </w:t>
      </w:r>
      <w:r w:rsidR="00947EAC">
        <w:rPr>
          <w:rFonts w:ascii="Times New Roman" w:hAnsi="Times New Roman" w:cs="Times New Roman"/>
          <w:lang w:val="en-US"/>
        </w:rPr>
        <w:t>Evaluation</w:t>
      </w:r>
      <w:bookmarkEnd w:id="27"/>
    </w:p>
    <w:p w14:paraId="51B23788" w14:textId="69B28F44" w:rsidR="002718C3" w:rsidRPr="00E700DF" w:rsidRDefault="00504991" w:rsidP="00E700DF">
      <w:pPr>
        <w:spacing w:line="360" w:lineRule="auto"/>
        <w:ind w:left="284"/>
        <w:rPr>
          <w:rFonts w:ascii="Times New Roman" w:hAnsi="Times New Roman" w:cs="Times New Roman"/>
          <w:sz w:val="24"/>
          <w:szCs w:val="24"/>
          <w:lang w:val="en-US"/>
        </w:rPr>
      </w:pPr>
      <w:r w:rsidRPr="00E700DF">
        <w:rPr>
          <w:rFonts w:ascii="Times New Roman" w:hAnsi="Times New Roman" w:cs="Times New Roman"/>
          <w:sz w:val="24"/>
          <w:szCs w:val="24"/>
          <w:lang w:val="en-US"/>
        </w:rPr>
        <w:t xml:space="preserve">Model </w:t>
      </w:r>
      <w:r w:rsidR="009903F8" w:rsidRPr="00E700DF">
        <w:rPr>
          <w:rFonts w:ascii="Times New Roman" w:hAnsi="Times New Roman" w:cs="Times New Roman"/>
          <w:sz w:val="24"/>
          <w:szCs w:val="24"/>
          <w:lang w:val="en-US"/>
        </w:rPr>
        <w:t xml:space="preserve">evaluation is the process of quantifying a Machine Learning </w:t>
      </w:r>
      <w:r w:rsidR="00DB0DD2" w:rsidRPr="00E700DF">
        <w:rPr>
          <w:rFonts w:ascii="Times New Roman" w:hAnsi="Times New Roman" w:cs="Times New Roman"/>
          <w:sz w:val="24"/>
          <w:szCs w:val="24"/>
          <w:lang w:val="en-US"/>
        </w:rPr>
        <w:t xml:space="preserve">model’s performance to find the best performing </w:t>
      </w:r>
      <w:r w:rsidR="007C22E8" w:rsidRPr="00E700DF">
        <w:rPr>
          <w:rFonts w:ascii="Times New Roman" w:hAnsi="Times New Roman" w:cs="Times New Roman"/>
          <w:sz w:val="24"/>
          <w:szCs w:val="24"/>
          <w:lang w:val="en-US"/>
        </w:rPr>
        <w:t xml:space="preserve">one that fits the given </w:t>
      </w:r>
      <w:r w:rsidR="00A66998" w:rsidRPr="00E700DF">
        <w:rPr>
          <w:rFonts w:ascii="Times New Roman" w:hAnsi="Times New Roman" w:cs="Times New Roman"/>
          <w:sz w:val="24"/>
          <w:szCs w:val="24"/>
          <w:lang w:val="en-US"/>
        </w:rPr>
        <w:t xml:space="preserve">problem. </w:t>
      </w:r>
      <w:r w:rsidR="00650285" w:rsidRPr="00E700DF">
        <w:rPr>
          <w:rFonts w:ascii="Times New Roman" w:hAnsi="Times New Roman" w:cs="Times New Roman"/>
          <w:sz w:val="24"/>
          <w:szCs w:val="24"/>
          <w:lang w:val="en-US"/>
        </w:rPr>
        <w:t xml:space="preserve">Evaluating </w:t>
      </w:r>
      <w:r w:rsidR="00E700DF" w:rsidRPr="00E700DF">
        <w:rPr>
          <w:rFonts w:ascii="Times New Roman" w:hAnsi="Times New Roman" w:cs="Times New Roman"/>
          <w:sz w:val="24"/>
          <w:szCs w:val="24"/>
          <w:lang w:val="en-US"/>
        </w:rPr>
        <w:t>models</w:t>
      </w:r>
      <w:r w:rsidR="00650285" w:rsidRPr="00E700DF">
        <w:rPr>
          <w:rFonts w:ascii="Times New Roman" w:hAnsi="Times New Roman" w:cs="Times New Roman"/>
          <w:sz w:val="24"/>
          <w:szCs w:val="24"/>
          <w:lang w:val="en-US"/>
        </w:rPr>
        <w:t xml:space="preserve"> </w:t>
      </w:r>
      <w:r w:rsidR="00E700DF" w:rsidRPr="00E700DF">
        <w:rPr>
          <w:rFonts w:ascii="Times New Roman" w:hAnsi="Times New Roman" w:cs="Times New Roman"/>
          <w:sz w:val="24"/>
          <w:szCs w:val="24"/>
          <w:lang w:val="en-US"/>
        </w:rPr>
        <w:t xml:space="preserve">are </w:t>
      </w:r>
      <w:r w:rsidR="00650285" w:rsidRPr="00E700DF">
        <w:rPr>
          <w:rFonts w:ascii="Times New Roman" w:hAnsi="Times New Roman" w:cs="Times New Roman"/>
          <w:sz w:val="24"/>
          <w:szCs w:val="24"/>
          <w:lang w:val="en-US"/>
        </w:rPr>
        <w:t>crucial to e</w:t>
      </w:r>
      <w:r w:rsidR="00A20A2E" w:rsidRPr="00E700DF">
        <w:rPr>
          <w:rFonts w:ascii="Times New Roman" w:hAnsi="Times New Roman" w:cs="Times New Roman"/>
          <w:sz w:val="24"/>
          <w:szCs w:val="24"/>
          <w:lang w:val="en-US"/>
        </w:rPr>
        <w:t xml:space="preserve">nsure that the model </w:t>
      </w:r>
      <w:r w:rsidR="00971634" w:rsidRPr="00E700DF">
        <w:rPr>
          <w:rFonts w:ascii="Times New Roman" w:hAnsi="Times New Roman" w:cs="Times New Roman"/>
          <w:sz w:val="24"/>
          <w:szCs w:val="24"/>
          <w:lang w:val="en-US"/>
        </w:rPr>
        <w:t xml:space="preserve">works optimally and correctly when deployed in production </w:t>
      </w:r>
      <w:r w:rsidR="007E57A8" w:rsidRPr="00E700DF">
        <w:rPr>
          <w:rFonts w:ascii="Times New Roman" w:hAnsi="Times New Roman" w:cs="Times New Roman"/>
          <w:sz w:val="24"/>
          <w:szCs w:val="24"/>
          <w:lang w:val="en-US"/>
        </w:rPr>
        <w:t xml:space="preserve">or put to test </w:t>
      </w:r>
      <w:r w:rsidR="00CC55F7" w:rsidRPr="00E700DF">
        <w:rPr>
          <w:rFonts w:ascii="Times New Roman" w:hAnsi="Times New Roman" w:cs="Times New Roman"/>
          <w:sz w:val="24"/>
          <w:szCs w:val="24"/>
          <w:lang w:val="en-US"/>
        </w:rPr>
        <w:t xml:space="preserve">in real life </w:t>
      </w:r>
      <w:r w:rsidR="00150C59">
        <w:rPr>
          <w:rFonts w:ascii="Times New Roman" w:hAnsi="Times New Roman" w:cs="Times New Roman"/>
          <w:sz w:val="24"/>
          <w:szCs w:val="24"/>
          <w:lang w:val="en-US"/>
        </w:rPr>
        <w:t>unseen datasets</w:t>
      </w:r>
      <w:r w:rsidR="00976CD7" w:rsidRPr="00E700DF">
        <w:rPr>
          <w:rFonts w:ascii="Times New Roman" w:hAnsi="Times New Roman" w:cs="Times New Roman"/>
          <w:sz w:val="24"/>
          <w:szCs w:val="24"/>
          <w:lang w:val="en-US"/>
        </w:rPr>
        <w:t>.</w:t>
      </w:r>
      <w:r w:rsidR="00957D45">
        <w:rPr>
          <w:rFonts w:ascii="Times New Roman" w:hAnsi="Times New Roman" w:cs="Times New Roman"/>
          <w:sz w:val="24"/>
          <w:szCs w:val="24"/>
          <w:lang w:val="en-US"/>
        </w:rPr>
        <w:t xml:space="preserve"> </w:t>
      </w:r>
      <w:r w:rsidR="00957D45" w:rsidRPr="006C037E">
        <w:rPr>
          <w:rFonts w:ascii="Times New Roman" w:hAnsi="Times New Roman" w:cs="Times New Roman"/>
          <w:sz w:val="24"/>
          <w:szCs w:val="24"/>
          <w:lang w:val="en-US"/>
        </w:rPr>
        <w:t xml:space="preserve">There are </w:t>
      </w:r>
      <w:r w:rsidR="00FA60CB" w:rsidRPr="006C037E">
        <w:rPr>
          <w:rFonts w:ascii="Times New Roman" w:hAnsi="Times New Roman" w:cs="Times New Roman"/>
          <w:sz w:val="24"/>
          <w:szCs w:val="24"/>
          <w:lang w:val="en-US"/>
        </w:rPr>
        <w:t>different evaluation metrics</w:t>
      </w:r>
      <w:r w:rsidR="00655B09" w:rsidRPr="006C037E">
        <w:rPr>
          <w:rFonts w:ascii="Times New Roman" w:hAnsi="Times New Roman" w:cs="Times New Roman"/>
          <w:sz w:val="24"/>
          <w:szCs w:val="24"/>
          <w:lang w:val="en-US"/>
        </w:rPr>
        <w:t xml:space="preserve"> and for </w:t>
      </w:r>
      <w:r w:rsidR="0042065D" w:rsidRPr="006C037E">
        <w:rPr>
          <w:rFonts w:ascii="Times New Roman" w:hAnsi="Times New Roman" w:cs="Times New Roman"/>
          <w:sz w:val="24"/>
          <w:szCs w:val="24"/>
          <w:lang w:val="en-US"/>
        </w:rPr>
        <w:t xml:space="preserve">the </w:t>
      </w:r>
      <w:r w:rsidR="00143CB6" w:rsidRPr="006C037E">
        <w:rPr>
          <w:rFonts w:ascii="Times New Roman" w:hAnsi="Times New Roman" w:cs="Times New Roman"/>
          <w:sz w:val="24"/>
          <w:szCs w:val="24"/>
          <w:lang w:val="en-US"/>
        </w:rPr>
        <w:t xml:space="preserve">existing </w:t>
      </w:r>
      <w:r w:rsidR="0042065D" w:rsidRPr="006C037E">
        <w:rPr>
          <w:rFonts w:ascii="Times New Roman" w:hAnsi="Times New Roman" w:cs="Times New Roman"/>
          <w:sz w:val="24"/>
          <w:szCs w:val="24"/>
          <w:lang w:val="en-US"/>
        </w:rPr>
        <w:t>business problem</w:t>
      </w:r>
      <w:r w:rsidR="00BF26C4" w:rsidRPr="006C037E">
        <w:rPr>
          <w:rFonts w:ascii="Times New Roman" w:hAnsi="Times New Roman" w:cs="Times New Roman"/>
          <w:sz w:val="24"/>
          <w:szCs w:val="24"/>
          <w:lang w:val="en-US"/>
        </w:rPr>
        <w:t xml:space="preserve"> Kappa </w:t>
      </w:r>
      <w:r w:rsidR="0042065D" w:rsidRPr="006C037E">
        <w:rPr>
          <w:rFonts w:ascii="Times New Roman" w:hAnsi="Times New Roman" w:cs="Times New Roman"/>
          <w:sz w:val="24"/>
          <w:szCs w:val="24"/>
          <w:lang w:val="en-US"/>
        </w:rPr>
        <w:t xml:space="preserve">was </w:t>
      </w:r>
      <w:r w:rsidR="006C037E" w:rsidRPr="006C037E">
        <w:rPr>
          <w:rFonts w:ascii="Times New Roman" w:hAnsi="Times New Roman" w:cs="Times New Roman"/>
          <w:sz w:val="24"/>
          <w:szCs w:val="24"/>
          <w:lang w:val="en-US"/>
        </w:rPr>
        <w:t>selected. The</w:t>
      </w:r>
      <w:r w:rsidR="001000CD" w:rsidRPr="006C037E">
        <w:rPr>
          <w:rFonts w:ascii="Times New Roman" w:hAnsi="Times New Roman" w:cs="Times New Roman"/>
          <w:sz w:val="24"/>
          <w:szCs w:val="24"/>
          <w:lang w:val="en-US"/>
        </w:rPr>
        <w:t xml:space="preserve"> best </w:t>
      </w:r>
      <w:r w:rsidR="00AD3CCF" w:rsidRPr="006C037E">
        <w:rPr>
          <w:rFonts w:ascii="Times New Roman" w:hAnsi="Times New Roman" w:cs="Times New Roman"/>
          <w:sz w:val="24"/>
          <w:szCs w:val="24"/>
          <w:lang w:val="en-US"/>
        </w:rPr>
        <w:t xml:space="preserve">practice for model evaluation is to test </w:t>
      </w:r>
      <w:r w:rsidR="005C5237" w:rsidRPr="006C037E">
        <w:rPr>
          <w:rFonts w:ascii="Times New Roman" w:hAnsi="Times New Roman" w:cs="Times New Roman"/>
          <w:sz w:val="24"/>
          <w:szCs w:val="24"/>
          <w:lang w:val="en-US"/>
        </w:rPr>
        <w:t xml:space="preserve">a model </w:t>
      </w:r>
      <w:r w:rsidR="00B257BC" w:rsidRPr="006C037E">
        <w:rPr>
          <w:rFonts w:ascii="Times New Roman" w:hAnsi="Times New Roman" w:cs="Times New Roman"/>
          <w:sz w:val="24"/>
          <w:szCs w:val="24"/>
          <w:lang w:val="en-US"/>
        </w:rPr>
        <w:t xml:space="preserve">using the metrics </w:t>
      </w:r>
      <w:r w:rsidR="00103B29" w:rsidRPr="006C037E">
        <w:rPr>
          <w:rFonts w:ascii="Times New Roman" w:hAnsi="Times New Roman" w:cs="Times New Roman"/>
          <w:sz w:val="24"/>
          <w:szCs w:val="24"/>
          <w:lang w:val="en-US"/>
        </w:rPr>
        <w:t>to</w:t>
      </w:r>
      <w:r w:rsidR="004427D9" w:rsidRPr="006C037E">
        <w:rPr>
          <w:rFonts w:ascii="Times New Roman" w:hAnsi="Times New Roman" w:cs="Times New Roman"/>
          <w:sz w:val="24"/>
          <w:szCs w:val="24"/>
          <w:lang w:val="en-US"/>
        </w:rPr>
        <w:t xml:space="preserve"> understand </w:t>
      </w:r>
      <w:r w:rsidR="00086196" w:rsidRPr="006C037E">
        <w:rPr>
          <w:rFonts w:ascii="Times New Roman" w:hAnsi="Times New Roman" w:cs="Times New Roman"/>
          <w:sz w:val="24"/>
          <w:szCs w:val="24"/>
          <w:lang w:val="en-US"/>
        </w:rPr>
        <w:t>the model’s suitability</w:t>
      </w:r>
      <w:r w:rsidR="00ED46DD" w:rsidRPr="006C037E">
        <w:rPr>
          <w:rFonts w:ascii="Times New Roman" w:hAnsi="Times New Roman" w:cs="Times New Roman"/>
          <w:sz w:val="24"/>
          <w:szCs w:val="24"/>
          <w:lang w:val="en-US"/>
        </w:rPr>
        <w:t xml:space="preserve"> </w:t>
      </w:r>
      <w:r w:rsidR="002B3497" w:rsidRPr="006C037E">
        <w:rPr>
          <w:rFonts w:ascii="Times New Roman" w:hAnsi="Times New Roman" w:cs="Times New Roman"/>
          <w:sz w:val="24"/>
          <w:szCs w:val="24"/>
        </w:rPr>
        <w:t>(Comet, 2022)</w:t>
      </w:r>
    </w:p>
    <w:p w14:paraId="7BE2B236" w14:textId="296759F4" w:rsidR="008C2DF4" w:rsidRDefault="00801F05" w:rsidP="00AC7132">
      <w:pPr>
        <w:spacing w:line="360" w:lineRule="auto"/>
        <w:ind w:left="284"/>
        <w:rPr>
          <w:rFonts w:ascii="Times New Roman" w:hAnsi="Times New Roman" w:cs="Times New Roman"/>
          <w:sz w:val="24"/>
          <w:szCs w:val="24"/>
        </w:rPr>
      </w:pPr>
      <w:r w:rsidRPr="002E27DB">
        <w:rPr>
          <w:rFonts w:ascii="Times New Roman" w:hAnsi="Times New Roman" w:cs="Times New Roman"/>
          <w:sz w:val="24"/>
          <w:szCs w:val="24"/>
          <w:lang w:val="en-US"/>
        </w:rPr>
        <w:t>Kappa is a statistical measure used in machine learning that compares the accuracy of predictions made by a model to the accuracy that would be expected by random chance</w:t>
      </w:r>
      <w:r w:rsidRPr="00801F05">
        <w:rPr>
          <w:rFonts w:ascii="Times New Roman" w:hAnsi="Times New Roman" w:cs="Times New Roman"/>
          <w:sz w:val="24"/>
          <w:szCs w:val="24"/>
          <w:lang w:val="en-US"/>
        </w:rPr>
        <w:t>.</w:t>
      </w:r>
      <w:r w:rsidR="00AC7132" w:rsidRPr="00AC7132">
        <w:rPr>
          <w:rFonts w:ascii="Times New Roman" w:hAnsi="Times New Roman" w:cs="Times New Roman"/>
          <w:sz w:val="24"/>
          <w:szCs w:val="24"/>
          <w:lang w:val="en-US"/>
        </w:rPr>
        <w:t xml:space="preserve"> It assesses the model's capacity to learn from data and make predictions that hold up when applied to new, unseen data</w:t>
      </w:r>
      <w:r w:rsidR="008938B8">
        <w:rPr>
          <w:rFonts w:ascii="Times New Roman" w:hAnsi="Times New Roman" w:cs="Times New Roman"/>
          <w:sz w:val="24"/>
          <w:szCs w:val="24"/>
          <w:lang w:val="en-US"/>
        </w:rPr>
        <w:t xml:space="preserve"> </w:t>
      </w:r>
      <w:r w:rsidR="002E306F" w:rsidRPr="002E306F">
        <w:rPr>
          <w:rFonts w:ascii="Times New Roman" w:hAnsi="Times New Roman" w:cs="Times New Roman"/>
          <w:sz w:val="24"/>
          <w:szCs w:val="24"/>
        </w:rPr>
        <w:t>(Joseph, 2022).</w:t>
      </w:r>
      <w:r w:rsidR="002E306F">
        <w:rPr>
          <w:rFonts w:ascii="Times New Roman" w:hAnsi="Times New Roman" w:cs="Times New Roman"/>
          <w:sz w:val="24"/>
          <w:szCs w:val="24"/>
        </w:rPr>
        <w:t xml:space="preserve"> Based on th</w:t>
      </w:r>
      <w:r w:rsidR="00C540CA">
        <w:rPr>
          <w:rFonts w:ascii="Times New Roman" w:hAnsi="Times New Roman" w:cs="Times New Roman"/>
          <w:sz w:val="24"/>
          <w:szCs w:val="24"/>
        </w:rPr>
        <w:t>or</w:t>
      </w:r>
      <w:r w:rsidR="002D58FB">
        <w:rPr>
          <w:rFonts w:ascii="Times New Roman" w:hAnsi="Times New Roman" w:cs="Times New Roman"/>
          <w:sz w:val="24"/>
          <w:szCs w:val="24"/>
        </w:rPr>
        <w:t xml:space="preserve">ough </w:t>
      </w:r>
      <w:r w:rsidR="00D421CA">
        <w:rPr>
          <w:rFonts w:ascii="Times New Roman" w:hAnsi="Times New Roman" w:cs="Times New Roman"/>
          <w:sz w:val="24"/>
          <w:szCs w:val="24"/>
        </w:rPr>
        <w:t xml:space="preserve">assessment </w:t>
      </w:r>
      <w:r w:rsidR="00006A49">
        <w:rPr>
          <w:rFonts w:ascii="Times New Roman" w:hAnsi="Times New Roman" w:cs="Times New Roman"/>
          <w:sz w:val="24"/>
          <w:szCs w:val="24"/>
        </w:rPr>
        <w:t>of</w:t>
      </w:r>
      <w:r w:rsidR="009E1E89">
        <w:rPr>
          <w:rFonts w:ascii="Times New Roman" w:hAnsi="Times New Roman" w:cs="Times New Roman"/>
          <w:sz w:val="24"/>
          <w:szCs w:val="24"/>
        </w:rPr>
        <w:t xml:space="preserve"> </w:t>
      </w:r>
      <w:r w:rsidR="00FC6E5A">
        <w:rPr>
          <w:rFonts w:ascii="Times New Roman" w:hAnsi="Times New Roman" w:cs="Times New Roman"/>
          <w:sz w:val="24"/>
          <w:szCs w:val="24"/>
        </w:rPr>
        <w:t xml:space="preserve">four different </w:t>
      </w:r>
      <w:r w:rsidR="00EC21B6">
        <w:rPr>
          <w:rFonts w:ascii="Times New Roman" w:hAnsi="Times New Roman" w:cs="Times New Roman"/>
          <w:sz w:val="24"/>
          <w:szCs w:val="24"/>
        </w:rPr>
        <w:t>models’</w:t>
      </w:r>
      <w:r w:rsidR="00FC6E5A">
        <w:rPr>
          <w:rFonts w:ascii="Times New Roman" w:hAnsi="Times New Roman" w:cs="Times New Roman"/>
          <w:sz w:val="24"/>
          <w:szCs w:val="24"/>
        </w:rPr>
        <w:t xml:space="preserve"> </w:t>
      </w:r>
      <w:r w:rsidR="006222ED">
        <w:rPr>
          <w:rFonts w:ascii="Times New Roman" w:hAnsi="Times New Roman" w:cs="Times New Roman"/>
          <w:sz w:val="24"/>
          <w:szCs w:val="24"/>
        </w:rPr>
        <w:t>performance,</w:t>
      </w:r>
      <w:r w:rsidR="000B19DE">
        <w:rPr>
          <w:rFonts w:ascii="Times New Roman" w:hAnsi="Times New Roman" w:cs="Times New Roman"/>
          <w:sz w:val="24"/>
          <w:szCs w:val="24"/>
        </w:rPr>
        <w:t xml:space="preserve"> </w:t>
      </w:r>
      <w:r w:rsidR="006D18A5">
        <w:rPr>
          <w:rFonts w:ascii="Times New Roman" w:hAnsi="Times New Roman" w:cs="Times New Roman"/>
          <w:sz w:val="24"/>
          <w:szCs w:val="24"/>
        </w:rPr>
        <w:t xml:space="preserve">best </w:t>
      </w:r>
      <w:r w:rsidR="00706F37" w:rsidRPr="00706F37">
        <w:rPr>
          <w:rFonts w:ascii="Times New Roman" w:hAnsi="Times New Roman" w:cs="Times New Roman"/>
          <w:b/>
          <w:bCs/>
          <w:i/>
          <w:iCs/>
          <w:sz w:val="24"/>
          <w:szCs w:val="24"/>
        </w:rPr>
        <w:t xml:space="preserve">Cohen’s </w:t>
      </w:r>
      <w:r w:rsidR="000B19DE" w:rsidRPr="00706F37">
        <w:rPr>
          <w:rFonts w:ascii="Times New Roman" w:hAnsi="Times New Roman" w:cs="Times New Roman"/>
          <w:b/>
          <w:bCs/>
          <w:i/>
          <w:iCs/>
          <w:sz w:val="24"/>
          <w:szCs w:val="24"/>
        </w:rPr>
        <w:t>Kapp</w:t>
      </w:r>
      <w:r w:rsidR="0093525A" w:rsidRPr="00706F37">
        <w:rPr>
          <w:rFonts w:ascii="Times New Roman" w:hAnsi="Times New Roman" w:cs="Times New Roman"/>
          <w:b/>
          <w:bCs/>
          <w:i/>
          <w:iCs/>
          <w:sz w:val="24"/>
          <w:szCs w:val="24"/>
        </w:rPr>
        <w:t>a</w:t>
      </w:r>
      <w:r w:rsidR="00F81052" w:rsidRPr="00706F37">
        <w:rPr>
          <w:rFonts w:ascii="Times New Roman" w:hAnsi="Times New Roman" w:cs="Times New Roman"/>
          <w:b/>
          <w:bCs/>
          <w:i/>
          <w:iCs/>
          <w:sz w:val="24"/>
          <w:szCs w:val="24"/>
        </w:rPr>
        <w:t xml:space="preserve"> of</w:t>
      </w:r>
      <w:r w:rsidR="00F81052">
        <w:rPr>
          <w:rFonts w:ascii="Times New Roman" w:hAnsi="Times New Roman" w:cs="Times New Roman"/>
          <w:sz w:val="24"/>
          <w:szCs w:val="24"/>
        </w:rPr>
        <w:t xml:space="preserve"> </w:t>
      </w:r>
      <w:r w:rsidR="00F81052" w:rsidRPr="00706F37">
        <w:rPr>
          <w:rFonts w:ascii="Times New Roman" w:hAnsi="Times New Roman" w:cs="Times New Roman"/>
          <w:b/>
          <w:bCs/>
          <w:i/>
          <w:iCs/>
          <w:sz w:val="24"/>
          <w:szCs w:val="24"/>
        </w:rPr>
        <w:t>75.80%</w:t>
      </w:r>
      <w:r w:rsidR="0093525A">
        <w:rPr>
          <w:rFonts w:ascii="Times New Roman" w:hAnsi="Times New Roman" w:cs="Times New Roman"/>
          <w:sz w:val="24"/>
          <w:szCs w:val="24"/>
        </w:rPr>
        <w:t xml:space="preserve"> </w:t>
      </w:r>
      <w:r w:rsidR="009D71E8">
        <w:rPr>
          <w:rFonts w:ascii="Times New Roman" w:hAnsi="Times New Roman" w:cs="Times New Roman"/>
          <w:sz w:val="24"/>
          <w:szCs w:val="24"/>
        </w:rPr>
        <w:t xml:space="preserve">obtained </w:t>
      </w:r>
      <w:r w:rsidR="00F81052">
        <w:rPr>
          <w:rFonts w:ascii="Times New Roman" w:hAnsi="Times New Roman" w:cs="Times New Roman"/>
          <w:sz w:val="24"/>
          <w:szCs w:val="24"/>
        </w:rPr>
        <w:t xml:space="preserve">for model prepared </w:t>
      </w:r>
      <w:r w:rsidR="00F81052" w:rsidRPr="00C45CB7">
        <w:rPr>
          <w:rFonts w:ascii="Times New Roman" w:hAnsi="Times New Roman" w:cs="Times New Roman"/>
          <w:b/>
          <w:i/>
          <w:sz w:val="24"/>
          <w:szCs w:val="24"/>
        </w:rPr>
        <w:t xml:space="preserve">by </w:t>
      </w:r>
      <w:r w:rsidR="0093525A" w:rsidRPr="00C45CB7">
        <w:rPr>
          <w:rFonts w:ascii="Times New Roman" w:hAnsi="Times New Roman" w:cs="Times New Roman"/>
          <w:b/>
          <w:i/>
          <w:sz w:val="24"/>
          <w:szCs w:val="24"/>
        </w:rPr>
        <w:t xml:space="preserve">Random Forest </w:t>
      </w:r>
      <w:r w:rsidR="00F81052" w:rsidRPr="00C45CB7">
        <w:rPr>
          <w:rFonts w:ascii="Times New Roman" w:hAnsi="Times New Roman" w:cs="Times New Roman"/>
          <w:b/>
          <w:i/>
          <w:sz w:val="24"/>
          <w:szCs w:val="24"/>
        </w:rPr>
        <w:t>Algorithm</w:t>
      </w:r>
      <w:r w:rsidR="00E85B19">
        <w:rPr>
          <w:rFonts w:ascii="Times New Roman" w:hAnsi="Times New Roman" w:cs="Times New Roman"/>
          <w:sz w:val="24"/>
          <w:szCs w:val="24"/>
        </w:rPr>
        <w:t xml:space="preserve"> which</w:t>
      </w:r>
      <w:r w:rsidR="001378F2">
        <w:rPr>
          <w:rFonts w:ascii="Times New Roman" w:hAnsi="Times New Roman" w:cs="Times New Roman"/>
          <w:sz w:val="24"/>
          <w:szCs w:val="24"/>
        </w:rPr>
        <w:t xml:space="preserve"> indicates </w:t>
      </w:r>
      <w:r w:rsidR="00D13FEE">
        <w:rPr>
          <w:rFonts w:ascii="Times New Roman" w:hAnsi="Times New Roman" w:cs="Times New Roman"/>
          <w:sz w:val="24"/>
          <w:szCs w:val="24"/>
        </w:rPr>
        <w:t xml:space="preserve">substantial </w:t>
      </w:r>
      <w:r w:rsidR="00564D0C">
        <w:rPr>
          <w:rFonts w:ascii="Times New Roman" w:hAnsi="Times New Roman" w:cs="Times New Roman"/>
          <w:sz w:val="24"/>
          <w:szCs w:val="24"/>
        </w:rPr>
        <w:t xml:space="preserve">agreement between its predictors </w:t>
      </w:r>
      <w:r w:rsidR="002758EC">
        <w:rPr>
          <w:rFonts w:ascii="Times New Roman" w:hAnsi="Times New Roman" w:cs="Times New Roman"/>
          <w:sz w:val="24"/>
          <w:szCs w:val="24"/>
        </w:rPr>
        <w:t>and the actual outcomes</w:t>
      </w:r>
      <w:r w:rsidR="004C49FF">
        <w:rPr>
          <w:rFonts w:ascii="Times New Roman" w:hAnsi="Times New Roman" w:cs="Times New Roman"/>
          <w:sz w:val="24"/>
          <w:szCs w:val="24"/>
        </w:rPr>
        <w:t xml:space="preserve">, beyond what would be </w:t>
      </w:r>
      <w:r w:rsidR="00EC3239">
        <w:rPr>
          <w:rFonts w:ascii="Times New Roman" w:hAnsi="Times New Roman" w:cs="Times New Roman"/>
          <w:sz w:val="24"/>
          <w:szCs w:val="24"/>
        </w:rPr>
        <w:t xml:space="preserve">expected </w:t>
      </w:r>
      <w:r w:rsidR="00E52F91">
        <w:rPr>
          <w:rFonts w:ascii="Times New Roman" w:hAnsi="Times New Roman" w:cs="Times New Roman"/>
          <w:sz w:val="24"/>
          <w:szCs w:val="24"/>
        </w:rPr>
        <w:t>by random chance</w:t>
      </w:r>
      <w:r w:rsidR="00A762D9">
        <w:rPr>
          <w:rFonts w:ascii="Times New Roman" w:hAnsi="Times New Roman" w:cs="Times New Roman"/>
          <w:sz w:val="24"/>
          <w:szCs w:val="24"/>
        </w:rPr>
        <w:t xml:space="preserve">, which will ultimately </w:t>
      </w:r>
      <w:r w:rsidR="00396862">
        <w:rPr>
          <w:rFonts w:ascii="Times New Roman" w:hAnsi="Times New Roman" w:cs="Times New Roman"/>
          <w:sz w:val="24"/>
          <w:szCs w:val="24"/>
        </w:rPr>
        <w:t xml:space="preserve">conclude </w:t>
      </w:r>
      <w:r w:rsidR="002E5EF6">
        <w:rPr>
          <w:rFonts w:ascii="Times New Roman" w:hAnsi="Times New Roman" w:cs="Times New Roman"/>
          <w:sz w:val="24"/>
          <w:szCs w:val="24"/>
        </w:rPr>
        <w:t xml:space="preserve">that the model </w:t>
      </w:r>
      <w:r w:rsidR="00B96902">
        <w:rPr>
          <w:rFonts w:ascii="Times New Roman" w:hAnsi="Times New Roman" w:cs="Times New Roman"/>
          <w:sz w:val="24"/>
          <w:szCs w:val="24"/>
        </w:rPr>
        <w:t xml:space="preserve">is making </w:t>
      </w:r>
      <w:r w:rsidR="002327AD">
        <w:rPr>
          <w:rFonts w:ascii="Times New Roman" w:hAnsi="Times New Roman" w:cs="Times New Roman"/>
          <w:sz w:val="24"/>
          <w:szCs w:val="24"/>
        </w:rPr>
        <w:t xml:space="preserve">predictions </w:t>
      </w:r>
      <w:r w:rsidR="00505E05">
        <w:rPr>
          <w:rFonts w:ascii="Times New Roman" w:hAnsi="Times New Roman" w:cs="Times New Roman"/>
          <w:sz w:val="24"/>
          <w:szCs w:val="24"/>
        </w:rPr>
        <w:t xml:space="preserve">that align well with </w:t>
      </w:r>
      <w:r w:rsidR="00687D47">
        <w:rPr>
          <w:rFonts w:ascii="Times New Roman" w:hAnsi="Times New Roman" w:cs="Times New Roman"/>
          <w:sz w:val="24"/>
          <w:szCs w:val="24"/>
        </w:rPr>
        <w:t>true outcome</w:t>
      </w:r>
      <w:r w:rsidR="005B371F">
        <w:rPr>
          <w:rFonts w:ascii="Times New Roman" w:hAnsi="Times New Roman" w:cs="Times New Roman"/>
          <w:sz w:val="24"/>
          <w:szCs w:val="24"/>
        </w:rPr>
        <w:t xml:space="preserve">s </w:t>
      </w:r>
      <w:r w:rsidR="005B371F">
        <w:t>(</w:t>
      </w:r>
      <w:r w:rsidR="005B371F" w:rsidRPr="00576CE6">
        <w:rPr>
          <w:rFonts w:ascii="Times New Roman" w:hAnsi="Times New Roman" w:cs="Times New Roman"/>
          <w:sz w:val="24"/>
          <w:szCs w:val="24"/>
        </w:rPr>
        <w:t>McHugh, 2012)</w:t>
      </w:r>
      <w:r w:rsidR="00576CE6" w:rsidRPr="00576CE6">
        <w:rPr>
          <w:rFonts w:ascii="Times New Roman" w:hAnsi="Times New Roman" w:cs="Times New Roman"/>
          <w:sz w:val="24"/>
          <w:szCs w:val="24"/>
        </w:rPr>
        <w:t>.</w:t>
      </w:r>
    </w:p>
    <w:p w14:paraId="58517EED" w14:textId="05272BFC" w:rsidR="000F5964" w:rsidRPr="000F5964" w:rsidRDefault="000F5964" w:rsidP="000F5964">
      <w:pPr>
        <w:pStyle w:val="Caption"/>
        <w:jc w:val="center"/>
        <w:rPr>
          <w:rFonts w:ascii="Times New Roman" w:hAnsi="Times New Roman" w:cs="Times New Roman"/>
          <w:sz w:val="24"/>
          <w:szCs w:val="24"/>
          <w:lang w:val="en-US"/>
        </w:rPr>
      </w:pPr>
      <w:bookmarkStart w:id="28" w:name="_Toc142312675"/>
      <w:r w:rsidRPr="0053584A">
        <w:rPr>
          <w:rFonts w:ascii="Times New Roman" w:hAnsi="Times New Roman" w:cs="Times New Roman"/>
        </w:rPr>
        <w:t xml:space="preserve">Table </w:t>
      </w:r>
      <w:r w:rsidRPr="0053584A">
        <w:rPr>
          <w:rFonts w:ascii="Times New Roman" w:hAnsi="Times New Roman" w:cs="Times New Roman"/>
        </w:rPr>
        <w:fldChar w:fldCharType="begin"/>
      </w:r>
      <w:r w:rsidRPr="0053584A">
        <w:rPr>
          <w:rFonts w:ascii="Times New Roman" w:hAnsi="Times New Roman" w:cs="Times New Roman"/>
        </w:rPr>
        <w:instrText xml:space="preserve"> SEQ Table \* ARABIC </w:instrText>
      </w:r>
      <w:r w:rsidRPr="0053584A">
        <w:rPr>
          <w:rFonts w:ascii="Times New Roman" w:hAnsi="Times New Roman" w:cs="Times New Roman"/>
        </w:rPr>
        <w:fldChar w:fldCharType="separate"/>
      </w:r>
      <w:r w:rsidR="00ED2A96">
        <w:rPr>
          <w:rFonts w:ascii="Times New Roman" w:hAnsi="Times New Roman" w:cs="Times New Roman"/>
          <w:noProof/>
        </w:rPr>
        <w:t>7</w:t>
      </w:r>
      <w:r w:rsidRPr="0053584A">
        <w:rPr>
          <w:rFonts w:ascii="Times New Roman" w:hAnsi="Times New Roman" w:cs="Times New Roman"/>
          <w:noProof/>
        </w:rPr>
        <w:fldChar w:fldCharType="end"/>
      </w:r>
      <w:r>
        <w:rPr>
          <w:rFonts w:ascii="Times New Roman" w:hAnsi="Times New Roman" w:cs="Times New Roman"/>
          <w:noProof/>
        </w:rPr>
        <w:t>:</w:t>
      </w:r>
      <w:r w:rsidR="00A0217A">
        <w:rPr>
          <w:rFonts w:ascii="Times New Roman" w:hAnsi="Times New Roman" w:cs="Times New Roman"/>
          <w:noProof/>
        </w:rPr>
        <w:t xml:space="preserve"> </w:t>
      </w:r>
      <w:r w:rsidR="00AE5A51">
        <w:rPr>
          <w:rFonts w:ascii="Times New Roman" w:hAnsi="Times New Roman" w:cs="Times New Roman"/>
          <w:noProof/>
        </w:rPr>
        <w:t>Model Evaluation along with Key Metrices</w:t>
      </w:r>
      <w:bookmarkEnd w:id="28"/>
    </w:p>
    <w:tbl>
      <w:tblPr>
        <w:tblW w:w="0" w:type="auto"/>
        <w:tblLook w:val="04A0" w:firstRow="1" w:lastRow="0" w:firstColumn="1" w:lastColumn="0" w:noHBand="0" w:noVBand="1"/>
      </w:tblPr>
      <w:tblGrid>
        <w:gridCol w:w="1194"/>
        <w:gridCol w:w="2263"/>
        <w:gridCol w:w="1961"/>
        <w:gridCol w:w="2045"/>
        <w:gridCol w:w="1553"/>
      </w:tblGrid>
      <w:tr w:rsidR="000F5964" w:rsidRPr="000F5964" w14:paraId="38462536" w14:textId="77777777" w:rsidTr="000F5964">
        <w:trPr>
          <w:trHeight w:val="82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706BC"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Metrics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EA3884"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Support Vector Machine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8705DC"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Logistics Regression</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31F87D99" w14:textId="7626B794"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 xml:space="preserve">K-Nearest </w:t>
            </w:r>
            <w:r w:rsidR="00AE5A51" w:rsidRPr="000F5964">
              <w:rPr>
                <w:rFonts w:ascii="Times New Roman" w:eastAsia="Times New Roman" w:hAnsi="Times New Roman" w:cs="Times New Roman"/>
                <w:b/>
                <w:bCs/>
                <w:color w:val="000000"/>
                <w:kern w:val="0"/>
                <w:lang w:eastAsia="en-IN"/>
                <w14:ligatures w14:val="none"/>
              </w:rPr>
              <w:t>Neighbour</w:t>
            </w:r>
          </w:p>
        </w:tc>
        <w:tc>
          <w:tcPr>
            <w:tcW w:w="0" w:type="auto"/>
            <w:tcBorders>
              <w:top w:val="single" w:sz="4" w:space="0" w:color="auto"/>
              <w:left w:val="nil"/>
              <w:bottom w:val="single" w:sz="4" w:space="0" w:color="auto"/>
              <w:right w:val="single" w:sz="4" w:space="0" w:color="auto"/>
            </w:tcBorders>
            <w:shd w:val="clear" w:color="000000" w:fill="C6E0B4"/>
            <w:vAlign w:val="center"/>
            <w:hideMark/>
          </w:tcPr>
          <w:p w14:paraId="24F724A9"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Random Forest</w:t>
            </w:r>
          </w:p>
        </w:tc>
      </w:tr>
      <w:tr w:rsidR="000F5964" w:rsidRPr="000F5964" w14:paraId="26D7BD8B" w14:textId="77777777" w:rsidTr="000F5964">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0E5CD5"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Accuracy</w:t>
            </w:r>
          </w:p>
        </w:tc>
        <w:tc>
          <w:tcPr>
            <w:tcW w:w="0" w:type="auto"/>
            <w:tcBorders>
              <w:top w:val="nil"/>
              <w:left w:val="nil"/>
              <w:bottom w:val="single" w:sz="4" w:space="0" w:color="auto"/>
              <w:right w:val="single" w:sz="4" w:space="0" w:color="auto"/>
            </w:tcBorders>
            <w:shd w:val="clear" w:color="000000" w:fill="FFFFFF"/>
            <w:noWrap/>
            <w:vAlign w:val="center"/>
            <w:hideMark/>
          </w:tcPr>
          <w:p w14:paraId="200C5DE1"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84.24%</w:t>
            </w:r>
          </w:p>
        </w:tc>
        <w:tc>
          <w:tcPr>
            <w:tcW w:w="0" w:type="auto"/>
            <w:tcBorders>
              <w:top w:val="nil"/>
              <w:left w:val="nil"/>
              <w:bottom w:val="single" w:sz="4" w:space="0" w:color="auto"/>
              <w:right w:val="single" w:sz="4" w:space="0" w:color="auto"/>
            </w:tcBorders>
            <w:shd w:val="clear" w:color="000000" w:fill="FFFFFF"/>
            <w:vAlign w:val="center"/>
            <w:hideMark/>
          </w:tcPr>
          <w:p w14:paraId="157A3604"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80.71%</w:t>
            </w:r>
          </w:p>
        </w:tc>
        <w:tc>
          <w:tcPr>
            <w:tcW w:w="0" w:type="auto"/>
            <w:tcBorders>
              <w:top w:val="nil"/>
              <w:left w:val="nil"/>
              <w:bottom w:val="single" w:sz="4" w:space="0" w:color="auto"/>
              <w:right w:val="single" w:sz="4" w:space="0" w:color="auto"/>
            </w:tcBorders>
            <w:shd w:val="clear" w:color="000000" w:fill="FFFFFF"/>
            <w:vAlign w:val="center"/>
            <w:hideMark/>
          </w:tcPr>
          <w:p w14:paraId="0C76F08D"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86.43%</w:t>
            </w:r>
          </w:p>
        </w:tc>
        <w:tc>
          <w:tcPr>
            <w:tcW w:w="0" w:type="auto"/>
            <w:tcBorders>
              <w:top w:val="nil"/>
              <w:left w:val="nil"/>
              <w:bottom w:val="single" w:sz="4" w:space="0" w:color="auto"/>
              <w:right w:val="single" w:sz="4" w:space="0" w:color="auto"/>
            </w:tcBorders>
            <w:shd w:val="clear" w:color="000000" w:fill="C6E0B4"/>
            <w:noWrap/>
            <w:vAlign w:val="center"/>
            <w:hideMark/>
          </w:tcPr>
          <w:p w14:paraId="49F7146F"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87.27%</w:t>
            </w:r>
          </w:p>
        </w:tc>
      </w:tr>
      <w:tr w:rsidR="000F5964" w:rsidRPr="000F5964" w14:paraId="3D02A6F1" w14:textId="77777777" w:rsidTr="000F5964">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8F4175"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Kappa</w:t>
            </w:r>
          </w:p>
        </w:tc>
        <w:tc>
          <w:tcPr>
            <w:tcW w:w="0" w:type="auto"/>
            <w:tcBorders>
              <w:top w:val="nil"/>
              <w:left w:val="nil"/>
              <w:bottom w:val="single" w:sz="4" w:space="0" w:color="auto"/>
              <w:right w:val="single" w:sz="4" w:space="0" w:color="auto"/>
            </w:tcBorders>
            <w:shd w:val="clear" w:color="000000" w:fill="FFFFFF"/>
            <w:noWrap/>
            <w:vAlign w:val="center"/>
            <w:hideMark/>
          </w:tcPr>
          <w:p w14:paraId="3BCEF5AE"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62.65%</w:t>
            </w:r>
          </w:p>
        </w:tc>
        <w:tc>
          <w:tcPr>
            <w:tcW w:w="0" w:type="auto"/>
            <w:tcBorders>
              <w:top w:val="nil"/>
              <w:left w:val="nil"/>
              <w:bottom w:val="single" w:sz="4" w:space="0" w:color="auto"/>
              <w:right w:val="single" w:sz="4" w:space="0" w:color="auto"/>
            </w:tcBorders>
            <w:shd w:val="clear" w:color="000000" w:fill="FFFFFF"/>
            <w:vAlign w:val="center"/>
            <w:hideMark/>
          </w:tcPr>
          <w:p w14:paraId="0DB3D554"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54.22%</w:t>
            </w:r>
          </w:p>
        </w:tc>
        <w:tc>
          <w:tcPr>
            <w:tcW w:w="0" w:type="auto"/>
            <w:tcBorders>
              <w:top w:val="nil"/>
              <w:left w:val="nil"/>
              <w:bottom w:val="single" w:sz="4" w:space="0" w:color="auto"/>
              <w:right w:val="single" w:sz="4" w:space="0" w:color="auto"/>
            </w:tcBorders>
            <w:shd w:val="clear" w:color="000000" w:fill="FFFFFF"/>
            <w:vAlign w:val="center"/>
            <w:hideMark/>
          </w:tcPr>
          <w:p w14:paraId="470BA512"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68.62%</w:t>
            </w:r>
          </w:p>
        </w:tc>
        <w:tc>
          <w:tcPr>
            <w:tcW w:w="0" w:type="auto"/>
            <w:tcBorders>
              <w:top w:val="nil"/>
              <w:left w:val="nil"/>
              <w:bottom w:val="single" w:sz="4" w:space="0" w:color="auto"/>
              <w:right w:val="single" w:sz="4" w:space="0" w:color="auto"/>
            </w:tcBorders>
            <w:shd w:val="clear" w:color="000000" w:fill="C6E0B4"/>
            <w:noWrap/>
            <w:vAlign w:val="center"/>
            <w:hideMark/>
          </w:tcPr>
          <w:p w14:paraId="24C88E2A"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70.45%</w:t>
            </w:r>
          </w:p>
        </w:tc>
      </w:tr>
      <w:tr w:rsidR="000F5964" w:rsidRPr="000F5964" w14:paraId="12911E08" w14:textId="77777777" w:rsidTr="000F5964">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CB428B"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Sensitivity</w:t>
            </w:r>
          </w:p>
        </w:tc>
        <w:tc>
          <w:tcPr>
            <w:tcW w:w="0" w:type="auto"/>
            <w:tcBorders>
              <w:top w:val="nil"/>
              <w:left w:val="nil"/>
              <w:bottom w:val="single" w:sz="4" w:space="0" w:color="auto"/>
              <w:right w:val="single" w:sz="4" w:space="0" w:color="auto"/>
            </w:tcBorders>
            <w:shd w:val="clear" w:color="000000" w:fill="FFFFFF"/>
            <w:noWrap/>
            <w:vAlign w:val="center"/>
            <w:hideMark/>
          </w:tcPr>
          <w:p w14:paraId="75C4A3E9"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67.69%</w:t>
            </w:r>
          </w:p>
        </w:tc>
        <w:tc>
          <w:tcPr>
            <w:tcW w:w="0" w:type="auto"/>
            <w:tcBorders>
              <w:top w:val="nil"/>
              <w:left w:val="nil"/>
              <w:bottom w:val="single" w:sz="4" w:space="0" w:color="auto"/>
              <w:right w:val="single" w:sz="4" w:space="0" w:color="auto"/>
            </w:tcBorders>
            <w:shd w:val="clear" w:color="000000" w:fill="FFFFFF"/>
            <w:vAlign w:val="center"/>
            <w:hideMark/>
          </w:tcPr>
          <w:p w14:paraId="13D1248C"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62.03%</w:t>
            </w:r>
          </w:p>
        </w:tc>
        <w:tc>
          <w:tcPr>
            <w:tcW w:w="0" w:type="auto"/>
            <w:tcBorders>
              <w:top w:val="nil"/>
              <w:left w:val="nil"/>
              <w:bottom w:val="single" w:sz="4" w:space="0" w:color="auto"/>
              <w:right w:val="single" w:sz="4" w:space="0" w:color="auto"/>
            </w:tcBorders>
            <w:shd w:val="clear" w:color="000000" w:fill="FFFFFF"/>
            <w:vAlign w:val="center"/>
            <w:hideMark/>
          </w:tcPr>
          <w:p w14:paraId="5973CEEC"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75.61%</w:t>
            </w:r>
          </w:p>
        </w:tc>
        <w:tc>
          <w:tcPr>
            <w:tcW w:w="0" w:type="auto"/>
            <w:tcBorders>
              <w:top w:val="nil"/>
              <w:left w:val="nil"/>
              <w:bottom w:val="single" w:sz="4" w:space="0" w:color="auto"/>
              <w:right w:val="single" w:sz="4" w:space="0" w:color="auto"/>
            </w:tcBorders>
            <w:shd w:val="clear" w:color="000000" w:fill="C6E0B4"/>
            <w:noWrap/>
            <w:vAlign w:val="center"/>
            <w:hideMark/>
          </w:tcPr>
          <w:p w14:paraId="4AD61930"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76.17%</w:t>
            </w:r>
          </w:p>
        </w:tc>
      </w:tr>
      <w:tr w:rsidR="000F5964" w:rsidRPr="000F5964" w14:paraId="52AD5A8B" w14:textId="77777777" w:rsidTr="000F5964">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39D958"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Specificity</w:t>
            </w:r>
          </w:p>
        </w:tc>
        <w:tc>
          <w:tcPr>
            <w:tcW w:w="0" w:type="auto"/>
            <w:tcBorders>
              <w:top w:val="nil"/>
              <w:left w:val="nil"/>
              <w:bottom w:val="single" w:sz="4" w:space="0" w:color="auto"/>
              <w:right w:val="single" w:sz="4" w:space="0" w:color="auto"/>
            </w:tcBorders>
            <w:shd w:val="clear" w:color="000000" w:fill="FFFFFF"/>
            <w:noWrap/>
            <w:vAlign w:val="center"/>
            <w:hideMark/>
          </w:tcPr>
          <w:p w14:paraId="1A53E6E7"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92.30%</w:t>
            </w:r>
          </w:p>
        </w:tc>
        <w:tc>
          <w:tcPr>
            <w:tcW w:w="0" w:type="auto"/>
            <w:tcBorders>
              <w:top w:val="nil"/>
              <w:left w:val="nil"/>
              <w:bottom w:val="single" w:sz="4" w:space="0" w:color="auto"/>
              <w:right w:val="single" w:sz="4" w:space="0" w:color="auto"/>
            </w:tcBorders>
            <w:shd w:val="clear" w:color="000000" w:fill="FFFFFF"/>
            <w:vAlign w:val="center"/>
            <w:hideMark/>
          </w:tcPr>
          <w:p w14:paraId="1FCDEEE8"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89.82%</w:t>
            </w:r>
          </w:p>
        </w:tc>
        <w:tc>
          <w:tcPr>
            <w:tcW w:w="0" w:type="auto"/>
            <w:tcBorders>
              <w:top w:val="nil"/>
              <w:left w:val="nil"/>
              <w:bottom w:val="single" w:sz="4" w:space="0" w:color="auto"/>
              <w:right w:val="single" w:sz="4" w:space="0" w:color="auto"/>
            </w:tcBorders>
            <w:shd w:val="clear" w:color="000000" w:fill="FFFFFF"/>
            <w:vAlign w:val="center"/>
            <w:hideMark/>
          </w:tcPr>
          <w:p w14:paraId="3A52FC98"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91.71%</w:t>
            </w:r>
          </w:p>
        </w:tc>
        <w:tc>
          <w:tcPr>
            <w:tcW w:w="0" w:type="auto"/>
            <w:tcBorders>
              <w:top w:val="nil"/>
              <w:left w:val="nil"/>
              <w:bottom w:val="single" w:sz="4" w:space="0" w:color="auto"/>
              <w:right w:val="single" w:sz="4" w:space="0" w:color="auto"/>
            </w:tcBorders>
            <w:shd w:val="clear" w:color="000000" w:fill="C6E0B4"/>
            <w:noWrap/>
            <w:vAlign w:val="center"/>
            <w:hideMark/>
          </w:tcPr>
          <w:p w14:paraId="1CB1238B"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92.68%</w:t>
            </w:r>
          </w:p>
        </w:tc>
      </w:tr>
      <w:tr w:rsidR="000F5964" w:rsidRPr="000F5964" w14:paraId="1319B768" w14:textId="77777777" w:rsidTr="000F5964">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777889" w14:textId="77777777" w:rsidR="000F5964" w:rsidRPr="000F5964" w:rsidRDefault="000F5964" w:rsidP="000F5964">
            <w:pPr>
              <w:spacing w:after="0" w:line="240" w:lineRule="auto"/>
              <w:jc w:val="center"/>
              <w:rPr>
                <w:rFonts w:ascii="Times New Roman" w:eastAsia="Times New Roman" w:hAnsi="Times New Roman" w:cs="Times New Roman"/>
                <w:b/>
                <w:bCs/>
                <w:color w:val="000000"/>
                <w:kern w:val="0"/>
                <w:lang w:eastAsia="en-IN"/>
                <w14:ligatures w14:val="none"/>
              </w:rPr>
            </w:pPr>
            <w:r w:rsidRPr="000F5964">
              <w:rPr>
                <w:rFonts w:ascii="Times New Roman" w:eastAsia="Times New Roman" w:hAnsi="Times New Roman" w:cs="Times New Roman"/>
                <w:b/>
                <w:bCs/>
                <w:color w:val="000000"/>
                <w:kern w:val="0"/>
                <w:lang w:eastAsia="en-IN"/>
                <w14:ligatures w14:val="none"/>
              </w:rPr>
              <w:t>Precision</w:t>
            </w:r>
          </w:p>
        </w:tc>
        <w:tc>
          <w:tcPr>
            <w:tcW w:w="0" w:type="auto"/>
            <w:tcBorders>
              <w:top w:val="nil"/>
              <w:left w:val="nil"/>
              <w:bottom w:val="single" w:sz="4" w:space="0" w:color="auto"/>
              <w:right w:val="single" w:sz="4" w:space="0" w:color="auto"/>
            </w:tcBorders>
            <w:shd w:val="clear" w:color="000000" w:fill="FFFFFF"/>
            <w:noWrap/>
            <w:vAlign w:val="center"/>
            <w:hideMark/>
          </w:tcPr>
          <w:p w14:paraId="05580B25"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81.09%</w:t>
            </w:r>
          </w:p>
        </w:tc>
        <w:tc>
          <w:tcPr>
            <w:tcW w:w="0" w:type="auto"/>
            <w:tcBorders>
              <w:top w:val="nil"/>
              <w:left w:val="nil"/>
              <w:bottom w:val="single" w:sz="4" w:space="0" w:color="auto"/>
              <w:right w:val="single" w:sz="4" w:space="0" w:color="auto"/>
            </w:tcBorders>
            <w:shd w:val="clear" w:color="000000" w:fill="FFFFFF"/>
            <w:vAlign w:val="center"/>
            <w:hideMark/>
          </w:tcPr>
          <w:p w14:paraId="1DB04915"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74.81%</w:t>
            </w:r>
          </w:p>
        </w:tc>
        <w:tc>
          <w:tcPr>
            <w:tcW w:w="0" w:type="auto"/>
            <w:tcBorders>
              <w:top w:val="nil"/>
              <w:left w:val="nil"/>
              <w:bottom w:val="single" w:sz="4" w:space="0" w:color="auto"/>
              <w:right w:val="single" w:sz="4" w:space="0" w:color="auto"/>
            </w:tcBorders>
            <w:shd w:val="clear" w:color="000000" w:fill="FFFFFF"/>
            <w:vAlign w:val="center"/>
            <w:hideMark/>
          </w:tcPr>
          <w:p w14:paraId="0EF07EC7"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81.64%</w:t>
            </w:r>
          </w:p>
        </w:tc>
        <w:tc>
          <w:tcPr>
            <w:tcW w:w="0" w:type="auto"/>
            <w:tcBorders>
              <w:top w:val="nil"/>
              <w:left w:val="nil"/>
              <w:bottom w:val="single" w:sz="4" w:space="0" w:color="auto"/>
              <w:right w:val="single" w:sz="4" w:space="0" w:color="auto"/>
            </w:tcBorders>
            <w:shd w:val="clear" w:color="000000" w:fill="C6E0B4"/>
            <w:noWrap/>
            <w:vAlign w:val="center"/>
            <w:hideMark/>
          </w:tcPr>
          <w:p w14:paraId="3B3C4B18" w14:textId="77777777" w:rsidR="000F5964" w:rsidRPr="000F5964" w:rsidRDefault="000F5964" w:rsidP="000F5964">
            <w:pPr>
              <w:spacing w:after="0" w:line="240" w:lineRule="auto"/>
              <w:jc w:val="center"/>
              <w:rPr>
                <w:rFonts w:ascii="Times New Roman" w:eastAsia="Times New Roman" w:hAnsi="Times New Roman" w:cs="Times New Roman"/>
                <w:color w:val="000000"/>
                <w:kern w:val="0"/>
                <w:lang w:eastAsia="en-IN"/>
                <w14:ligatures w14:val="none"/>
              </w:rPr>
            </w:pPr>
            <w:r w:rsidRPr="000F5964">
              <w:rPr>
                <w:rFonts w:ascii="Times New Roman" w:eastAsia="Times New Roman" w:hAnsi="Times New Roman" w:cs="Times New Roman"/>
                <w:color w:val="000000"/>
                <w:kern w:val="0"/>
                <w:lang w:eastAsia="en-IN"/>
                <w14:ligatures w14:val="none"/>
              </w:rPr>
              <w:t>83.54%</w:t>
            </w:r>
          </w:p>
        </w:tc>
      </w:tr>
    </w:tbl>
    <w:p w14:paraId="2BDCB141" w14:textId="77777777" w:rsidR="008C2DF4" w:rsidRPr="00E25107" w:rsidRDefault="008C2DF4" w:rsidP="00467EFD">
      <w:pPr>
        <w:rPr>
          <w:rFonts w:ascii="Times New Roman" w:hAnsi="Times New Roman" w:cs="Times New Roman"/>
          <w:lang w:val="en-US"/>
        </w:rPr>
      </w:pPr>
    </w:p>
    <w:p w14:paraId="3B0CA9CD" w14:textId="049F284E" w:rsidR="0000488D" w:rsidRPr="00E25107" w:rsidRDefault="00FF76E1" w:rsidP="00DF5EDE">
      <w:pPr>
        <w:pStyle w:val="Heading1"/>
        <w:numPr>
          <w:ilvl w:val="0"/>
          <w:numId w:val="28"/>
        </w:numPr>
        <w:spacing w:line="360" w:lineRule="auto"/>
        <w:ind w:left="284"/>
        <w:rPr>
          <w:rFonts w:ascii="Times New Roman" w:hAnsi="Times New Roman" w:cs="Times New Roman"/>
          <w:lang w:val="en-US"/>
        </w:rPr>
      </w:pPr>
      <w:bookmarkStart w:id="29" w:name="_Toc142569810"/>
      <w:r w:rsidRPr="58E0ADAB">
        <w:rPr>
          <w:rFonts w:ascii="Times New Roman" w:hAnsi="Times New Roman" w:cs="Times New Roman"/>
          <w:lang w:val="en-US"/>
        </w:rPr>
        <w:t>Return on Investment (ROI)</w:t>
      </w:r>
      <w:bookmarkEnd w:id="29"/>
    </w:p>
    <w:p w14:paraId="2D986B19" w14:textId="1549FA71" w:rsidR="00D86501" w:rsidRPr="005001CE" w:rsidRDefault="00DF5EDE" w:rsidP="005001CE">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Return on Investment (ROI) is the performance measure </w:t>
      </w:r>
      <w:r w:rsidR="00580013">
        <w:rPr>
          <w:rFonts w:ascii="Times New Roman" w:hAnsi="Times New Roman" w:cs="Times New Roman"/>
          <w:sz w:val="24"/>
          <w:szCs w:val="24"/>
          <w:lang w:val="en-US"/>
        </w:rPr>
        <w:t>used to evaluate the profitability or efficiency of an invest</w:t>
      </w:r>
      <w:r w:rsidR="00654EDE">
        <w:rPr>
          <w:rFonts w:ascii="Times New Roman" w:hAnsi="Times New Roman" w:cs="Times New Roman"/>
          <w:sz w:val="24"/>
          <w:szCs w:val="24"/>
          <w:lang w:val="en-US"/>
        </w:rPr>
        <w:t xml:space="preserve">ment in any business </w:t>
      </w:r>
      <w:r w:rsidR="009134E7" w:rsidRPr="009134E7">
        <w:rPr>
          <w:rFonts w:ascii="Times New Roman" w:hAnsi="Times New Roman" w:cs="Times New Roman"/>
          <w:sz w:val="24"/>
          <w:szCs w:val="24"/>
          <w:lang w:val="en-US"/>
        </w:rPr>
        <w:t>(Fernando, 2023</w:t>
      </w:r>
      <w:r w:rsidR="00654EDE">
        <w:rPr>
          <w:rFonts w:ascii="Times New Roman" w:hAnsi="Times New Roman" w:cs="Times New Roman"/>
          <w:sz w:val="24"/>
          <w:szCs w:val="24"/>
          <w:lang w:val="en-US"/>
        </w:rPr>
        <w:t>)</w:t>
      </w:r>
      <w:r w:rsidR="009134E7">
        <w:rPr>
          <w:rFonts w:ascii="Times New Roman" w:hAnsi="Times New Roman" w:cs="Times New Roman"/>
          <w:sz w:val="24"/>
          <w:szCs w:val="24"/>
          <w:lang w:val="en-US"/>
        </w:rPr>
        <w:t>.</w:t>
      </w:r>
      <w:r w:rsidR="00BB1D46">
        <w:rPr>
          <w:rFonts w:ascii="Times New Roman" w:hAnsi="Times New Roman" w:cs="Times New Roman"/>
          <w:sz w:val="24"/>
          <w:szCs w:val="24"/>
          <w:lang w:val="en-US"/>
        </w:rPr>
        <w:t xml:space="preserve"> </w:t>
      </w:r>
    </w:p>
    <w:p w14:paraId="1F83C9CD" w14:textId="5FF0E363" w:rsidR="00BB1D46" w:rsidRPr="00DF5EDE" w:rsidRDefault="00E912B7" w:rsidP="00675C23">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successful identification of high-risk reservations using the </w:t>
      </w:r>
      <w:r w:rsidRPr="00675C23">
        <w:rPr>
          <w:rFonts w:ascii="Times New Roman" w:hAnsi="Times New Roman" w:cs="Times New Roman"/>
          <w:b/>
          <w:bCs/>
          <w:sz w:val="24"/>
          <w:szCs w:val="24"/>
          <w:u w:val="single"/>
          <w:lang w:val="en-US"/>
        </w:rPr>
        <w:t>Random Forest Algorithm</w:t>
      </w:r>
      <w:r w:rsidR="00052CED">
        <w:rPr>
          <w:rFonts w:ascii="Times New Roman" w:hAnsi="Times New Roman" w:cs="Times New Roman"/>
          <w:sz w:val="24"/>
          <w:szCs w:val="24"/>
          <w:lang w:val="en-US"/>
        </w:rPr>
        <w:t xml:space="preserve">, the hotels can proactively reach out to the customers </w:t>
      </w:r>
      <w:r w:rsidR="001F17B2">
        <w:rPr>
          <w:rFonts w:ascii="Times New Roman" w:hAnsi="Times New Roman" w:cs="Times New Roman"/>
          <w:sz w:val="24"/>
          <w:szCs w:val="24"/>
          <w:lang w:val="en-US"/>
        </w:rPr>
        <w:t>to</w:t>
      </w:r>
      <w:r w:rsidR="00052CED">
        <w:rPr>
          <w:rFonts w:ascii="Times New Roman" w:hAnsi="Times New Roman" w:cs="Times New Roman"/>
          <w:sz w:val="24"/>
          <w:szCs w:val="24"/>
          <w:lang w:val="en-US"/>
        </w:rPr>
        <w:t xml:space="preserve"> try to retain them by offering them</w:t>
      </w:r>
      <w:r w:rsidR="00975082">
        <w:rPr>
          <w:rFonts w:ascii="Times New Roman" w:hAnsi="Times New Roman" w:cs="Times New Roman"/>
          <w:sz w:val="24"/>
          <w:szCs w:val="24"/>
          <w:lang w:val="en-US"/>
        </w:rPr>
        <w:t xml:space="preserve"> discounts or other marketing schemes like</w:t>
      </w:r>
      <w:r w:rsidR="00F81C96">
        <w:rPr>
          <w:rFonts w:ascii="Times New Roman" w:hAnsi="Times New Roman" w:cs="Times New Roman"/>
          <w:sz w:val="24"/>
          <w:szCs w:val="24"/>
          <w:lang w:val="en-US"/>
        </w:rPr>
        <w:t xml:space="preserve"> giving the option to change the dates. However, the</w:t>
      </w:r>
      <w:r w:rsidR="006F1267">
        <w:rPr>
          <w:rFonts w:ascii="Times New Roman" w:hAnsi="Times New Roman" w:cs="Times New Roman"/>
          <w:sz w:val="24"/>
          <w:szCs w:val="24"/>
          <w:lang w:val="en-US"/>
        </w:rPr>
        <w:t xml:space="preserve"> hotels would have to bear the marketing cost and in return </w:t>
      </w:r>
      <w:r w:rsidR="00634CD3">
        <w:rPr>
          <w:rFonts w:ascii="Times New Roman" w:hAnsi="Times New Roman" w:cs="Times New Roman"/>
          <w:sz w:val="24"/>
          <w:szCs w:val="24"/>
          <w:lang w:val="en-US"/>
        </w:rPr>
        <w:t>the revenue would be generated by the customers who decide to ‘not cancel’ their reservation post the discounts or offers. Hence, it is imperative to calculate the hotels</w:t>
      </w:r>
      <w:r w:rsidR="005001CE">
        <w:rPr>
          <w:rFonts w:ascii="Times New Roman" w:hAnsi="Times New Roman" w:cs="Times New Roman"/>
          <w:sz w:val="24"/>
          <w:szCs w:val="24"/>
          <w:lang w:val="en-US"/>
        </w:rPr>
        <w:t>’</w:t>
      </w:r>
      <w:r w:rsidR="00634CD3">
        <w:rPr>
          <w:rFonts w:ascii="Times New Roman" w:hAnsi="Times New Roman" w:cs="Times New Roman"/>
          <w:sz w:val="24"/>
          <w:szCs w:val="24"/>
          <w:lang w:val="en-US"/>
        </w:rPr>
        <w:t xml:space="preserve"> return on their </w:t>
      </w:r>
      <w:r w:rsidR="005001CE">
        <w:rPr>
          <w:rFonts w:ascii="Times New Roman" w:hAnsi="Times New Roman" w:cs="Times New Roman"/>
          <w:sz w:val="24"/>
          <w:szCs w:val="24"/>
          <w:lang w:val="en-US"/>
        </w:rPr>
        <w:t xml:space="preserve">investment </w:t>
      </w:r>
      <w:r w:rsidR="00726181">
        <w:rPr>
          <w:rFonts w:ascii="Times New Roman" w:hAnsi="Times New Roman" w:cs="Times New Roman"/>
          <w:sz w:val="24"/>
          <w:szCs w:val="24"/>
          <w:lang w:val="en-US"/>
        </w:rPr>
        <w:t>(</w:t>
      </w:r>
      <w:r w:rsidR="005001CE">
        <w:rPr>
          <w:rFonts w:ascii="Times New Roman" w:hAnsi="Times New Roman" w:cs="Times New Roman"/>
          <w:sz w:val="24"/>
          <w:szCs w:val="24"/>
          <w:lang w:val="en-US"/>
        </w:rPr>
        <w:t>marketing cost</w:t>
      </w:r>
      <w:r w:rsidR="00726181">
        <w:rPr>
          <w:rFonts w:ascii="Times New Roman" w:hAnsi="Times New Roman" w:cs="Times New Roman"/>
          <w:sz w:val="24"/>
          <w:szCs w:val="24"/>
          <w:lang w:val="en-US"/>
        </w:rPr>
        <w:t>)</w:t>
      </w:r>
      <w:r w:rsidR="005001CE">
        <w:rPr>
          <w:rFonts w:ascii="Times New Roman" w:hAnsi="Times New Roman" w:cs="Times New Roman"/>
          <w:sz w:val="24"/>
          <w:szCs w:val="24"/>
          <w:lang w:val="en-US"/>
        </w:rPr>
        <w:t>.</w:t>
      </w:r>
    </w:p>
    <w:p w14:paraId="73BC31E8" w14:textId="78A8DD47" w:rsidR="007B5E1F" w:rsidRPr="00617259" w:rsidRDefault="007B5E1F" w:rsidP="00E56DA7">
      <w:pPr>
        <w:pStyle w:val="Caption"/>
        <w:jc w:val="center"/>
        <w:rPr>
          <w:rFonts w:ascii="Times New Roman" w:hAnsi="Times New Roman" w:cs="Times New Roman"/>
          <w:sz w:val="24"/>
          <w:szCs w:val="24"/>
          <w:lang w:val="en-US"/>
        </w:rPr>
      </w:pPr>
      <w:bookmarkStart w:id="30" w:name="_Toc142312676"/>
      <w:r w:rsidRPr="00617259">
        <w:rPr>
          <w:rFonts w:ascii="Times New Roman" w:hAnsi="Times New Roman" w:cs="Times New Roman"/>
        </w:rPr>
        <w:t xml:space="preserve">Table </w:t>
      </w:r>
      <w:r w:rsidRPr="00617259">
        <w:rPr>
          <w:rFonts w:ascii="Times New Roman" w:hAnsi="Times New Roman" w:cs="Times New Roman"/>
        </w:rPr>
        <w:fldChar w:fldCharType="begin"/>
      </w:r>
      <w:r w:rsidRPr="00617259">
        <w:rPr>
          <w:rFonts w:ascii="Times New Roman" w:hAnsi="Times New Roman" w:cs="Times New Roman"/>
        </w:rPr>
        <w:instrText xml:space="preserve"> SEQ Table \* ARABIC </w:instrText>
      </w:r>
      <w:r w:rsidRPr="00617259">
        <w:rPr>
          <w:rFonts w:ascii="Times New Roman" w:hAnsi="Times New Roman" w:cs="Times New Roman"/>
        </w:rPr>
        <w:fldChar w:fldCharType="separate"/>
      </w:r>
      <w:r w:rsidR="00ED2A96">
        <w:rPr>
          <w:rFonts w:ascii="Times New Roman" w:hAnsi="Times New Roman" w:cs="Times New Roman"/>
          <w:noProof/>
        </w:rPr>
        <w:t>8</w:t>
      </w:r>
      <w:r w:rsidRPr="00617259">
        <w:rPr>
          <w:rFonts w:ascii="Times New Roman" w:hAnsi="Times New Roman" w:cs="Times New Roman"/>
          <w:noProof/>
        </w:rPr>
        <w:fldChar w:fldCharType="end"/>
      </w:r>
      <w:r w:rsidR="00E56DA7" w:rsidRPr="00617259">
        <w:rPr>
          <w:rFonts w:ascii="Times New Roman" w:hAnsi="Times New Roman" w:cs="Times New Roman"/>
          <w:noProof/>
        </w:rPr>
        <w:t>: Confusion Metrics of Random Forest Algorithm</w:t>
      </w:r>
      <w:bookmarkEnd w:id="30"/>
    </w:p>
    <w:tbl>
      <w:tblPr>
        <w:tblW w:w="0" w:type="auto"/>
        <w:tblInd w:w="1695" w:type="dxa"/>
        <w:tblLook w:val="04A0" w:firstRow="1" w:lastRow="0" w:firstColumn="1" w:lastColumn="0" w:noHBand="0" w:noVBand="1"/>
      </w:tblPr>
      <w:tblGrid>
        <w:gridCol w:w="1275"/>
        <w:gridCol w:w="1560"/>
        <w:gridCol w:w="1299"/>
        <w:gridCol w:w="1481"/>
      </w:tblGrid>
      <w:tr w:rsidR="004B59D4" w:rsidRPr="004B59D4" w14:paraId="30C29635" w14:textId="77777777" w:rsidTr="00E56DA7">
        <w:trPr>
          <w:trHeight w:val="290"/>
        </w:trPr>
        <w:tc>
          <w:tcPr>
            <w:tcW w:w="2835" w:type="dxa"/>
            <w:gridSpan w:val="2"/>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723F75C8"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Random Forest Algorithm</w:t>
            </w:r>
          </w:p>
        </w:tc>
        <w:tc>
          <w:tcPr>
            <w:tcW w:w="2780" w:type="dxa"/>
            <w:gridSpan w:val="2"/>
            <w:tcBorders>
              <w:top w:val="single" w:sz="8" w:space="0" w:color="auto"/>
              <w:left w:val="nil"/>
              <w:bottom w:val="single" w:sz="4" w:space="0" w:color="auto"/>
              <w:right w:val="single" w:sz="8" w:space="0" w:color="000000"/>
            </w:tcBorders>
            <w:shd w:val="clear" w:color="auto" w:fill="auto"/>
            <w:vAlign w:val="bottom"/>
            <w:hideMark/>
          </w:tcPr>
          <w:p w14:paraId="07966C3A"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Predicted Results</w:t>
            </w:r>
          </w:p>
        </w:tc>
      </w:tr>
      <w:tr w:rsidR="004B59D4" w:rsidRPr="004B59D4" w14:paraId="229D9C13" w14:textId="77777777" w:rsidTr="00E56DA7">
        <w:trPr>
          <w:trHeight w:val="290"/>
        </w:trPr>
        <w:tc>
          <w:tcPr>
            <w:tcW w:w="2835" w:type="dxa"/>
            <w:gridSpan w:val="2"/>
            <w:vMerge/>
            <w:tcBorders>
              <w:top w:val="single" w:sz="8" w:space="0" w:color="auto"/>
              <w:left w:val="single" w:sz="8" w:space="0" w:color="auto"/>
              <w:bottom w:val="single" w:sz="4" w:space="0" w:color="auto"/>
              <w:right w:val="single" w:sz="4" w:space="0" w:color="auto"/>
            </w:tcBorders>
            <w:vAlign w:val="center"/>
            <w:hideMark/>
          </w:tcPr>
          <w:p w14:paraId="34093E61" w14:textId="77777777" w:rsidR="004B59D4" w:rsidRPr="004B59D4" w:rsidRDefault="004B59D4" w:rsidP="004B59D4">
            <w:pPr>
              <w:spacing w:after="0" w:line="240" w:lineRule="auto"/>
              <w:rPr>
                <w:rFonts w:ascii="Times New Roman" w:eastAsia="Times New Roman" w:hAnsi="Times New Roman" w:cs="Times New Roman"/>
                <w:color w:val="000000"/>
                <w:kern w:val="0"/>
                <w:lang w:eastAsia="en-IN"/>
                <w14:ligatures w14:val="none"/>
              </w:rPr>
            </w:pPr>
          </w:p>
        </w:tc>
        <w:tc>
          <w:tcPr>
            <w:tcW w:w="1299" w:type="dxa"/>
            <w:tcBorders>
              <w:top w:val="nil"/>
              <w:left w:val="nil"/>
              <w:bottom w:val="single" w:sz="4" w:space="0" w:color="auto"/>
              <w:right w:val="single" w:sz="4" w:space="0" w:color="auto"/>
            </w:tcBorders>
            <w:shd w:val="clear" w:color="auto" w:fill="auto"/>
            <w:noWrap/>
            <w:vAlign w:val="bottom"/>
            <w:hideMark/>
          </w:tcPr>
          <w:p w14:paraId="61AAE1E2"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Cancelled</w:t>
            </w:r>
          </w:p>
        </w:tc>
        <w:tc>
          <w:tcPr>
            <w:tcW w:w="0" w:type="auto"/>
            <w:tcBorders>
              <w:top w:val="nil"/>
              <w:left w:val="nil"/>
              <w:bottom w:val="single" w:sz="4" w:space="0" w:color="auto"/>
              <w:right w:val="single" w:sz="8" w:space="0" w:color="auto"/>
            </w:tcBorders>
            <w:shd w:val="clear" w:color="auto" w:fill="auto"/>
            <w:noWrap/>
            <w:vAlign w:val="bottom"/>
            <w:hideMark/>
          </w:tcPr>
          <w:p w14:paraId="73A8825A"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Not Cancelled</w:t>
            </w:r>
          </w:p>
        </w:tc>
      </w:tr>
      <w:tr w:rsidR="001E2ED8" w:rsidRPr="004B59D4" w14:paraId="39A276CC" w14:textId="77777777" w:rsidTr="00E56DA7">
        <w:trPr>
          <w:trHeight w:val="290"/>
        </w:trPr>
        <w:tc>
          <w:tcPr>
            <w:tcW w:w="1275" w:type="dxa"/>
            <w:vMerge w:val="restart"/>
            <w:tcBorders>
              <w:top w:val="nil"/>
              <w:left w:val="single" w:sz="8" w:space="0" w:color="auto"/>
              <w:bottom w:val="single" w:sz="8" w:space="0" w:color="000000"/>
              <w:right w:val="single" w:sz="4" w:space="0" w:color="auto"/>
            </w:tcBorders>
            <w:shd w:val="clear" w:color="auto" w:fill="auto"/>
            <w:vAlign w:val="bottom"/>
            <w:hideMark/>
          </w:tcPr>
          <w:p w14:paraId="1379559A"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Actual Results</w:t>
            </w:r>
          </w:p>
        </w:tc>
        <w:tc>
          <w:tcPr>
            <w:tcW w:w="1560" w:type="dxa"/>
            <w:tcBorders>
              <w:top w:val="nil"/>
              <w:left w:val="nil"/>
              <w:bottom w:val="single" w:sz="4" w:space="0" w:color="auto"/>
              <w:right w:val="single" w:sz="4" w:space="0" w:color="auto"/>
            </w:tcBorders>
            <w:shd w:val="clear" w:color="auto" w:fill="auto"/>
            <w:noWrap/>
            <w:vAlign w:val="bottom"/>
            <w:hideMark/>
          </w:tcPr>
          <w:p w14:paraId="30D5C079"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Cancelled</w:t>
            </w:r>
          </w:p>
        </w:tc>
        <w:tc>
          <w:tcPr>
            <w:tcW w:w="1299" w:type="dxa"/>
            <w:tcBorders>
              <w:top w:val="nil"/>
              <w:left w:val="nil"/>
              <w:bottom w:val="single" w:sz="4" w:space="0" w:color="auto"/>
              <w:right w:val="single" w:sz="4" w:space="0" w:color="auto"/>
            </w:tcBorders>
            <w:shd w:val="clear" w:color="auto" w:fill="auto"/>
            <w:noWrap/>
            <w:vAlign w:val="bottom"/>
            <w:hideMark/>
          </w:tcPr>
          <w:p w14:paraId="1345BF65"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TP = 3619</w:t>
            </w:r>
          </w:p>
        </w:tc>
        <w:tc>
          <w:tcPr>
            <w:tcW w:w="0" w:type="auto"/>
            <w:tcBorders>
              <w:top w:val="nil"/>
              <w:left w:val="nil"/>
              <w:bottom w:val="single" w:sz="4" w:space="0" w:color="auto"/>
              <w:right w:val="single" w:sz="8" w:space="0" w:color="auto"/>
            </w:tcBorders>
            <w:shd w:val="clear" w:color="auto" w:fill="auto"/>
            <w:noWrap/>
            <w:vAlign w:val="bottom"/>
            <w:hideMark/>
          </w:tcPr>
          <w:p w14:paraId="75CC4C92"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FN = 1132</w:t>
            </w:r>
          </w:p>
        </w:tc>
      </w:tr>
      <w:tr w:rsidR="001E2ED8" w:rsidRPr="004B59D4" w14:paraId="1F2DCCD2" w14:textId="77777777" w:rsidTr="00E56DA7">
        <w:trPr>
          <w:trHeight w:val="300"/>
        </w:trPr>
        <w:tc>
          <w:tcPr>
            <w:tcW w:w="1275" w:type="dxa"/>
            <w:vMerge/>
            <w:tcBorders>
              <w:top w:val="nil"/>
              <w:left w:val="single" w:sz="8" w:space="0" w:color="auto"/>
              <w:bottom w:val="single" w:sz="8" w:space="0" w:color="000000"/>
              <w:right w:val="single" w:sz="4" w:space="0" w:color="auto"/>
            </w:tcBorders>
            <w:vAlign w:val="center"/>
            <w:hideMark/>
          </w:tcPr>
          <w:p w14:paraId="28B45065" w14:textId="77777777" w:rsidR="004B59D4" w:rsidRPr="004B59D4" w:rsidRDefault="004B59D4" w:rsidP="004B59D4">
            <w:pPr>
              <w:spacing w:after="0" w:line="240" w:lineRule="auto"/>
              <w:rPr>
                <w:rFonts w:ascii="Times New Roman" w:eastAsia="Times New Roman" w:hAnsi="Times New Roman" w:cs="Times New Roman"/>
                <w:color w:val="000000"/>
                <w:kern w:val="0"/>
                <w:lang w:eastAsia="en-IN"/>
                <w14:ligatures w14:val="none"/>
              </w:rPr>
            </w:pPr>
          </w:p>
        </w:tc>
        <w:tc>
          <w:tcPr>
            <w:tcW w:w="1560" w:type="dxa"/>
            <w:tcBorders>
              <w:top w:val="nil"/>
              <w:left w:val="nil"/>
              <w:bottom w:val="single" w:sz="8" w:space="0" w:color="auto"/>
              <w:right w:val="single" w:sz="4" w:space="0" w:color="auto"/>
            </w:tcBorders>
            <w:shd w:val="clear" w:color="auto" w:fill="auto"/>
            <w:noWrap/>
            <w:vAlign w:val="bottom"/>
            <w:hideMark/>
          </w:tcPr>
          <w:p w14:paraId="287CF5D4"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Not Cancelled</w:t>
            </w:r>
          </w:p>
        </w:tc>
        <w:tc>
          <w:tcPr>
            <w:tcW w:w="1299" w:type="dxa"/>
            <w:tcBorders>
              <w:top w:val="nil"/>
              <w:left w:val="nil"/>
              <w:bottom w:val="single" w:sz="8" w:space="0" w:color="auto"/>
              <w:right w:val="single" w:sz="4" w:space="0" w:color="auto"/>
            </w:tcBorders>
            <w:shd w:val="clear" w:color="auto" w:fill="auto"/>
            <w:noWrap/>
            <w:vAlign w:val="bottom"/>
            <w:hideMark/>
          </w:tcPr>
          <w:p w14:paraId="5CEF9643"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FP = 713</w:t>
            </w:r>
          </w:p>
        </w:tc>
        <w:tc>
          <w:tcPr>
            <w:tcW w:w="0" w:type="auto"/>
            <w:tcBorders>
              <w:top w:val="nil"/>
              <w:left w:val="nil"/>
              <w:bottom w:val="single" w:sz="8" w:space="0" w:color="auto"/>
              <w:right w:val="single" w:sz="8" w:space="0" w:color="auto"/>
            </w:tcBorders>
            <w:shd w:val="clear" w:color="auto" w:fill="auto"/>
            <w:noWrap/>
            <w:vAlign w:val="bottom"/>
            <w:hideMark/>
          </w:tcPr>
          <w:p w14:paraId="6E6476C8" w14:textId="77777777" w:rsidR="004B59D4" w:rsidRPr="004B59D4" w:rsidRDefault="004B59D4" w:rsidP="004B59D4">
            <w:pPr>
              <w:spacing w:after="0" w:line="240" w:lineRule="auto"/>
              <w:jc w:val="center"/>
              <w:rPr>
                <w:rFonts w:ascii="Times New Roman" w:eastAsia="Times New Roman" w:hAnsi="Times New Roman" w:cs="Times New Roman"/>
                <w:color w:val="000000"/>
                <w:kern w:val="0"/>
                <w:lang w:eastAsia="en-IN"/>
                <w14:ligatures w14:val="none"/>
              </w:rPr>
            </w:pPr>
            <w:r w:rsidRPr="004B59D4">
              <w:rPr>
                <w:rFonts w:ascii="Times New Roman" w:eastAsia="Times New Roman" w:hAnsi="Times New Roman" w:cs="Times New Roman"/>
                <w:color w:val="000000"/>
                <w:kern w:val="0"/>
                <w:lang w:eastAsia="en-IN"/>
                <w14:ligatures w14:val="none"/>
              </w:rPr>
              <w:t>TN = 9031</w:t>
            </w:r>
          </w:p>
        </w:tc>
      </w:tr>
    </w:tbl>
    <w:p w14:paraId="77D5A09C" w14:textId="28908BC8" w:rsidR="00663AC9" w:rsidRPr="004379F9" w:rsidRDefault="00F22E68" w:rsidP="00BB1D46">
      <w:pPr>
        <w:spacing w:line="360" w:lineRule="auto"/>
        <w:ind w:left="284"/>
        <w:rPr>
          <w:rFonts w:ascii="Times New Roman" w:hAnsi="Times New Roman" w:cs="Times New Roman"/>
          <w:i/>
          <w:iCs/>
          <w:sz w:val="18"/>
          <w:szCs w:val="18"/>
          <w:lang w:val="en-US"/>
        </w:rPr>
      </w:pPr>
      <w:r w:rsidRPr="004379F9">
        <w:rPr>
          <w:rFonts w:ascii="Times New Roman" w:hAnsi="Times New Roman" w:cs="Times New Roman"/>
          <w:i/>
          <w:iCs/>
          <w:sz w:val="18"/>
          <w:szCs w:val="18"/>
          <w:lang w:val="en-US"/>
        </w:rPr>
        <w:t>*</w:t>
      </w:r>
      <w:r>
        <w:rPr>
          <w:rFonts w:ascii="Times New Roman" w:hAnsi="Times New Roman" w:cs="Times New Roman"/>
          <w:i/>
          <w:iCs/>
          <w:sz w:val="18"/>
          <w:szCs w:val="18"/>
          <w:lang w:val="en-US"/>
        </w:rPr>
        <w:t xml:space="preserve"> ”</w:t>
      </w:r>
      <w:r w:rsidRPr="004379F9">
        <w:rPr>
          <w:rFonts w:ascii="Times New Roman" w:hAnsi="Times New Roman" w:cs="Times New Roman"/>
          <w:i/>
          <w:iCs/>
          <w:sz w:val="18"/>
          <w:szCs w:val="18"/>
          <w:lang w:val="en-US"/>
        </w:rPr>
        <w:t>Cancelled</w:t>
      </w:r>
      <w:r w:rsidR="004379F9">
        <w:rPr>
          <w:rFonts w:ascii="Times New Roman" w:hAnsi="Times New Roman" w:cs="Times New Roman"/>
          <w:i/>
          <w:iCs/>
          <w:sz w:val="18"/>
          <w:szCs w:val="18"/>
          <w:lang w:val="en-US"/>
        </w:rPr>
        <w:t>”</w:t>
      </w:r>
      <w:r w:rsidR="004379F9" w:rsidRPr="004379F9">
        <w:rPr>
          <w:rFonts w:ascii="Times New Roman" w:hAnsi="Times New Roman" w:cs="Times New Roman"/>
          <w:i/>
          <w:iCs/>
          <w:sz w:val="18"/>
          <w:szCs w:val="18"/>
          <w:lang w:val="en-US"/>
        </w:rPr>
        <w:t xml:space="preserve"> is considered as the positive entity while generating the confusion metric as the aim is to identify cancellations.</w:t>
      </w:r>
    </w:p>
    <w:p w14:paraId="05F64251" w14:textId="338BF38D" w:rsidR="004B59D4" w:rsidRDefault="00AD47EC" w:rsidP="00BB1D46">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As per the provided confusion metric,</w:t>
      </w:r>
      <w:r w:rsidR="006D50F6">
        <w:rPr>
          <w:rFonts w:ascii="Times New Roman" w:hAnsi="Times New Roman" w:cs="Times New Roman"/>
          <w:sz w:val="24"/>
          <w:szCs w:val="24"/>
          <w:lang w:val="en-US"/>
        </w:rPr>
        <w:t xml:space="preserve"> the random Forest Algorithm was able to identify that 3619</w:t>
      </w:r>
      <w:r w:rsidR="00F22E68">
        <w:rPr>
          <w:rFonts w:ascii="Times New Roman" w:hAnsi="Times New Roman" w:cs="Times New Roman"/>
          <w:sz w:val="24"/>
          <w:szCs w:val="24"/>
          <w:lang w:val="en-US"/>
        </w:rPr>
        <w:t xml:space="preserve"> </w:t>
      </w:r>
      <w:r w:rsidR="006D50F6">
        <w:rPr>
          <w:rFonts w:ascii="Times New Roman" w:hAnsi="Times New Roman" w:cs="Times New Roman"/>
          <w:sz w:val="24"/>
          <w:szCs w:val="24"/>
          <w:lang w:val="en-US"/>
        </w:rPr>
        <w:t>+</w:t>
      </w:r>
      <w:r w:rsidR="00F22E68">
        <w:rPr>
          <w:rFonts w:ascii="Times New Roman" w:hAnsi="Times New Roman" w:cs="Times New Roman"/>
          <w:sz w:val="24"/>
          <w:szCs w:val="24"/>
          <w:lang w:val="en-US"/>
        </w:rPr>
        <w:t xml:space="preserve"> </w:t>
      </w:r>
      <w:r w:rsidR="006D50F6">
        <w:rPr>
          <w:rFonts w:ascii="Times New Roman" w:hAnsi="Times New Roman" w:cs="Times New Roman"/>
          <w:sz w:val="24"/>
          <w:szCs w:val="24"/>
          <w:lang w:val="en-US"/>
        </w:rPr>
        <w:t>713 = 4332 customers would</w:t>
      </w:r>
      <w:r w:rsidR="00B644BE">
        <w:rPr>
          <w:rFonts w:ascii="Times New Roman" w:hAnsi="Times New Roman" w:cs="Times New Roman"/>
          <w:sz w:val="24"/>
          <w:szCs w:val="24"/>
          <w:lang w:val="en-US"/>
        </w:rPr>
        <w:t xml:space="preserve"> cancel their reservation</w:t>
      </w:r>
      <w:r w:rsidR="00F22E68">
        <w:rPr>
          <w:rFonts w:ascii="Times New Roman" w:hAnsi="Times New Roman" w:cs="Times New Roman"/>
          <w:sz w:val="24"/>
          <w:szCs w:val="24"/>
          <w:lang w:val="en-US"/>
        </w:rPr>
        <w:t>.</w:t>
      </w:r>
      <w:r w:rsidR="008D4DA7">
        <w:rPr>
          <w:rFonts w:ascii="Times New Roman" w:hAnsi="Times New Roman" w:cs="Times New Roman"/>
          <w:sz w:val="24"/>
          <w:szCs w:val="24"/>
          <w:lang w:val="en-US"/>
        </w:rPr>
        <w:t xml:space="preserve"> Therefore, the cost would be incurred to reach out to these customers. </w:t>
      </w:r>
      <w:r w:rsidR="00A71A50">
        <w:rPr>
          <w:rFonts w:ascii="Times New Roman" w:hAnsi="Times New Roman" w:cs="Times New Roman"/>
          <w:sz w:val="24"/>
          <w:szCs w:val="24"/>
          <w:lang w:val="en-US"/>
        </w:rPr>
        <w:t>As a result of</w:t>
      </w:r>
      <w:r w:rsidR="00127C3C">
        <w:rPr>
          <w:rFonts w:ascii="Times New Roman" w:hAnsi="Times New Roman" w:cs="Times New Roman"/>
          <w:sz w:val="24"/>
          <w:szCs w:val="24"/>
          <w:lang w:val="en-US"/>
        </w:rPr>
        <w:t xml:space="preserve"> marketing efforts, </w:t>
      </w:r>
      <w:r w:rsidR="00D74A27">
        <w:rPr>
          <w:rFonts w:ascii="Times New Roman" w:hAnsi="Times New Roman" w:cs="Times New Roman"/>
          <w:sz w:val="24"/>
          <w:szCs w:val="24"/>
          <w:lang w:val="en-US"/>
        </w:rPr>
        <w:t>713 customer</w:t>
      </w:r>
      <w:r w:rsidR="009133E6">
        <w:rPr>
          <w:rFonts w:ascii="Times New Roman" w:hAnsi="Times New Roman" w:cs="Times New Roman"/>
          <w:sz w:val="24"/>
          <w:szCs w:val="24"/>
          <w:lang w:val="en-US"/>
        </w:rPr>
        <w:t>s</w:t>
      </w:r>
      <w:r w:rsidR="00362822">
        <w:rPr>
          <w:rFonts w:ascii="Times New Roman" w:hAnsi="Times New Roman" w:cs="Times New Roman"/>
          <w:sz w:val="24"/>
          <w:szCs w:val="24"/>
          <w:lang w:val="en-US"/>
        </w:rPr>
        <w:t xml:space="preserve"> would not </w:t>
      </w:r>
      <w:r w:rsidR="006505FD">
        <w:rPr>
          <w:rFonts w:ascii="Times New Roman" w:hAnsi="Times New Roman" w:cs="Times New Roman"/>
          <w:sz w:val="24"/>
          <w:szCs w:val="24"/>
          <w:lang w:val="en-US"/>
        </w:rPr>
        <w:t>actually cancel the</w:t>
      </w:r>
      <w:r w:rsidR="00E85318">
        <w:rPr>
          <w:rFonts w:ascii="Times New Roman" w:hAnsi="Times New Roman" w:cs="Times New Roman"/>
          <w:sz w:val="24"/>
          <w:szCs w:val="24"/>
          <w:lang w:val="en-US"/>
        </w:rPr>
        <w:t>ir reservation</w:t>
      </w:r>
      <w:r w:rsidR="00EB26EE">
        <w:rPr>
          <w:rFonts w:ascii="Times New Roman" w:hAnsi="Times New Roman" w:cs="Times New Roman"/>
          <w:sz w:val="24"/>
          <w:szCs w:val="24"/>
          <w:lang w:val="en-US"/>
        </w:rPr>
        <w:t>. Therefore, Revenue would be generated from these</w:t>
      </w:r>
      <w:r w:rsidR="00F931B9">
        <w:rPr>
          <w:rFonts w:ascii="Times New Roman" w:hAnsi="Times New Roman" w:cs="Times New Roman"/>
          <w:sz w:val="24"/>
          <w:szCs w:val="24"/>
          <w:lang w:val="en-US"/>
        </w:rPr>
        <w:t xml:space="preserve"> customers.</w:t>
      </w:r>
    </w:p>
    <w:p w14:paraId="166B9A18" w14:textId="02221C3F" w:rsidR="00F931B9" w:rsidRDefault="00B51E47" w:rsidP="00BB1D46">
      <w:pPr>
        <w:spacing w:line="360" w:lineRule="auto"/>
        <w:ind w:left="284"/>
        <w:rPr>
          <w:rFonts w:ascii="Times New Roman" w:hAnsi="Times New Roman" w:cs="Times New Roman"/>
          <w:sz w:val="24"/>
          <w:szCs w:val="24"/>
        </w:rPr>
      </w:pPr>
      <w:r>
        <w:rPr>
          <w:rFonts w:ascii="Times New Roman" w:hAnsi="Times New Roman" w:cs="Times New Roman"/>
          <w:sz w:val="24"/>
          <w:szCs w:val="24"/>
          <w:lang w:val="en-US"/>
        </w:rPr>
        <w:t xml:space="preserve">Formula to calculate </w:t>
      </w:r>
      <w:r w:rsidRPr="00A76327">
        <w:rPr>
          <w:rFonts w:ascii="Times New Roman" w:hAnsi="Times New Roman" w:cs="Times New Roman"/>
          <w:sz w:val="24"/>
          <w:szCs w:val="24"/>
          <w:lang w:val="en-US"/>
        </w:rPr>
        <w:t>ROI (</w:t>
      </w:r>
      <w:r w:rsidR="00A76327" w:rsidRPr="00A76327">
        <w:rPr>
          <w:rFonts w:ascii="Times New Roman" w:hAnsi="Times New Roman" w:cs="Times New Roman"/>
          <w:sz w:val="24"/>
          <w:szCs w:val="24"/>
        </w:rPr>
        <w:t>Teplu, 2023)</w:t>
      </w:r>
      <w:r w:rsidR="00A76327">
        <w:rPr>
          <w:rFonts w:ascii="Times New Roman" w:hAnsi="Times New Roman" w:cs="Times New Roman"/>
          <w:sz w:val="24"/>
          <w:szCs w:val="24"/>
        </w:rPr>
        <w:t>:</w:t>
      </w:r>
    </w:p>
    <w:p w14:paraId="28C5BD2F" w14:textId="6D9AD36F" w:rsidR="00F05580" w:rsidRDefault="00662378" w:rsidP="00662378">
      <w:pPr>
        <w:spacing w:line="360" w:lineRule="auto"/>
        <w:ind w:left="284"/>
        <w:rPr>
          <w:rFonts w:ascii="Times New Roman" w:hAnsi="Times New Roman" w:cs="Times New Roman"/>
          <w:sz w:val="24"/>
          <w:szCs w:val="24"/>
          <w:lang w:val="en-US"/>
        </w:rPr>
      </w:pPr>
      <w:r w:rsidRPr="00662378">
        <w:rPr>
          <w:rFonts w:ascii="Times New Roman" w:hAnsi="Times New Roman" w:cs="Times New Roman"/>
          <w:noProof/>
          <w:sz w:val="24"/>
          <w:szCs w:val="24"/>
          <w:lang w:val="en-US"/>
        </w:rPr>
        <w:drawing>
          <wp:inline distT="0" distB="0" distL="0" distR="0" wp14:anchorId="35CE28AF" wp14:editId="0543D671">
            <wp:extent cx="2838616" cy="674588"/>
            <wp:effectExtent l="0" t="0" r="0" b="0"/>
            <wp:docPr id="1385290962" name="Picture 138529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90962" name=""/>
                    <pic:cNvPicPr/>
                  </pic:nvPicPr>
                  <pic:blipFill>
                    <a:blip r:embed="rId20"/>
                    <a:stretch>
                      <a:fillRect/>
                    </a:stretch>
                  </pic:blipFill>
                  <pic:spPr>
                    <a:xfrm>
                      <a:off x="0" y="0"/>
                      <a:ext cx="2865795" cy="681047"/>
                    </a:xfrm>
                    <a:prstGeom prst="rect">
                      <a:avLst/>
                    </a:prstGeom>
                  </pic:spPr>
                </pic:pic>
              </a:graphicData>
            </a:graphic>
          </wp:inline>
        </w:drawing>
      </w:r>
    </w:p>
    <w:p w14:paraId="53CE9285" w14:textId="4324D9D7" w:rsidR="00893593" w:rsidRDefault="00625863" w:rsidP="00BB1D46">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Revenue</w:t>
      </w:r>
      <w:r w:rsidR="00842A86">
        <w:rPr>
          <w:rFonts w:ascii="Times New Roman" w:hAnsi="Times New Roman" w:cs="Times New Roman"/>
          <w:sz w:val="24"/>
          <w:szCs w:val="24"/>
          <w:lang w:val="en-US"/>
        </w:rPr>
        <w:t xml:space="preserve"> – Revenue from not cancelled Guests i.e.</w:t>
      </w:r>
      <w:r w:rsidR="000F1030">
        <w:rPr>
          <w:rFonts w:ascii="Times New Roman" w:hAnsi="Times New Roman" w:cs="Times New Roman"/>
          <w:sz w:val="24"/>
          <w:szCs w:val="24"/>
          <w:lang w:val="en-US"/>
        </w:rPr>
        <w:t>,</w:t>
      </w:r>
      <w:r w:rsidR="00842A86">
        <w:rPr>
          <w:rFonts w:ascii="Times New Roman" w:hAnsi="Times New Roman" w:cs="Times New Roman"/>
          <w:sz w:val="24"/>
          <w:szCs w:val="24"/>
          <w:lang w:val="en-US"/>
        </w:rPr>
        <w:t xml:space="preserve"> Average cost of room per guest</w:t>
      </w:r>
    </w:p>
    <w:p w14:paraId="6EE340DA" w14:textId="6AA71105" w:rsidR="00842A86" w:rsidRDefault="00625863" w:rsidP="00BB1D46">
      <w:pPr>
        <w:spacing w:line="360" w:lineRule="auto"/>
        <w:ind w:left="284"/>
        <w:rPr>
          <w:rFonts w:ascii="Times New Roman" w:hAnsi="Times New Roman" w:cs="Times New Roman"/>
          <w:sz w:val="24"/>
          <w:szCs w:val="24"/>
          <w:lang w:val="en-US"/>
        </w:rPr>
      </w:pPr>
      <w:r>
        <w:rPr>
          <w:rFonts w:ascii="Times New Roman" w:hAnsi="Times New Roman" w:cs="Times New Roman"/>
          <w:sz w:val="24"/>
          <w:szCs w:val="24"/>
          <w:lang w:val="en-US"/>
        </w:rPr>
        <w:t>Expenses</w:t>
      </w:r>
      <w:r w:rsidR="00842A86">
        <w:rPr>
          <w:rFonts w:ascii="Times New Roman" w:hAnsi="Times New Roman" w:cs="Times New Roman"/>
          <w:sz w:val="24"/>
          <w:szCs w:val="24"/>
          <w:lang w:val="en-US"/>
        </w:rPr>
        <w:t xml:space="preserve"> – Marketing Cost, which is approx. 10% of the average price of room (</w:t>
      </w:r>
      <w:r w:rsidR="000F1030">
        <w:rPr>
          <w:rFonts w:ascii="Times New Roman" w:hAnsi="Times New Roman" w:cs="Times New Roman"/>
          <w:sz w:val="24"/>
          <w:szCs w:val="24"/>
          <w:lang w:val="en-US"/>
        </w:rPr>
        <w:t>Turner, 2022</w:t>
      </w:r>
      <w:r w:rsidR="00842A86">
        <w:rPr>
          <w:rFonts w:ascii="Times New Roman" w:hAnsi="Times New Roman" w:cs="Times New Roman"/>
          <w:sz w:val="24"/>
          <w:szCs w:val="24"/>
          <w:lang w:val="en-US"/>
        </w:rPr>
        <w:t>)</w:t>
      </w:r>
    </w:p>
    <w:p w14:paraId="71B68E78" w14:textId="07CBDC99" w:rsidR="000F1030" w:rsidRDefault="00912BB9" w:rsidP="00BB1D46">
      <w:pPr>
        <w:spacing w:line="360" w:lineRule="auto"/>
        <w:ind w:left="284"/>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8241" behindDoc="0" locked="0" layoutInCell="1" allowOverlap="1" wp14:anchorId="7A9BD8B7" wp14:editId="50EBFE5B">
                <wp:simplePos x="0" y="0"/>
                <wp:positionH relativeFrom="column">
                  <wp:posOffset>159026</wp:posOffset>
                </wp:positionH>
                <wp:positionV relativeFrom="paragraph">
                  <wp:posOffset>224265</wp:posOffset>
                </wp:positionV>
                <wp:extent cx="3760967" cy="628153"/>
                <wp:effectExtent l="0" t="0" r="11430" b="19685"/>
                <wp:wrapNone/>
                <wp:docPr id="1671949018" name="Rectangle 1671949018"/>
                <wp:cNvGraphicFramePr/>
                <a:graphic xmlns:a="http://schemas.openxmlformats.org/drawingml/2006/main">
                  <a:graphicData uri="http://schemas.microsoft.com/office/word/2010/wordprocessingShape">
                    <wps:wsp>
                      <wps:cNvSpPr/>
                      <wps:spPr>
                        <a:xfrm>
                          <a:off x="0" y="0"/>
                          <a:ext cx="3760967" cy="62815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6BD4CB4" id="Rectangle 1671949018" o:spid="_x0000_s1026" style="position:absolute;margin-left:12.5pt;margin-top:17.65pt;width:296.15pt;height:49.4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3OfgIAAF4FAAAOAAAAZHJzL2Uyb0RvYy54bWysVFFP2zAQfp+0/2D5fSQpUKAiRRWIaRKC&#10;Cph4No5NIjk+7+w27X79zk6adgztYdpL4vPdfXf3+e4urzatYWuFvgFb8uIo50xZCVVj30r+/fn2&#10;yzlnPghbCQNWlXyrPL+af/502bmZmkANplLICMT6WedKXofgZlnmZa1a4Y/AKUtKDdiKQCK+ZRWK&#10;jtBbk03yfJp1gJVDkMp7ur3plXye8LVWMjxo7VVgpuSUW0hfTN/X+M3ml2L2hsLVjRzSEP+QRSsa&#10;S0FHqBsRBFth8wdU20gEDzocSWgz0LqRKtVA1RT5u2qeauFUqoXI8W6kyf8/WHm/fnJLJBo652ee&#10;jrGKjcY2/ik/tklkbUey1CYwSZfHZ9P8YnrGmSTddHJenB5HNrO9t0MfvipoWTyUHOkxEkdifedD&#10;b7ozicEs3DbGpAcxNl54ME0V75IQO0JdG2RrQW8ZNsUQ7cCKYkfPbF9KOoWtURHC2EelWVNR8pOU&#10;SOqyPaaQUtlQ9KpaVKoPVZzmeWoUgh89UqEJMCJrSnLEHgB+z3eH3Zc92EdXlZp0dM7/lljvPHqk&#10;yGDD6Nw2FvAjAENVDZF7+x1JPTWRpVeotktkCP2IeCdvG3q2O+HDUiDNBE0PzXl4oI820JUchhNn&#10;NeDPj+6jPbUqaTnraMZK7n+sBCrOzDdLTXxRnJzEoUzCyenZhAQ81LweauyqvQZ6+oI2ipPpGO2D&#10;2R01QvtC62ARo5JKWEmxSy4D7oTr0M8+LRSpFotkRoPoRLizT05G8MhqbMvnzYtAN/RuoK6/h908&#10;itm7Fu5to6eFxSqAblJ/73kd+KYhTo0zLJy4JQ7lZLVfi/NfAAAA//8DAFBLAwQUAAYACAAAACEA&#10;qWTSD+EAAAAJAQAADwAAAGRycy9kb3ducmV2LnhtbEyPzU7DMBCE70i8g7VIXCrq/NCCQpwKgUA9&#10;ICTacuDmxCYOjddRvG3D27Oc4LajGc1+U64m34ujHWMXUEE6T0BYbILpsFWw2z5d3YKIpNHoPqBV&#10;8G0jrKrzs1IXJpzwzR431AouwVhoBY5oKKSMjbNex3kYLLL3GUavieXYSjPqE5f7XmZJspRed8gf&#10;nB7sg7PNfnPwCj7WE7Vf6TO97PXsfbZ2dfP6WCt1eTHd34EgO9FfGH7xGR0qZqrDAU0UvYJswVNI&#10;Qb7IQbC/TG/4qDmYX2cgq1L+X1D9AAAA//8DAFBLAQItABQABgAIAAAAIQC2gziS/gAAAOEBAAAT&#10;AAAAAAAAAAAAAAAAAAAAAABbQ29udGVudF9UeXBlc10ueG1sUEsBAi0AFAAGAAgAAAAhADj9If/W&#10;AAAAlAEAAAsAAAAAAAAAAAAAAAAALwEAAF9yZWxzLy5yZWxzUEsBAi0AFAAGAAgAAAAhAHn87c5+&#10;AgAAXgUAAA4AAAAAAAAAAAAAAAAALgIAAGRycy9lMm9Eb2MueG1sUEsBAi0AFAAGAAgAAAAhAKlk&#10;0g/hAAAACQEAAA8AAAAAAAAAAAAAAAAA2AQAAGRycy9kb3ducmV2LnhtbFBLBQYAAAAABAAEAPMA&#10;AADmBQAAAAA=&#10;" filled="f" strokecolor="black [3213]" strokeweight="1pt"/>
            </w:pict>
          </mc:Fallback>
        </mc:AlternateContent>
      </w:r>
      <w:r w:rsidR="00842A86">
        <w:rPr>
          <w:rFonts w:ascii="Times New Roman" w:hAnsi="Times New Roman" w:cs="Times New Roman"/>
          <w:sz w:val="24"/>
          <w:szCs w:val="24"/>
          <w:lang w:val="en-US"/>
        </w:rPr>
        <w:t xml:space="preserve">Therefore, </w:t>
      </w:r>
    </w:p>
    <w:p w14:paraId="28650C0F" w14:textId="6D968FE3" w:rsidR="00927595" w:rsidRPr="00980A37" w:rsidRDefault="00842A86" w:rsidP="00980A37">
      <w:pPr>
        <w:spacing w:line="360" w:lineRule="auto"/>
        <w:ind w:left="284"/>
        <w:rPr>
          <w:rFonts w:ascii="Times New Roman" w:eastAsiaTheme="minorEastAsia" w:hAnsi="Times New Roman" w:cs="Times New Roman"/>
          <w:b/>
          <w:bCs/>
          <w:sz w:val="24"/>
          <w:szCs w:val="24"/>
          <w:lang w:val="en-US"/>
        </w:rPr>
      </w:pPr>
      <w:r w:rsidRPr="004558D9">
        <w:rPr>
          <w:rFonts w:ascii="Times New Roman" w:hAnsi="Times New Roman" w:cs="Times New Roman"/>
          <w:sz w:val="24"/>
          <w:szCs w:val="24"/>
          <w:lang w:val="en-US"/>
        </w:rPr>
        <w:t>ROI =</w:t>
      </w:r>
      <w:r w:rsidR="000F1030" w:rsidRPr="004558D9">
        <w:rPr>
          <w:rFonts w:ascii="Times New Roman" w:hAnsi="Times New Roman" w:cs="Times New Roman"/>
          <w:sz w:val="24"/>
          <w:szCs w:val="24"/>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(713* 103) – (103* 10%* 4332)</m:t>
            </m:r>
          </m:num>
          <m:den>
            <m:r>
              <w:rPr>
                <w:rFonts w:ascii="Cambria Math" w:hAnsi="Cambria Math" w:cs="Times New Roman"/>
                <w:sz w:val="28"/>
                <w:szCs w:val="28"/>
                <w:lang w:val="en-US"/>
              </w:rPr>
              <m:t>(103* 10%* 4332)</m:t>
            </m:r>
          </m:den>
        </m:f>
      </m:oMath>
      <w:r w:rsidR="008F7099">
        <w:rPr>
          <w:rFonts w:ascii="Times New Roman" w:eastAsiaTheme="minorEastAsia" w:hAnsi="Times New Roman" w:cs="Times New Roman"/>
          <w:sz w:val="28"/>
          <w:szCs w:val="28"/>
          <w:lang w:val="en-US"/>
        </w:rPr>
        <w:t xml:space="preserve">  </w:t>
      </w:r>
      <w:r w:rsidR="00881A9C">
        <w:rPr>
          <w:rFonts w:ascii="Times New Roman" w:eastAsiaTheme="minorEastAsia" w:hAnsi="Times New Roman" w:cs="Times New Roman"/>
          <w:sz w:val="24"/>
          <w:szCs w:val="24"/>
          <w:lang w:val="en-US"/>
        </w:rPr>
        <w:t>*</w:t>
      </w:r>
      <w:r w:rsidR="008F7099" w:rsidRPr="008F7099">
        <w:rPr>
          <w:rFonts w:ascii="Times New Roman" w:eastAsiaTheme="minorEastAsia" w:hAnsi="Times New Roman" w:cs="Times New Roman"/>
          <w:sz w:val="24"/>
          <w:szCs w:val="24"/>
          <w:lang w:val="en-US"/>
        </w:rPr>
        <w:t xml:space="preserve"> 100% = </w:t>
      </w:r>
      <w:r w:rsidR="008F7099" w:rsidRPr="008F7099">
        <w:rPr>
          <w:rFonts w:ascii="Times New Roman" w:eastAsiaTheme="minorEastAsia" w:hAnsi="Times New Roman" w:cs="Times New Roman"/>
          <w:b/>
          <w:bCs/>
          <w:sz w:val="24"/>
          <w:szCs w:val="24"/>
          <w:lang w:val="en-US"/>
        </w:rPr>
        <w:t>64.59%</w:t>
      </w:r>
    </w:p>
    <w:p w14:paraId="52B43E8A" w14:textId="3ABC1F43" w:rsidR="0000488D" w:rsidRDefault="00D85FD7" w:rsidP="008D2AC3">
      <w:pPr>
        <w:pStyle w:val="Heading1"/>
        <w:numPr>
          <w:ilvl w:val="0"/>
          <w:numId w:val="28"/>
        </w:numPr>
        <w:spacing w:line="360" w:lineRule="auto"/>
        <w:ind w:left="284"/>
        <w:rPr>
          <w:rFonts w:ascii="Times New Roman" w:hAnsi="Times New Roman" w:cs="Times New Roman"/>
          <w:lang w:val="en-US"/>
        </w:rPr>
      </w:pPr>
      <w:bookmarkStart w:id="31" w:name="_Toc142569811"/>
      <w:r w:rsidRPr="58E0ADAB">
        <w:rPr>
          <w:rFonts w:ascii="Times New Roman" w:hAnsi="Times New Roman" w:cs="Times New Roman"/>
          <w:lang w:val="en-US"/>
        </w:rPr>
        <w:t>Conclusions</w:t>
      </w:r>
      <w:bookmarkEnd w:id="31"/>
    </w:p>
    <w:p w14:paraId="4F8776F4" w14:textId="77777777" w:rsidR="008D2AC3" w:rsidRPr="008D2AC3" w:rsidRDefault="008D2AC3" w:rsidP="008D2AC3">
      <w:pPr>
        <w:spacing w:line="360" w:lineRule="auto"/>
        <w:ind w:left="360"/>
        <w:jc w:val="both"/>
        <w:rPr>
          <w:rFonts w:ascii="Times New Roman" w:hAnsi="Times New Roman" w:cs="Times New Roman"/>
          <w:sz w:val="24"/>
          <w:szCs w:val="24"/>
          <w:lang w:val="en-US"/>
        </w:rPr>
      </w:pPr>
      <w:r w:rsidRPr="008D2AC3">
        <w:rPr>
          <w:rFonts w:ascii="Times New Roman" w:hAnsi="Times New Roman" w:cs="Times New Roman"/>
          <w:sz w:val="24"/>
          <w:szCs w:val="24"/>
          <w:lang w:val="en-US"/>
        </w:rPr>
        <w:t>The Random Forest classifier outperformed the other models and achieved an impressive accuracy rate of 89.5% with a Kappa value of 75.8% in predicting booking status. This implies that it is highly effective at differentiating between customers who are likely to cancel bookings and those who are not. The model's accuracy makes it a dependable tool for data-driven decision-making in marketing.</w:t>
      </w:r>
    </w:p>
    <w:p w14:paraId="1AEB4C9A" w14:textId="3DE08348" w:rsidR="008D2AC3" w:rsidRPr="008D2AC3" w:rsidRDefault="008D2AC3" w:rsidP="008D2AC3">
      <w:pPr>
        <w:spacing w:line="360" w:lineRule="auto"/>
        <w:ind w:left="360"/>
        <w:jc w:val="both"/>
        <w:rPr>
          <w:rFonts w:ascii="Times New Roman" w:hAnsi="Times New Roman" w:cs="Times New Roman"/>
          <w:sz w:val="24"/>
          <w:szCs w:val="24"/>
          <w:lang w:val="en-US"/>
        </w:rPr>
      </w:pPr>
      <w:r w:rsidRPr="008D2AC3">
        <w:rPr>
          <w:rFonts w:ascii="Times New Roman" w:hAnsi="Times New Roman" w:cs="Times New Roman"/>
          <w:sz w:val="24"/>
          <w:szCs w:val="24"/>
          <w:lang w:val="en-US"/>
        </w:rPr>
        <w:t>Based on the model's output, effective marketing activities on customers who are predicted to cancel bookings could result in a substantial 65% return on investment (ROI) on marketing expenditure, demonstrating the effectiveness of marketing strategies in retaining a significant portion of potentially lost business.</w:t>
      </w:r>
    </w:p>
    <w:p w14:paraId="08E99996" w14:textId="212F0D67" w:rsidR="00717CC1" w:rsidRPr="00ED3BB3" w:rsidRDefault="008D2AC3" w:rsidP="00ED3BB3">
      <w:pPr>
        <w:spacing w:line="360" w:lineRule="auto"/>
        <w:ind w:left="360"/>
        <w:jc w:val="both"/>
        <w:rPr>
          <w:rFonts w:ascii="Times New Roman" w:hAnsi="Times New Roman" w:cs="Times New Roman"/>
          <w:sz w:val="24"/>
          <w:szCs w:val="24"/>
          <w:lang w:val="en-US"/>
        </w:rPr>
      </w:pPr>
      <w:r w:rsidRPr="008D2AC3">
        <w:rPr>
          <w:rFonts w:ascii="Times New Roman" w:hAnsi="Times New Roman" w:cs="Times New Roman"/>
          <w:sz w:val="24"/>
          <w:szCs w:val="24"/>
          <w:lang w:val="en-US"/>
        </w:rPr>
        <w:t xml:space="preserve">Although the model's accuracy and return on investment are impressive, it is crucial to consistently monitor its performance and adapt marketing strategies accordingly. Keeping the model up to date with new data will ensure its continued relevance and effectiveness. By incorporating these insights into marketing strategies, </w:t>
      </w:r>
      <w:r w:rsidR="0005345A">
        <w:rPr>
          <w:rFonts w:ascii="Times New Roman" w:hAnsi="Times New Roman" w:cs="Times New Roman"/>
          <w:sz w:val="24"/>
          <w:szCs w:val="24"/>
          <w:lang w:val="en-US"/>
        </w:rPr>
        <w:t>hotels</w:t>
      </w:r>
      <w:r w:rsidRPr="008D2AC3">
        <w:rPr>
          <w:rFonts w:ascii="Times New Roman" w:hAnsi="Times New Roman" w:cs="Times New Roman"/>
          <w:sz w:val="24"/>
          <w:szCs w:val="24"/>
          <w:lang w:val="en-US"/>
        </w:rPr>
        <w:t xml:space="preserve"> can optimize its marketing efforts, improve customer retention rates, and ultimately increase overall profitability.</w:t>
      </w:r>
    </w:p>
    <w:p w14:paraId="2AF8A5CD" w14:textId="5A94797D" w:rsidR="3934E962" w:rsidRPr="00CA4F08" w:rsidRDefault="00717CC1" w:rsidP="00CA4F08">
      <w:pPr>
        <w:pStyle w:val="Heading1"/>
        <w:numPr>
          <w:ilvl w:val="0"/>
          <w:numId w:val="28"/>
        </w:numPr>
        <w:spacing w:line="360" w:lineRule="auto"/>
        <w:ind w:left="284"/>
        <w:rPr>
          <w:rFonts w:ascii="Times New Roman" w:hAnsi="Times New Roman" w:cs="Times New Roman"/>
          <w:lang w:val="en-US"/>
        </w:rPr>
      </w:pPr>
      <w:bookmarkStart w:id="32" w:name="_Toc142569812"/>
      <w:r w:rsidRPr="58E0ADAB">
        <w:rPr>
          <w:rFonts w:ascii="Times New Roman" w:hAnsi="Times New Roman" w:cs="Times New Roman"/>
          <w:lang w:val="en-US"/>
        </w:rPr>
        <w:t>Recommendations</w:t>
      </w:r>
      <w:bookmarkEnd w:id="32"/>
      <w:r w:rsidR="006A1459" w:rsidRPr="58E0ADAB">
        <w:rPr>
          <w:rFonts w:ascii="Times New Roman" w:hAnsi="Times New Roman" w:cs="Times New Roman"/>
          <w:lang w:val="en-US"/>
        </w:rPr>
        <w:t xml:space="preserve"> </w:t>
      </w:r>
    </w:p>
    <w:p w14:paraId="75C857AA" w14:textId="00F5099E" w:rsidR="007A07D0" w:rsidRPr="003D443D" w:rsidRDefault="7144A7A7" w:rsidP="00735E32">
      <w:pPr>
        <w:spacing w:line="360" w:lineRule="auto"/>
        <w:ind w:left="720"/>
        <w:jc w:val="both"/>
        <w:rPr>
          <w:rFonts w:ascii="Times New Roman" w:eastAsia="Times New Roman" w:hAnsi="Times New Roman" w:cs="Times New Roman"/>
          <w:sz w:val="24"/>
          <w:szCs w:val="24"/>
          <w:lang w:val="en-US"/>
        </w:rPr>
      </w:pPr>
      <w:r w:rsidRPr="19A3CA83">
        <w:rPr>
          <w:rFonts w:ascii="Times New Roman" w:eastAsia="Times New Roman" w:hAnsi="Times New Roman" w:cs="Times New Roman"/>
          <w:sz w:val="24"/>
          <w:szCs w:val="24"/>
          <w:lang w:val="en-US"/>
        </w:rPr>
        <w:t>Building upon the findings and conclusions, the subsequent section presents actionable recommendations tailored to the hospitality industry's business point of view.</w:t>
      </w:r>
    </w:p>
    <w:p w14:paraId="7D6D1761" w14:textId="17F6715F" w:rsidR="56C32E1D" w:rsidRDefault="56C32E1D" w:rsidP="00FF3EFD">
      <w:pPr>
        <w:pStyle w:val="ListParagraph"/>
        <w:numPr>
          <w:ilvl w:val="0"/>
          <w:numId w:val="48"/>
        </w:numPr>
        <w:spacing w:after="0" w:line="360" w:lineRule="auto"/>
        <w:jc w:val="both"/>
        <w:rPr>
          <w:rFonts w:ascii="Times New Roman" w:eastAsia="Times New Roman" w:hAnsi="Times New Roman" w:cs="Times New Roman"/>
          <w:sz w:val="24"/>
          <w:szCs w:val="24"/>
          <w:lang w:val="en-US"/>
        </w:rPr>
      </w:pPr>
      <w:r w:rsidRPr="70344016">
        <w:rPr>
          <w:rFonts w:ascii="Times New Roman" w:eastAsia="Times New Roman" w:hAnsi="Times New Roman" w:cs="Times New Roman"/>
          <w:sz w:val="24"/>
          <w:szCs w:val="24"/>
          <w:lang w:val="en-US"/>
        </w:rPr>
        <w:t xml:space="preserve">The hotel’s marketing team should spend </w:t>
      </w:r>
      <w:r w:rsidR="3907F526" w:rsidRPr="70344016">
        <w:rPr>
          <w:rFonts w:ascii="Times New Roman" w:eastAsia="Times New Roman" w:hAnsi="Times New Roman" w:cs="Times New Roman"/>
          <w:sz w:val="24"/>
          <w:szCs w:val="24"/>
          <w:lang w:val="en-US"/>
        </w:rPr>
        <w:t>most of</w:t>
      </w:r>
      <w:r w:rsidRPr="70344016">
        <w:rPr>
          <w:rFonts w:ascii="Times New Roman" w:eastAsia="Times New Roman" w:hAnsi="Times New Roman" w:cs="Times New Roman"/>
          <w:sz w:val="24"/>
          <w:szCs w:val="24"/>
          <w:lang w:val="en-US"/>
        </w:rPr>
        <w:t xml:space="preserve"> the marketing budget on the online platform because, from the dataset, approximately 64% of the guests came through online booking, followed by offline booking at 29%. Additionally, the advent of websites and social media has made hospitality businesses more competitive than ever before. There are benefits that the hotel can get from digital marketing. Firstly, it is the most cost-effective way to get attention from the audience. Secondly, it helps the hotel to globally target a specific demographic of potential guests. </w:t>
      </w:r>
      <w:r w:rsidR="17BD4AFD" w:rsidRPr="70344016">
        <w:rPr>
          <w:rFonts w:ascii="Times New Roman" w:eastAsia="Times New Roman" w:hAnsi="Times New Roman" w:cs="Times New Roman"/>
          <w:sz w:val="24"/>
          <w:szCs w:val="24"/>
          <w:lang w:val="en-US"/>
        </w:rPr>
        <w:t>Finally</w:t>
      </w:r>
      <w:r w:rsidRPr="70344016">
        <w:rPr>
          <w:rFonts w:ascii="Times New Roman" w:eastAsia="Times New Roman" w:hAnsi="Times New Roman" w:cs="Times New Roman"/>
          <w:sz w:val="24"/>
          <w:szCs w:val="24"/>
          <w:lang w:val="en-US"/>
        </w:rPr>
        <w:t>, it delivers valuable and usable analytics for further service improvement</w:t>
      </w:r>
      <w:r w:rsidR="00066FFD">
        <w:rPr>
          <w:rFonts w:ascii="Times New Roman" w:eastAsia="Times New Roman" w:hAnsi="Times New Roman" w:cs="Times New Roman"/>
          <w:sz w:val="24"/>
          <w:szCs w:val="24"/>
          <w:lang w:val="en-US"/>
        </w:rPr>
        <w:t xml:space="preserve"> (</w:t>
      </w:r>
      <w:r w:rsidR="00066FFD" w:rsidRPr="70344016">
        <w:rPr>
          <w:rFonts w:ascii="Times New Roman" w:eastAsia="Times New Roman" w:hAnsi="Times New Roman" w:cs="Times New Roman"/>
          <w:sz w:val="24"/>
          <w:szCs w:val="24"/>
          <w:lang w:val="en-US"/>
        </w:rPr>
        <w:t>Chechi, 2022)</w:t>
      </w:r>
      <w:r w:rsidRPr="70344016">
        <w:rPr>
          <w:rFonts w:ascii="Times New Roman" w:eastAsia="Times New Roman" w:hAnsi="Times New Roman" w:cs="Times New Roman"/>
          <w:sz w:val="24"/>
          <w:szCs w:val="24"/>
          <w:lang w:val="en-US"/>
        </w:rPr>
        <w:t>.</w:t>
      </w:r>
    </w:p>
    <w:p w14:paraId="33172496" w14:textId="19E36C9B" w:rsidR="00CE3355" w:rsidRDefault="00CE3355" w:rsidP="00FF3EFD">
      <w:pPr>
        <w:pStyle w:val="ListParagraph"/>
        <w:numPr>
          <w:ilvl w:val="0"/>
          <w:numId w:val="48"/>
        </w:numPr>
        <w:spacing w:after="0" w:line="360" w:lineRule="auto"/>
        <w:jc w:val="both"/>
        <w:rPr>
          <w:rFonts w:ascii="Times New Roman" w:eastAsia="Times New Roman" w:hAnsi="Times New Roman" w:cs="Times New Roman"/>
          <w:sz w:val="24"/>
          <w:szCs w:val="24"/>
          <w:lang w:val="en-US"/>
        </w:rPr>
      </w:pPr>
      <w:r w:rsidRPr="70344016">
        <w:rPr>
          <w:rFonts w:ascii="Times New Roman" w:eastAsia="Times New Roman" w:hAnsi="Times New Roman" w:cs="Times New Roman"/>
          <w:sz w:val="24"/>
          <w:szCs w:val="24"/>
          <w:lang w:val="en-US"/>
        </w:rPr>
        <w:t>By knowing the customers’ booking patterns, the hotel can know in advance whether they will cancel their booking or not (Lee, 2018). From the analysis, the guests who book room type 1 via online booking in advance for many months are more likely to have a higher cancellation rate than the others. Given that, the hotel can increase the overbooking limits to get more actual guests or implement a less forgiving rate policy such as 7-day free cancellation after the booking, etc. By using these strategies for the identified periods and specific customer demographic, the hotel can remain and increase its profit.</w:t>
      </w:r>
    </w:p>
    <w:p w14:paraId="4C12EB62" w14:textId="66464D5C" w:rsidR="56C32E1D" w:rsidRDefault="56C32E1D" w:rsidP="00574122">
      <w:pPr>
        <w:pStyle w:val="ListParagraph"/>
        <w:numPr>
          <w:ilvl w:val="0"/>
          <w:numId w:val="48"/>
        </w:numPr>
        <w:spacing w:after="0" w:line="360" w:lineRule="auto"/>
        <w:jc w:val="both"/>
        <w:rPr>
          <w:rFonts w:ascii="Times New Roman" w:eastAsia="Times New Roman" w:hAnsi="Times New Roman" w:cs="Times New Roman"/>
          <w:sz w:val="24"/>
          <w:szCs w:val="24"/>
          <w:lang w:val="en-US"/>
        </w:rPr>
      </w:pPr>
      <w:r w:rsidRPr="70344016">
        <w:rPr>
          <w:rFonts w:ascii="Times New Roman" w:eastAsia="Times New Roman" w:hAnsi="Times New Roman" w:cs="Times New Roman"/>
          <w:sz w:val="24"/>
          <w:szCs w:val="24"/>
          <w:lang w:val="en-US"/>
        </w:rPr>
        <w:t xml:space="preserve">The peak season in Europe </w:t>
      </w:r>
      <w:r w:rsidR="36B9CF18" w:rsidRPr="70344016">
        <w:rPr>
          <w:rFonts w:ascii="Times New Roman" w:eastAsia="Times New Roman" w:hAnsi="Times New Roman" w:cs="Times New Roman"/>
          <w:sz w:val="24"/>
          <w:szCs w:val="24"/>
          <w:lang w:val="en-US"/>
        </w:rPr>
        <w:t>starts</w:t>
      </w:r>
      <w:r w:rsidRPr="70344016">
        <w:rPr>
          <w:rFonts w:ascii="Times New Roman" w:eastAsia="Times New Roman" w:hAnsi="Times New Roman" w:cs="Times New Roman"/>
          <w:sz w:val="24"/>
          <w:szCs w:val="24"/>
          <w:lang w:val="en-US"/>
        </w:rPr>
        <w:t xml:space="preserve"> from late May until July, and sometimes it continues and ends in September or October</w:t>
      </w:r>
      <w:r w:rsidR="00066FFD">
        <w:rPr>
          <w:rFonts w:ascii="Times New Roman" w:eastAsia="Times New Roman" w:hAnsi="Times New Roman" w:cs="Times New Roman"/>
          <w:sz w:val="24"/>
          <w:szCs w:val="24"/>
          <w:lang w:val="en-US"/>
        </w:rPr>
        <w:t xml:space="preserve"> </w:t>
      </w:r>
      <w:r w:rsidR="00066FFD" w:rsidRPr="70344016">
        <w:rPr>
          <w:rFonts w:ascii="Times New Roman" w:eastAsia="Times New Roman" w:hAnsi="Times New Roman" w:cs="Times New Roman"/>
          <w:sz w:val="24"/>
          <w:szCs w:val="24"/>
          <w:lang w:val="en-US"/>
        </w:rPr>
        <w:t>(Firebird Tours, 2023)</w:t>
      </w:r>
      <w:r w:rsidRPr="70344016">
        <w:rPr>
          <w:rFonts w:ascii="Times New Roman" w:eastAsia="Times New Roman" w:hAnsi="Times New Roman" w:cs="Times New Roman"/>
          <w:sz w:val="24"/>
          <w:szCs w:val="24"/>
          <w:lang w:val="en-US"/>
        </w:rPr>
        <w:t xml:space="preserve">. Along with the historical reservation data, the hotel could heavily throw its marketing budget during this period to attract guests as much as possible and to gain a higher return on investment. </w:t>
      </w:r>
    </w:p>
    <w:p w14:paraId="0996A8C2" w14:textId="0D42A2F1" w:rsidR="56C32E1D" w:rsidRDefault="075E60E4" w:rsidP="00574122">
      <w:pPr>
        <w:pStyle w:val="ListParagraph"/>
        <w:numPr>
          <w:ilvl w:val="0"/>
          <w:numId w:val="48"/>
        </w:numPr>
        <w:spacing w:after="0" w:line="360" w:lineRule="auto"/>
        <w:jc w:val="both"/>
        <w:rPr>
          <w:rFonts w:ascii="Times New Roman" w:eastAsia="Times New Roman" w:hAnsi="Times New Roman" w:cs="Times New Roman"/>
          <w:sz w:val="24"/>
          <w:szCs w:val="24"/>
          <w:lang w:val="en-US"/>
        </w:rPr>
      </w:pPr>
      <w:r w:rsidRPr="70344016">
        <w:rPr>
          <w:rFonts w:ascii="Times New Roman" w:eastAsia="Times New Roman" w:hAnsi="Times New Roman" w:cs="Times New Roman"/>
          <w:sz w:val="24"/>
          <w:szCs w:val="24"/>
          <w:lang w:val="en-US"/>
        </w:rPr>
        <w:t>From the analysis, most booking cancellations come from online booking.</w:t>
      </w:r>
      <w:r w:rsidR="56C32E1D" w:rsidRPr="70344016">
        <w:rPr>
          <w:rFonts w:ascii="Times New Roman" w:eastAsia="Times New Roman" w:hAnsi="Times New Roman" w:cs="Times New Roman"/>
          <w:sz w:val="24"/>
          <w:szCs w:val="24"/>
          <w:lang w:val="en-US"/>
        </w:rPr>
        <w:t xml:space="preserve"> Additionally, Lee (2018) claimed that customers who book their rooms via online platforms tend to have a higher cancellation rate than those who book directly with the hotel. The explanation for this is that when potential customers find a hotel within their price range, they will book it right away and cancel it later if they find a better option. To retain the guests, the hotel should try to offer them promotional discounts or </w:t>
      </w:r>
      <w:r w:rsidR="743DAC09" w:rsidRPr="70344016">
        <w:rPr>
          <w:rFonts w:ascii="Times New Roman" w:eastAsia="Times New Roman" w:hAnsi="Times New Roman" w:cs="Times New Roman"/>
          <w:sz w:val="24"/>
          <w:szCs w:val="24"/>
          <w:lang w:val="en-US"/>
        </w:rPr>
        <w:t>exclusive offers</w:t>
      </w:r>
      <w:r w:rsidR="56C32E1D" w:rsidRPr="70344016">
        <w:rPr>
          <w:rFonts w:ascii="Times New Roman" w:eastAsia="Times New Roman" w:hAnsi="Times New Roman" w:cs="Times New Roman"/>
          <w:sz w:val="24"/>
          <w:szCs w:val="24"/>
          <w:lang w:val="en-US"/>
        </w:rPr>
        <w:t>. This strategy</w:t>
      </w:r>
      <w:r w:rsidR="41534A43" w:rsidRPr="70344016">
        <w:rPr>
          <w:rFonts w:ascii="Times New Roman" w:eastAsia="Times New Roman" w:hAnsi="Times New Roman" w:cs="Times New Roman"/>
          <w:sz w:val="24"/>
          <w:szCs w:val="24"/>
          <w:lang w:val="en-US"/>
        </w:rPr>
        <w:t xml:space="preserve"> could</w:t>
      </w:r>
      <w:r w:rsidR="56C32E1D" w:rsidRPr="70344016">
        <w:rPr>
          <w:rFonts w:ascii="Times New Roman" w:eastAsia="Times New Roman" w:hAnsi="Times New Roman" w:cs="Times New Roman"/>
          <w:sz w:val="24"/>
          <w:szCs w:val="24"/>
          <w:lang w:val="en-US"/>
        </w:rPr>
        <w:t xml:space="preserve"> </w:t>
      </w:r>
      <w:r w:rsidR="70252124" w:rsidRPr="70344016">
        <w:rPr>
          <w:rFonts w:ascii="Times New Roman" w:eastAsia="Times New Roman" w:hAnsi="Times New Roman" w:cs="Times New Roman"/>
          <w:sz w:val="24"/>
          <w:szCs w:val="24"/>
          <w:lang w:val="en-US"/>
        </w:rPr>
        <w:t>make</w:t>
      </w:r>
      <w:r w:rsidR="56C32E1D" w:rsidRPr="70344016">
        <w:rPr>
          <w:rFonts w:ascii="Times New Roman" w:eastAsia="Times New Roman" w:hAnsi="Times New Roman" w:cs="Times New Roman"/>
          <w:sz w:val="24"/>
          <w:szCs w:val="24"/>
          <w:lang w:val="en-US"/>
        </w:rPr>
        <w:t xml:space="preserve"> the hotel to be the first choice for the guests.</w:t>
      </w:r>
    </w:p>
    <w:p w14:paraId="0F09C571" w14:textId="5050255F" w:rsidR="0084437B" w:rsidRPr="0075640E" w:rsidRDefault="56C32E1D" w:rsidP="0084437B">
      <w:pPr>
        <w:pStyle w:val="ListParagraph"/>
        <w:numPr>
          <w:ilvl w:val="0"/>
          <w:numId w:val="48"/>
        </w:numPr>
        <w:spacing w:after="0" w:line="360" w:lineRule="auto"/>
        <w:jc w:val="both"/>
        <w:rPr>
          <w:rFonts w:ascii="Times New Roman" w:eastAsia="Times New Roman" w:hAnsi="Times New Roman" w:cs="Times New Roman"/>
          <w:sz w:val="24"/>
          <w:szCs w:val="24"/>
          <w:lang w:val="en-US"/>
        </w:rPr>
      </w:pPr>
      <w:r w:rsidRPr="28EB64E1">
        <w:rPr>
          <w:rFonts w:ascii="Times New Roman" w:eastAsia="Times New Roman" w:hAnsi="Times New Roman" w:cs="Times New Roman"/>
          <w:sz w:val="24"/>
          <w:szCs w:val="24"/>
          <w:lang w:val="en-US"/>
        </w:rPr>
        <w:t xml:space="preserve">In the hospitality </w:t>
      </w:r>
      <w:r w:rsidR="00622F8A" w:rsidRPr="28EB64E1">
        <w:rPr>
          <w:rFonts w:ascii="Times New Roman" w:eastAsia="Times New Roman" w:hAnsi="Times New Roman" w:cs="Times New Roman"/>
          <w:sz w:val="24"/>
          <w:szCs w:val="24"/>
          <w:lang w:val="en-US"/>
        </w:rPr>
        <w:t>business</w:t>
      </w:r>
      <w:r w:rsidRPr="28EB64E1">
        <w:rPr>
          <w:rFonts w:ascii="Times New Roman" w:eastAsia="Times New Roman" w:hAnsi="Times New Roman" w:cs="Times New Roman"/>
          <w:sz w:val="24"/>
          <w:szCs w:val="24"/>
          <w:lang w:val="en-US"/>
        </w:rPr>
        <w:t xml:space="preserve">, the value of repeated guests cannot be overlooked. The amount of money needed to </w:t>
      </w:r>
      <w:r w:rsidR="00622F8A" w:rsidRPr="28EB64E1">
        <w:rPr>
          <w:rFonts w:ascii="Times New Roman" w:eastAsia="Times New Roman" w:hAnsi="Times New Roman" w:cs="Times New Roman"/>
          <w:sz w:val="24"/>
          <w:szCs w:val="24"/>
          <w:lang w:val="en-US"/>
        </w:rPr>
        <w:t>be spent</w:t>
      </w:r>
      <w:r w:rsidRPr="28EB64E1">
        <w:rPr>
          <w:rFonts w:ascii="Times New Roman" w:eastAsia="Times New Roman" w:hAnsi="Times New Roman" w:cs="Times New Roman"/>
          <w:sz w:val="24"/>
          <w:szCs w:val="24"/>
          <w:lang w:val="en-US"/>
        </w:rPr>
        <w:t xml:space="preserve"> to gain a new customer is 5 to 8 times more than the cost of retaining the existing one</w:t>
      </w:r>
      <w:r w:rsidR="00066FFD">
        <w:rPr>
          <w:rFonts w:ascii="Times New Roman" w:eastAsia="Times New Roman" w:hAnsi="Times New Roman" w:cs="Times New Roman"/>
          <w:sz w:val="24"/>
          <w:szCs w:val="24"/>
          <w:lang w:val="en-US"/>
        </w:rPr>
        <w:t xml:space="preserve"> </w:t>
      </w:r>
      <w:r w:rsidR="00066FFD" w:rsidRPr="28EB64E1">
        <w:rPr>
          <w:rFonts w:ascii="Times New Roman" w:eastAsia="Times New Roman" w:hAnsi="Times New Roman" w:cs="Times New Roman"/>
          <w:sz w:val="24"/>
          <w:szCs w:val="24"/>
          <w:lang w:val="en-US"/>
        </w:rPr>
        <w:t>(Social Tables, 2021)</w:t>
      </w:r>
      <w:r w:rsidRPr="28EB64E1">
        <w:rPr>
          <w:rFonts w:ascii="Times New Roman" w:eastAsia="Times New Roman" w:hAnsi="Times New Roman" w:cs="Times New Roman"/>
          <w:sz w:val="24"/>
          <w:szCs w:val="24"/>
          <w:lang w:val="en-US"/>
        </w:rPr>
        <w:t xml:space="preserve">. To retain the guests, the hotel has to focus on its Customer Relationship Management (CRM) system to gain insight into its customers’ </w:t>
      </w:r>
      <w:r w:rsidR="006237D6" w:rsidRPr="28EB64E1">
        <w:rPr>
          <w:rFonts w:ascii="Times New Roman" w:eastAsia="Times New Roman" w:hAnsi="Times New Roman" w:cs="Times New Roman"/>
          <w:sz w:val="24"/>
          <w:szCs w:val="24"/>
          <w:lang w:val="en-US"/>
        </w:rPr>
        <w:t>behaviors</w:t>
      </w:r>
      <w:r w:rsidRPr="28EB64E1">
        <w:rPr>
          <w:rFonts w:ascii="Times New Roman" w:eastAsia="Times New Roman" w:hAnsi="Times New Roman" w:cs="Times New Roman"/>
          <w:sz w:val="24"/>
          <w:szCs w:val="24"/>
          <w:lang w:val="en-US"/>
        </w:rPr>
        <w:t xml:space="preserve"> and experiences. </w:t>
      </w:r>
      <w:r w:rsidR="4EB84D52" w:rsidRPr="28EB64E1">
        <w:rPr>
          <w:rFonts w:ascii="Times New Roman" w:eastAsia="Times New Roman" w:hAnsi="Times New Roman" w:cs="Times New Roman"/>
          <w:sz w:val="24"/>
          <w:szCs w:val="24"/>
          <w:lang w:val="en-US"/>
        </w:rPr>
        <w:t xml:space="preserve">After </w:t>
      </w:r>
      <w:r w:rsidRPr="28EB64E1">
        <w:rPr>
          <w:rFonts w:ascii="Times New Roman" w:eastAsia="Times New Roman" w:hAnsi="Times New Roman" w:cs="Times New Roman"/>
          <w:sz w:val="24"/>
          <w:szCs w:val="24"/>
          <w:lang w:val="en-US"/>
        </w:rPr>
        <w:t>know</w:t>
      </w:r>
      <w:r w:rsidR="69931C07" w:rsidRPr="28EB64E1">
        <w:rPr>
          <w:rFonts w:ascii="Times New Roman" w:eastAsia="Times New Roman" w:hAnsi="Times New Roman" w:cs="Times New Roman"/>
          <w:sz w:val="24"/>
          <w:szCs w:val="24"/>
          <w:lang w:val="en-US"/>
        </w:rPr>
        <w:t>ing</w:t>
      </w:r>
      <w:r w:rsidRPr="28EB64E1">
        <w:rPr>
          <w:rFonts w:ascii="Times New Roman" w:eastAsia="Times New Roman" w:hAnsi="Times New Roman" w:cs="Times New Roman"/>
          <w:sz w:val="24"/>
          <w:szCs w:val="24"/>
          <w:lang w:val="en-US"/>
        </w:rPr>
        <w:t xml:space="preserve"> these values, the hotel should try to craft guest experiences that create relationships and a sense of home, which eventually will embrace brand loyalty to the guests.</w:t>
      </w:r>
    </w:p>
    <w:p w14:paraId="599BED9E" w14:textId="77777777" w:rsidR="00527A18" w:rsidRDefault="00527A18">
      <w:pPr>
        <w:rPr>
          <w:rFonts w:ascii="Times New Roman" w:eastAsiaTheme="majorEastAsia" w:hAnsi="Times New Roman" w:cs="Times New Roman"/>
          <w:color w:val="2F5496" w:themeColor="accent1" w:themeShade="BF"/>
          <w:sz w:val="32"/>
          <w:szCs w:val="32"/>
          <w:lang w:val="en-US"/>
        </w:rPr>
      </w:pPr>
      <w:r>
        <w:rPr>
          <w:rFonts w:ascii="Times New Roman" w:hAnsi="Times New Roman" w:cs="Times New Roman"/>
          <w:lang w:val="en-US"/>
        </w:rPr>
        <w:br w:type="page"/>
      </w:r>
    </w:p>
    <w:p w14:paraId="46D99A28" w14:textId="0BCD2F4A" w:rsidR="0084437B" w:rsidRPr="00F754C3" w:rsidRDefault="0084437B" w:rsidP="00F754C3">
      <w:pPr>
        <w:pStyle w:val="Heading1"/>
        <w:numPr>
          <w:ilvl w:val="0"/>
          <w:numId w:val="28"/>
        </w:numPr>
        <w:spacing w:line="360" w:lineRule="auto"/>
        <w:ind w:left="284"/>
        <w:rPr>
          <w:rFonts w:ascii="Times New Roman" w:hAnsi="Times New Roman" w:cs="Times New Roman"/>
          <w:lang w:val="en-US"/>
        </w:rPr>
      </w:pPr>
      <w:bookmarkStart w:id="33" w:name="_Toc142569813"/>
      <w:r w:rsidRPr="58E0ADAB">
        <w:rPr>
          <w:rFonts w:ascii="Times New Roman" w:hAnsi="Times New Roman" w:cs="Times New Roman"/>
          <w:lang w:val="en-US"/>
        </w:rPr>
        <w:t>References</w:t>
      </w:r>
      <w:bookmarkEnd w:id="33"/>
    </w:p>
    <w:p w14:paraId="6A617240" w14:textId="4B90496E" w:rsidR="0084437B" w:rsidRPr="007D0F50" w:rsidRDefault="0084437B" w:rsidP="00735E32">
      <w:pPr>
        <w:ind w:left="709"/>
        <w:jc w:val="both"/>
        <w:rPr>
          <w:rFonts w:ascii="Times New Roman" w:hAnsi="Times New Roman" w:cs="Times New Roman"/>
          <w:sz w:val="24"/>
          <w:szCs w:val="24"/>
          <w:shd w:val="clear" w:color="auto" w:fill="FFFFFF"/>
        </w:rPr>
      </w:pPr>
      <w:r w:rsidRPr="007D0F50">
        <w:rPr>
          <w:rFonts w:ascii="Times New Roman" w:hAnsi="Times New Roman" w:cs="Times New Roman"/>
          <w:sz w:val="24"/>
          <w:szCs w:val="24"/>
          <w:shd w:val="clear" w:color="auto" w:fill="FFFFFF"/>
        </w:rPr>
        <w:t>Lantz, Brett. </w:t>
      </w:r>
      <w:r w:rsidRPr="007D0F50">
        <w:rPr>
          <w:rFonts w:ascii="Times New Roman" w:hAnsi="Times New Roman" w:cs="Times New Roman"/>
          <w:i/>
          <w:sz w:val="24"/>
          <w:szCs w:val="24"/>
        </w:rPr>
        <w:t>Machine Learning with R - Second Edition : Discover How to Build Machine Learning Algorithms, Prepare Data, and Dig Deep into Data Prediction Techniques with R</w:t>
      </w:r>
      <w:r w:rsidRPr="007D0F50">
        <w:rPr>
          <w:rFonts w:ascii="Times New Roman" w:hAnsi="Times New Roman" w:cs="Times New Roman"/>
          <w:sz w:val="24"/>
          <w:szCs w:val="24"/>
          <w:shd w:val="clear" w:color="auto" w:fill="FFFFFF"/>
        </w:rPr>
        <w:t>, Packt Publishing, Limited, 2015</w:t>
      </w:r>
    </w:p>
    <w:p w14:paraId="5FE8C8DA" w14:textId="01170B5B" w:rsidR="00E924B0" w:rsidRPr="006B18A0" w:rsidRDefault="00D540D2" w:rsidP="00735E32">
      <w:pPr>
        <w:ind w:left="709"/>
        <w:jc w:val="both"/>
        <w:rPr>
          <w:rFonts w:ascii="Times New Roman" w:hAnsi="Times New Roman" w:cs="Times New Roman"/>
          <w:sz w:val="24"/>
          <w:szCs w:val="24"/>
          <w:lang w:val="en-US"/>
        </w:rPr>
      </w:pPr>
      <w:r w:rsidRPr="006B18A0">
        <w:rPr>
          <w:rFonts w:ascii="Times New Roman" w:hAnsi="Times New Roman" w:cs="Times New Roman"/>
          <w:sz w:val="24"/>
          <w:szCs w:val="24"/>
          <w:lang w:val="en-US"/>
        </w:rPr>
        <w:t xml:space="preserve">Goyal, C. (2022) “Bagging- 25 questions to test your skills on Random Forest Algorithm,” Analytics Vidhya [Preprint]. Available at: </w:t>
      </w:r>
      <w:hyperlink r:id="rId21" w:history="1">
        <w:r w:rsidR="00E924B0" w:rsidRPr="006B18A0">
          <w:rPr>
            <w:rStyle w:val="Hyperlink"/>
            <w:rFonts w:ascii="Times New Roman" w:hAnsi="Times New Roman" w:cs="Times New Roman"/>
            <w:sz w:val="24"/>
            <w:szCs w:val="24"/>
            <w:lang w:val="en-US"/>
          </w:rPr>
          <w:t>https://www.analyticsvidhya.com/blog/2021/05/bagging-25-questions-to-test-your-skills-on-random-forest-algorithm/</w:t>
        </w:r>
      </w:hyperlink>
      <w:r w:rsidRPr="006B18A0">
        <w:rPr>
          <w:rFonts w:ascii="Times New Roman" w:hAnsi="Times New Roman" w:cs="Times New Roman"/>
          <w:sz w:val="24"/>
          <w:szCs w:val="24"/>
          <w:lang w:val="en-US"/>
        </w:rPr>
        <w:t>.</w:t>
      </w:r>
    </w:p>
    <w:p w14:paraId="5DBC6718" w14:textId="7880CCEC" w:rsidR="00E924B0" w:rsidRDefault="00E924B0" w:rsidP="00735E32">
      <w:pPr>
        <w:pStyle w:val="NormalWeb"/>
        <w:ind w:left="709"/>
        <w:jc w:val="both"/>
      </w:pPr>
      <w:r>
        <w:t xml:space="preserve">Raza, A. (2023) </w:t>
      </w:r>
      <w:r>
        <w:rPr>
          <w:i/>
          <w:iCs/>
        </w:rPr>
        <w:t>Hotel Reservations dataset</w:t>
      </w:r>
      <w:r>
        <w:t xml:space="preserve">, </w:t>
      </w:r>
      <w:r>
        <w:rPr>
          <w:i/>
          <w:iCs/>
        </w:rPr>
        <w:t>Kaggle</w:t>
      </w:r>
      <w:r>
        <w:t xml:space="preserve">. </w:t>
      </w:r>
      <w:r w:rsidRPr="006B18A0">
        <w:t xml:space="preserve">Available at: </w:t>
      </w:r>
      <w:hyperlink r:id="rId22" w:history="1">
        <w:r w:rsidR="00E11D45" w:rsidRPr="00A037DF">
          <w:rPr>
            <w:rStyle w:val="Hyperlink"/>
          </w:rPr>
          <w:t>https://www.kaggle.com/datasets/ahsan81/hotel-reservations-classification-dataset</w:t>
        </w:r>
      </w:hyperlink>
      <w:r w:rsidR="00E11D45">
        <w:br/>
      </w:r>
      <w:r w:rsidRPr="006B18A0">
        <w:t xml:space="preserve">(Accessed: 03 August 2023). </w:t>
      </w:r>
    </w:p>
    <w:p w14:paraId="32C11BCC" w14:textId="4040C3B5" w:rsidR="00B02ED2" w:rsidRDefault="005818CF" w:rsidP="00735E32">
      <w:pPr>
        <w:pStyle w:val="NormalWeb"/>
        <w:spacing w:after="0" w:afterAutospacing="0"/>
        <w:ind w:left="709"/>
        <w:jc w:val="both"/>
      </w:pPr>
      <w:r w:rsidRPr="006B18A0">
        <w:t xml:space="preserve">Fernando, J. (2023) </w:t>
      </w:r>
      <w:r w:rsidRPr="006B18A0">
        <w:rPr>
          <w:i/>
          <w:iCs/>
        </w:rPr>
        <w:t>Return on investment (ROI): How to calculate it and what it means</w:t>
      </w:r>
      <w:r w:rsidRPr="006B18A0">
        <w:t xml:space="preserve">, </w:t>
      </w:r>
      <w:r w:rsidRPr="006B18A0">
        <w:rPr>
          <w:i/>
          <w:iCs/>
        </w:rPr>
        <w:t>Investopedia</w:t>
      </w:r>
      <w:r w:rsidRPr="006B18A0">
        <w:t xml:space="preserve">. Available at: </w:t>
      </w:r>
      <w:hyperlink r:id="rId23" w:history="1">
        <w:r w:rsidR="00B02ED2" w:rsidRPr="00A037DF">
          <w:rPr>
            <w:rStyle w:val="Hyperlink"/>
          </w:rPr>
          <w:t>https://www.investopedia.com/terms/r/returnoninvestment.asp</w:t>
        </w:r>
      </w:hyperlink>
    </w:p>
    <w:p w14:paraId="06C53CF9" w14:textId="1A7E5A5E" w:rsidR="005818CF" w:rsidRDefault="005818CF" w:rsidP="00735E32">
      <w:pPr>
        <w:pStyle w:val="NormalWeb"/>
        <w:spacing w:before="0" w:beforeAutospacing="0"/>
        <w:ind w:left="709"/>
        <w:jc w:val="both"/>
      </w:pPr>
      <w:r w:rsidRPr="006B18A0">
        <w:t xml:space="preserve">(Accessed: 03 August 2023). </w:t>
      </w:r>
    </w:p>
    <w:p w14:paraId="25B6907A" w14:textId="33A87339" w:rsidR="00415BE2" w:rsidRDefault="00415BE2" w:rsidP="00735E32">
      <w:pPr>
        <w:pStyle w:val="NormalWeb"/>
        <w:ind w:left="709"/>
        <w:jc w:val="both"/>
      </w:pPr>
      <w:r w:rsidRPr="00415BE2">
        <w:t xml:space="preserve">Wertz, J. (2018) “Don’t Spend 5 Times More Attracting New Customers, Nurture The Existing Ones,” Forbes, 12 September. Available at: </w:t>
      </w:r>
      <w:hyperlink r:id="rId24" w:history="1">
        <w:r w:rsidR="006B4CC1" w:rsidRPr="00795007">
          <w:rPr>
            <w:rStyle w:val="Hyperlink"/>
          </w:rPr>
          <w:t>https://www.forbes.com/sites/jiawertz/2018/09/12/dont-spend-5-times-more-attracting-new-customers-nurture-the-existing-ones/</w:t>
        </w:r>
      </w:hyperlink>
      <w:r w:rsidRPr="00415BE2">
        <w:t>.</w:t>
      </w:r>
    </w:p>
    <w:p w14:paraId="6516BB68" w14:textId="5795E03E" w:rsidR="006B4CC1" w:rsidRDefault="006B4CC1" w:rsidP="00735E32">
      <w:pPr>
        <w:pStyle w:val="NormalWeb"/>
        <w:ind w:left="709"/>
        <w:jc w:val="both"/>
      </w:pPr>
      <w:r w:rsidRPr="006B4CC1">
        <w:t xml:space="preserve">Goyal, C. (2021) “Why You Shouldn’t Just Delete Outliers,” Analytics Vidhya [Preprint]. Available at: </w:t>
      </w:r>
      <w:hyperlink r:id="rId25" w:history="1">
        <w:r w:rsidR="00D8288C" w:rsidRPr="00633558">
          <w:rPr>
            <w:rStyle w:val="Hyperlink"/>
          </w:rPr>
          <w:t>https://www.analyticsvidhya.com/blog/2021/05/why-you-shouldnt-just-delete-outliers/</w:t>
        </w:r>
      </w:hyperlink>
      <w:r w:rsidRPr="006B4CC1">
        <w:t>.</w:t>
      </w:r>
    </w:p>
    <w:p w14:paraId="5F6B3A63" w14:textId="4496D719" w:rsidR="00C07956" w:rsidRDefault="00D8288C" w:rsidP="00735E32">
      <w:pPr>
        <w:pStyle w:val="NormalWeb"/>
        <w:spacing w:after="0" w:afterAutospacing="0"/>
        <w:ind w:left="709"/>
        <w:jc w:val="both"/>
      </w:pPr>
      <w:r>
        <w:t xml:space="preserve">Verzino, G. (2021) </w:t>
      </w:r>
      <w:r>
        <w:rPr>
          <w:i/>
          <w:iCs/>
        </w:rPr>
        <w:t>Why balancing classes is over-hyped</w:t>
      </w:r>
      <w:r>
        <w:t xml:space="preserve">, </w:t>
      </w:r>
      <w:r>
        <w:rPr>
          <w:i/>
          <w:iCs/>
        </w:rPr>
        <w:t>Medium</w:t>
      </w:r>
      <w:r>
        <w:t xml:space="preserve">. </w:t>
      </w:r>
      <w:r w:rsidRPr="006B18A0">
        <w:t xml:space="preserve">Available at: </w:t>
      </w:r>
      <w:hyperlink r:id="rId26" w:history="1">
        <w:r w:rsidR="00C07956" w:rsidRPr="00A037DF">
          <w:rPr>
            <w:rStyle w:val="Hyperlink"/>
          </w:rPr>
          <w:t>https://towardsdatascience.com/why-balancing-classes-is-over-hyped-e382a8a410f7</w:t>
        </w:r>
      </w:hyperlink>
    </w:p>
    <w:p w14:paraId="7EE76A72" w14:textId="54FF40F1" w:rsidR="00D8288C" w:rsidRDefault="00D8288C" w:rsidP="00735E32">
      <w:pPr>
        <w:pStyle w:val="NormalWeb"/>
        <w:spacing w:before="0" w:beforeAutospacing="0"/>
        <w:ind w:left="709"/>
        <w:jc w:val="both"/>
      </w:pPr>
      <w:r w:rsidRPr="006B18A0">
        <w:t xml:space="preserve">(Accessed: 05 August 2023). </w:t>
      </w:r>
    </w:p>
    <w:p w14:paraId="1745E0A4" w14:textId="1B8ABB65" w:rsidR="00BE35B2" w:rsidRDefault="00BE35B2" w:rsidP="00735E32">
      <w:pPr>
        <w:pStyle w:val="NormalWeb"/>
        <w:ind w:left="709"/>
        <w:jc w:val="both"/>
      </w:pPr>
      <w:r w:rsidRPr="00BE35B2">
        <w:t xml:space="preserve">Comet, T. (2022) Why is Model Evaluation Important in Machine Learning? Available at: </w:t>
      </w:r>
      <w:hyperlink r:id="rId27" w:history="1">
        <w:r w:rsidR="00067BD7" w:rsidRPr="00633558">
          <w:rPr>
            <w:rStyle w:val="Hyperlink"/>
          </w:rPr>
          <w:t>https://www.comet.com/site/blog/why-is-model-evaluation-important-in-machine-learning/</w:t>
        </w:r>
      </w:hyperlink>
      <w:r w:rsidRPr="00BE35B2">
        <w:t>.</w:t>
      </w:r>
    </w:p>
    <w:p w14:paraId="17E249E5" w14:textId="22975F6B" w:rsidR="00C07956" w:rsidRDefault="00067BD7" w:rsidP="00735E32">
      <w:pPr>
        <w:pStyle w:val="NormalWeb"/>
        <w:spacing w:after="0" w:afterAutospacing="0"/>
        <w:ind w:left="709"/>
        <w:jc w:val="both"/>
      </w:pPr>
      <w:r>
        <w:t xml:space="preserve">Chen, J. (2022) </w:t>
      </w:r>
      <w:r>
        <w:rPr>
          <w:i/>
          <w:iCs/>
        </w:rPr>
        <w:t>American code for information interchange (ASCII)</w:t>
      </w:r>
      <w:r>
        <w:t xml:space="preserve">, </w:t>
      </w:r>
      <w:r>
        <w:rPr>
          <w:i/>
          <w:iCs/>
        </w:rPr>
        <w:t>Investopedia</w:t>
      </w:r>
      <w:r>
        <w:t xml:space="preserve">. </w:t>
      </w:r>
      <w:r w:rsidRPr="006B18A0">
        <w:t xml:space="preserve">Available at: </w:t>
      </w:r>
      <w:hyperlink r:id="rId28" w:history="1">
        <w:r w:rsidR="00C07956" w:rsidRPr="00A037DF">
          <w:rPr>
            <w:rStyle w:val="Hyperlink"/>
          </w:rPr>
          <w:t>https://www.investopedia.com/terms/a/american-code-for-information-interchange.asp</w:t>
        </w:r>
      </w:hyperlink>
    </w:p>
    <w:p w14:paraId="361AA991" w14:textId="24A638EB" w:rsidR="00067BD7" w:rsidRDefault="00067BD7" w:rsidP="00735E32">
      <w:pPr>
        <w:pStyle w:val="NormalWeb"/>
        <w:spacing w:before="0" w:beforeAutospacing="0"/>
        <w:ind w:left="709"/>
        <w:jc w:val="both"/>
      </w:pPr>
      <w:r w:rsidRPr="006B18A0">
        <w:t xml:space="preserve">(Accessed: 05 August 2023). </w:t>
      </w:r>
    </w:p>
    <w:p w14:paraId="5E605828" w14:textId="3174B4AB" w:rsidR="008C59D1" w:rsidRDefault="008C59D1" w:rsidP="00735E32">
      <w:pPr>
        <w:pStyle w:val="NormalWeb"/>
        <w:ind w:left="709"/>
        <w:jc w:val="both"/>
      </w:pPr>
      <w:r w:rsidRPr="008C59D1">
        <w:t xml:space="preserve">Joseph (2022) “What is Kappa in Machine Learning? - reason.town,” reason.town, 16 August. Available at: </w:t>
      </w:r>
      <w:hyperlink r:id="rId29" w:history="1">
        <w:r w:rsidR="00E15579" w:rsidRPr="00795007">
          <w:rPr>
            <w:rStyle w:val="Hyperlink"/>
          </w:rPr>
          <w:t>https://reason.town/kappa-in-machine-learning/</w:t>
        </w:r>
      </w:hyperlink>
      <w:r w:rsidRPr="008C59D1">
        <w:t>.</w:t>
      </w:r>
    </w:p>
    <w:p w14:paraId="66595DC8" w14:textId="772B72F7" w:rsidR="28EB64E1" w:rsidRDefault="39F39F5E" w:rsidP="00735E32">
      <w:pPr>
        <w:pStyle w:val="NormalWeb"/>
        <w:ind w:left="709"/>
        <w:jc w:val="both"/>
      </w:pPr>
      <w:r>
        <w:t xml:space="preserve">McHugh, M.L. (2012) Interrater reliability: the kappa statistic. Available at: </w:t>
      </w:r>
      <w:hyperlink r:id="rId30" w:anchor=":~:text=Cohen%20suggested%20the%20Kappa%20result%20be%20interpreted%20as,as%20substantial%2C%20and%200.81%E2%80%931.00%20as%20almost%20perfect%20agreement">
        <w:r w:rsidRPr="28EB64E1">
          <w:rPr>
            <w:rStyle w:val="Hyperlink"/>
          </w:rPr>
          <w:t>https://www.ncbi.nlm.nih.gov/pmc/articles/PMC3900052/#:~:text=Cohen%20suggested%20the%20Kappa%20result%20be%20interpreted%20as,as%20substantial%2C%20and%200.81%E2%80%931.00%20as%20almost%20perfect%20agreement</w:t>
        </w:r>
      </w:hyperlink>
      <w:r>
        <w:t>.</w:t>
      </w:r>
    </w:p>
    <w:p w14:paraId="7AA2A911" w14:textId="77777777" w:rsidR="00B3139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Chechi, H. (2022) </w:t>
      </w:r>
      <w:r w:rsidRPr="28EB64E1">
        <w:rPr>
          <w:rFonts w:ascii="Times New Roman" w:eastAsia="Times New Roman" w:hAnsi="Times New Roman" w:cs="Times New Roman"/>
          <w:i/>
          <w:iCs/>
          <w:sz w:val="24"/>
          <w:szCs w:val="24"/>
        </w:rPr>
        <w:t>Hospitality Digital Marketing</w:t>
      </w:r>
      <w:r w:rsidRPr="28EB64E1">
        <w:rPr>
          <w:rFonts w:ascii="Times New Roman" w:eastAsia="Times New Roman" w:hAnsi="Times New Roman" w:cs="Times New Roman"/>
          <w:sz w:val="24"/>
          <w:szCs w:val="24"/>
        </w:rPr>
        <w:t xml:space="preserve">, </w:t>
      </w:r>
      <w:r w:rsidRPr="28EB64E1">
        <w:rPr>
          <w:rFonts w:ascii="Times New Roman" w:eastAsia="Times New Roman" w:hAnsi="Times New Roman" w:cs="Times New Roman"/>
          <w:i/>
          <w:iCs/>
          <w:sz w:val="24"/>
          <w:szCs w:val="24"/>
        </w:rPr>
        <w:t>Les Roches</w:t>
      </w:r>
      <w:r w:rsidRPr="28EB64E1">
        <w:rPr>
          <w:rFonts w:ascii="Times New Roman" w:eastAsia="Times New Roman" w:hAnsi="Times New Roman" w:cs="Times New Roman"/>
          <w:sz w:val="24"/>
          <w:szCs w:val="24"/>
        </w:rPr>
        <w:t xml:space="preserve">. Available at: </w:t>
      </w:r>
      <w:hyperlink r:id="rId31" w:anchor=":~:text=Highly%20targeted%3A%20It%20can%20be,your%20guests’%20needs%20and%20wants">
        <w:r w:rsidRPr="28EB64E1">
          <w:rPr>
            <w:rStyle w:val="Hyperlink"/>
            <w:rFonts w:ascii="Times New Roman" w:eastAsia="Times New Roman" w:hAnsi="Times New Roman" w:cs="Times New Roman"/>
            <w:sz w:val="24"/>
            <w:szCs w:val="24"/>
          </w:rPr>
          <w:t>https://lesroches.edu/blog/hospitality-digital-marketing/#:~:text=Highly%20targeted%3A%20It%20can%20be,your%20guests’%20needs%20and%20wants</w:t>
        </w:r>
      </w:hyperlink>
      <w:r w:rsidRPr="28EB64E1">
        <w:rPr>
          <w:rFonts w:ascii="Times New Roman" w:eastAsia="Times New Roman" w:hAnsi="Times New Roman" w:cs="Times New Roman"/>
          <w:sz w:val="24"/>
          <w:szCs w:val="24"/>
        </w:rPr>
        <w:t xml:space="preserve">. </w:t>
      </w:r>
    </w:p>
    <w:p w14:paraId="7E8115BB" w14:textId="7CE1B9D2" w:rsidR="18AF12D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(Accessed: 04 August 2023). </w:t>
      </w:r>
    </w:p>
    <w:p w14:paraId="00CE729B" w14:textId="77777777" w:rsidR="00B3139D" w:rsidRDefault="00B3139D" w:rsidP="00735E32">
      <w:pPr>
        <w:spacing w:after="0" w:line="360" w:lineRule="auto"/>
        <w:ind w:left="709"/>
        <w:jc w:val="both"/>
        <w:rPr>
          <w:rFonts w:ascii="Times New Roman" w:eastAsia="Times New Roman" w:hAnsi="Times New Roman" w:cs="Times New Roman"/>
          <w:sz w:val="24"/>
          <w:szCs w:val="24"/>
        </w:rPr>
      </w:pPr>
    </w:p>
    <w:p w14:paraId="6393EF20" w14:textId="77777777" w:rsidR="00B3139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Firebird Tours ® (2023) When to Go to Europe: Peak Season vs Off-Season. Available at: </w:t>
      </w:r>
      <w:hyperlink r:id="rId32">
        <w:r w:rsidRPr="28EB64E1">
          <w:rPr>
            <w:rStyle w:val="Hyperlink"/>
            <w:rFonts w:ascii="Times New Roman" w:eastAsia="Times New Roman" w:hAnsi="Times New Roman" w:cs="Times New Roman"/>
            <w:sz w:val="24"/>
            <w:szCs w:val="24"/>
          </w:rPr>
          <w:t>https://www.firebirdtours.com/blog/when-go-europe-peak-season-vs-season</w:t>
        </w:r>
      </w:hyperlink>
      <w:r w:rsidRPr="28EB64E1">
        <w:rPr>
          <w:rFonts w:ascii="Times New Roman" w:eastAsia="Times New Roman" w:hAnsi="Times New Roman" w:cs="Times New Roman"/>
          <w:sz w:val="24"/>
          <w:szCs w:val="24"/>
        </w:rPr>
        <w:t xml:space="preserve">. </w:t>
      </w:r>
    </w:p>
    <w:p w14:paraId="1C8BE2FB" w14:textId="0B0F4342" w:rsidR="18AF12D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(Accessed: 04 August 2023).</w:t>
      </w:r>
    </w:p>
    <w:p w14:paraId="1727C712" w14:textId="77777777" w:rsidR="00B3139D" w:rsidRPr="00B3139D" w:rsidRDefault="00B3139D" w:rsidP="00735E32">
      <w:pPr>
        <w:spacing w:after="0" w:line="240" w:lineRule="auto"/>
        <w:ind w:left="709"/>
        <w:jc w:val="both"/>
        <w:rPr>
          <w:rFonts w:ascii="Times New Roman" w:eastAsia="Times New Roman" w:hAnsi="Times New Roman" w:cs="Times New Roman"/>
          <w:sz w:val="24"/>
          <w:szCs w:val="24"/>
        </w:rPr>
      </w:pPr>
    </w:p>
    <w:p w14:paraId="1A769A66" w14:textId="77777777" w:rsidR="00EE6D1E"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Zajac, J. (2023) </w:t>
      </w:r>
      <w:r w:rsidRPr="28EB64E1">
        <w:rPr>
          <w:rFonts w:ascii="Times New Roman" w:eastAsia="Times New Roman" w:hAnsi="Times New Roman" w:cs="Times New Roman"/>
          <w:i/>
          <w:iCs/>
          <w:sz w:val="24"/>
          <w:szCs w:val="24"/>
        </w:rPr>
        <w:t>Hotel Budget Planning: Your 2023-2024 hotel marketing budget</w:t>
      </w:r>
      <w:r w:rsidRPr="28EB64E1">
        <w:rPr>
          <w:rFonts w:ascii="Times New Roman" w:eastAsia="Times New Roman" w:hAnsi="Times New Roman" w:cs="Times New Roman"/>
          <w:sz w:val="24"/>
          <w:szCs w:val="24"/>
        </w:rPr>
        <w:t xml:space="preserve">, </w:t>
      </w:r>
      <w:r w:rsidRPr="28EB64E1">
        <w:rPr>
          <w:rFonts w:ascii="Times New Roman" w:eastAsia="Times New Roman" w:hAnsi="Times New Roman" w:cs="Times New Roman"/>
          <w:i/>
          <w:iCs/>
          <w:sz w:val="24"/>
          <w:szCs w:val="24"/>
        </w:rPr>
        <w:t>Five Star Content</w:t>
      </w:r>
      <w:r w:rsidRPr="28EB64E1">
        <w:rPr>
          <w:rFonts w:ascii="Times New Roman" w:eastAsia="Times New Roman" w:hAnsi="Times New Roman" w:cs="Times New Roman"/>
          <w:sz w:val="24"/>
          <w:szCs w:val="24"/>
        </w:rPr>
        <w:t xml:space="preserve">. Available at: </w:t>
      </w:r>
      <w:hyperlink r:id="rId33">
        <w:r w:rsidRPr="28EB64E1">
          <w:rPr>
            <w:rStyle w:val="Hyperlink"/>
            <w:rFonts w:ascii="Times New Roman" w:eastAsia="Times New Roman" w:hAnsi="Times New Roman" w:cs="Times New Roman"/>
            <w:sz w:val="24"/>
            <w:szCs w:val="24"/>
          </w:rPr>
          <w:t>https://fivestarcontent.co/blog/hotel-budget-guide</w:t>
        </w:r>
      </w:hyperlink>
      <w:r w:rsidRPr="28EB64E1">
        <w:rPr>
          <w:rFonts w:ascii="Times New Roman" w:eastAsia="Times New Roman" w:hAnsi="Times New Roman" w:cs="Times New Roman"/>
          <w:sz w:val="24"/>
          <w:szCs w:val="24"/>
        </w:rPr>
        <w:t xml:space="preserve"> </w:t>
      </w:r>
    </w:p>
    <w:p w14:paraId="73800001" w14:textId="671E8F91" w:rsidR="18AF12D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(Accessed: 04 August 2023). </w:t>
      </w:r>
    </w:p>
    <w:p w14:paraId="5BBDA3F6" w14:textId="77777777" w:rsidR="00EE6D1E" w:rsidRPr="00E74EDE" w:rsidRDefault="00EE6D1E" w:rsidP="00735E32">
      <w:pPr>
        <w:spacing w:after="0" w:line="240" w:lineRule="auto"/>
        <w:ind w:left="709"/>
        <w:jc w:val="both"/>
        <w:rPr>
          <w:rFonts w:ascii="Times New Roman" w:eastAsia="Times New Roman" w:hAnsi="Times New Roman" w:cs="Times New Roman"/>
          <w:sz w:val="24"/>
          <w:szCs w:val="24"/>
        </w:rPr>
      </w:pPr>
    </w:p>
    <w:p w14:paraId="3960F151" w14:textId="77777777" w:rsidR="00EE6D1E"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Lee, J.E. (2018) </w:t>
      </w:r>
      <w:r w:rsidRPr="28EB64E1">
        <w:rPr>
          <w:rFonts w:ascii="Times New Roman" w:eastAsia="Times New Roman" w:hAnsi="Times New Roman" w:cs="Times New Roman"/>
          <w:i/>
          <w:iCs/>
          <w:sz w:val="24"/>
          <w:szCs w:val="24"/>
        </w:rPr>
        <w:t>Three strategies to tackle hotel cancellations</w:t>
      </w:r>
      <w:r w:rsidRPr="28EB64E1">
        <w:rPr>
          <w:rFonts w:ascii="Times New Roman" w:eastAsia="Times New Roman" w:hAnsi="Times New Roman" w:cs="Times New Roman"/>
          <w:sz w:val="24"/>
          <w:szCs w:val="24"/>
        </w:rPr>
        <w:t xml:space="preserve">, </w:t>
      </w:r>
      <w:r w:rsidRPr="28EB64E1">
        <w:rPr>
          <w:rFonts w:ascii="Times New Roman" w:eastAsia="Times New Roman" w:hAnsi="Times New Roman" w:cs="Times New Roman"/>
          <w:i/>
          <w:iCs/>
          <w:sz w:val="24"/>
          <w:szCs w:val="24"/>
        </w:rPr>
        <w:t>Pegasus</w:t>
      </w:r>
      <w:r w:rsidRPr="28EB64E1">
        <w:rPr>
          <w:rFonts w:ascii="Times New Roman" w:eastAsia="Times New Roman" w:hAnsi="Times New Roman" w:cs="Times New Roman"/>
          <w:sz w:val="24"/>
          <w:szCs w:val="24"/>
        </w:rPr>
        <w:t xml:space="preserve">. Available at: </w:t>
      </w:r>
      <w:hyperlink r:id="rId34">
        <w:r w:rsidRPr="28EB64E1">
          <w:rPr>
            <w:rStyle w:val="Hyperlink"/>
            <w:rFonts w:ascii="Times New Roman" w:eastAsia="Times New Roman" w:hAnsi="Times New Roman" w:cs="Times New Roman"/>
            <w:sz w:val="24"/>
            <w:szCs w:val="24"/>
          </w:rPr>
          <w:t>https://www.pegs.com/blog/three-strategies-to-tackle-hotel-cancellations/</w:t>
        </w:r>
      </w:hyperlink>
      <w:r w:rsidRPr="28EB64E1">
        <w:rPr>
          <w:rFonts w:ascii="Times New Roman" w:eastAsia="Times New Roman" w:hAnsi="Times New Roman" w:cs="Times New Roman"/>
          <w:sz w:val="24"/>
          <w:szCs w:val="24"/>
        </w:rPr>
        <w:t xml:space="preserve"> </w:t>
      </w:r>
    </w:p>
    <w:p w14:paraId="4297284F" w14:textId="74D8B9E8" w:rsidR="18AF12D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(Accessed: 05 August 2023). </w:t>
      </w:r>
    </w:p>
    <w:p w14:paraId="7B592EBC" w14:textId="77777777" w:rsidR="00EE6D1E" w:rsidRPr="00EE6D1E" w:rsidRDefault="00EE6D1E" w:rsidP="00735E32">
      <w:pPr>
        <w:spacing w:after="0" w:line="240" w:lineRule="auto"/>
        <w:ind w:left="709"/>
        <w:jc w:val="both"/>
        <w:rPr>
          <w:rFonts w:ascii="Times New Roman" w:eastAsia="Times New Roman" w:hAnsi="Times New Roman" w:cs="Times New Roman"/>
          <w:sz w:val="24"/>
          <w:szCs w:val="24"/>
        </w:rPr>
      </w:pPr>
    </w:p>
    <w:p w14:paraId="165EC86C" w14:textId="77777777" w:rsidR="00EE6D1E" w:rsidRPr="00EE6D1E"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 xml:space="preserve">Social Tables (2021) </w:t>
      </w:r>
      <w:r w:rsidRPr="28EB64E1">
        <w:rPr>
          <w:rFonts w:ascii="Times New Roman" w:eastAsia="Times New Roman" w:hAnsi="Times New Roman" w:cs="Times New Roman"/>
          <w:i/>
          <w:iCs/>
          <w:sz w:val="24"/>
          <w:szCs w:val="24"/>
        </w:rPr>
        <w:t>8 effective customer retention strategies for Hotels</w:t>
      </w:r>
      <w:r w:rsidRPr="28EB64E1">
        <w:rPr>
          <w:rFonts w:ascii="Times New Roman" w:eastAsia="Times New Roman" w:hAnsi="Times New Roman" w:cs="Times New Roman"/>
          <w:sz w:val="24"/>
          <w:szCs w:val="24"/>
        </w:rPr>
        <w:t xml:space="preserve">, </w:t>
      </w:r>
      <w:r w:rsidRPr="28EB64E1">
        <w:rPr>
          <w:rFonts w:ascii="Times New Roman" w:eastAsia="Times New Roman" w:hAnsi="Times New Roman" w:cs="Times New Roman"/>
          <w:i/>
          <w:iCs/>
          <w:sz w:val="24"/>
          <w:szCs w:val="24"/>
        </w:rPr>
        <w:t>Social Tables</w:t>
      </w:r>
      <w:r w:rsidRPr="28EB64E1">
        <w:rPr>
          <w:rFonts w:ascii="Times New Roman" w:eastAsia="Times New Roman" w:hAnsi="Times New Roman" w:cs="Times New Roman"/>
          <w:sz w:val="24"/>
          <w:szCs w:val="24"/>
        </w:rPr>
        <w:t xml:space="preserve">. Available at: </w:t>
      </w:r>
      <w:hyperlink r:id="rId35">
        <w:r w:rsidRPr="28EB64E1">
          <w:rPr>
            <w:rStyle w:val="Hyperlink"/>
            <w:rFonts w:ascii="Times New Roman" w:eastAsia="Times New Roman" w:hAnsi="Times New Roman" w:cs="Times New Roman"/>
            <w:sz w:val="24"/>
            <w:szCs w:val="24"/>
          </w:rPr>
          <w:t>https://www.socialtables.com/blog/hotel-sales/customer-retention-strategy/</w:t>
        </w:r>
      </w:hyperlink>
      <w:r w:rsidRPr="28EB64E1">
        <w:rPr>
          <w:rFonts w:ascii="Times New Roman" w:eastAsia="Times New Roman" w:hAnsi="Times New Roman" w:cs="Times New Roman"/>
          <w:sz w:val="24"/>
          <w:szCs w:val="24"/>
        </w:rPr>
        <w:t xml:space="preserve"> </w:t>
      </w:r>
    </w:p>
    <w:p w14:paraId="153866B8" w14:textId="2762DA55" w:rsidR="18AF12DD" w:rsidRDefault="18AF12DD" w:rsidP="00735E32">
      <w:pPr>
        <w:spacing w:after="0" w:line="240" w:lineRule="auto"/>
        <w:ind w:left="709"/>
        <w:jc w:val="both"/>
        <w:rPr>
          <w:rFonts w:ascii="Times New Roman" w:eastAsia="Times New Roman" w:hAnsi="Times New Roman" w:cs="Times New Roman"/>
          <w:sz w:val="24"/>
          <w:szCs w:val="24"/>
        </w:rPr>
      </w:pPr>
      <w:r w:rsidRPr="28EB64E1">
        <w:rPr>
          <w:rFonts w:ascii="Times New Roman" w:eastAsia="Times New Roman" w:hAnsi="Times New Roman" w:cs="Times New Roman"/>
          <w:sz w:val="24"/>
          <w:szCs w:val="24"/>
        </w:rPr>
        <w:t>(Accessed: 05 August 2023).</w:t>
      </w:r>
    </w:p>
    <w:p w14:paraId="2EC0B3A1" w14:textId="28025B69" w:rsidR="00BD5063" w:rsidRDefault="00D756B4" w:rsidP="00735E32">
      <w:pPr>
        <w:pStyle w:val="NormalWeb"/>
        <w:spacing w:after="0" w:afterAutospacing="0"/>
        <w:ind w:left="709"/>
        <w:jc w:val="both"/>
      </w:pPr>
      <w:r>
        <w:t xml:space="preserve">Pykes, K. (2022) </w:t>
      </w:r>
      <w:r>
        <w:rPr>
          <w:i/>
          <w:iCs/>
        </w:rPr>
        <w:t>Cohen’s Kappa explained</w:t>
      </w:r>
      <w:r>
        <w:t xml:space="preserve">, </w:t>
      </w:r>
      <w:r>
        <w:rPr>
          <w:i/>
          <w:iCs/>
        </w:rPr>
        <w:t>Built In</w:t>
      </w:r>
      <w:r>
        <w:t xml:space="preserve">. </w:t>
      </w:r>
      <w:r w:rsidRPr="006B18A0">
        <w:t xml:space="preserve">Available at: </w:t>
      </w:r>
      <w:hyperlink r:id="rId36" w:history="1">
        <w:r w:rsidR="00BD5063" w:rsidRPr="00A037DF">
          <w:rPr>
            <w:rStyle w:val="Hyperlink"/>
          </w:rPr>
          <w:t>https://builtin.com/data-science/cohens-kappa</w:t>
        </w:r>
      </w:hyperlink>
    </w:p>
    <w:p w14:paraId="45F17A52" w14:textId="287BC1A6" w:rsidR="00D756B4" w:rsidRDefault="00D756B4" w:rsidP="00735E32">
      <w:pPr>
        <w:pStyle w:val="NormalWeb"/>
        <w:spacing w:before="0" w:beforeAutospacing="0"/>
        <w:ind w:left="709"/>
        <w:jc w:val="both"/>
      </w:pPr>
      <w:r w:rsidRPr="006B18A0">
        <w:t xml:space="preserve"> (Accessed: 05 August 2023). </w:t>
      </w:r>
    </w:p>
    <w:p w14:paraId="23374765" w14:textId="374BB3A0" w:rsidR="000F1030" w:rsidRPr="006B18A0" w:rsidRDefault="000F1030" w:rsidP="00735E32">
      <w:pPr>
        <w:pStyle w:val="NormalWeb"/>
        <w:spacing w:before="0" w:beforeAutospacing="0" w:after="0" w:afterAutospacing="0"/>
        <w:ind w:left="709"/>
        <w:jc w:val="both"/>
        <w:rPr>
          <w:color w:val="000000"/>
        </w:rPr>
      </w:pPr>
      <w:r w:rsidRPr="006B18A0">
        <w:rPr>
          <w:color w:val="000000"/>
        </w:rPr>
        <w:t>Turner, J. (2022). </w:t>
      </w:r>
      <w:r w:rsidRPr="006B18A0">
        <w:rPr>
          <w:i/>
          <w:color w:val="000000"/>
        </w:rPr>
        <w:t>What Marketing Budgets Look Like in 2022</w:t>
      </w:r>
      <w:r w:rsidRPr="006B18A0">
        <w:rPr>
          <w:color w:val="000000"/>
        </w:rPr>
        <w:t xml:space="preserve">. [online] Gartner. Available at: </w:t>
      </w:r>
      <w:hyperlink r:id="rId37" w:history="1">
        <w:r w:rsidR="00BD5063" w:rsidRPr="00A037DF">
          <w:rPr>
            <w:rStyle w:val="Hyperlink"/>
          </w:rPr>
          <w:t>https://www.gartner.com/en/articles/what-marketing-budgets-look-like-in-2022</w:t>
        </w:r>
      </w:hyperlink>
      <w:r w:rsidRPr="006B18A0">
        <w:rPr>
          <w:color w:val="000000"/>
        </w:rPr>
        <w:t>.</w:t>
      </w:r>
    </w:p>
    <w:p w14:paraId="589F1EC1" w14:textId="77777777" w:rsidR="00BD5063" w:rsidRPr="006B18A0" w:rsidRDefault="00BD5063" w:rsidP="00735E32">
      <w:pPr>
        <w:pStyle w:val="NormalWeb"/>
        <w:spacing w:before="0" w:beforeAutospacing="0" w:after="0" w:afterAutospacing="0"/>
        <w:ind w:left="709"/>
        <w:jc w:val="both"/>
        <w:rPr>
          <w:color w:val="000000"/>
        </w:rPr>
      </w:pPr>
    </w:p>
    <w:p w14:paraId="5820CA26" w14:textId="5D6BD673" w:rsidR="00BD5063" w:rsidRDefault="000F1030" w:rsidP="00735E32">
      <w:pPr>
        <w:pStyle w:val="NormalWeb"/>
        <w:spacing w:after="0" w:afterAutospacing="0"/>
        <w:ind w:left="709"/>
        <w:jc w:val="both"/>
      </w:pPr>
      <w:r w:rsidRPr="006B18A0">
        <w:rPr>
          <w:color w:val="000000"/>
        </w:rPr>
        <w:t>‌</w:t>
      </w:r>
      <w:r w:rsidR="00B32498" w:rsidRPr="006B18A0">
        <w:t xml:space="preserve">Teplu, E. (2023) </w:t>
      </w:r>
      <w:r w:rsidR="00B32498" w:rsidRPr="006B18A0">
        <w:rPr>
          <w:i/>
          <w:iCs/>
        </w:rPr>
        <w:t>The ROI formula: How to calculate it and why your marketing needs it</w:t>
      </w:r>
      <w:r w:rsidR="00B32498" w:rsidRPr="006B18A0">
        <w:t xml:space="preserve">, </w:t>
      </w:r>
      <w:r w:rsidR="00B32498" w:rsidRPr="006B18A0">
        <w:rPr>
          <w:i/>
          <w:iCs/>
        </w:rPr>
        <w:t>Dashly blog</w:t>
      </w:r>
      <w:r w:rsidR="00B32498" w:rsidRPr="006B18A0">
        <w:t xml:space="preserve">. Available at: </w:t>
      </w:r>
      <w:hyperlink r:id="rId38" w:history="1">
        <w:r w:rsidR="00BD5063" w:rsidRPr="00A037DF">
          <w:rPr>
            <w:rStyle w:val="Hyperlink"/>
          </w:rPr>
          <w:t>https://www.dashly.io/blog/roi-formula/</w:t>
        </w:r>
      </w:hyperlink>
    </w:p>
    <w:p w14:paraId="1ABAB134" w14:textId="09DF8A6B" w:rsidR="000F1030" w:rsidRDefault="00B32498" w:rsidP="00735E32">
      <w:pPr>
        <w:pStyle w:val="NormalWeb"/>
        <w:spacing w:before="0" w:beforeAutospacing="0"/>
        <w:ind w:left="709"/>
        <w:jc w:val="both"/>
      </w:pPr>
      <w:r w:rsidRPr="006B18A0">
        <w:t xml:space="preserve">(Accessed: 05 August 2023). </w:t>
      </w:r>
    </w:p>
    <w:p w14:paraId="76901CBE" w14:textId="77777777" w:rsidR="00BD5063" w:rsidRPr="00BD5063" w:rsidRDefault="00BD5063" w:rsidP="00BD5063">
      <w:pPr>
        <w:pStyle w:val="NormalWeb"/>
        <w:spacing w:before="0" w:beforeAutospacing="0"/>
        <w:ind w:left="709"/>
      </w:pPr>
    </w:p>
    <w:p w14:paraId="27701BF4" w14:textId="77777777" w:rsidR="00E31336" w:rsidRDefault="00E31336">
      <w:pPr>
        <w:rPr>
          <w:rFonts w:ascii="Times New Roman" w:eastAsiaTheme="majorEastAsia" w:hAnsi="Times New Roman" w:cs="Times New Roman"/>
          <w:color w:val="2F5496" w:themeColor="accent1" w:themeShade="BF"/>
          <w:sz w:val="32"/>
          <w:szCs w:val="32"/>
          <w:lang w:val="en-US"/>
        </w:rPr>
      </w:pPr>
      <w:r>
        <w:rPr>
          <w:rFonts w:ascii="Times New Roman" w:hAnsi="Times New Roman" w:cs="Times New Roman"/>
          <w:lang w:val="en-US"/>
        </w:rPr>
        <w:br w:type="page"/>
      </w:r>
    </w:p>
    <w:p w14:paraId="59ABB01C" w14:textId="77777777" w:rsidR="001946F7" w:rsidRDefault="001946F7" w:rsidP="001946F7">
      <w:pPr>
        <w:pStyle w:val="Heading1"/>
        <w:spacing w:line="360" w:lineRule="auto"/>
        <w:rPr>
          <w:rFonts w:ascii="Times New Roman" w:hAnsi="Times New Roman" w:cs="Times New Roman"/>
          <w:lang w:val="en-US"/>
        </w:rPr>
      </w:pPr>
      <w:bookmarkStart w:id="34" w:name="_Toc142569814"/>
      <w:r w:rsidRPr="001946F7">
        <w:rPr>
          <w:rFonts w:ascii="Times New Roman" w:hAnsi="Times New Roman" w:cs="Times New Roman"/>
          <w:lang w:val="en-US"/>
        </w:rPr>
        <w:t>Appendix A</w:t>
      </w:r>
      <w:r>
        <w:rPr>
          <w:rFonts w:ascii="Times New Roman" w:hAnsi="Times New Roman" w:cs="Times New Roman"/>
          <w:lang w:val="en-US"/>
        </w:rPr>
        <w:t xml:space="preserve"> – Generative AI Flowchart</w:t>
      </w:r>
      <w:bookmarkEnd w:id="34"/>
    </w:p>
    <w:p w14:paraId="3D655CBA" w14:textId="3ADC2B4A" w:rsidR="001946F7" w:rsidRPr="001946F7" w:rsidRDefault="00E97B51" w:rsidP="00ED2A96">
      <w:pPr>
        <w:rPr>
          <w:lang w:val="en-US"/>
        </w:rPr>
      </w:pPr>
      <w:r>
        <w:rPr>
          <w:lang w:val="en-US"/>
        </w:rPr>
        <w:object w:dxaOrig="1508" w:dyaOrig="984" w14:anchorId="57E383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75.15pt;height:49.45pt" o:ole="">
            <v:imagedata r:id="rId39" o:title=""/>
          </v:shape>
          <o:OLEObject Type="Embed" ProgID="Acrobat.Document.DC" ShapeID="_x0000_i1065" DrawAspect="Icon" ObjectID="_1753182736" r:id="rId40"/>
        </w:object>
      </w:r>
      <w:r w:rsidR="001946F7" w:rsidRPr="001946F7">
        <w:rPr>
          <w:lang w:val="en-US"/>
        </w:rPr>
        <w:br w:type="page"/>
      </w:r>
    </w:p>
    <w:p w14:paraId="203ABBF7" w14:textId="167C4D3D" w:rsidR="28EB64E1" w:rsidRPr="005746D1" w:rsidRDefault="007B5E1F" w:rsidP="00E31336">
      <w:pPr>
        <w:pStyle w:val="Heading1"/>
        <w:rPr>
          <w:rFonts w:ascii="Times New Roman" w:hAnsi="Times New Roman" w:cs="Times New Roman"/>
          <w:lang w:val="en-US"/>
        </w:rPr>
      </w:pPr>
      <w:bookmarkStart w:id="35" w:name="_Toc142569815"/>
      <w:r w:rsidRPr="005746D1">
        <w:rPr>
          <w:rFonts w:ascii="Times New Roman" w:hAnsi="Times New Roman" w:cs="Times New Roman"/>
          <w:lang w:val="en-US"/>
        </w:rPr>
        <w:t>Appendi</w:t>
      </w:r>
      <w:r w:rsidR="00E31336">
        <w:rPr>
          <w:rFonts w:ascii="Times New Roman" w:hAnsi="Times New Roman" w:cs="Times New Roman"/>
          <w:lang w:val="en-US"/>
        </w:rPr>
        <w:t xml:space="preserve">x </w:t>
      </w:r>
      <w:r w:rsidR="001946F7">
        <w:rPr>
          <w:rFonts w:ascii="Times New Roman" w:hAnsi="Times New Roman" w:cs="Times New Roman"/>
          <w:lang w:val="en-US"/>
        </w:rPr>
        <w:t>B</w:t>
      </w:r>
      <w:r w:rsidR="00CB0B46">
        <w:rPr>
          <w:rFonts w:ascii="Times New Roman" w:hAnsi="Times New Roman" w:cs="Times New Roman"/>
          <w:lang w:val="en-US"/>
        </w:rPr>
        <w:t xml:space="preserve"> - Algorithms</w:t>
      </w:r>
      <w:bookmarkEnd w:id="35"/>
    </w:p>
    <w:p w14:paraId="68C84DB3" w14:textId="2429C78A" w:rsidR="00067BD7" w:rsidRDefault="00F345B7" w:rsidP="00E31336">
      <w:pPr>
        <w:pStyle w:val="NormalWeb"/>
        <w:spacing w:line="360" w:lineRule="auto"/>
        <w:jc w:val="both"/>
      </w:pPr>
      <w:r w:rsidRPr="00F345B7">
        <w:t xml:space="preserve">The Excel file provided </w:t>
      </w:r>
      <w:r w:rsidR="0054580A">
        <w:t>below</w:t>
      </w:r>
      <w:r w:rsidRPr="00F345B7">
        <w:t xml:space="preserve"> contains a comprehensive collection of outcomes resulting from the application of various methodologies to individual models. This </w:t>
      </w:r>
      <w:r w:rsidR="005F698F">
        <w:t>Excel</w:t>
      </w:r>
      <w:r w:rsidR="00195E1D">
        <w:t xml:space="preserve"> spreadsheet</w:t>
      </w:r>
      <w:r w:rsidRPr="00F345B7">
        <w:t xml:space="preserve"> </w:t>
      </w:r>
      <w:r w:rsidR="00EE51EB">
        <w:t>gives</w:t>
      </w:r>
      <w:r w:rsidRPr="00F345B7">
        <w:t xml:space="preserve"> a valuable overview of the effectiveness and importance of the techniques used, driving our efforts to optimize </w:t>
      </w:r>
      <w:r w:rsidR="009D70C0">
        <w:t xml:space="preserve">the </w:t>
      </w:r>
      <w:r w:rsidRPr="00F345B7">
        <w:t>performance</w:t>
      </w:r>
      <w:r w:rsidR="00EE51EB">
        <w:t xml:space="preserve"> of each </w:t>
      </w:r>
      <w:r w:rsidR="009D70C0">
        <w:t>machine model algorithm</w:t>
      </w:r>
      <w:r w:rsidRPr="00F345B7">
        <w:t xml:space="preserve">. Take a closer look at the Excel sheet to explore the specific </w:t>
      </w:r>
      <w:r w:rsidR="00F31E2E">
        <w:t>results</w:t>
      </w:r>
      <w:r w:rsidRPr="00F345B7">
        <w:t xml:space="preserve"> that have guided our progress towards improved model efficiency.</w:t>
      </w:r>
    </w:p>
    <w:p w14:paraId="4CDD5BFE" w14:textId="0E585C1A" w:rsidR="00FF3FF9" w:rsidRDefault="00FF3FF9" w:rsidP="00E31336">
      <w:pPr>
        <w:pStyle w:val="NormalWeb"/>
        <w:spacing w:line="360" w:lineRule="auto"/>
        <w:jc w:val="both"/>
      </w:pPr>
      <w:r>
        <w:object w:dxaOrig="1520" w:dyaOrig="987" w14:anchorId="6ED2066B">
          <v:shape id="_x0000_i1064" type="#_x0000_t75" style="width:75.75pt;height:49.45pt" o:ole="">
            <v:imagedata r:id="rId41" o:title=""/>
          </v:shape>
          <o:OLEObject Type="Embed" ProgID="Excel.Sheet.12" ShapeID="_x0000_i1064" DrawAspect="Icon" ObjectID="_1753182737" r:id="rId42"/>
        </w:object>
      </w:r>
    </w:p>
    <w:p w14:paraId="650CD9A8" w14:textId="77777777" w:rsidR="00D8288C" w:rsidRDefault="00D8288C" w:rsidP="005818CF">
      <w:pPr>
        <w:pStyle w:val="NormalWeb"/>
        <w:ind w:left="567" w:hanging="567"/>
      </w:pPr>
    </w:p>
    <w:p w14:paraId="6D21FB68" w14:textId="77777777" w:rsidR="00E31336" w:rsidRDefault="00E31336" w:rsidP="005818CF">
      <w:pPr>
        <w:pStyle w:val="NormalWeb"/>
        <w:ind w:left="567" w:hanging="567"/>
      </w:pPr>
    </w:p>
    <w:p w14:paraId="2F72CFFF" w14:textId="77777777" w:rsidR="00E31336" w:rsidRDefault="00E31336">
      <w:pPr>
        <w:rPr>
          <w:rFonts w:asciiTheme="majorHAnsi" w:eastAsiaTheme="majorEastAsia" w:hAnsiTheme="majorHAnsi" w:cstheme="majorBidi"/>
          <w:color w:val="2F5496" w:themeColor="accent1" w:themeShade="BF"/>
          <w:sz w:val="32"/>
          <w:szCs w:val="32"/>
        </w:rPr>
      </w:pPr>
      <w:r>
        <w:br w:type="page"/>
      </w:r>
    </w:p>
    <w:p w14:paraId="1451FE60" w14:textId="451BA50D" w:rsidR="39E34FC4" w:rsidRPr="00E31336" w:rsidRDefault="00E31336" w:rsidP="00E31336">
      <w:pPr>
        <w:pStyle w:val="Heading1"/>
        <w:rPr>
          <w:rFonts w:ascii="Times New Roman" w:hAnsi="Times New Roman" w:cs="Times New Roman"/>
        </w:rPr>
      </w:pPr>
      <w:bookmarkStart w:id="36" w:name="_Toc142569816"/>
      <w:r w:rsidRPr="00E31336">
        <w:rPr>
          <w:rFonts w:ascii="Times New Roman" w:hAnsi="Times New Roman" w:cs="Times New Roman"/>
        </w:rPr>
        <w:t xml:space="preserve">Appendix </w:t>
      </w:r>
      <w:r w:rsidR="00286402">
        <w:rPr>
          <w:rFonts w:ascii="Times New Roman" w:hAnsi="Times New Roman" w:cs="Times New Roman"/>
        </w:rPr>
        <w:t>C</w:t>
      </w:r>
      <w:r w:rsidR="004C315F">
        <w:rPr>
          <w:rFonts w:ascii="Times New Roman" w:hAnsi="Times New Roman" w:cs="Times New Roman"/>
        </w:rPr>
        <w:t xml:space="preserve"> – Logistic Regression Models</w:t>
      </w:r>
      <w:bookmarkEnd w:id="36"/>
    </w:p>
    <w:p w14:paraId="10DBD05B" w14:textId="77777777" w:rsidR="00E31336" w:rsidRPr="00E31336" w:rsidRDefault="00E31336" w:rsidP="00E31336"/>
    <w:p w14:paraId="1FC8BF7F" w14:textId="4D7CBB0B" w:rsidR="7CF24B18" w:rsidRDefault="7CF24B18" w:rsidP="00D56B58">
      <w:pPr>
        <w:pStyle w:val="ListParagraph"/>
        <w:numPr>
          <w:ilvl w:val="0"/>
          <w:numId w:val="50"/>
        </w:numPr>
        <w:spacing w:line="257" w:lineRule="auto"/>
        <w:rPr>
          <w:rFonts w:ascii="Times New Roman" w:eastAsia="Times New Roman" w:hAnsi="Times New Roman" w:cs="Times New Roman"/>
          <w:i/>
          <w:iCs/>
          <w:sz w:val="24"/>
          <w:szCs w:val="24"/>
          <w:lang w:val="en-US"/>
        </w:rPr>
      </w:pPr>
      <w:r w:rsidRPr="39E34FC4">
        <w:rPr>
          <w:rFonts w:ascii="Times New Roman" w:eastAsia="Times New Roman" w:hAnsi="Times New Roman" w:cs="Times New Roman"/>
          <w:i/>
          <w:iCs/>
          <w:sz w:val="24"/>
          <w:szCs w:val="24"/>
          <w:lang w:val="en-US"/>
        </w:rPr>
        <w:t>lr_model1 &lt;- train(booking_status ~ ., data = train.data, method = "glm", family = "binomial")</w:t>
      </w:r>
    </w:p>
    <w:p w14:paraId="1029A217" w14:textId="59C9C6E6" w:rsidR="7CF24B18" w:rsidRDefault="7CF24B18" w:rsidP="00D56B58">
      <w:pPr>
        <w:pStyle w:val="ListParagraph"/>
        <w:numPr>
          <w:ilvl w:val="0"/>
          <w:numId w:val="50"/>
        </w:numPr>
        <w:spacing w:line="257" w:lineRule="auto"/>
        <w:jc w:val="both"/>
      </w:pPr>
      <w:r w:rsidRPr="39E34FC4">
        <w:rPr>
          <w:rFonts w:ascii="Times New Roman" w:eastAsia="Times New Roman" w:hAnsi="Times New Roman" w:cs="Times New Roman"/>
          <w:i/>
          <w:iCs/>
          <w:sz w:val="24"/>
          <w:szCs w:val="24"/>
          <w:lang w:val="en-US"/>
        </w:rPr>
        <w:t>lr_model3 &lt;- train(booking_status ~ lead_time + Arrival_date + market_segment_type + avg_price_per_room + repeated_guest + no_of_special_requests, data = train.data, method = "glm", family = "binomial")</w:t>
      </w:r>
    </w:p>
    <w:p w14:paraId="041A7E5A" w14:textId="34619502" w:rsidR="7CF24B18" w:rsidRDefault="7CF24B18" w:rsidP="00D56B58">
      <w:pPr>
        <w:pStyle w:val="ListParagraph"/>
        <w:numPr>
          <w:ilvl w:val="0"/>
          <w:numId w:val="50"/>
        </w:numPr>
        <w:spacing w:line="257" w:lineRule="auto"/>
        <w:rPr>
          <w:rFonts w:ascii="Times New Roman" w:eastAsia="Times New Roman" w:hAnsi="Times New Roman" w:cs="Times New Roman"/>
          <w:i/>
          <w:iCs/>
          <w:sz w:val="24"/>
          <w:szCs w:val="24"/>
          <w:lang w:val="en-US"/>
        </w:rPr>
      </w:pPr>
      <w:r w:rsidRPr="39E34FC4">
        <w:rPr>
          <w:rFonts w:ascii="Times New Roman" w:eastAsia="Times New Roman" w:hAnsi="Times New Roman" w:cs="Times New Roman"/>
          <w:i/>
          <w:iCs/>
          <w:sz w:val="24"/>
          <w:szCs w:val="24"/>
          <w:lang w:val="en-US"/>
        </w:rPr>
        <w:t>lr_model6 &lt;- train(booking_status ~ lead_time + Arrival_date + market_segment_type + avg_price_per_room + repeated_guest + no_of_special_requests + lead_time2 + Arrival_date2 + market_segment_type2 + avg_price_per_room2 + repeated_guest2 + no_of_special_requests2 , data = train.data_nl, method = "glm", family = "binomial")</w:t>
      </w:r>
    </w:p>
    <w:p w14:paraId="52124416" w14:textId="41F551A7" w:rsidR="7CF24B18" w:rsidRDefault="7CF24B18" w:rsidP="00D56B58">
      <w:pPr>
        <w:pStyle w:val="ListParagraph"/>
        <w:numPr>
          <w:ilvl w:val="0"/>
          <w:numId w:val="50"/>
        </w:numPr>
        <w:spacing w:line="257" w:lineRule="auto"/>
        <w:rPr>
          <w:rFonts w:ascii="Times New Roman" w:eastAsia="Times New Roman" w:hAnsi="Times New Roman" w:cs="Times New Roman"/>
          <w:i/>
          <w:iCs/>
          <w:sz w:val="24"/>
          <w:szCs w:val="24"/>
          <w:lang w:val="en-GB"/>
        </w:rPr>
      </w:pPr>
      <w:r w:rsidRPr="39E34FC4">
        <w:rPr>
          <w:rFonts w:ascii="Times New Roman" w:eastAsia="Times New Roman" w:hAnsi="Times New Roman" w:cs="Times New Roman"/>
          <w:i/>
          <w:iCs/>
          <w:sz w:val="24"/>
          <w:szCs w:val="24"/>
          <w:lang w:val="en-GB"/>
        </w:rPr>
        <w:t>lr_model11 &lt;- train(booking_status ~ market_segment_type*avg_price_per_room*no_of_special_requests*lead_time*Arrival_date*repeated_guest, data = train.data, method = "glm", family = "binomial")</w:t>
      </w:r>
    </w:p>
    <w:p w14:paraId="683EB383" w14:textId="62C4AC8C" w:rsidR="7CF24B18" w:rsidRDefault="7CF24B18" w:rsidP="00D56B58">
      <w:pPr>
        <w:pStyle w:val="ListParagraph"/>
        <w:numPr>
          <w:ilvl w:val="0"/>
          <w:numId w:val="50"/>
        </w:numPr>
        <w:spacing w:line="257" w:lineRule="auto"/>
        <w:rPr>
          <w:rFonts w:ascii="Times New Roman" w:eastAsia="Times New Roman" w:hAnsi="Times New Roman" w:cs="Times New Roman"/>
          <w:i/>
          <w:iCs/>
          <w:sz w:val="24"/>
          <w:szCs w:val="24"/>
          <w:lang w:val="en-GB"/>
        </w:rPr>
      </w:pPr>
      <w:r w:rsidRPr="39E34FC4">
        <w:rPr>
          <w:rFonts w:ascii="Times New Roman" w:eastAsia="Times New Roman" w:hAnsi="Times New Roman" w:cs="Times New Roman"/>
          <w:i/>
          <w:iCs/>
          <w:sz w:val="24"/>
          <w:szCs w:val="24"/>
          <w:lang w:val="en-GB"/>
        </w:rPr>
        <w:t>lr_model17 &lt;- train(booking_status ~ lead_time*repeated_guest + Arrival_date + market_segment_type + avg_price_per_room_BINARIZED + repeated_guest + no_of_special_requests + Arrival_date2 + market_segment_type2 + no_of_special_requests2 , data = train.data_nl, method = "glm", family = "binomial")</w:t>
      </w:r>
    </w:p>
    <w:p w14:paraId="3CBF60B6" w14:textId="4FFF09D0" w:rsidR="39E34FC4" w:rsidRDefault="00D93E9D">
      <w:pPr>
        <w:rPr>
          <w:rFonts w:ascii="Times New Roman" w:eastAsia="Times New Roman" w:hAnsi="Times New Roman" w:cs="Times New Roman"/>
          <w:kern w:val="0"/>
          <w:sz w:val="24"/>
          <w:szCs w:val="24"/>
          <w:lang w:eastAsia="en-IN"/>
          <w14:ligatures w14:val="none"/>
        </w:rPr>
      </w:pPr>
      <w:r>
        <w:br w:type="page"/>
      </w:r>
    </w:p>
    <w:p w14:paraId="06284D7A" w14:textId="69DCBD23" w:rsidR="39E34FC4" w:rsidRPr="00D93E9D" w:rsidRDefault="00D93E9D" w:rsidP="00D93E9D">
      <w:pPr>
        <w:pStyle w:val="Heading1"/>
        <w:rPr>
          <w:rFonts w:ascii="Times New Roman" w:hAnsi="Times New Roman" w:cs="Times New Roman"/>
        </w:rPr>
      </w:pPr>
      <w:bookmarkStart w:id="37" w:name="_Toc142569817"/>
      <w:r w:rsidRPr="00D93E9D">
        <w:rPr>
          <w:rFonts w:ascii="Times New Roman" w:hAnsi="Times New Roman" w:cs="Times New Roman"/>
        </w:rPr>
        <w:t xml:space="preserve">Appendix </w:t>
      </w:r>
      <w:r w:rsidR="00286402">
        <w:rPr>
          <w:rFonts w:ascii="Times New Roman" w:hAnsi="Times New Roman" w:cs="Times New Roman"/>
        </w:rPr>
        <w:t>D</w:t>
      </w:r>
      <w:r w:rsidR="00496862">
        <w:rPr>
          <w:rFonts w:ascii="Times New Roman" w:hAnsi="Times New Roman" w:cs="Times New Roman"/>
        </w:rPr>
        <w:t xml:space="preserve"> - BACCM</w:t>
      </w:r>
      <w:bookmarkEnd w:id="37"/>
    </w:p>
    <w:p w14:paraId="5916FC54" w14:textId="21A7377E" w:rsidR="005818CF" w:rsidRDefault="00575F23" w:rsidP="00E924B0">
      <w:pPr>
        <w:pStyle w:val="NormalWeb"/>
        <w:ind w:left="567" w:hanging="567"/>
      </w:pPr>
      <w:r w:rsidRPr="00575F23">
        <w:rPr>
          <w:noProof/>
          <w14:ligatures w14:val="standardContextual"/>
        </w:rPr>
        <w:object w:dxaOrig="1508" w:dyaOrig="984" w14:anchorId="4C139E93">
          <v:shape id="_x0000_i1062" type="#_x0000_t75" style="width:75.15pt;height:49.45pt" o:ole="">
            <v:imagedata r:id="rId43" o:title=""/>
          </v:shape>
          <o:OLEObject Type="Embed" ProgID="Acrobat.Document.DC" ShapeID="_x0000_i1062" DrawAspect="Icon" ObjectID="_1753182738" r:id="rId44"/>
        </w:object>
      </w:r>
    </w:p>
    <w:p w14:paraId="3FFFCCDE" w14:textId="5363394A" w:rsidR="00173D48" w:rsidRDefault="00173D48">
      <w:pPr>
        <w:rPr>
          <w:rFonts w:ascii="Times New Roman" w:eastAsia="Times New Roman" w:hAnsi="Times New Roman" w:cs="Times New Roman"/>
          <w:kern w:val="0"/>
          <w:sz w:val="24"/>
          <w:szCs w:val="24"/>
          <w:lang w:eastAsia="en-IN"/>
          <w14:ligatures w14:val="none"/>
        </w:rPr>
      </w:pPr>
      <w:r>
        <w:br w:type="page"/>
      </w:r>
    </w:p>
    <w:p w14:paraId="2099A127" w14:textId="580C4468" w:rsidR="00173D48" w:rsidRDefault="00173D48" w:rsidP="0086591A">
      <w:pPr>
        <w:pStyle w:val="Heading1"/>
        <w:rPr>
          <w:rFonts w:ascii="Times New Roman" w:hAnsi="Times New Roman" w:cs="Times New Roman"/>
        </w:rPr>
      </w:pPr>
      <w:bookmarkStart w:id="38" w:name="_Toc142569818"/>
      <w:r w:rsidRPr="0086591A">
        <w:rPr>
          <w:rFonts w:ascii="Times New Roman" w:hAnsi="Times New Roman" w:cs="Times New Roman"/>
        </w:rPr>
        <w:t xml:space="preserve">Appendix </w:t>
      </w:r>
      <w:r w:rsidR="00286402">
        <w:rPr>
          <w:rFonts w:ascii="Times New Roman" w:hAnsi="Times New Roman" w:cs="Times New Roman"/>
        </w:rPr>
        <w:t>E</w:t>
      </w:r>
      <w:r w:rsidRPr="0086591A">
        <w:rPr>
          <w:rFonts w:ascii="Times New Roman" w:hAnsi="Times New Roman" w:cs="Times New Roman"/>
        </w:rPr>
        <w:t xml:space="preserve"> </w:t>
      </w:r>
      <w:r w:rsidR="0086591A" w:rsidRPr="0086591A">
        <w:rPr>
          <w:rFonts w:ascii="Times New Roman" w:hAnsi="Times New Roman" w:cs="Times New Roman"/>
        </w:rPr>
        <w:t>–</w:t>
      </w:r>
      <w:r w:rsidRPr="0086591A">
        <w:rPr>
          <w:rFonts w:ascii="Times New Roman" w:hAnsi="Times New Roman" w:cs="Times New Roman"/>
        </w:rPr>
        <w:t xml:space="preserve"> </w:t>
      </w:r>
      <w:r w:rsidR="0086591A" w:rsidRPr="0086591A">
        <w:rPr>
          <w:rFonts w:ascii="Times New Roman" w:hAnsi="Times New Roman" w:cs="Times New Roman"/>
        </w:rPr>
        <w:t>Project Plan</w:t>
      </w:r>
      <w:bookmarkEnd w:id="38"/>
    </w:p>
    <w:p w14:paraId="0C1B6165" w14:textId="77777777" w:rsidR="0086591A" w:rsidRPr="0086591A" w:rsidRDefault="0086591A" w:rsidP="0086591A"/>
    <w:p w14:paraId="5D6A3DC4" w14:textId="0A3757C6" w:rsidR="0086591A" w:rsidRPr="0086591A" w:rsidRDefault="00575F23" w:rsidP="0086591A">
      <w:r>
        <w:rPr>
          <w:noProof/>
        </w:rPr>
        <w:object w:dxaOrig="1508" w:dyaOrig="984" w14:anchorId="0E48F76D">
          <v:shape id="_x0000_i1063" type="#_x0000_t75" style="width:75.15pt;height:49.45pt" o:ole="">
            <v:imagedata r:id="rId45" o:title=""/>
          </v:shape>
          <o:OLEObject Type="Embed" ProgID="Acrobat.Document.DC" ShapeID="_x0000_i1063" DrawAspect="Icon" ObjectID="_1753182739" r:id="rId46"/>
        </w:object>
      </w:r>
    </w:p>
    <w:p w14:paraId="2AAD7B71" w14:textId="77777777" w:rsidR="00E924B0" w:rsidRPr="0084437B" w:rsidRDefault="00E924B0" w:rsidP="0084437B">
      <w:pPr>
        <w:rPr>
          <w:lang w:val="en-US"/>
        </w:rPr>
      </w:pPr>
    </w:p>
    <w:p w14:paraId="7CF171E1" w14:textId="1174192A" w:rsidR="0084437B" w:rsidRPr="0084437B" w:rsidRDefault="0086591A" w:rsidP="0084437B">
      <w:pPr>
        <w:rPr>
          <w:lang w:val="en-US"/>
        </w:rPr>
      </w:pPr>
      <w:r>
        <w:rPr>
          <w:lang w:val="en-US"/>
        </w:rPr>
        <w:br w:type="page"/>
      </w:r>
    </w:p>
    <w:p w14:paraId="2DF61FF3" w14:textId="1855619C" w:rsidR="0084437B" w:rsidRDefault="0086591A" w:rsidP="00A57EDC">
      <w:pPr>
        <w:pStyle w:val="Heading1"/>
        <w:rPr>
          <w:rFonts w:ascii="Times New Roman" w:hAnsi="Times New Roman" w:cs="Times New Roman"/>
          <w:lang w:val="en-US"/>
        </w:rPr>
      </w:pPr>
      <w:bookmarkStart w:id="39" w:name="_Toc142569819"/>
      <w:r w:rsidRPr="00A57EDC">
        <w:rPr>
          <w:rFonts w:ascii="Times New Roman" w:hAnsi="Times New Roman" w:cs="Times New Roman"/>
          <w:lang w:val="en-US"/>
        </w:rPr>
        <w:t xml:space="preserve">Appendix </w:t>
      </w:r>
      <w:r w:rsidR="00286402">
        <w:rPr>
          <w:rFonts w:ascii="Times New Roman" w:hAnsi="Times New Roman" w:cs="Times New Roman"/>
          <w:lang w:val="en-US"/>
        </w:rPr>
        <w:t>F</w:t>
      </w:r>
      <w:r w:rsidRPr="00A57EDC">
        <w:rPr>
          <w:rFonts w:ascii="Times New Roman" w:hAnsi="Times New Roman" w:cs="Times New Roman"/>
          <w:lang w:val="en-US"/>
        </w:rPr>
        <w:t xml:space="preserve"> – R Scripts</w:t>
      </w:r>
      <w:bookmarkEnd w:id="39"/>
    </w:p>
    <w:p w14:paraId="52FDFF20" w14:textId="77777777" w:rsidR="00A57EDC" w:rsidRDefault="00A57EDC" w:rsidP="00A57EDC">
      <w:pPr>
        <w:rPr>
          <w:lang w:val="en-US"/>
        </w:rPr>
      </w:pPr>
    </w:p>
    <w:p w14:paraId="7DCFD93F" w14:textId="7C1692BF" w:rsidR="00A57EDC" w:rsidRDefault="00575F23" w:rsidP="00A57EDC">
      <w:pPr>
        <w:rPr>
          <w:lang w:val="en-US"/>
        </w:rPr>
      </w:pPr>
      <w:r>
        <w:rPr>
          <w:noProof/>
          <w:lang w:val="en-US"/>
        </w:rPr>
        <w:object w:dxaOrig="1508" w:dyaOrig="984" w14:anchorId="6C1D7DD7">
          <v:shape id="_x0000_i1027" type="#_x0000_t75" style="width:75.15pt;height:49.45pt" o:ole="">
            <v:imagedata r:id="rId47" o:title=""/>
          </v:shape>
          <o:OLEObject Type="Embed" ProgID="Package" ShapeID="_x0000_i1027" DrawAspect="Icon" ObjectID="_1753182740" r:id="rId48"/>
        </w:object>
      </w:r>
    </w:p>
    <w:p w14:paraId="1EF0A9A2" w14:textId="5259C744" w:rsidR="00E138E3" w:rsidRDefault="00575F23" w:rsidP="00A57EDC">
      <w:pPr>
        <w:rPr>
          <w:lang w:val="en-US"/>
        </w:rPr>
      </w:pPr>
      <w:r>
        <w:rPr>
          <w:noProof/>
          <w:lang w:val="en-US"/>
        </w:rPr>
        <w:object w:dxaOrig="1508" w:dyaOrig="984" w14:anchorId="332B3BEE">
          <v:shape id="_x0000_i1028" type="#_x0000_t75" style="width:75.15pt;height:49.45pt" o:ole="">
            <v:imagedata r:id="rId49" o:title=""/>
          </v:shape>
          <o:OLEObject Type="Embed" ProgID="Package" ShapeID="_x0000_i1028" DrawAspect="Icon" ObjectID="_1753182741" r:id="rId50"/>
        </w:object>
      </w:r>
    </w:p>
    <w:p w14:paraId="4F232773" w14:textId="79F82E5D" w:rsidR="00E138E3" w:rsidRDefault="00575F23" w:rsidP="00A57EDC">
      <w:pPr>
        <w:rPr>
          <w:lang w:val="en-US"/>
        </w:rPr>
      </w:pPr>
      <w:r>
        <w:rPr>
          <w:noProof/>
          <w:lang w:val="en-US"/>
        </w:rPr>
        <w:object w:dxaOrig="1508" w:dyaOrig="984" w14:anchorId="48D0F7CA">
          <v:shape id="_x0000_i1029" type="#_x0000_t75" style="width:75.15pt;height:49.45pt" o:ole="">
            <v:imagedata r:id="rId51" o:title=""/>
          </v:shape>
          <o:OLEObject Type="Embed" ProgID="Package" ShapeID="_x0000_i1029" DrawAspect="Icon" ObjectID="_1753182742" r:id="rId52"/>
        </w:object>
      </w:r>
    </w:p>
    <w:p w14:paraId="72D019B2" w14:textId="66CFA6C4" w:rsidR="00E138E3" w:rsidRDefault="00575F23" w:rsidP="00A57EDC">
      <w:pPr>
        <w:rPr>
          <w:lang w:val="en-US"/>
        </w:rPr>
      </w:pPr>
      <w:r>
        <w:rPr>
          <w:noProof/>
          <w:lang w:val="en-US"/>
        </w:rPr>
        <w:object w:dxaOrig="1508" w:dyaOrig="984" w14:anchorId="745E7754">
          <v:shape id="_x0000_i1030" type="#_x0000_t75" style="width:75.15pt;height:49.45pt" o:ole="">
            <v:imagedata r:id="rId53" o:title=""/>
          </v:shape>
          <o:OLEObject Type="Embed" ProgID="Package" ShapeID="_x0000_i1030" DrawAspect="Icon" ObjectID="_1753182743" r:id="rId54"/>
        </w:object>
      </w:r>
    </w:p>
    <w:p w14:paraId="1B6536E4" w14:textId="7B2A886A" w:rsidR="00E138E3" w:rsidRPr="00A57EDC" w:rsidRDefault="00575F23" w:rsidP="00A57EDC">
      <w:pPr>
        <w:rPr>
          <w:lang w:val="en-US"/>
        </w:rPr>
      </w:pPr>
      <w:r>
        <w:rPr>
          <w:noProof/>
          <w:lang w:val="en-US"/>
        </w:rPr>
        <w:object w:dxaOrig="1508" w:dyaOrig="984" w14:anchorId="3E74ADC3">
          <v:shape id="_x0000_i1031" type="#_x0000_t75" style="width:75.15pt;height:49.45pt" o:ole="">
            <v:imagedata r:id="rId55" o:title=""/>
          </v:shape>
          <o:OLEObject Type="Embed" ProgID="Package" ShapeID="_x0000_i1031" DrawAspect="Icon" ObjectID="_1753182744" r:id="rId56"/>
        </w:object>
      </w:r>
    </w:p>
    <w:p w14:paraId="07D86D09" w14:textId="77777777" w:rsidR="009E6B29" w:rsidRPr="00E25107" w:rsidRDefault="009E6B29" w:rsidP="00D85FD7">
      <w:pPr>
        <w:rPr>
          <w:rFonts w:ascii="Times New Roman" w:hAnsi="Times New Roman" w:cs="Times New Roman"/>
          <w:lang w:val="en-US"/>
        </w:rPr>
      </w:pPr>
    </w:p>
    <w:sectPr w:rsidR="009E6B29" w:rsidRPr="00E25107">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F912A" w14:textId="77777777" w:rsidR="00337AE7" w:rsidRDefault="00337AE7" w:rsidP="00B379CD">
      <w:pPr>
        <w:spacing w:after="0" w:line="240" w:lineRule="auto"/>
      </w:pPr>
      <w:r>
        <w:separator/>
      </w:r>
    </w:p>
  </w:endnote>
  <w:endnote w:type="continuationSeparator" w:id="0">
    <w:p w14:paraId="27547F99" w14:textId="77777777" w:rsidR="00337AE7" w:rsidRDefault="00337AE7" w:rsidP="00B379CD">
      <w:pPr>
        <w:spacing w:after="0" w:line="240" w:lineRule="auto"/>
      </w:pPr>
      <w:r>
        <w:continuationSeparator/>
      </w:r>
    </w:p>
  </w:endnote>
  <w:endnote w:type="continuationNotice" w:id="1">
    <w:p w14:paraId="4779A8AB" w14:textId="77777777" w:rsidR="00337AE7" w:rsidRDefault="00337A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46176"/>
      <w:docPartObj>
        <w:docPartGallery w:val="Page Numbers (Bottom of Page)"/>
        <w:docPartUnique/>
      </w:docPartObj>
    </w:sdtPr>
    <w:sdtEndPr>
      <w:rPr>
        <w:noProof/>
      </w:rPr>
    </w:sdtEndPr>
    <w:sdtContent>
      <w:p w14:paraId="440A635C" w14:textId="365AD0A8" w:rsidR="00D60439" w:rsidRDefault="00D604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6781F" w14:textId="77777777" w:rsidR="00B379CD" w:rsidRDefault="00B37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9208F" w14:textId="77777777" w:rsidR="00337AE7" w:rsidRDefault="00337AE7" w:rsidP="00B379CD">
      <w:pPr>
        <w:spacing w:after="0" w:line="240" w:lineRule="auto"/>
      </w:pPr>
      <w:r>
        <w:separator/>
      </w:r>
    </w:p>
  </w:footnote>
  <w:footnote w:type="continuationSeparator" w:id="0">
    <w:p w14:paraId="1E3C6EEB" w14:textId="77777777" w:rsidR="00337AE7" w:rsidRDefault="00337AE7" w:rsidP="00B379CD">
      <w:pPr>
        <w:spacing w:after="0" w:line="240" w:lineRule="auto"/>
      </w:pPr>
      <w:r>
        <w:continuationSeparator/>
      </w:r>
    </w:p>
  </w:footnote>
  <w:footnote w:type="continuationNotice" w:id="1">
    <w:p w14:paraId="057DF08F" w14:textId="77777777" w:rsidR="00337AE7" w:rsidRDefault="00337AE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B83D"/>
    <w:multiLevelType w:val="hybridMultilevel"/>
    <w:tmpl w:val="B2085BA8"/>
    <w:lvl w:ilvl="0" w:tplc="C3C63EF6">
      <w:start w:val="1"/>
      <w:numFmt w:val="bullet"/>
      <w:lvlText w:val="·"/>
      <w:lvlJc w:val="left"/>
      <w:pPr>
        <w:ind w:left="720" w:hanging="360"/>
      </w:pPr>
      <w:rPr>
        <w:rFonts w:ascii="Symbol" w:hAnsi="Symbol" w:hint="default"/>
      </w:rPr>
    </w:lvl>
    <w:lvl w:ilvl="1" w:tplc="C57E264A">
      <w:start w:val="1"/>
      <w:numFmt w:val="bullet"/>
      <w:lvlText w:val="o"/>
      <w:lvlJc w:val="left"/>
      <w:pPr>
        <w:ind w:left="1440" w:hanging="360"/>
      </w:pPr>
      <w:rPr>
        <w:rFonts w:ascii="Courier New" w:hAnsi="Courier New" w:hint="default"/>
      </w:rPr>
    </w:lvl>
    <w:lvl w:ilvl="2" w:tplc="29061F86">
      <w:start w:val="1"/>
      <w:numFmt w:val="bullet"/>
      <w:lvlText w:val=""/>
      <w:lvlJc w:val="left"/>
      <w:pPr>
        <w:ind w:left="2160" w:hanging="360"/>
      </w:pPr>
      <w:rPr>
        <w:rFonts w:ascii="Wingdings" w:hAnsi="Wingdings" w:hint="default"/>
      </w:rPr>
    </w:lvl>
    <w:lvl w:ilvl="3" w:tplc="AFD615D4">
      <w:start w:val="1"/>
      <w:numFmt w:val="bullet"/>
      <w:lvlText w:val=""/>
      <w:lvlJc w:val="left"/>
      <w:pPr>
        <w:ind w:left="2880" w:hanging="360"/>
      </w:pPr>
      <w:rPr>
        <w:rFonts w:ascii="Symbol" w:hAnsi="Symbol" w:hint="default"/>
      </w:rPr>
    </w:lvl>
    <w:lvl w:ilvl="4" w:tplc="C61A753A">
      <w:start w:val="1"/>
      <w:numFmt w:val="bullet"/>
      <w:lvlText w:val="o"/>
      <w:lvlJc w:val="left"/>
      <w:pPr>
        <w:ind w:left="3600" w:hanging="360"/>
      </w:pPr>
      <w:rPr>
        <w:rFonts w:ascii="Courier New" w:hAnsi="Courier New" w:hint="default"/>
      </w:rPr>
    </w:lvl>
    <w:lvl w:ilvl="5" w:tplc="CD2CC94A">
      <w:start w:val="1"/>
      <w:numFmt w:val="bullet"/>
      <w:lvlText w:val=""/>
      <w:lvlJc w:val="left"/>
      <w:pPr>
        <w:ind w:left="4320" w:hanging="360"/>
      </w:pPr>
      <w:rPr>
        <w:rFonts w:ascii="Wingdings" w:hAnsi="Wingdings" w:hint="default"/>
      </w:rPr>
    </w:lvl>
    <w:lvl w:ilvl="6" w:tplc="BCB876AA">
      <w:start w:val="1"/>
      <w:numFmt w:val="bullet"/>
      <w:lvlText w:val=""/>
      <w:lvlJc w:val="left"/>
      <w:pPr>
        <w:ind w:left="5040" w:hanging="360"/>
      </w:pPr>
      <w:rPr>
        <w:rFonts w:ascii="Symbol" w:hAnsi="Symbol" w:hint="default"/>
      </w:rPr>
    </w:lvl>
    <w:lvl w:ilvl="7" w:tplc="D9ECD468">
      <w:start w:val="1"/>
      <w:numFmt w:val="bullet"/>
      <w:lvlText w:val="o"/>
      <w:lvlJc w:val="left"/>
      <w:pPr>
        <w:ind w:left="5760" w:hanging="360"/>
      </w:pPr>
      <w:rPr>
        <w:rFonts w:ascii="Courier New" w:hAnsi="Courier New" w:hint="default"/>
      </w:rPr>
    </w:lvl>
    <w:lvl w:ilvl="8" w:tplc="583EDD96">
      <w:start w:val="1"/>
      <w:numFmt w:val="bullet"/>
      <w:lvlText w:val=""/>
      <w:lvlJc w:val="left"/>
      <w:pPr>
        <w:ind w:left="6480" w:hanging="360"/>
      </w:pPr>
      <w:rPr>
        <w:rFonts w:ascii="Wingdings" w:hAnsi="Wingdings" w:hint="default"/>
      </w:rPr>
    </w:lvl>
  </w:abstractNum>
  <w:abstractNum w:abstractNumId="1" w15:restartNumberingAfterBreak="0">
    <w:nsid w:val="03E02CE6"/>
    <w:multiLevelType w:val="hybridMultilevel"/>
    <w:tmpl w:val="C7F46DF0"/>
    <w:lvl w:ilvl="0" w:tplc="0102153C">
      <w:start w:val="1"/>
      <w:numFmt w:val="bullet"/>
      <w:lvlText w:val="·"/>
      <w:lvlJc w:val="left"/>
      <w:pPr>
        <w:ind w:left="720" w:hanging="360"/>
      </w:pPr>
      <w:rPr>
        <w:rFonts w:ascii="Symbol" w:hAnsi="Symbol" w:hint="default"/>
      </w:rPr>
    </w:lvl>
    <w:lvl w:ilvl="1" w:tplc="149E6C94">
      <w:start w:val="1"/>
      <w:numFmt w:val="bullet"/>
      <w:lvlText w:val="o"/>
      <w:lvlJc w:val="left"/>
      <w:pPr>
        <w:ind w:left="1440" w:hanging="360"/>
      </w:pPr>
      <w:rPr>
        <w:rFonts w:ascii="Courier New" w:hAnsi="Courier New" w:hint="default"/>
      </w:rPr>
    </w:lvl>
    <w:lvl w:ilvl="2" w:tplc="D0A83C2E">
      <w:start w:val="1"/>
      <w:numFmt w:val="bullet"/>
      <w:lvlText w:val=""/>
      <w:lvlJc w:val="left"/>
      <w:pPr>
        <w:ind w:left="2160" w:hanging="360"/>
      </w:pPr>
      <w:rPr>
        <w:rFonts w:ascii="Wingdings" w:hAnsi="Wingdings" w:hint="default"/>
      </w:rPr>
    </w:lvl>
    <w:lvl w:ilvl="3" w:tplc="1BDC35AA">
      <w:start w:val="1"/>
      <w:numFmt w:val="bullet"/>
      <w:lvlText w:val=""/>
      <w:lvlJc w:val="left"/>
      <w:pPr>
        <w:ind w:left="2880" w:hanging="360"/>
      </w:pPr>
      <w:rPr>
        <w:rFonts w:ascii="Symbol" w:hAnsi="Symbol" w:hint="default"/>
      </w:rPr>
    </w:lvl>
    <w:lvl w:ilvl="4" w:tplc="0A362588">
      <w:start w:val="1"/>
      <w:numFmt w:val="bullet"/>
      <w:lvlText w:val="o"/>
      <w:lvlJc w:val="left"/>
      <w:pPr>
        <w:ind w:left="3600" w:hanging="360"/>
      </w:pPr>
      <w:rPr>
        <w:rFonts w:ascii="Courier New" w:hAnsi="Courier New" w:hint="default"/>
      </w:rPr>
    </w:lvl>
    <w:lvl w:ilvl="5" w:tplc="45B0CA00">
      <w:start w:val="1"/>
      <w:numFmt w:val="bullet"/>
      <w:lvlText w:val=""/>
      <w:lvlJc w:val="left"/>
      <w:pPr>
        <w:ind w:left="4320" w:hanging="360"/>
      </w:pPr>
      <w:rPr>
        <w:rFonts w:ascii="Wingdings" w:hAnsi="Wingdings" w:hint="default"/>
      </w:rPr>
    </w:lvl>
    <w:lvl w:ilvl="6" w:tplc="0F8CDB54">
      <w:start w:val="1"/>
      <w:numFmt w:val="bullet"/>
      <w:lvlText w:val=""/>
      <w:lvlJc w:val="left"/>
      <w:pPr>
        <w:ind w:left="5040" w:hanging="360"/>
      </w:pPr>
      <w:rPr>
        <w:rFonts w:ascii="Symbol" w:hAnsi="Symbol" w:hint="default"/>
      </w:rPr>
    </w:lvl>
    <w:lvl w:ilvl="7" w:tplc="C5168520">
      <w:start w:val="1"/>
      <w:numFmt w:val="bullet"/>
      <w:lvlText w:val="o"/>
      <w:lvlJc w:val="left"/>
      <w:pPr>
        <w:ind w:left="5760" w:hanging="360"/>
      </w:pPr>
      <w:rPr>
        <w:rFonts w:ascii="Courier New" w:hAnsi="Courier New" w:hint="default"/>
      </w:rPr>
    </w:lvl>
    <w:lvl w:ilvl="8" w:tplc="819CBB28">
      <w:start w:val="1"/>
      <w:numFmt w:val="bullet"/>
      <w:lvlText w:val=""/>
      <w:lvlJc w:val="left"/>
      <w:pPr>
        <w:ind w:left="6480" w:hanging="360"/>
      </w:pPr>
      <w:rPr>
        <w:rFonts w:ascii="Wingdings" w:hAnsi="Wingdings" w:hint="default"/>
      </w:rPr>
    </w:lvl>
  </w:abstractNum>
  <w:abstractNum w:abstractNumId="2" w15:restartNumberingAfterBreak="0">
    <w:nsid w:val="042B6A7D"/>
    <w:multiLevelType w:val="hybridMultilevel"/>
    <w:tmpl w:val="063806C0"/>
    <w:lvl w:ilvl="0" w:tplc="3D44E538">
      <w:start w:val="1"/>
      <w:numFmt w:val="bullet"/>
      <w:lvlText w:val="·"/>
      <w:lvlJc w:val="left"/>
      <w:pPr>
        <w:ind w:left="720" w:hanging="360"/>
      </w:pPr>
      <w:rPr>
        <w:rFonts w:ascii="Symbol" w:hAnsi="Symbol" w:hint="default"/>
      </w:rPr>
    </w:lvl>
    <w:lvl w:ilvl="1" w:tplc="1C9A88EC">
      <w:start w:val="1"/>
      <w:numFmt w:val="bullet"/>
      <w:lvlText w:val="o"/>
      <w:lvlJc w:val="left"/>
      <w:pPr>
        <w:ind w:left="1440" w:hanging="360"/>
      </w:pPr>
      <w:rPr>
        <w:rFonts w:ascii="Courier New" w:hAnsi="Courier New" w:hint="default"/>
      </w:rPr>
    </w:lvl>
    <w:lvl w:ilvl="2" w:tplc="34563D90">
      <w:start w:val="1"/>
      <w:numFmt w:val="bullet"/>
      <w:lvlText w:val=""/>
      <w:lvlJc w:val="left"/>
      <w:pPr>
        <w:ind w:left="2160" w:hanging="360"/>
      </w:pPr>
      <w:rPr>
        <w:rFonts w:ascii="Wingdings" w:hAnsi="Wingdings" w:hint="default"/>
      </w:rPr>
    </w:lvl>
    <w:lvl w:ilvl="3" w:tplc="3814BE34">
      <w:start w:val="1"/>
      <w:numFmt w:val="bullet"/>
      <w:lvlText w:val=""/>
      <w:lvlJc w:val="left"/>
      <w:pPr>
        <w:ind w:left="2880" w:hanging="360"/>
      </w:pPr>
      <w:rPr>
        <w:rFonts w:ascii="Symbol" w:hAnsi="Symbol" w:hint="default"/>
      </w:rPr>
    </w:lvl>
    <w:lvl w:ilvl="4" w:tplc="82FEB072">
      <w:start w:val="1"/>
      <w:numFmt w:val="bullet"/>
      <w:lvlText w:val="o"/>
      <w:lvlJc w:val="left"/>
      <w:pPr>
        <w:ind w:left="3600" w:hanging="360"/>
      </w:pPr>
      <w:rPr>
        <w:rFonts w:ascii="Courier New" w:hAnsi="Courier New" w:hint="default"/>
      </w:rPr>
    </w:lvl>
    <w:lvl w:ilvl="5" w:tplc="9468F4AE">
      <w:start w:val="1"/>
      <w:numFmt w:val="bullet"/>
      <w:lvlText w:val=""/>
      <w:lvlJc w:val="left"/>
      <w:pPr>
        <w:ind w:left="4320" w:hanging="360"/>
      </w:pPr>
      <w:rPr>
        <w:rFonts w:ascii="Wingdings" w:hAnsi="Wingdings" w:hint="default"/>
      </w:rPr>
    </w:lvl>
    <w:lvl w:ilvl="6" w:tplc="548AB4E0">
      <w:start w:val="1"/>
      <w:numFmt w:val="bullet"/>
      <w:lvlText w:val=""/>
      <w:lvlJc w:val="left"/>
      <w:pPr>
        <w:ind w:left="5040" w:hanging="360"/>
      </w:pPr>
      <w:rPr>
        <w:rFonts w:ascii="Symbol" w:hAnsi="Symbol" w:hint="default"/>
      </w:rPr>
    </w:lvl>
    <w:lvl w:ilvl="7" w:tplc="99CEFF9C">
      <w:start w:val="1"/>
      <w:numFmt w:val="bullet"/>
      <w:lvlText w:val="o"/>
      <w:lvlJc w:val="left"/>
      <w:pPr>
        <w:ind w:left="5760" w:hanging="360"/>
      </w:pPr>
      <w:rPr>
        <w:rFonts w:ascii="Courier New" w:hAnsi="Courier New" w:hint="default"/>
      </w:rPr>
    </w:lvl>
    <w:lvl w:ilvl="8" w:tplc="C43819EA">
      <w:start w:val="1"/>
      <w:numFmt w:val="bullet"/>
      <w:lvlText w:val=""/>
      <w:lvlJc w:val="left"/>
      <w:pPr>
        <w:ind w:left="6480" w:hanging="360"/>
      </w:pPr>
      <w:rPr>
        <w:rFonts w:ascii="Wingdings" w:hAnsi="Wingdings" w:hint="default"/>
      </w:rPr>
    </w:lvl>
  </w:abstractNum>
  <w:abstractNum w:abstractNumId="3" w15:restartNumberingAfterBreak="0">
    <w:nsid w:val="098B0448"/>
    <w:multiLevelType w:val="hybridMultilevel"/>
    <w:tmpl w:val="0B680190"/>
    <w:lvl w:ilvl="0" w:tplc="2A08E95A">
      <w:start w:val="1"/>
      <w:numFmt w:val="bullet"/>
      <w:lvlText w:val="·"/>
      <w:lvlJc w:val="left"/>
      <w:pPr>
        <w:ind w:left="720" w:hanging="360"/>
      </w:pPr>
      <w:rPr>
        <w:rFonts w:ascii="Symbol" w:hAnsi="Symbol" w:hint="default"/>
      </w:rPr>
    </w:lvl>
    <w:lvl w:ilvl="1" w:tplc="AE3E2B44">
      <w:start w:val="1"/>
      <w:numFmt w:val="bullet"/>
      <w:lvlText w:val="o"/>
      <w:lvlJc w:val="left"/>
      <w:pPr>
        <w:ind w:left="1440" w:hanging="360"/>
      </w:pPr>
      <w:rPr>
        <w:rFonts w:ascii="Courier New" w:hAnsi="Courier New" w:hint="default"/>
      </w:rPr>
    </w:lvl>
    <w:lvl w:ilvl="2" w:tplc="557622DC">
      <w:start w:val="1"/>
      <w:numFmt w:val="bullet"/>
      <w:lvlText w:val=""/>
      <w:lvlJc w:val="left"/>
      <w:pPr>
        <w:ind w:left="2160" w:hanging="360"/>
      </w:pPr>
      <w:rPr>
        <w:rFonts w:ascii="Wingdings" w:hAnsi="Wingdings" w:hint="default"/>
      </w:rPr>
    </w:lvl>
    <w:lvl w:ilvl="3" w:tplc="A6B4D0FA">
      <w:start w:val="1"/>
      <w:numFmt w:val="bullet"/>
      <w:lvlText w:val=""/>
      <w:lvlJc w:val="left"/>
      <w:pPr>
        <w:ind w:left="2880" w:hanging="360"/>
      </w:pPr>
      <w:rPr>
        <w:rFonts w:ascii="Symbol" w:hAnsi="Symbol" w:hint="default"/>
      </w:rPr>
    </w:lvl>
    <w:lvl w:ilvl="4" w:tplc="B9AC7088">
      <w:start w:val="1"/>
      <w:numFmt w:val="bullet"/>
      <w:lvlText w:val="o"/>
      <w:lvlJc w:val="left"/>
      <w:pPr>
        <w:ind w:left="3600" w:hanging="360"/>
      </w:pPr>
      <w:rPr>
        <w:rFonts w:ascii="Courier New" w:hAnsi="Courier New" w:hint="default"/>
      </w:rPr>
    </w:lvl>
    <w:lvl w:ilvl="5" w:tplc="9E163A40">
      <w:start w:val="1"/>
      <w:numFmt w:val="bullet"/>
      <w:lvlText w:val=""/>
      <w:lvlJc w:val="left"/>
      <w:pPr>
        <w:ind w:left="4320" w:hanging="360"/>
      </w:pPr>
      <w:rPr>
        <w:rFonts w:ascii="Wingdings" w:hAnsi="Wingdings" w:hint="default"/>
      </w:rPr>
    </w:lvl>
    <w:lvl w:ilvl="6" w:tplc="11F41306">
      <w:start w:val="1"/>
      <w:numFmt w:val="bullet"/>
      <w:lvlText w:val=""/>
      <w:lvlJc w:val="left"/>
      <w:pPr>
        <w:ind w:left="5040" w:hanging="360"/>
      </w:pPr>
      <w:rPr>
        <w:rFonts w:ascii="Symbol" w:hAnsi="Symbol" w:hint="default"/>
      </w:rPr>
    </w:lvl>
    <w:lvl w:ilvl="7" w:tplc="3DC63DCC">
      <w:start w:val="1"/>
      <w:numFmt w:val="bullet"/>
      <w:lvlText w:val="o"/>
      <w:lvlJc w:val="left"/>
      <w:pPr>
        <w:ind w:left="5760" w:hanging="360"/>
      </w:pPr>
      <w:rPr>
        <w:rFonts w:ascii="Courier New" w:hAnsi="Courier New" w:hint="default"/>
      </w:rPr>
    </w:lvl>
    <w:lvl w:ilvl="8" w:tplc="30080D56">
      <w:start w:val="1"/>
      <w:numFmt w:val="bullet"/>
      <w:lvlText w:val=""/>
      <w:lvlJc w:val="left"/>
      <w:pPr>
        <w:ind w:left="6480" w:hanging="360"/>
      </w:pPr>
      <w:rPr>
        <w:rFonts w:ascii="Wingdings" w:hAnsi="Wingdings" w:hint="default"/>
      </w:rPr>
    </w:lvl>
  </w:abstractNum>
  <w:abstractNum w:abstractNumId="4" w15:restartNumberingAfterBreak="0">
    <w:nsid w:val="0A2C6557"/>
    <w:multiLevelType w:val="hybridMultilevel"/>
    <w:tmpl w:val="6CC092E6"/>
    <w:lvl w:ilvl="0" w:tplc="2EBEB666">
      <w:start w:val="1"/>
      <w:numFmt w:val="bullet"/>
      <w:lvlText w:val="·"/>
      <w:lvlJc w:val="left"/>
      <w:pPr>
        <w:ind w:left="720" w:hanging="360"/>
      </w:pPr>
      <w:rPr>
        <w:rFonts w:ascii="Symbol" w:hAnsi="Symbol" w:hint="default"/>
      </w:rPr>
    </w:lvl>
    <w:lvl w:ilvl="1" w:tplc="0B78421C">
      <w:start w:val="1"/>
      <w:numFmt w:val="bullet"/>
      <w:lvlText w:val="o"/>
      <w:lvlJc w:val="left"/>
      <w:pPr>
        <w:ind w:left="1440" w:hanging="360"/>
      </w:pPr>
      <w:rPr>
        <w:rFonts w:ascii="Courier New" w:hAnsi="Courier New" w:hint="default"/>
      </w:rPr>
    </w:lvl>
    <w:lvl w:ilvl="2" w:tplc="A8A2DE0C">
      <w:start w:val="1"/>
      <w:numFmt w:val="bullet"/>
      <w:lvlText w:val=""/>
      <w:lvlJc w:val="left"/>
      <w:pPr>
        <w:ind w:left="2160" w:hanging="360"/>
      </w:pPr>
      <w:rPr>
        <w:rFonts w:ascii="Wingdings" w:hAnsi="Wingdings" w:hint="default"/>
      </w:rPr>
    </w:lvl>
    <w:lvl w:ilvl="3" w:tplc="32262FD2">
      <w:start w:val="1"/>
      <w:numFmt w:val="bullet"/>
      <w:lvlText w:val=""/>
      <w:lvlJc w:val="left"/>
      <w:pPr>
        <w:ind w:left="2880" w:hanging="360"/>
      </w:pPr>
      <w:rPr>
        <w:rFonts w:ascii="Symbol" w:hAnsi="Symbol" w:hint="default"/>
      </w:rPr>
    </w:lvl>
    <w:lvl w:ilvl="4" w:tplc="D47889E4">
      <w:start w:val="1"/>
      <w:numFmt w:val="bullet"/>
      <w:lvlText w:val="o"/>
      <w:lvlJc w:val="left"/>
      <w:pPr>
        <w:ind w:left="3600" w:hanging="360"/>
      </w:pPr>
      <w:rPr>
        <w:rFonts w:ascii="Courier New" w:hAnsi="Courier New" w:hint="default"/>
      </w:rPr>
    </w:lvl>
    <w:lvl w:ilvl="5" w:tplc="83001756">
      <w:start w:val="1"/>
      <w:numFmt w:val="bullet"/>
      <w:lvlText w:val=""/>
      <w:lvlJc w:val="left"/>
      <w:pPr>
        <w:ind w:left="4320" w:hanging="360"/>
      </w:pPr>
      <w:rPr>
        <w:rFonts w:ascii="Wingdings" w:hAnsi="Wingdings" w:hint="default"/>
      </w:rPr>
    </w:lvl>
    <w:lvl w:ilvl="6" w:tplc="8A4285E6">
      <w:start w:val="1"/>
      <w:numFmt w:val="bullet"/>
      <w:lvlText w:val=""/>
      <w:lvlJc w:val="left"/>
      <w:pPr>
        <w:ind w:left="5040" w:hanging="360"/>
      </w:pPr>
      <w:rPr>
        <w:rFonts w:ascii="Symbol" w:hAnsi="Symbol" w:hint="default"/>
      </w:rPr>
    </w:lvl>
    <w:lvl w:ilvl="7" w:tplc="6AD8766A">
      <w:start w:val="1"/>
      <w:numFmt w:val="bullet"/>
      <w:lvlText w:val="o"/>
      <w:lvlJc w:val="left"/>
      <w:pPr>
        <w:ind w:left="5760" w:hanging="360"/>
      </w:pPr>
      <w:rPr>
        <w:rFonts w:ascii="Courier New" w:hAnsi="Courier New" w:hint="default"/>
      </w:rPr>
    </w:lvl>
    <w:lvl w:ilvl="8" w:tplc="1CDCA61C">
      <w:start w:val="1"/>
      <w:numFmt w:val="bullet"/>
      <w:lvlText w:val=""/>
      <w:lvlJc w:val="left"/>
      <w:pPr>
        <w:ind w:left="6480" w:hanging="360"/>
      </w:pPr>
      <w:rPr>
        <w:rFonts w:ascii="Wingdings" w:hAnsi="Wingdings" w:hint="default"/>
      </w:rPr>
    </w:lvl>
  </w:abstractNum>
  <w:abstractNum w:abstractNumId="5" w15:restartNumberingAfterBreak="0">
    <w:nsid w:val="10B4188C"/>
    <w:multiLevelType w:val="hybridMultilevel"/>
    <w:tmpl w:val="85767A94"/>
    <w:lvl w:ilvl="0" w:tplc="05BA29D6">
      <w:start w:val="1"/>
      <w:numFmt w:val="bullet"/>
      <w:lvlText w:val="·"/>
      <w:lvlJc w:val="left"/>
      <w:pPr>
        <w:ind w:left="720" w:hanging="360"/>
      </w:pPr>
      <w:rPr>
        <w:rFonts w:ascii="Symbol" w:hAnsi="Symbol" w:hint="default"/>
      </w:rPr>
    </w:lvl>
    <w:lvl w:ilvl="1" w:tplc="47E81B7A">
      <w:start w:val="1"/>
      <w:numFmt w:val="bullet"/>
      <w:lvlText w:val="o"/>
      <w:lvlJc w:val="left"/>
      <w:pPr>
        <w:ind w:left="1440" w:hanging="360"/>
      </w:pPr>
      <w:rPr>
        <w:rFonts w:ascii="Courier New" w:hAnsi="Courier New" w:hint="default"/>
      </w:rPr>
    </w:lvl>
    <w:lvl w:ilvl="2" w:tplc="9D72B20C">
      <w:start w:val="1"/>
      <w:numFmt w:val="bullet"/>
      <w:lvlText w:val=""/>
      <w:lvlJc w:val="left"/>
      <w:pPr>
        <w:ind w:left="2160" w:hanging="360"/>
      </w:pPr>
      <w:rPr>
        <w:rFonts w:ascii="Wingdings" w:hAnsi="Wingdings" w:hint="default"/>
      </w:rPr>
    </w:lvl>
    <w:lvl w:ilvl="3" w:tplc="03D2F7C4">
      <w:start w:val="1"/>
      <w:numFmt w:val="bullet"/>
      <w:lvlText w:val=""/>
      <w:lvlJc w:val="left"/>
      <w:pPr>
        <w:ind w:left="2880" w:hanging="360"/>
      </w:pPr>
      <w:rPr>
        <w:rFonts w:ascii="Symbol" w:hAnsi="Symbol" w:hint="default"/>
      </w:rPr>
    </w:lvl>
    <w:lvl w:ilvl="4" w:tplc="A8868F0A">
      <w:start w:val="1"/>
      <w:numFmt w:val="bullet"/>
      <w:lvlText w:val="o"/>
      <w:lvlJc w:val="left"/>
      <w:pPr>
        <w:ind w:left="3600" w:hanging="360"/>
      </w:pPr>
      <w:rPr>
        <w:rFonts w:ascii="Courier New" w:hAnsi="Courier New" w:hint="default"/>
      </w:rPr>
    </w:lvl>
    <w:lvl w:ilvl="5" w:tplc="EE640406">
      <w:start w:val="1"/>
      <w:numFmt w:val="bullet"/>
      <w:lvlText w:val=""/>
      <w:lvlJc w:val="left"/>
      <w:pPr>
        <w:ind w:left="4320" w:hanging="360"/>
      </w:pPr>
      <w:rPr>
        <w:rFonts w:ascii="Wingdings" w:hAnsi="Wingdings" w:hint="default"/>
      </w:rPr>
    </w:lvl>
    <w:lvl w:ilvl="6" w:tplc="D9669922">
      <w:start w:val="1"/>
      <w:numFmt w:val="bullet"/>
      <w:lvlText w:val=""/>
      <w:lvlJc w:val="left"/>
      <w:pPr>
        <w:ind w:left="5040" w:hanging="360"/>
      </w:pPr>
      <w:rPr>
        <w:rFonts w:ascii="Symbol" w:hAnsi="Symbol" w:hint="default"/>
      </w:rPr>
    </w:lvl>
    <w:lvl w:ilvl="7" w:tplc="544C68A6">
      <w:start w:val="1"/>
      <w:numFmt w:val="bullet"/>
      <w:lvlText w:val="o"/>
      <w:lvlJc w:val="left"/>
      <w:pPr>
        <w:ind w:left="5760" w:hanging="360"/>
      </w:pPr>
      <w:rPr>
        <w:rFonts w:ascii="Courier New" w:hAnsi="Courier New" w:hint="default"/>
      </w:rPr>
    </w:lvl>
    <w:lvl w:ilvl="8" w:tplc="2382769E">
      <w:start w:val="1"/>
      <w:numFmt w:val="bullet"/>
      <w:lvlText w:val=""/>
      <w:lvlJc w:val="left"/>
      <w:pPr>
        <w:ind w:left="6480" w:hanging="360"/>
      </w:pPr>
      <w:rPr>
        <w:rFonts w:ascii="Wingdings" w:hAnsi="Wingdings" w:hint="default"/>
      </w:rPr>
    </w:lvl>
  </w:abstractNum>
  <w:abstractNum w:abstractNumId="6" w15:restartNumberingAfterBreak="0">
    <w:nsid w:val="1264F5B5"/>
    <w:multiLevelType w:val="hybridMultilevel"/>
    <w:tmpl w:val="88DCD3B4"/>
    <w:lvl w:ilvl="0" w:tplc="38A47B94">
      <w:start w:val="1"/>
      <w:numFmt w:val="bullet"/>
      <w:lvlText w:val="·"/>
      <w:lvlJc w:val="left"/>
      <w:pPr>
        <w:ind w:left="720" w:hanging="360"/>
      </w:pPr>
      <w:rPr>
        <w:rFonts w:ascii="Symbol" w:hAnsi="Symbol" w:hint="default"/>
      </w:rPr>
    </w:lvl>
    <w:lvl w:ilvl="1" w:tplc="625E3684">
      <w:start w:val="1"/>
      <w:numFmt w:val="bullet"/>
      <w:lvlText w:val="o"/>
      <w:lvlJc w:val="left"/>
      <w:pPr>
        <w:ind w:left="1440" w:hanging="360"/>
      </w:pPr>
      <w:rPr>
        <w:rFonts w:ascii="Courier New" w:hAnsi="Courier New" w:hint="default"/>
      </w:rPr>
    </w:lvl>
    <w:lvl w:ilvl="2" w:tplc="E53A6BDC">
      <w:start w:val="1"/>
      <w:numFmt w:val="bullet"/>
      <w:lvlText w:val=""/>
      <w:lvlJc w:val="left"/>
      <w:pPr>
        <w:ind w:left="2160" w:hanging="360"/>
      </w:pPr>
      <w:rPr>
        <w:rFonts w:ascii="Wingdings" w:hAnsi="Wingdings" w:hint="default"/>
      </w:rPr>
    </w:lvl>
    <w:lvl w:ilvl="3" w:tplc="416E67CA">
      <w:start w:val="1"/>
      <w:numFmt w:val="bullet"/>
      <w:lvlText w:val=""/>
      <w:lvlJc w:val="left"/>
      <w:pPr>
        <w:ind w:left="2880" w:hanging="360"/>
      </w:pPr>
      <w:rPr>
        <w:rFonts w:ascii="Symbol" w:hAnsi="Symbol" w:hint="default"/>
      </w:rPr>
    </w:lvl>
    <w:lvl w:ilvl="4" w:tplc="4C84BA12">
      <w:start w:val="1"/>
      <w:numFmt w:val="bullet"/>
      <w:lvlText w:val="o"/>
      <w:lvlJc w:val="left"/>
      <w:pPr>
        <w:ind w:left="3600" w:hanging="360"/>
      </w:pPr>
      <w:rPr>
        <w:rFonts w:ascii="Courier New" w:hAnsi="Courier New" w:hint="default"/>
      </w:rPr>
    </w:lvl>
    <w:lvl w:ilvl="5" w:tplc="E58E3166">
      <w:start w:val="1"/>
      <w:numFmt w:val="bullet"/>
      <w:lvlText w:val=""/>
      <w:lvlJc w:val="left"/>
      <w:pPr>
        <w:ind w:left="4320" w:hanging="360"/>
      </w:pPr>
      <w:rPr>
        <w:rFonts w:ascii="Wingdings" w:hAnsi="Wingdings" w:hint="default"/>
      </w:rPr>
    </w:lvl>
    <w:lvl w:ilvl="6" w:tplc="A6687FE8">
      <w:start w:val="1"/>
      <w:numFmt w:val="bullet"/>
      <w:lvlText w:val=""/>
      <w:lvlJc w:val="left"/>
      <w:pPr>
        <w:ind w:left="5040" w:hanging="360"/>
      </w:pPr>
      <w:rPr>
        <w:rFonts w:ascii="Symbol" w:hAnsi="Symbol" w:hint="default"/>
      </w:rPr>
    </w:lvl>
    <w:lvl w:ilvl="7" w:tplc="734A6330">
      <w:start w:val="1"/>
      <w:numFmt w:val="bullet"/>
      <w:lvlText w:val="o"/>
      <w:lvlJc w:val="left"/>
      <w:pPr>
        <w:ind w:left="5760" w:hanging="360"/>
      </w:pPr>
      <w:rPr>
        <w:rFonts w:ascii="Courier New" w:hAnsi="Courier New" w:hint="default"/>
      </w:rPr>
    </w:lvl>
    <w:lvl w:ilvl="8" w:tplc="AE0EFCBE">
      <w:start w:val="1"/>
      <w:numFmt w:val="bullet"/>
      <w:lvlText w:val=""/>
      <w:lvlJc w:val="left"/>
      <w:pPr>
        <w:ind w:left="6480" w:hanging="360"/>
      </w:pPr>
      <w:rPr>
        <w:rFonts w:ascii="Wingdings" w:hAnsi="Wingdings" w:hint="default"/>
      </w:rPr>
    </w:lvl>
  </w:abstractNum>
  <w:abstractNum w:abstractNumId="7" w15:restartNumberingAfterBreak="0">
    <w:nsid w:val="13E3DE88"/>
    <w:multiLevelType w:val="hybridMultilevel"/>
    <w:tmpl w:val="3134E620"/>
    <w:lvl w:ilvl="0" w:tplc="E132CBD4">
      <w:start w:val="1"/>
      <w:numFmt w:val="bullet"/>
      <w:lvlText w:val="·"/>
      <w:lvlJc w:val="left"/>
      <w:pPr>
        <w:ind w:left="720" w:hanging="360"/>
      </w:pPr>
      <w:rPr>
        <w:rFonts w:ascii="Symbol" w:hAnsi="Symbol" w:hint="default"/>
      </w:rPr>
    </w:lvl>
    <w:lvl w:ilvl="1" w:tplc="2EE0B6EC">
      <w:start w:val="1"/>
      <w:numFmt w:val="bullet"/>
      <w:lvlText w:val="o"/>
      <w:lvlJc w:val="left"/>
      <w:pPr>
        <w:ind w:left="1440" w:hanging="360"/>
      </w:pPr>
      <w:rPr>
        <w:rFonts w:ascii="Courier New" w:hAnsi="Courier New" w:hint="default"/>
      </w:rPr>
    </w:lvl>
    <w:lvl w:ilvl="2" w:tplc="17242D0E">
      <w:start w:val="1"/>
      <w:numFmt w:val="bullet"/>
      <w:lvlText w:val=""/>
      <w:lvlJc w:val="left"/>
      <w:pPr>
        <w:ind w:left="2160" w:hanging="360"/>
      </w:pPr>
      <w:rPr>
        <w:rFonts w:ascii="Wingdings" w:hAnsi="Wingdings" w:hint="default"/>
      </w:rPr>
    </w:lvl>
    <w:lvl w:ilvl="3" w:tplc="003096E0">
      <w:start w:val="1"/>
      <w:numFmt w:val="bullet"/>
      <w:lvlText w:val=""/>
      <w:lvlJc w:val="left"/>
      <w:pPr>
        <w:ind w:left="2880" w:hanging="360"/>
      </w:pPr>
      <w:rPr>
        <w:rFonts w:ascii="Symbol" w:hAnsi="Symbol" w:hint="default"/>
      </w:rPr>
    </w:lvl>
    <w:lvl w:ilvl="4" w:tplc="B3B00C80">
      <w:start w:val="1"/>
      <w:numFmt w:val="bullet"/>
      <w:lvlText w:val="o"/>
      <w:lvlJc w:val="left"/>
      <w:pPr>
        <w:ind w:left="3600" w:hanging="360"/>
      </w:pPr>
      <w:rPr>
        <w:rFonts w:ascii="Courier New" w:hAnsi="Courier New" w:hint="default"/>
      </w:rPr>
    </w:lvl>
    <w:lvl w:ilvl="5" w:tplc="FD6A7BF0">
      <w:start w:val="1"/>
      <w:numFmt w:val="bullet"/>
      <w:lvlText w:val=""/>
      <w:lvlJc w:val="left"/>
      <w:pPr>
        <w:ind w:left="4320" w:hanging="360"/>
      </w:pPr>
      <w:rPr>
        <w:rFonts w:ascii="Wingdings" w:hAnsi="Wingdings" w:hint="default"/>
      </w:rPr>
    </w:lvl>
    <w:lvl w:ilvl="6" w:tplc="2634DD98">
      <w:start w:val="1"/>
      <w:numFmt w:val="bullet"/>
      <w:lvlText w:val=""/>
      <w:lvlJc w:val="left"/>
      <w:pPr>
        <w:ind w:left="5040" w:hanging="360"/>
      </w:pPr>
      <w:rPr>
        <w:rFonts w:ascii="Symbol" w:hAnsi="Symbol" w:hint="default"/>
      </w:rPr>
    </w:lvl>
    <w:lvl w:ilvl="7" w:tplc="C4547510">
      <w:start w:val="1"/>
      <w:numFmt w:val="bullet"/>
      <w:lvlText w:val="o"/>
      <w:lvlJc w:val="left"/>
      <w:pPr>
        <w:ind w:left="5760" w:hanging="360"/>
      </w:pPr>
      <w:rPr>
        <w:rFonts w:ascii="Courier New" w:hAnsi="Courier New" w:hint="default"/>
      </w:rPr>
    </w:lvl>
    <w:lvl w:ilvl="8" w:tplc="764CBC22">
      <w:start w:val="1"/>
      <w:numFmt w:val="bullet"/>
      <w:lvlText w:val=""/>
      <w:lvlJc w:val="left"/>
      <w:pPr>
        <w:ind w:left="6480" w:hanging="360"/>
      </w:pPr>
      <w:rPr>
        <w:rFonts w:ascii="Wingdings" w:hAnsi="Wingdings" w:hint="default"/>
      </w:rPr>
    </w:lvl>
  </w:abstractNum>
  <w:abstractNum w:abstractNumId="8" w15:restartNumberingAfterBreak="0">
    <w:nsid w:val="181F9861"/>
    <w:multiLevelType w:val="hybridMultilevel"/>
    <w:tmpl w:val="3E14FC84"/>
    <w:lvl w:ilvl="0" w:tplc="EC76F35E">
      <w:start w:val="1"/>
      <w:numFmt w:val="bullet"/>
      <w:lvlText w:val="-"/>
      <w:lvlJc w:val="left"/>
      <w:pPr>
        <w:ind w:left="720" w:hanging="360"/>
      </w:pPr>
      <w:rPr>
        <w:rFonts w:ascii="Symbol" w:hAnsi="Symbol" w:hint="default"/>
      </w:rPr>
    </w:lvl>
    <w:lvl w:ilvl="1" w:tplc="061CB94E">
      <w:start w:val="1"/>
      <w:numFmt w:val="bullet"/>
      <w:lvlText w:val="o"/>
      <w:lvlJc w:val="left"/>
      <w:pPr>
        <w:ind w:left="1440" w:hanging="360"/>
      </w:pPr>
      <w:rPr>
        <w:rFonts w:ascii="Courier New" w:hAnsi="Courier New" w:hint="default"/>
      </w:rPr>
    </w:lvl>
    <w:lvl w:ilvl="2" w:tplc="7AB6FCC0">
      <w:start w:val="1"/>
      <w:numFmt w:val="bullet"/>
      <w:lvlText w:val=""/>
      <w:lvlJc w:val="left"/>
      <w:pPr>
        <w:ind w:left="2160" w:hanging="360"/>
      </w:pPr>
      <w:rPr>
        <w:rFonts w:ascii="Wingdings" w:hAnsi="Wingdings" w:hint="default"/>
      </w:rPr>
    </w:lvl>
    <w:lvl w:ilvl="3" w:tplc="E9200846">
      <w:start w:val="1"/>
      <w:numFmt w:val="bullet"/>
      <w:lvlText w:val=""/>
      <w:lvlJc w:val="left"/>
      <w:pPr>
        <w:ind w:left="2880" w:hanging="360"/>
      </w:pPr>
      <w:rPr>
        <w:rFonts w:ascii="Symbol" w:hAnsi="Symbol" w:hint="default"/>
      </w:rPr>
    </w:lvl>
    <w:lvl w:ilvl="4" w:tplc="9F726E38">
      <w:start w:val="1"/>
      <w:numFmt w:val="bullet"/>
      <w:lvlText w:val="o"/>
      <w:lvlJc w:val="left"/>
      <w:pPr>
        <w:ind w:left="3600" w:hanging="360"/>
      </w:pPr>
      <w:rPr>
        <w:rFonts w:ascii="Courier New" w:hAnsi="Courier New" w:hint="default"/>
      </w:rPr>
    </w:lvl>
    <w:lvl w:ilvl="5" w:tplc="C8ECB0CC">
      <w:start w:val="1"/>
      <w:numFmt w:val="bullet"/>
      <w:lvlText w:val=""/>
      <w:lvlJc w:val="left"/>
      <w:pPr>
        <w:ind w:left="4320" w:hanging="360"/>
      </w:pPr>
      <w:rPr>
        <w:rFonts w:ascii="Wingdings" w:hAnsi="Wingdings" w:hint="default"/>
      </w:rPr>
    </w:lvl>
    <w:lvl w:ilvl="6" w:tplc="2C2CF0B2">
      <w:start w:val="1"/>
      <w:numFmt w:val="bullet"/>
      <w:lvlText w:val=""/>
      <w:lvlJc w:val="left"/>
      <w:pPr>
        <w:ind w:left="5040" w:hanging="360"/>
      </w:pPr>
      <w:rPr>
        <w:rFonts w:ascii="Symbol" w:hAnsi="Symbol" w:hint="default"/>
      </w:rPr>
    </w:lvl>
    <w:lvl w:ilvl="7" w:tplc="762CDCA0">
      <w:start w:val="1"/>
      <w:numFmt w:val="bullet"/>
      <w:lvlText w:val="o"/>
      <w:lvlJc w:val="left"/>
      <w:pPr>
        <w:ind w:left="5760" w:hanging="360"/>
      </w:pPr>
      <w:rPr>
        <w:rFonts w:ascii="Courier New" w:hAnsi="Courier New" w:hint="default"/>
      </w:rPr>
    </w:lvl>
    <w:lvl w:ilvl="8" w:tplc="78CEE06E">
      <w:start w:val="1"/>
      <w:numFmt w:val="bullet"/>
      <w:lvlText w:val=""/>
      <w:lvlJc w:val="left"/>
      <w:pPr>
        <w:ind w:left="6480" w:hanging="360"/>
      </w:pPr>
      <w:rPr>
        <w:rFonts w:ascii="Wingdings" w:hAnsi="Wingdings" w:hint="default"/>
      </w:rPr>
    </w:lvl>
  </w:abstractNum>
  <w:abstractNum w:abstractNumId="9" w15:restartNumberingAfterBreak="0">
    <w:nsid w:val="18965B7A"/>
    <w:multiLevelType w:val="hybridMultilevel"/>
    <w:tmpl w:val="ADF86FA0"/>
    <w:lvl w:ilvl="0" w:tplc="C2E8CE34">
      <w:start w:val="1"/>
      <w:numFmt w:val="bullet"/>
      <w:lvlText w:val="·"/>
      <w:lvlJc w:val="left"/>
      <w:pPr>
        <w:ind w:left="720" w:hanging="360"/>
      </w:pPr>
      <w:rPr>
        <w:rFonts w:ascii="Symbol" w:hAnsi="Symbol" w:hint="default"/>
      </w:rPr>
    </w:lvl>
    <w:lvl w:ilvl="1" w:tplc="53FEA96C">
      <w:start w:val="1"/>
      <w:numFmt w:val="bullet"/>
      <w:lvlText w:val="o"/>
      <w:lvlJc w:val="left"/>
      <w:pPr>
        <w:ind w:left="1440" w:hanging="360"/>
      </w:pPr>
      <w:rPr>
        <w:rFonts w:ascii="Courier New" w:hAnsi="Courier New" w:hint="default"/>
      </w:rPr>
    </w:lvl>
    <w:lvl w:ilvl="2" w:tplc="00F40A92">
      <w:start w:val="1"/>
      <w:numFmt w:val="bullet"/>
      <w:lvlText w:val=""/>
      <w:lvlJc w:val="left"/>
      <w:pPr>
        <w:ind w:left="2160" w:hanging="360"/>
      </w:pPr>
      <w:rPr>
        <w:rFonts w:ascii="Wingdings" w:hAnsi="Wingdings" w:hint="default"/>
      </w:rPr>
    </w:lvl>
    <w:lvl w:ilvl="3" w:tplc="F4E0D900">
      <w:start w:val="1"/>
      <w:numFmt w:val="bullet"/>
      <w:lvlText w:val=""/>
      <w:lvlJc w:val="left"/>
      <w:pPr>
        <w:ind w:left="2880" w:hanging="360"/>
      </w:pPr>
      <w:rPr>
        <w:rFonts w:ascii="Symbol" w:hAnsi="Symbol" w:hint="default"/>
      </w:rPr>
    </w:lvl>
    <w:lvl w:ilvl="4" w:tplc="6028695A">
      <w:start w:val="1"/>
      <w:numFmt w:val="bullet"/>
      <w:lvlText w:val="o"/>
      <w:lvlJc w:val="left"/>
      <w:pPr>
        <w:ind w:left="3600" w:hanging="360"/>
      </w:pPr>
      <w:rPr>
        <w:rFonts w:ascii="Courier New" w:hAnsi="Courier New" w:hint="default"/>
      </w:rPr>
    </w:lvl>
    <w:lvl w:ilvl="5" w:tplc="01B6EA9C">
      <w:start w:val="1"/>
      <w:numFmt w:val="bullet"/>
      <w:lvlText w:val=""/>
      <w:lvlJc w:val="left"/>
      <w:pPr>
        <w:ind w:left="4320" w:hanging="360"/>
      </w:pPr>
      <w:rPr>
        <w:rFonts w:ascii="Wingdings" w:hAnsi="Wingdings" w:hint="default"/>
      </w:rPr>
    </w:lvl>
    <w:lvl w:ilvl="6" w:tplc="EF96FDE6">
      <w:start w:val="1"/>
      <w:numFmt w:val="bullet"/>
      <w:lvlText w:val=""/>
      <w:lvlJc w:val="left"/>
      <w:pPr>
        <w:ind w:left="5040" w:hanging="360"/>
      </w:pPr>
      <w:rPr>
        <w:rFonts w:ascii="Symbol" w:hAnsi="Symbol" w:hint="default"/>
      </w:rPr>
    </w:lvl>
    <w:lvl w:ilvl="7" w:tplc="F8348926">
      <w:start w:val="1"/>
      <w:numFmt w:val="bullet"/>
      <w:lvlText w:val="o"/>
      <w:lvlJc w:val="left"/>
      <w:pPr>
        <w:ind w:left="5760" w:hanging="360"/>
      </w:pPr>
      <w:rPr>
        <w:rFonts w:ascii="Courier New" w:hAnsi="Courier New" w:hint="default"/>
      </w:rPr>
    </w:lvl>
    <w:lvl w:ilvl="8" w:tplc="119A9A44">
      <w:start w:val="1"/>
      <w:numFmt w:val="bullet"/>
      <w:lvlText w:val=""/>
      <w:lvlJc w:val="left"/>
      <w:pPr>
        <w:ind w:left="6480" w:hanging="360"/>
      </w:pPr>
      <w:rPr>
        <w:rFonts w:ascii="Wingdings" w:hAnsi="Wingdings" w:hint="default"/>
      </w:rPr>
    </w:lvl>
  </w:abstractNum>
  <w:abstractNum w:abstractNumId="10" w15:restartNumberingAfterBreak="0">
    <w:nsid w:val="1E241039"/>
    <w:multiLevelType w:val="multilevel"/>
    <w:tmpl w:val="F69AF5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3FC7E3"/>
    <w:multiLevelType w:val="hybridMultilevel"/>
    <w:tmpl w:val="177EB62A"/>
    <w:lvl w:ilvl="0" w:tplc="FF02BC74">
      <w:start w:val="1"/>
      <w:numFmt w:val="bullet"/>
      <w:lvlText w:val="·"/>
      <w:lvlJc w:val="left"/>
      <w:pPr>
        <w:ind w:left="720" w:hanging="360"/>
      </w:pPr>
      <w:rPr>
        <w:rFonts w:ascii="Symbol" w:hAnsi="Symbol" w:hint="default"/>
      </w:rPr>
    </w:lvl>
    <w:lvl w:ilvl="1" w:tplc="30188902">
      <w:start w:val="1"/>
      <w:numFmt w:val="bullet"/>
      <w:lvlText w:val="o"/>
      <w:lvlJc w:val="left"/>
      <w:pPr>
        <w:ind w:left="1440" w:hanging="360"/>
      </w:pPr>
      <w:rPr>
        <w:rFonts w:ascii="Courier New" w:hAnsi="Courier New" w:hint="default"/>
      </w:rPr>
    </w:lvl>
    <w:lvl w:ilvl="2" w:tplc="94F4E6E6">
      <w:start w:val="1"/>
      <w:numFmt w:val="bullet"/>
      <w:lvlText w:val=""/>
      <w:lvlJc w:val="left"/>
      <w:pPr>
        <w:ind w:left="2160" w:hanging="360"/>
      </w:pPr>
      <w:rPr>
        <w:rFonts w:ascii="Wingdings" w:hAnsi="Wingdings" w:hint="default"/>
      </w:rPr>
    </w:lvl>
    <w:lvl w:ilvl="3" w:tplc="89701BCE">
      <w:start w:val="1"/>
      <w:numFmt w:val="bullet"/>
      <w:lvlText w:val=""/>
      <w:lvlJc w:val="left"/>
      <w:pPr>
        <w:ind w:left="2880" w:hanging="360"/>
      </w:pPr>
      <w:rPr>
        <w:rFonts w:ascii="Symbol" w:hAnsi="Symbol" w:hint="default"/>
      </w:rPr>
    </w:lvl>
    <w:lvl w:ilvl="4" w:tplc="26F86AEE">
      <w:start w:val="1"/>
      <w:numFmt w:val="bullet"/>
      <w:lvlText w:val="o"/>
      <w:lvlJc w:val="left"/>
      <w:pPr>
        <w:ind w:left="3600" w:hanging="360"/>
      </w:pPr>
      <w:rPr>
        <w:rFonts w:ascii="Courier New" w:hAnsi="Courier New" w:hint="default"/>
      </w:rPr>
    </w:lvl>
    <w:lvl w:ilvl="5" w:tplc="8F30B83C">
      <w:start w:val="1"/>
      <w:numFmt w:val="bullet"/>
      <w:lvlText w:val=""/>
      <w:lvlJc w:val="left"/>
      <w:pPr>
        <w:ind w:left="4320" w:hanging="360"/>
      </w:pPr>
      <w:rPr>
        <w:rFonts w:ascii="Wingdings" w:hAnsi="Wingdings" w:hint="default"/>
      </w:rPr>
    </w:lvl>
    <w:lvl w:ilvl="6" w:tplc="450AFDA0">
      <w:start w:val="1"/>
      <w:numFmt w:val="bullet"/>
      <w:lvlText w:val=""/>
      <w:lvlJc w:val="left"/>
      <w:pPr>
        <w:ind w:left="5040" w:hanging="360"/>
      </w:pPr>
      <w:rPr>
        <w:rFonts w:ascii="Symbol" w:hAnsi="Symbol" w:hint="default"/>
      </w:rPr>
    </w:lvl>
    <w:lvl w:ilvl="7" w:tplc="7EBC9A6A">
      <w:start w:val="1"/>
      <w:numFmt w:val="bullet"/>
      <w:lvlText w:val="o"/>
      <w:lvlJc w:val="left"/>
      <w:pPr>
        <w:ind w:left="5760" w:hanging="360"/>
      </w:pPr>
      <w:rPr>
        <w:rFonts w:ascii="Courier New" w:hAnsi="Courier New" w:hint="default"/>
      </w:rPr>
    </w:lvl>
    <w:lvl w:ilvl="8" w:tplc="493E2E26">
      <w:start w:val="1"/>
      <w:numFmt w:val="bullet"/>
      <w:lvlText w:val=""/>
      <w:lvlJc w:val="left"/>
      <w:pPr>
        <w:ind w:left="6480" w:hanging="360"/>
      </w:pPr>
      <w:rPr>
        <w:rFonts w:ascii="Wingdings" w:hAnsi="Wingdings" w:hint="default"/>
      </w:rPr>
    </w:lvl>
  </w:abstractNum>
  <w:abstractNum w:abstractNumId="12" w15:restartNumberingAfterBreak="0">
    <w:nsid w:val="2419F505"/>
    <w:multiLevelType w:val="hybridMultilevel"/>
    <w:tmpl w:val="7E5612F4"/>
    <w:lvl w:ilvl="0" w:tplc="97D4200A">
      <w:start w:val="1"/>
      <w:numFmt w:val="bullet"/>
      <w:lvlText w:val="·"/>
      <w:lvlJc w:val="left"/>
      <w:pPr>
        <w:ind w:left="720" w:hanging="360"/>
      </w:pPr>
      <w:rPr>
        <w:rFonts w:ascii="Symbol" w:hAnsi="Symbol" w:hint="default"/>
      </w:rPr>
    </w:lvl>
    <w:lvl w:ilvl="1" w:tplc="AB8A4B56">
      <w:start w:val="1"/>
      <w:numFmt w:val="bullet"/>
      <w:lvlText w:val="o"/>
      <w:lvlJc w:val="left"/>
      <w:pPr>
        <w:ind w:left="1440" w:hanging="360"/>
      </w:pPr>
      <w:rPr>
        <w:rFonts w:ascii="Courier New" w:hAnsi="Courier New" w:hint="default"/>
      </w:rPr>
    </w:lvl>
    <w:lvl w:ilvl="2" w:tplc="AF5CD164">
      <w:start w:val="1"/>
      <w:numFmt w:val="bullet"/>
      <w:lvlText w:val=""/>
      <w:lvlJc w:val="left"/>
      <w:pPr>
        <w:ind w:left="2160" w:hanging="360"/>
      </w:pPr>
      <w:rPr>
        <w:rFonts w:ascii="Wingdings" w:hAnsi="Wingdings" w:hint="default"/>
      </w:rPr>
    </w:lvl>
    <w:lvl w:ilvl="3" w:tplc="9750578E">
      <w:start w:val="1"/>
      <w:numFmt w:val="bullet"/>
      <w:lvlText w:val=""/>
      <w:lvlJc w:val="left"/>
      <w:pPr>
        <w:ind w:left="2880" w:hanging="360"/>
      </w:pPr>
      <w:rPr>
        <w:rFonts w:ascii="Symbol" w:hAnsi="Symbol" w:hint="default"/>
      </w:rPr>
    </w:lvl>
    <w:lvl w:ilvl="4" w:tplc="571C5666">
      <w:start w:val="1"/>
      <w:numFmt w:val="bullet"/>
      <w:lvlText w:val="o"/>
      <w:lvlJc w:val="left"/>
      <w:pPr>
        <w:ind w:left="3600" w:hanging="360"/>
      </w:pPr>
      <w:rPr>
        <w:rFonts w:ascii="Courier New" w:hAnsi="Courier New" w:hint="default"/>
      </w:rPr>
    </w:lvl>
    <w:lvl w:ilvl="5" w:tplc="0CF6B0DC">
      <w:start w:val="1"/>
      <w:numFmt w:val="bullet"/>
      <w:lvlText w:val=""/>
      <w:lvlJc w:val="left"/>
      <w:pPr>
        <w:ind w:left="4320" w:hanging="360"/>
      </w:pPr>
      <w:rPr>
        <w:rFonts w:ascii="Wingdings" w:hAnsi="Wingdings" w:hint="default"/>
      </w:rPr>
    </w:lvl>
    <w:lvl w:ilvl="6" w:tplc="5F34CC28">
      <w:start w:val="1"/>
      <w:numFmt w:val="bullet"/>
      <w:lvlText w:val=""/>
      <w:lvlJc w:val="left"/>
      <w:pPr>
        <w:ind w:left="5040" w:hanging="360"/>
      </w:pPr>
      <w:rPr>
        <w:rFonts w:ascii="Symbol" w:hAnsi="Symbol" w:hint="default"/>
      </w:rPr>
    </w:lvl>
    <w:lvl w:ilvl="7" w:tplc="C4823AAA">
      <w:start w:val="1"/>
      <w:numFmt w:val="bullet"/>
      <w:lvlText w:val="o"/>
      <w:lvlJc w:val="left"/>
      <w:pPr>
        <w:ind w:left="5760" w:hanging="360"/>
      </w:pPr>
      <w:rPr>
        <w:rFonts w:ascii="Courier New" w:hAnsi="Courier New" w:hint="default"/>
      </w:rPr>
    </w:lvl>
    <w:lvl w:ilvl="8" w:tplc="0D167488">
      <w:start w:val="1"/>
      <w:numFmt w:val="bullet"/>
      <w:lvlText w:val=""/>
      <w:lvlJc w:val="left"/>
      <w:pPr>
        <w:ind w:left="6480" w:hanging="360"/>
      </w:pPr>
      <w:rPr>
        <w:rFonts w:ascii="Wingdings" w:hAnsi="Wingdings" w:hint="default"/>
      </w:rPr>
    </w:lvl>
  </w:abstractNum>
  <w:abstractNum w:abstractNumId="13" w15:restartNumberingAfterBreak="0">
    <w:nsid w:val="2EAE5F65"/>
    <w:multiLevelType w:val="hybridMultilevel"/>
    <w:tmpl w:val="7B12FFB6"/>
    <w:lvl w:ilvl="0" w:tplc="990248E4">
      <w:start w:val="1"/>
      <w:numFmt w:val="bullet"/>
      <w:lvlText w:val="-"/>
      <w:lvlJc w:val="left"/>
      <w:pPr>
        <w:ind w:left="720" w:hanging="360"/>
      </w:pPr>
      <w:rPr>
        <w:rFonts w:ascii="Symbol" w:hAnsi="Symbol" w:hint="default"/>
      </w:rPr>
    </w:lvl>
    <w:lvl w:ilvl="1" w:tplc="A34065CA">
      <w:start w:val="1"/>
      <w:numFmt w:val="bullet"/>
      <w:lvlText w:val="o"/>
      <w:lvlJc w:val="left"/>
      <w:pPr>
        <w:ind w:left="1440" w:hanging="360"/>
      </w:pPr>
      <w:rPr>
        <w:rFonts w:ascii="Courier New" w:hAnsi="Courier New" w:hint="default"/>
      </w:rPr>
    </w:lvl>
    <w:lvl w:ilvl="2" w:tplc="5FB406A6">
      <w:start w:val="1"/>
      <w:numFmt w:val="bullet"/>
      <w:lvlText w:val=""/>
      <w:lvlJc w:val="left"/>
      <w:pPr>
        <w:ind w:left="2160" w:hanging="360"/>
      </w:pPr>
      <w:rPr>
        <w:rFonts w:ascii="Wingdings" w:hAnsi="Wingdings" w:hint="default"/>
      </w:rPr>
    </w:lvl>
    <w:lvl w:ilvl="3" w:tplc="8EC49FCA">
      <w:start w:val="1"/>
      <w:numFmt w:val="bullet"/>
      <w:lvlText w:val=""/>
      <w:lvlJc w:val="left"/>
      <w:pPr>
        <w:ind w:left="2880" w:hanging="360"/>
      </w:pPr>
      <w:rPr>
        <w:rFonts w:ascii="Symbol" w:hAnsi="Symbol" w:hint="default"/>
      </w:rPr>
    </w:lvl>
    <w:lvl w:ilvl="4" w:tplc="B8C4C296">
      <w:start w:val="1"/>
      <w:numFmt w:val="bullet"/>
      <w:lvlText w:val="o"/>
      <w:lvlJc w:val="left"/>
      <w:pPr>
        <w:ind w:left="3600" w:hanging="360"/>
      </w:pPr>
      <w:rPr>
        <w:rFonts w:ascii="Courier New" w:hAnsi="Courier New" w:hint="default"/>
      </w:rPr>
    </w:lvl>
    <w:lvl w:ilvl="5" w:tplc="9732CEEE">
      <w:start w:val="1"/>
      <w:numFmt w:val="bullet"/>
      <w:lvlText w:val=""/>
      <w:lvlJc w:val="left"/>
      <w:pPr>
        <w:ind w:left="4320" w:hanging="360"/>
      </w:pPr>
      <w:rPr>
        <w:rFonts w:ascii="Wingdings" w:hAnsi="Wingdings" w:hint="default"/>
      </w:rPr>
    </w:lvl>
    <w:lvl w:ilvl="6" w:tplc="F948DCE6">
      <w:start w:val="1"/>
      <w:numFmt w:val="bullet"/>
      <w:lvlText w:val=""/>
      <w:lvlJc w:val="left"/>
      <w:pPr>
        <w:ind w:left="5040" w:hanging="360"/>
      </w:pPr>
      <w:rPr>
        <w:rFonts w:ascii="Symbol" w:hAnsi="Symbol" w:hint="default"/>
      </w:rPr>
    </w:lvl>
    <w:lvl w:ilvl="7" w:tplc="2250BBFC">
      <w:start w:val="1"/>
      <w:numFmt w:val="bullet"/>
      <w:lvlText w:val="o"/>
      <w:lvlJc w:val="left"/>
      <w:pPr>
        <w:ind w:left="5760" w:hanging="360"/>
      </w:pPr>
      <w:rPr>
        <w:rFonts w:ascii="Courier New" w:hAnsi="Courier New" w:hint="default"/>
      </w:rPr>
    </w:lvl>
    <w:lvl w:ilvl="8" w:tplc="57DE4D0E">
      <w:start w:val="1"/>
      <w:numFmt w:val="bullet"/>
      <w:lvlText w:val=""/>
      <w:lvlJc w:val="left"/>
      <w:pPr>
        <w:ind w:left="6480" w:hanging="360"/>
      </w:pPr>
      <w:rPr>
        <w:rFonts w:ascii="Wingdings" w:hAnsi="Wingdings" w:hint="default"/>
      </w:rPr>
    </w:lvl>
  </w:abstractNum>
  <w:abstractNum w:abstractNumId="14" w15:restartNumberingAfterBreak="0">
    <w:nsid w:val="2F9A5AE8"/>
    <w:multiLevelType w:val="hybridMultilevel"/>
    <w:tmpl w:val="F100572A"/>
    <w:lvl w:ilvl="0" w:tplc="5B6E17D6">
      <w:start w:val="1"/>
      <w:numFmt w:val="bullet"/>
      <w:lvlText w:val="·"/>
      <w:lvlJc w:val="left"/>
      <w:pPr>
        <w:ind w:left="720" w:hanging="360"/>
      </w:pPr>
      <w:rPr>
        <w:rFonts w:ascii="Symbol" w:hAnsi="Symbol" w:hint="default"/>
      </w:rPr>
    </w:lvl>
    <w:lvl w:ilvl="1" w:tplc="B23C1854">
      <w:start w:val="1"/>
      <w:numFmt w:val="bullet"/>
      <w:lvlText w:val="o"/>
      <w:lvlJc w:val="left"/>
      <w:pPr>
        <w:ind w:left="1440" w:hanging="360"/>
      </w:pPr>
      <w:rPr>
        <w:rFonts w:ascii="Courier New" w:hAnsi="Courier New" w:hint="default"/>
      </w:rPr>
    </w:lvl>
    <w:lvl w:ilvl="2" w:tplc="9E84BF0E">
      <w:start w:val="1"/>
      <w:numFmt w:val="bullet"/>
      <w:lvlText w:val=""/>
      <w:lvlJc w:val="left"/>
      <w:pPr>
        <w:ind w:left="2160" w:hanging="360"/>
      </w:pPr>
      <w:rPr>
        <w:rFonts w:ascii="Wingdings" w:hAnsi="Wingdings" w:hint="default"/>
      </w:rPr>
    </w:lvl>
    <w:lvl w:ilvl="3" w:tplc="F68E3FE8">
      <w:start w:val="1"/>
      <w:numFmt w:val="bullet"/>
      <w:lvlText w:val=""/>
      <w:lvlJc w:val="left"/>
      <w:pPr>
        <w:ind w:left="2880" w:hanging="360"/>
      </w:pPr>
      <w:rPr>
        <w:rFonts w:ascii="Symbol" w:hAnsi="Symbol" w:hint="default"/>
      </w:rPr>
    </w:lvl>
    <w:lvl w:ilvl="4" w:tplc="2438C77C">
      <w:start w:val="1"/>
      <w:numFmt w:val="bullet"/>
      <w:lvlText w:val="o"/>
      <w:lvlJc w:val="left"/>
      <w:pPr>
        <w:ind w:left="3600" w:hanging="360"/>
      </w:pPr>
      <w:rPr>
        <w:rFonts w:ascii="Courier New" w:hAnsi="Courier New" w:hint="default"/>
      </w:rPr>
    </w:lvl>
    <w:lvl w:ilvl="5" w:tplc="5F0601BE">
      <w:start w:val="1"/>
      <w:numFmt w:val="bullet"/>
      <w:lvlText w:val=""/>
      <w:lvlJc w:val="left"/>
      <w:pPr>
        <w:ind w:left="4320" w:hanging="360"/>
      </w:pPr>
      <w:rPr>
        <w:rFonts w:ascii="Wingdings" w:hAnsi="Wingdings" w:hint="default"/>
      </w:rPr>
    </w:lvl>
    <w:lvl w:ilvl="6" w:tplc="375C379C">
      <w:start w:val="1"/>
      <w:numFmt w:val="bullet"/>
      <w:lvlText w:val=""/>
      <w:lvlJc w:val="left"/>
      <w:pPr>
        <w:ind w:left="5040" w:hanging="360"/>
      </w:pPr>
      <w:rPr>
        <w:rFonts w:ascii="Symbol" w:hAnsi="Symbol" w:hint="default"/>
      </w:rPr>
    </w:lvl>
    <w:lvl w:ilvl="7" w:tplc="BE4E70AA">
      <w:start w:val="1"/>
      <w:numFmt w:val="bullet"/>
      <w:lvlText w:val="o"/>
      <w:lvlJc w:val="left"/>
      <w:pPr>
        <w:ind w:left="5760" w:hanging="360"/>
      </w:pPr>
      <w:rPr>
        <w:rFonts w:ascii="Courier New" w:hAnsi="Courier New" w:hint="default"/>
      </w:rPr>
    </w:lvl>
    <w:lvl w:ilvl="8" w:tplc="885467F2">
      <w:start w:val="1"/>
      <w:numFmt w:val="bullet"/>
      <w:lvlText w:val=""/>
      <w:lvlJc w:val="left"/>
      <w:pPr>
        <w:ind w:left="6480" w:hanging="360"/>
      </w:pPr>
      <w:rPr>
        <w:rFonts w:ascii="Wingdings" w:hAnsi="Wingdings" w:hint="default"/>
      </w:rPr>
    </w:lvl>
  </w:abstractNum>
  <w:abstractNum w:abstractNumId="15" w15:restartNumberingAfterBreak="0">
    <w:nsid w:val="2FB031A2"/>
    <w:multiLevelType w:val="hybridMultilevel"/>
    <w:tmpl w:val="99F27282"/>
    <w:lvl w:ilvl="0" w:tplc="5D04C56A">
      <w:start w:val="1"/>
      <w:numFmt w:val="bullet"/>
      <w:lvlText w:val="·"/>
      <w:lvlJc w:val="left"/>
      <w:pPr>
        <w:ind w:left="720" w:hanging="360"/>
      </w:pPr>
      <w:rPr>
        <w:rFonts w:ascii="Symbol" w:hAnsi="Symbol" w:hint="default"/>
      </w:rPr>
    </w:lvl>
    <w:lvl w:ilvl="1" w:tplc="FAECF52C">
      <w:start w:val="1"/>
      <w:numFmt w:val="bullet"/>
      <w:lvlText w:val="o"/>
      <w:lvlJc w:val="left"/>
      <w:pPr>
        <w:ind w:left="1440" w:hanging="360"/>
      </w:pPr>
      <w:rPr>
        <w:rFonts w:ascii="Courier New" w:hAnsi="Courier New" w:hint="default"/>
      </w:rPr>
    </w:lvl>
    <w:lvl w:ilvl="2" w:tplc="4A26F0EC">
      <w:start w:val="1"/>
      <w:numFmt w:val="bullet"/>
      <w:lvlText w:val=""/>
      <w:lvlJc w:val="left"/>
      <w:pPr>
        <w:ind w:left="2160" w:hanging="360"/>
      </w:pPr>
      <w:rPr>
        <w:rFonts w:ascii="Wingdings" w:hAnsi="Wingdings" w:hint="default"/>
      </w:rPr>
    </w:lvl>
    <w:lvl w:ilvl="3" w:tplc="524E1332">
      <w:start w:val="1"/>
      <w:numFmt w:val="bullet"/>
      <w:lvlText w:val=""/>
      <w:lvlJc w:val="left"/>
      <w:pPr>
        <w:ind w:left="2880" w:hanging="360"/>
      </w:pPr>
      <w:rPr>
        <w:rFonts w:ascii="Symbol" w:hAnsi="Symbol" w:hint="default"/>
      </w:rPr>
    </w:lvl>
    <w:lvl w:ilvl="4" w:tplc="AFB069FC">
      <w:start w:val="1"/>
      <w:numFmt w:val="bullet"/>
      <w:lvlText w:val="o"/>
      <w:lvlJc w:val="left"/>
      <w:pPr>
        <w:ind w:left="3600" w:hanging="360"/>
      </w:pPr>
      <w:rPr>
        <w:rFonts w:ascii="Courier New" w:hAnsi="Courier New" w:hint="default"/>
      </w:rPr>
    </w:lvl>
    <w:lvl w:ilvl="5" w:tplc="6D480444">
      <w:start w:val="1"/>
      <w:numFmt w:val="bullet"/>
      <w:lvlText w:val=""/>
      <w:lvlJc w:val="left"/>
      <w:pPr>
        <w:ind w:left="4320" w:hanging="360"/>
      </w:pPr>
      <w:rPr>
        <w:rFonts w:ascii="Wingdings" w:hAnsi="Wingdings" w:hint="default"/>
      </w:rPr>
    </w:lvl>
    <w:lvl w:ilvl="6" w:tplc="FC62DD12">
      <w:start w:val="1"/>
      <w:numFmt w:val="bullet"/>
      <w:lvlText w:val=""/>
      <w:lvlJc w:val="left"/>
      <w:pPr>
        <w:ind w:left="5040" w:hanging="360"/>
      </w:pPr>
      <w:rPr>
        <w:rFonts w:ascii="Symbol" w:hAnsi="Symbol" w:hint="default"/>
      </w:rPr>
    </w:lvl>
    <w:lvl w:ilvl="7" w:tplc="7DF226B8">
      <w:start w:val="1"/>
      <w:numFmt w:val="bullet"/>
      <w:lvlText w:val="o"/>
      <w:lvlJc w:val="left"/>
      <w:pPr>
        <w:ind w:left="5760" w:hanging="360"/>
      </w:pPr>
      <w:rPr>
        <w:rFonts w:ascii="Courier New" w:hAnsi="Courier New" w:hint="default"/>
      </w:rPr>
    </w:lvl>
    <w:lvl w:ilvl="8" w:tplc="D3D67672">
      <w:start w:val="1"/>
      <w:numFmt w:val="bullet"/>
      <w:lvlText w:val=""/>
      <w:lvlJc w:val="left"/>
      <w:pPr>
        <w:ind w:left="6480" w:hanging="360"/>
      </w:pPr>
      <w:rPr>
        <w:rFonts w:ascii="Wingdings" w:hAnsi="Wingdings" w:hint="default"/>
      </w:rPr>
    </w:lvl>
  </w:abstractNum>
  <w:abstractNum w:abstractNumId="16" w15:restartNumberingAfterBreak="0">
    <w:nsid w:val="31646EC9"/>
    <w:multiLevelType w:val="hybridMultilevel"/>
    <w:tmpl w:val="11E4D12E"/>
    <w:lvl w:ilvl="0" w:tplc="7E0ABBD4">
      <w:start w:val="1"/>
      <w:numFmt w:val="bullet"/>
      <w:lvlText w:val="·"/>
      <w:lvlJc w:val="left"/>
      <w:pPr>
        <w:ind w:left="720" w:hanging="360"/>
      </w:pPr>
      <w:rPr>
        <w:rFonts w:ascii="Symbol" w:hAnsi="Symbol" w:hint="default"/>
      </w:rPr>
    </w:lvl>
    <w:lvl w:ilvl="1" w:tplc="61B4AE3E">
      <w:start w:val="1"/>
      <w:numFmt w:val="bullet"/>
      <w:lvlText w:val="o"/>
      <w:lvlJc w:val="left"/>
      <w:pPr>
        <w:ind w:left="1440" w:hanging="360"/>
      </w:pPr>
      <w:rPr>
        <w:rFonts w:ascii="Courier New" w:hAnsi="Courier New" w:hint="default"/>
      </w:rPr>
    </w:lvl>
    <w:lvl w:ilvl="2" w:tplc="FF60C232">
      <w:start w:val="1"/>
      <w:numFmt w:val="bullet"/>
      <w:lvlText w:val=""/>
      <w:lvlJc w:val="left"/>
      <w:pPr>
        <w:ind w:left="2160" w:hanging="360"/>
      </w:pPr>
      <w:rPr>
        <w:rFonts w:ascii="Wingdings" w:hAnsi="Wingdings" w:hint="default"/>
      </w:rPr>
    </w:lvl>
    <w:lvl w:ilvl="3" w:tplc="A1582A04">
      <w:start w:val="1"/>
      <w:numFmt w:val="bullet"/>
      <w:lvlText w:val=""/>
      <w:lvlJc w:val="left"/>
      <w:pPr>
        <w:ind w:left="2880" w:hanging="360"/>
      </w:pPr>
      <w:rPr>
        <w:rFonts w:ascii="Symbol" w:hAnsi="Symbol" w:hint="default"/>
      </w:rPr>
    </w:lvl>
    <w:lvl w:ilvl="4" w:tplc="66646BD8">
      <w:start w:val="1"/>
      <w:numFmt w:val="bullet"/>
      <w:lvlText w:val="o"/>
      <w:lvlJc w:val="left"/>
      <w:pPr>
        <w:ind w:left="3600" w:hanging="360"/>
      </w:pPr>
      <w:rPr>
        <w:rFonts w:ascii="Courier New" w:hAnsi="Courier New" w:hint="default"/>
      </w:rPr>
    </w:lvl>
    <w:lvl w:ilvl="5" w:tplc="B12C7AAE">
      <w:start w:val="1"/>
      <w:numFmt w:val="bullet"/>
      <w:lvlText w:val=""/>
      <w:lvlJc w:val="left"/>
      <w:pPr>
        <w:ind w:left="4320" w:hanging="360"/>
      </w:pPr>
      <w:rPr>
        <w:rFonts w:ascii="Wingdings" w:hAnsi="Wingdings" w:hint="default"/>
      </w:rPr>
    </w:lvl>
    <w:lvl w:ilvl="6" w:tplc="C0D8D072">
      <w:start w:val="1"/>
      <w:numFmt w:val="bullet"/>
      <w:lvlText w:val=""/>
      <w:lvlJc w:val="left"/>
      <w:pPr>
        <w:ind w:left="5040" w:hanging="360"/>
      </w:pPr>
      <w:rPr>
        <w:rFonts w:ascii="Symbol" w:hAnsi="Symbol" w:hint="default"/>
      </w:rPr>
    </w:lvl>
    <w:lvl w:ilvl="7" w:tplc="468254F8">
      <w:start w:val="1"/>
      <w:numFmt w:val="bullet"/>
      <w:lvlText w:val="o"/>
      <w:lvlJc w:val="left"/>
      <w:pPr>
        <w:ind w:left="5760" w:hanging="360"/>
      </w:pPr>
      <w:rPr>
        <w:rFonts w:ascii="Courier New" w:hAnsi="Courier New" w:hint="default"/>
      </w:rPr>
    </w:lvl>
    <w:lvl w:ilvl="8" w:tplc="29424BD2">
      <w:start w:val="1"/>
      <w:numFmt w:val="bullet"/>
      <w:lvlText w:val=""/>
      <w:lvlJc w:val="left"/>
      <w:pPr>
        <w:ind w:left="6480" w:hanging="360"/>
      </w:pPr>
      <w:rPr>
        <w:rFonts w:ascii="Wingdings" w:hAnsi="Wingdings" w:hint="default"/>
      </w:rPr>
    </w:lvl>
  </w:abstractNum>
  <w:abstractNum w:abstractNumId="17" w15:restartNumberingAfterBreak="0">
    <w:nsid w:val="3460093F"/>
    <w:multiLevelType w:val="hybridMultilevel"/>
    <w:tmpl w:val="B04CD9D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15:restartNumberingAfterBreak="0">
    <w:nsid w:val="3706BD1D"/>
    <w:multiLevelType w:val="hybridMultilevel"/>
    <w:tmpl w:val="98BCF074"/>
    <w:lvl w:ilvl="0" w:tplc="47CA78BE">
      <w:start w:val="1"/>
      <w:numFmt w:val="bullet"/>
      <w:lvlText w:val="·"/>
      <w:lvlJc w:val="left"/>
      <w:pPr>
        <w:ind w:left="720" w:hanging="360"/>
      </w:pPr>
      <w:rPr>
        <w:rFonts w:ascii="Symbol" w:hAnsi="Symbol" w:hint="default"/>
      </w:rPr>
    </w:lvl>
    <w:lvl w:ilvl="1" w:tplc="A79A70EA">
      <w:start w:val="1"/>
      <w:numFmt w:val="bullet"/>
      <w:lvlText w:val="o"/>
      <w:lvlJc w:val="left"/>
      <w:pPr>
        <w:ind w:left="1440" w:hanging="360"/>
      </w:pPr>
      <w:rPr>
        <w:rFonts w:ascii="Courier New" w:hAnsi="Courier New" w:hint="default"/>
      </w:rPr>
    </w:lvl>
    <w:lvl w:ilvl="2" w:tplc="27D6C810">
      <w:start w:val="1"/>
      <w:numFmt w:val="bullet"/>
      <w:lvlText w:val=""/>
      <w:lvlJc w:val="left"/>
      <w:pPr>
        <w:ind w:left="2160" w:hanging="360"/>
      </w:pPr>
      <w:rPr>
        <w:rFonts w:ascii="Wingdings" w:hAnsi="Wingdings" w:hint="default"/>
      </w:rPr>
    </w:lvl>
    <w:lvl w:ilvl="3" w:tplc="B9E6202A">
      <w:start w:val="1"/>
      <w:numFmt w:val="bullet"/>
      <w:lvlText w:val=""/>
      <w:lvlJc w:val="left"/>
      <w:pPr>
        <w:ind w:left="2880" w:hanging="360"/>
      </w:pPr>
      <w:rPr>
        <w:rFonts w:ascii="Symbol" w:hAnsi="Symbol" w:hint="default"/>
      </w:rPr>
    </w:lvl>
    <w:lvl w:ilvl="4" w:tplc="645227EC">
      <w:start w:val="1"/>
      <w:numFmt w:val="bullet"/>
      <w:lvlText w:val="o"/>
      <w:lvlJc w:val="left"/>
      <w:pPr>
        <w:ind w:left="3600" w:hanging="360"/>
      </w:pPr>
      <w:rPr>
        <w:rFonts w:ascii="Courier New" w:hAnsi="Courier New" w:hint="default"/>
      </w:rPr>
    </w:lvl>
    <w:lvl w:ilvl="5" w:tplc="EC38B91E">
      <w:start w:val="1"/>
      <w:numFmt w:val="bullet"/>
      <w:lvlText w:val=""/>
      <w:lvlJc w:val="left"/>
      <w:pPr>
        <w:ind w:left="4320" w:hanging="360"/>
      </w:pPr>
      <w:rPr>
        <w:rFonts w:ascii="Wingdings" w:hAnsi="Wingdings" w:hint="default"/>
      </w:rPr>
    </w:lvl>
    <w:lvl w:ilvl="6" w:tplc="46EE7138">
      <w:start w:val="1"/>
      <w:numFmt w:val="bullet"/>
      <w:lvlText w:val=""/>
      <w:lvlJc w:val="left"/>
      <w:pPr>
        <w:ind w:left="5040" w:hanging="360"/>
      </w:pPr>
      <w:rPr>
        <w:rFonts w:ascii="Symbol" w:hAnsi="Symbol" w:hint="default"/>
      </w:rPr>
    </w:lvl>
    <w:lvl w:ilvl="7" w:tplc="EA1A6832">
      <w:start w:val="1"/>
      <w:numFmt w:val="bullet"/>
      <w:lvlText w:val="o"/>
      <w:lvlJc w:val="left"/>
      <w:pPr>
        <w:ind w:left="5760" w:hanging="360"/>
      </w:pPr>
      <w:rPr>
        <w:rFonts w:ascii="Courier New" w:hAnsi="Courier New" w:hint="default"/>
      </w:rPr>
    </w:lvl>
    <w:lvl w:ilvl="8" w:tplc="DB8076D8">
      <w:start w:val="1"/>
      <w:numFmt w:val="bullet"/>
      <w:lvlText w:val=""/>
      <w:lvlJc w:val="left"/>
      <w:pPr>
        <w:ind w:left="6480" w:hanging="360"/>
      </w:pPr>
      <w:rPr>
        <w:rFonts w:ascii="Wingdings" w:hAnsi="Wingdings" w:hint="default"/>
      </w:rPr>
    </w:lvl>
  </w:abstractNum>
  <w:abstractNum w:abstractNumId="19" w15:restartNumberingAfterBreak="0">
    <w:nsid w:val="3B1AF1B5"/>
    <w:multiLevelType w:val="hybridMultilevel"/>
    <w:tmpl w:val="FA6A58EA"/>
    <w:lvl w:ilvl="0" w:tplc="8F1A5A2C">
      <w:start w:val="1"/>
      <w:numFmt w:val="bullet"/>
      <w:lvlText w:val="·"/>
      <w:lvlJc w:val="left"/>
      <w:pPr>
        <w:ind w:left="720" w:hanging="360"/>
      </w:pPr>
      <w:rPr>
        <w:rFonts w:ascii="Symbol" w:hAnsi="Symbol" w:hint="default"/>
      </w:rPr>
    </w:lvl>
    <w:lvl w:ilvl="1" w:tplc="A24480CE">
      <w:start w:val="1"/>
      <w:numFmt w:val="bullet"/>
      <w:lvlText w:val="o"/>
      <w:lvlJc w:val="left"/>
      <w:pPr>
        <w:ind w:left="1440" w:hanging="360"/>
      </w:pPr>
      <w:rPr>
        <w:rFonts w:ascii="Courier New" w:hAnsi="Courier New" w:hint="default"/>
      </w:rPr>
    </w:lvl>
    <w:lvl w:ilvl="2" w:tplc="CA246B72">
      <w:start w:val="1"/>
      <w:numFmt w:val="bullet"/>
      <w:lvlText w:val=""/>
      <w:lvlJc w:val="left"/>
      <w:pPr>
        <w:ind w:left="2160" w:hanging="360"/>
      </w:pPr>
      <w:rPr>
        <w:rFonts w:ascii="Wingdings" w:hAnsi="Wingdings" w:hint="default"/>
      </w:rPr>
    </w:lvl>
    <w:lvl w:ilvl="3" w:tplc="58DEBF40">
      <w:start w:val="1"/>
      <w:numFmt w:val="bullet"/>
      <w:lvlText w:val=""/>
      <w:lvlJc w:val="left"/>
      <w:pPr>
        <w:ind w:left="2880" w:hanging="360"/>
      </w:pPr>
      <w:rPr>
        <w:rFonts w:ascii="Symbol" w:hAnsi="Symbol" w:hint="default"/>
      </w:rPr>
    </w:lvl>
    <w:lvl w:ilvl="4" w:tplc="6E9E3108">
      <w:start w:val="1"/>
      <w:numFmt w:val="bullet"/>
      <w:lvlText w:val="o"/>
      <w:lvlJc w:val="left"/>
      <w:pPr>
        <w:ind w:left="3600" w:hanging="360"/>
      </w:pPr>
      <w:rPr>
        <w:rFonts w:ascii="Courier New" w:hAnsi="Courier New" w:hint="default"/>
      </w:rPr>
    </w:lvl>
    <w:lvl w:ilvl="5" w:tplc="596258AA">
      <w:start w:val="1"/>
      <w:numFmt w:val="bullet"/>
      <w:lvlText w:val=""/>
      <w:lvlJc w:val="left"/>
      <w:pPr>
        <w:ind w:left="4320" w:hanging="360"/>
      </w:pPr>
      <w:rPr>
        <w:rFonts w:ascii="Wingdings" w:hAnsi="Wingdings" w:hint="default"/>
      </w:rPr>
    </w:lvl>
    <w:lvl w:ilvl="6" w:tplc="C52A698C">
      <w:start w:val="1"/>
      <w:numFmt w:val="bullet"/>
      <w:lvlText w:val=""/>
      <w:lvlJc w:val="left"/>
      <w:pPr>
        <w:ind w:left="5040" w:hanging="360"/>
      </w:pPr>
      <w:rPr>
        <w:rFonts w:ascii="Symbol" w:hAnsi="Symbol" w:hint="default"/>
      </w:rPr>
    </w:lvl>
    <w:lvl w:ilvl="7" w:tplc="9E4E995A">
      <w:start w:val="1"/>
      <w:numFmt w:val="bullet"/>
      <w:lvlText w:val="o"/>
      <w:lvlJc w:val="left"/>
      <w:pPr>
        <w:ind w:left="5760" w:hanging="360"/>
      </w:pPr>
      <w:rPr>
        <w:rFonts w:ascii="Courier New" w:hAnsi="Courier New" w:hint="default"/>
      </w:rPr>
    </w:lvl>
    <w:lvl w:ilvl="8" w:tplc="B46AF8EC">
      <w:start w:val="1"/>
      <w:numFmt w:val="bullet"/>
      <w:lvlText w:val=""/>
      <w:lvlJc w:val="left"/>
      <w:pPr>
        <w:ind w:left="6480" w:hanging="360"/>
      </w:pPr>
      <w:rPr>
        <w:rFonts w:ascii="Wingdings" w:hAnsi="Wingdings" w:hint="default"/>
      </w:rPr>
    </w:lvl>
  </w:abstractNum>
  <w:abstractNum w:abstractNumId="20" w15:restartNumberingAfterBreak="0">
    <w:nsid w:val="3CBD714A"/>
    <w:multiLevelType w:val="hybridMultilevel"/>
    <w:tmpl w:val="54E08CFE"/>
    <w:lvl w:ilvl="0" w:tplc="40090001">
      <w:start w:val="1"/>
      <w:numFmt w:val="bullet"/>
      <w:lvlText w:val=""/>
      <w:lvlJc w:val="left"/>
      <w:pPr>
        <w:ind w:left="1859" w:hanging="360"/>
      </w:pPr>
      <w:rPr>
        <w:rFonts w:ascii="Symbol" w:hAnsi="Symbol" w:hint="default"/>
      </w:rPr>
    </w:lvl>
    <w:lvl w:ilvl="1" w:tplc="40090003" w:tentative="1">
      <w:start w:val="1"/>
      <w:numFmt w:val="bullet"/>
      <w:lvlText w:val="o"/>
      <w:lvlJc w:val="left"/>
      <w:pPr>
        <w:ind w:left="2579" w:hanging="360"/>
      </w:pPr>
      <w:rPr>
        <w:rFonts w:ascii="Courier New" w:hAnsi="Courier New" w:cs="Courier New" w:hint="default"/>
      </w:rPr>
    </w:lvl>
    <w:lvl w:ilvl="2" w:tplc="40090005" w:tentative="1">
      <w:start w:val="1"/>
      <w:numFmt w:val="bullet"/>
      <w:lvlText w:val=""/>
      <w:lvlJc w:val="left"/>
      <w:pPr>
        <w:ind w:left="3299" w:hanging="360"/>
      </w:pPr>
      <w:rPr>
        <w:rFonts w:ascii="Wingdings" w:hAnsi="Wingdings" w:hint="default"/>
      </w:rPr>
    </w:lvl>
    <w:lvl w:ilvl="3" w:tplc="40090001" w:tentative="1">
      <w:start w:val="1"/>
      <w:numFmt w:val="bullet"/>
      <w:lvlText w:val=""/>
      <w:lvlJc w:val="left"/>
      <w:pPr>
        <w:ind w:left="4019" w:hanging="360"/>
      </w:pPr>
      <w:rPr>
        <w:rFonts w:ascii="Symbol" w:hAnsi="Symbol" w:hint="default"/>
      </w:rPr>
    </w:lvl>
    <w:lvl w:ilvl="4" w:tplc="40090003" w:tentative="1">
      <w:start w:val="1"/>
      <w:numFmt w:val="bullet"/>
      <w:lvlText w:val="o"/>
      <w:lvlJc w:val="left"/>
      <w:pPr>
        <w:ind w:left="4739" w:hanging="360"/>
      </w:pPr>
      <w:rPr>
        <w:rFonts w:ascii="Courier New" w:hAnsi="Courier New" w:cs="Courier New" w:hint="default"/>
      </w:rPr>
    </w:lvl>
    <w:lvl w:ilvl="5" w:tplc="40090005" w:tentative="1">
      <w:start w:val="1"/>
      <w:numFmt w:val="bullet"/>
      <w:lvlText w:val=""/>
      <w:lvlJc w:val="left"/>
      <w:pPr>
        <w:ind w:left="5459" w:hanging="360"/>
      </w:pPr>
      <w:rPr>
        <w:rFonts w:ascii="Wingdings" w:hAnsi="Wingdings" w:hint="default"/>
      </w:rPr>
    </w:lvl>
    <w:lvl w:ilvl="6" w:tplc="40090001" w:tentative="1">
      <w:start w:val="1"/>
      <w:numFmt w:val="bullet"/>
      <w:lvlText w:val=""/>
      <w:lvlJc w:val="left"/>
      <w:pPr>
        <w:ind w:left="6179" w:hanging="360"/>
      </w:pPr>
      <w:rPr>
        <w:rFonts w:ascii="Symbol" w:hAnsi="Symbol" w:hint="default"/>
      </w:rPr>
    </w:lvl>
    <w:lvl w:ilvl="7" w:tplc="40090003" w:tentative="1">
      <w:start w:val="1"/>
      <w:numFmt w:val="bullet"/>
      <w:lvlText w:val="o"/>
      <w:lvlJc w:val="left"/>
      <w:pPr>
        <w:ind w:left="6899" w:hanging="360"/>
      </w:pPr>
      <w:rPr>
        <w:rFonts w:ascii="Courier New" w:hAnsi="Courier New" w:cs="Courier New" w:hint="default"/>
      </w:rPr>
    </w:lvl>
    <w:lvl w:ilvl="8" w:tplc="40090005" w:tentative="1">
      <w:start w:val="1"/>
      <w:numFmt w:val="bullet"/>
      <w:lvlText w:val=""/>
      <w:lvlJc w:val="left"/>
      <w:pPr>
        <w:ind w:left="7619" w:hanging="360"/>
      </w:pPr>
      <w:rPr>
        <w:rFonts w:ascii="Wingdings" w:hAnsi="Wingdings" w:hint="default"/>
      </w:rPr>
    </w:lvl>
  </w:abstractNum>
  <w:abstractNum w:abstractNumId="21" w15:restartNumberingAfterBreak="0">
    <w:nsid w:val="3D4CCAF4"/>
    <w:multiLevelType w:val="hybridMultilevel"/>
    <w:tmpl w:val="87925CC0"/>
    <w:lvl w:ilvl="0" w:tplc="A01E25F4">
      <w:start w:val="1"/>
      <w:numFmt w:val="bullet"/>
      <w:lvlText w:val="·"/>
      <w:lvlJc w:val="left"/>
      <w:pPr>
        <w:ind w:left="720" w:hanging="360"/>
      </w:pPr>
      <w:rPr>
        <w:rFonts w:ascii="Symbol" w:hAnsi="Symbol" w:hint="default"/>
      </w:rPr>
    </w:lvl>
    <w:lvl w:ilvl="1" w:tplc="583A2B66">
      <w:start w:val="1"/>
      <w:numFmt w:val="bullet"/>
      <w:lvlText w:val="o"/>
      <w:lvlJc w:val="left"/>
      <w:pPr>
        <w:ind w:left="1440" w:hanging="360"/>
      </w:pPr>
      <w:rPr>
        <w:rFonts w:ascii="Courier New" w:hAnsi="Courier New" w:hint="default"/>
      </w:rPr>
    </w:lvl>
    <w:lvl w:ilvl="2" w:tplc="2E3C03F8">
      <w:start w:val="1"/>
      <w:numFmt w:val="bullet"/>
      <w:lvlText w:val=""/>
      <w:lvlJc w:val="left"/>
      <w:pPr>
        <w:ind w:left="2160" w:hanging="360"/>
      </w:pPr>
      <w:rPr>
        <w:rFonts w:ascii="Wingdings" w:hAnsi="Wingdings" w:hint="default"/>
      </w:rPr>
    </w:lvl>
    <w:lvl w:ilvl="3" w:tplc="AB3479DC">
      <w:start w:val="1"/>
      <w:numFmt w:val="bullet"/>
      <w:lvlText w:val=""/>
      <w:lvlJc w:val="left"/>
      <w:pPr>
        <w:ind w:left="2880" w:hanging="360"/>
      </w:pPr>
      <w:rPr>
        <w:rFonts w:ascii="Symbol" w:hAnsi="Symbol" w:hint="default"/>
      </w:rPr>
    </w:lvl>
    <w:lvl w:ilvl="4" w:tplc="7A823BC2">
      <w:start w:val="1"/>
      <w:numFmt w:val="bullet"/>
      <w:lvlText w:val="o"/>
      <w:lvlJc w:val="left"/>
      <w:pPr>
        <w:ind w:left="3600" w:hanging="360"/>
      </w:pPr>
      <w:rPr>
        <w:rFonts w:ascii="Courier New" w:hAnsi="Courier New" w:hint="default"/>
      </w:rPr>
    </w:lvl>
    <w:lvl w:ilvl="5" w:tplc="DFAED9F6">
      <w:start w:val="1"/>
      <w:numFmt w:val="bullet"/>
      <w:lvlText w:val=""/>
      <w:lvlJc w:val="left"/>
      <w:pPr>
        <w:ind w:left="4320" w:hanging="360"/>
      </w:pPr>
      <w:rPr>
        <w:rFonts w:ascii="Wingdings" w:hAnsi="Wingdings" w:hint="default"/>
      </w:rPr>
    </w:lvl>
    <w:lvl w:ilvl="6" w:tplc="5CE06AF8">
      <w:start w:val="1"/>
      <w:numFmt w:val="bullet"/>
      <w:lvlText w:val=""/>
      <w:lvlJc w:val="left"/>
      <w:pPr>
        <w:ind w:left="5040" w:hanging="360"/>
      </w:pPr>
      <w:rPr>
        <w:rFonts w:ascii="Symbol" w:hAnsi="Symbol" w:hint="default"/>
      </w:rPr>
    </w:lvl>
    <w:lvl w:ilvl="7" w:tplc="44BE81E8">
      <w:start w:val="1"/>
      <w:numFmt w:val="bullet"/>
      <w:lvlText w:val="o"/>
      <w:lvlJc w:val="left"/>
      <w:pPr>
        <w:ind w:left="5760" w:hanging="360"/>
      </w:pPr>
      <w:rPr>
        <w:rFonts w:ascii="Courier New" w:hAnsi="Courier New" w:hint="default"/>
      </w:rPr>
    </w:lvl>
    <w:lvl w:ilvl="8" w:tplc="04AEF0E2">
      <w:start w:val="1"/>
      <w:numFmt w:val="bullet"/>
      <w:lvlText w:val=""/>
      <w:lvlJc w:val="left"/>
      <w:pPr>
        <w:ind w:left="6480" w:hanging="360"/>
      </w:pPr>
      <w:rPr>
        <w:rFonts w:ascii="Wingdings" w:hAnsi="Wingdings" w:hint="default"/>
      </w:rPr>
    </w:lvl>
  </w:abstractNum>
  <w:abstractNum w:abstractNumId="22" w15:restartNumberingAfterBreak="0">
    <w:nsid w:val="3DE07D4C"/>
    <w:multiLevelType w:val="hybridMultilevel"/>
    <w:tmpl w:val="F1CCDBFA"/>
    <w:lvl w:ilvl="0" w:tplc="E48C5324">
      <w:start w:val="1"/>
      <w:numFmt w:val="lowerLetter"/>
      <w:lvlText w:val="%1)"/>
      <w:lvlJc w:val="left"/>
      <w:pPr>
        <w:ind w:left="2345" w:hanging="360"/>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3" w15:restartNumberingAfterBreak="0">
    <w:nsid w:val="3EE46D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1C920E2"/>
    <w:multiLevelType w:val="hybridMultilevel"/>
    <w:tmpl w:val="579A2BFC"/>
    <w:lvl w:ilvl="0" w:tplc="CC1E5A82">
      <w:start w:val="1"/>
      <w:numFmt w:val="bullet"/>
      <w:lvlText w:val="-"/>
      <w:lvlJc w:val="left"/>
      <w:pPr>
        <w:ind w:left="720" w:hanging="360"/>
      </w:pPr>
      <w:rPr>
        <w:rFonts w:ascii="Symbol" w:hAnsi="Symbol" w:hint="default"/>
      </w:rPr>
    </w:lvl>
    <w:lvl w:ilvl="1" w:tplc="BC7ED60E">
      <w:start w:val="1"/>
      <w:numFmt w:val="bullet"/>
      <w:lvlText w:val="o"/>
      <w:lvlJc w:val="left"/>
      <w:pPr>
        <w:ind w:left="1440" w:hanging="360"/>
      </w:pPr>
      <w:rPr>
        <w:rFonts w:ascii="Courier New" w:hAnsi="Courier New" w:hint="default"/>
      </w:rPr>
    </w:lvl>
    <w:lvl w:ilvl="2" w:tplc="8100832E">
      <w:start w:val="1"/>
      <w:numFmt w:val="bullet"/>
      <w:lvlText w:val=""/>
      <w:lvlJc w:val="left"/>
      <w:pPr>
        <w:ind w:left="2160" w:hanging="360"/>
      </w:pPr>
      <w:rPr>
        <w:rFonts w:ascii="Wingdings" w:hAnsi="Wingdings" w:hint="default"/>
      </w:rPr>
    </w:lvl>
    <w:lvl w:ilvl="3" w:tplc="F9B65A0E">
      <w:start w:val="1"/>
      <w:numFmt w:val="bullet"/>
      <w:lvlText w:val=""/>
      <w:lvlJc w:val="left"/>
      <w:pPr>
        <w:ind w:left="2880" w:hanging="360"/>
      </w:pPr>
      <w:rPr>
        <w:rFonts w:ascii="Symbol" w:hAnsi="Symbol" w:hint="default"/>
      </w:rPr>
    </w:lvl>
    <w:lvl w:ilvl="4" w:tplc="51523430">
      <w:start w:val="1"/>
      <w:numFmt w:val="bullet"/>
      <w:lvlText w:val="o"/>
      <w:lvlJc w:val="left"/>
      <w:pPr>
        <w:ind w:left="3600" w:hanging="360"/>
      </w:pPr>
      <w:rPr>
        <w:rFonts w:ascii="Courier New" w:hAnsi="Courier New" w:hint="default"/>
      </w:rPr>
    </w:lvl>
    <w:lvl w:ilvl="5" w:tplc="5CCC8DAE">
      <w:start w:val="1"/>
      <w:numFmt w:val="bullet"/>
      <w:lvlText w:val=""/>
      <w:lvlJc w:val="left"/>
      <w:pPr>
        <w:ind w:left="4320" w:hanging="360"/>
      </w:pPr>
      <w:rPr>
        <w:rFonts w:ascii="Wingdings" w:hAnsi="Wingdings" w:hint="default"/>
      </w:rPr>
    </w:lvl>
    <w:lvl w:ilvl="6" w:tplc="EBE8BA5A">
      <w:start w:val="1"/>
      <w:numFmt w:val="bullet"/>
      <w:lvlText w:val=""/>
      <w:lvlJc w:val="left"/>
      <w:pPr>
        <w:ind w:left="5040" w:hanging="360"/>
      </w:pPr>
      <w:rPr>
        <w:rFonts w:ascii="Symbol" w:hAnsi="Symbol" w:hint="default"/>
      </w:rPr>
    </w:lvl>
    <w:lvl w:ilvl="7" w:tplc="9B62A6B6">
      <w:start w:val="1"/>
      <w:numFmt w:val="bullet"/>
      <w:lvlText w:val="o"/>
      <w:lvlJc w:val="left"/>
      <w:pPr>
        <w:ind w:left="5760" w:hanging="360"/>
      </w:pPr>
      <w:rPr>
        <w:rFonts w:ascii="Courier New" w:hAnsi="Courier New" w:hint="default"/>
      </w:rPr>
    </w:lvl>
    <w:lvl w:ilvl="8" w:tplc="0AD26A16">
      <w:start w:val="1"/>
      <w:numFmt w:val="bullet"/>
      <w:lvlText w:val=""/>
      <w:lvlJc w:val="left"/>
      <w:pPr>
        <w:ind w:left="6480" w:hanging="360"/>
      </w:pPr>
      <w:rPr>
        <w:rFonts w:ascii="Wingdings" w:hAnsi="Wingdings" w:hint="default"/>
      </w:rPr>
    </w:lvl>
  </w:abstractNum>
  <w:abstractNum w:abstractNumId="25" w15:restartNumberingAfterBreak="0">
    <w:nsid w:val="42BD9E35"/>
    <w:multiLevelType w:val="hybridMultilevel"/>
    <w:tmpl w:val="209458FC"/>
    <w:lvl w:ilvl="0" w:tplc="31A4DFE2">
      <w:start w:val="1"/>
      <w:numFmt w:val="bullet"/>
      <w:lvlText w:val="·"/>
      <w:lvlJc w:val="left"/>
      <w:pPr>
        <w:ind w:left="720" w:hanging="360"/>
      </w:pPr>
      <w:rPr>
        <w:rFonts w:ascii="Symbol" w:hAnsi="Symbol" w:hint="default"/>
      </w:rPr>
    </w:lvl>
    <w:lvl w:ilvl="1" w:tplc="87787718">
      <w:start w:val="1"/>
      <w:numFmt w:val="bullet"/>
      <w:lvlText w:val="o"/>
      <w:lvlJc w:val="left"/>
      <w:pPr>
        <w:ind w:left="1440" w:hanging="360"/>
      </w:pPr>
      <w:rPr>
        <w:rFonts w:ascii="Courier New" w:hAnsi="Courier New" w:hint="default"/>
      </w:rPr>
    </w:lvl>
    <w:lvl w:ilvl="2" w:tplc="397E0486">
      <w:start w:val="1"/>
      <w:numFmt w:val="bullet"/>
      <w:lvlText w:val=""/>
      <w:lvlJc w:val="left"/>
      <w:pPr>
        <w:ind w:left="2160" w:hanging="360"/>
      </w:pPr>
      <w:rPr>
        <w:rFonts w:ascii="Wingdings" w:hAnsi="Wingdings" w:hint="default"/>
      </w:rPr>
    </w:lvl>
    <w:lvl w:ilvl="3" w:tplc="08A039C0">
      <w:start w:val="1"/>
      <w:numFmt w:val="bullet"/>
      <w:lvlText w:val=""/>
      <w:lvlJc w:val="left"/>
      <w:pPr>
        <w:ind w:left="2880" w:hanging="360"/>
      </w:pPr>
      <w:rPr>
        <w:rFonts w:ascii="Symbol" w:hAnsi="Symbol" w:hint="default"/>
      </w:rPr>
    </w:lvl>
    <w:lvl w:ilvl="4" w:tplc="073ABFEE">
      <w:start w:val="1"/>
      <w:numFmt w:val="bullet"/>
      <w:lvlText w:val="o"/>
      <w:lvlJc w:val="left"/>
      <w:pPr>
        <w:ind w:left="3600" w:hanging="360"/>
      </w:pPr>
      <w:rPr>
        <w:rFonts w:ascii="Courier New" w:hAnsi="Courier New" w:hint="default"/>
      </w:rPr>
    </w:lvl>
    <w:lvl w:ilvl="5" w:tplc="C22474CE">
      <w:start w:val="1"/>
      <w:numFmt w:val="bullet"/>
      <w:lvlText w:val=""/>
      <w:lvlJc w:val="left"/>
      <w:pPr>
        <w:ind w:left="4320" w:hanging="360"/>
      </w:pPr>
      <w:rPr>
        <w:rFonts w:ascii="Wingdings" w:hAnsi="Wingdings" w:hint="default"/>
      </w:rPr>
    </w:lvl>
    <w:lvl w:ilvl="6" w:tplc="64E4E060">
      <w:start w:val="1"/>
      <w:numFmt w:val="bullet"/>
      <w:lvlText w:val=""/>
      <w:lvlJc w:val="left"/>
      <w:pPr>
        <w:ind w:left="5040" w:hanging="360"/>
      </w:pPr>
      <w:rPr>
        <w:rFonts w:ascii="Symbol" w:hAnsi="Symbol" w:hint="default"/>
      </w:rPr>
    </w:lvl>
    <w:lvl w:ilvl="7" w:tplc="6720A642">
      <w:start w:val="1"/>
      <w:numFmt w:val="bullet"/>
      <w:lvlText w:val="o"/>
      <w:lvlJc w:val="left"/>
      <w:pPr>
        <w:ind w:left="5760" w:hanging="360"/>
      </w:pPr>
      <w:rPr>
        <w:rFonts w:ascii="Courier New" w:hAnsi="Courier New" w:hint="default"/>
      </w:rPr>
    </w:lvl>
    <w:lvl w:ilvl="8" w:tplc="DBFCEA86">
      <w:start w:val="1"/>
      <w:numFmt w:val="bullet"/>
      <w:lvlText w:val=""/>
      <w:lvlJc w:val="left"/>
      <w:pPr>
        <w:ind w:left="6480" w:hanging="360"/>
      </w:pPr>
      <w:rPr>
        <w:rFonts w:ascii="Wingdings" w:hAnsi="Wingdings" w:hint="default"/>
      </w:rPr>
    </w:lvl>
  </w:abstractNum>
  <w:abstractNum w:abstractNumId="26" w15:restartNumberingAfterBreak="0">
    <w:nsid w:val="472077E7"/>
    <w:multiLevelType w:val="hybridMultilevel"/>
    <w:tmpl w:val="E16EBE3C"/>
    <w:lvl w:ilvl="0" w:tplc="781E7196">
      <w:start w:val="1"/>
      <w:numFmt w:val="bullet"/>
      <w:lvlText w:val="·"/>
      <w:lvlJc w:val="left"/>
      <w:pPr>
        <w:ind w:left="720" w:hanging="360"/>
      </w:pPr>
      <w:rPr>
        <w:rFonts w:ascii="Symbol" w:hAnsi="Symbol" w:hint="default"/>
      </w:rPr>
    </w:lvl>
    <w:lvl w:ilvl="1" w:tplc="077A422C">
      <w:start w:val="1"/>
      <w:numFmt w:val="bullet"/>
      <w:lvlText w:val="o"/>
      <w:lvlJc w:val="left"/>
      <w:pPr>
        <w:ind w:left="1440" w:hanging="360"/>
      </w:pPr>
      <w:rPr>
        <w:rFonts w:ascii="Courier New" w:hAnsi="Courier New" w:hint="default"/>
      </w:rPr>
    </w:lvl>
    <w:lvl w:ilvl="2" w:tplc="E2D0026C">
      <w:start w:val="1"/>
      <w:numFmt w:val="bullet"/>
      <w:lvlText w:val=""/>
      <w:lvlJc w:val="left"/>
      <w:pPr>
        <w:ind w:left="2160" w:hanging="360"/>
      </w:pPr>
      <w:rPr>
        <w:rFonts w:ascii="Wingdings" w:hAnsi="Wingdings" w:hint="default"/>
      </w:rPr>
    </w:lvl>
    <w:lvl w:ilvl="3" w:tplc="41F8119C">
      <w:start w:val="1"/>
      <w:numFmt w:val="bullet"/>
      <w:lvlText w:val=""/>
      <w:lvlJc w:val="left"/>
      <w:pPr>
        <w:ind w:left="2880" w:hanging="360"/>
      </w:pPr>
      <w:rPr>
        <w:rFonts w:ascii="Symbol" w:hAnsi="Symbol" w:hint="default"/>
      </w:rPr>
    </w:lvl>
    <w:lvl w:ilvl="4" w:tplc="02667A3A">
      <w:start w:val="1"/>
      <w:numFmt w:val="bullet"/>
      <w:lvlText w:val="o"/>
      <w:lvlJc w:val="left"/>
      <w:pPr>
        <w:ind w:left="3600" w:hanging="360"/>
      </w:pPr>
      <w:rPr>
        <w:rFonts w:ascii="Courier New" w:hAnsi="Courier New" w:hint="default"/>
      </w:rPr>
    </w:lvl>
    <w:lvl w:ilvl="5" w:tplc="69BCDF12">
      <w:start w:val="1"/>
      <w:numFmt w:val="bullet"/>
      <w:lvlText w:val=""/>
      <w:lvlJc w:val="left"/>
      <w:pPr>
        <w:ind w:left="4320" w:hanging="360"/>
      </w:pPr>
      <w:rPr>
        <w:rFonts w:ascii="Wingdings" w:hAnsi="Wingdings" w:hint="default"/>
      </w:rPr>
    </w:lvl>
    <w:lvl w:ilvl="6" w:tplc="488EC49E">
      <w:start w:val="1"/>
      <w:numFmt w:val="bullet"/>
      <w:lvlText w:val=""/>
      <w:lvlJc w:val="left"/>
      <w:pPr>
        <w:ind w:left="5040" w:hanging="360"/>
      </w:pPr>
      <w:rPr>
        <w:rFonts w:ascii="Symbol" w:hAnsi="Symbol" w:hint="default"/>
      </w:rPr>
    </w:lvl>
    <w:lvl w:ilvl="7" w:tplc="79B8F2B6">
      <w:start w:val="1"/>
      <w:numFmt w:val="bullet"/>
      <w:lvlText w:val="o"/>
      <w:lvlJc w:val="left"/>
      <w:pPr>
        <w:ind w:left="5760" w:hanging="360"/>
      </w:pPr>
      <w:rPr>
        <w:rFonts w:ascii="Courier New" w:hAnsi="Courier New" w:hint="default"/>
      </w:rPr>
    </w:lvl>
    <w:lvl w:ilvl="8" w:tplc="CCD6BE84">
      <w:start w:val="1"/>
      <w:numFmt w:val="bullet"/>
      <w:lvlText w:val=""/>
      <w:lvlJc w:val="left"/>
      <w:pPr>
        <w:ind w:left="6480" w:hanging="360"/>
      </w:pPr>
      <w:rPr>
        <w:rFonts w:ascii="Wingdings" w:hAnsi="Wingdings" w:hint="default"/>
      </w:rPr>
    </w:lvl>
  </w:abstractNum>
  <w:abstractNum w:abstractNumId="27" w15:restartNumberingAfterBreak="0">
    <w:nsid w:val="474B3361"/>
    <w:multiLevelType w:val="hybridMultilevel"/>
    <w:tmpl w:val="9196ADC6"/>
    <w:lvl w:ilvl="0" w:tplc="F1A4D2E8">
      <w:start w:val="1"/>
      <w:numFmt w:val="bullet"/>
      <w:lvlText w:val="·"/>
      <w:lvlJc w:val="left"/>
      <w:pPr>
        <w:ind w:left="720" w:hanging="360"/>
      </w:pPr>
      <w:rPr>
        <w:rFonts w:ascii="Symbol" w:hAnsi="Symbol" w:hint="default"/>
      </w:rPr>
    </w:lvl>
    <w:lvl w:ilvl="1" w:tplc="ACCA4AEC">
      <w:start w:val="1"/>
      <w:numFmt w:val="bullet"/>
      <w:lvlText w:val="o"/>
      <w:lvlJc w:val="left"/>
      <w:pPr>
        <w:ind w:left="1440" w:hanging="360"/>
      </w:pPr>
      <w:rPr>
        <w:rFonts w:ascii="Courier New" w:hAnsi="Courier New" w:hint="default"/>
      </w:rPr>
    </w:lvl>
    <w:lvl w:ilvl="2" w:tplc="9ED6E26E">
      <w:start w:val="1"/>
      <w:numFmt w:val="bullet"/>
      <w:lvlText w:val=""/>
      <w:lvlJc w:val="left"/>
      <w:pPr>
        <w:ind w:left="2160" w:hanging="360"/>
      </w:pPr>
      <w:rPr>
        <w:rFonts w:ascii="Wingdings" w:hAnsi="Wingdings" w:hint="default"/>
      </w:rPr>
    </w:lvl>
    <w:lvl w:ilvl="3" w:tplc="24C85B1E">
      <w:start w:val="1"/>
      <w:numFmt w:val="bullet"/>
      <w:lvlText w:val=""/>
      <w:lvlJc w:val="left"/>
      <w:pPr>
        <w:ind w:left="2880" w:hanging="360"/>
      </w:pPr>
      <w:rPr>
        <w:rFonts w:ascii="Symbol" w:hAnsi="Symbol" w:hint="default"/>
      </w:rPr>
    </w:lvl>
    <w:lvl w:ilvl="4" w:tplc="1D2A5384">
      <w:start w:val="1"/>
      <w:numFmt w:val="bullet"/>
      <w:lvlText w:val="o"/>
      <w:lvlJc w:val="left"/>
      <w:pPr>
        <w:ind w:left="3600" w:hanging="360"/>
      </w:pPr>
      <w:rPr>
        <w:rFonts w:ascii="Courier New" w:hAnsi="Courier New" w:hint="default"/>
      </w:rPr>
    </w:lvl>
    <w:lvl w:ilvl="5" w:tplc="6302B348">
      <w:start w:val="1"/>
      <w:numFmt w:val="bullet"/>
      <w:lvlText w:val=""/>
      <w:lvlJc w:val="left"/>
      <w:pPr>
        <w:ind w:left="4320" w:hanging="360"/>
      </w:pPr>
      <w:rPr>
        <w:rFonts w:ascii="Wingdings" w:hAnsi="Wingdings" w:hint="default"/>
      </w:rPr>
    </w:lvl>
    <w:lvl w:ilvl="6" w:tplc="7E5AE91E">
      <w:start w:val="1"/>
      <w:numFmt w:val="bullet"/>
      <w:lvlText w:val=""/>
      <w:lvlJc w:val="left"/>
      <w:pPr>
        <w:ind w:left="5040" w:hanging="360"/>
      </w:pPr>
      <w:rPr>
        <w:rFonts w:ascii="Symbol" w:hAnsi="Symbol" w:hint="default"/>
      </w:rPr>
    </w:lvl>
    <w:lvl w:ilvl="7" w:tplc="B156C744">
      <w:start w:val="1"/>
      <w:numFmt w:val="bullet"/>
      <w:lvlText w:val="o"/>
      <w:lvlJc w:val="left"/>
      <w:pPr>
        <w:ind w:left="5760" w:hanging="360"/>
      </w:pPr>
      <w:rPr>
        <w:rFonts w:ascii="Courier New" w:hAnsi="Courier New" w:hint="default"/>
      </w:rPr>
    </w:lvl>
    <w:lvl w:ilvl="8" w:tplc="1DA811A0">
      <w:start w:val="1"/>
      <w:numFmt w:val="bullet"/>
      <w:lvlText w:val=""/>
      <w:lvlJc w:val="left"/>
      <w:pPr>
        <w:ind w:left="6480" w:hanging="360"/>
      </w:pPr>
      <w:rPr>
        <w:rFonts w:ascii="Wingdings" w:hAnsi="Wingdings" w:hint="default"/>
      </w:rPr>
    </w:lvl>
  </w:abstractNum>
  <w:abstractNum w:abstractNumId="28" w15:restartNumberingAfterBreak="0">
    <w:nsid w:val="47638FDD"/>
    <w:multiLevelType w:val="hybridMultilevel"/>
    <w:tmpl w:val="D4789AD8"/>
    <w:lvl w:ilvl="0" w:tplc="E97CC0CC">
      <w:start w:val="1"/>
      <w:numFmt w:val="bullet"/>
      <w:lvlText w:val="·"/>
      <w:lvlJc w:val="left"/>
      <w:pPr>
        <w:ind w:left="720" w:hanging="360"/>
      </w:pPr>
      <w:rPr>
        <w:rFonts w:ascii="Symbol" w:hAnsi="Symbol" w:hint="default"/>
      </w:rPr>
    </w:lvl>
    <w:lvl w:ilvl="1" w:tplc="E5F2F252">
      <w:start w:val="1"/>
      <w:numFmt w:val="bullet"/>
      <w:lvlText w:val="o"/>
      <w:lvlJc w:val="left"/>
      <w:pPr>
        <w:ind w:left="1440" w:hanging="360"/>
      </w:pPr>
      <w:rPr>
        <w:rFonts w:ascii="Courier New" w:hAnsi="Courier New" w:hint="default"/>
      </w:rPr>
    </w:lvl>
    <w:lvl w:ilvl="2" w:tplc="DE423030">
      <w:start w:val="1"/>
      <w:numFmt w:val="bullet"/>
      <w:lvlText w:val=""/>
      <w:lvlJc w:val="left"/>
      <w:pPr>
        <w:ind w:left="2160" w:hanging="360"/>
      </w:pPr>
      <w:rPr>
        <w:rFonts w:ascii="Wingdings" w:hAnsi="Wingdings" w:hint="default"/>
      </w:rPr>
    </w:lvl>
    <w:lvl w:ilvl="3" w:tplc="1BE23336">
      <w:start w:val="1"/>
      <w:numFmt w:val="bullet"/>
      <w:lvlText w:val=""/>
      <w:lvlJc w:val="left"/>
      <w:pPr>
        <w:ind w:left="2880" w:hanging="360"/>
      </w:pPr>
      <w:rPr>
        <w:rFonts w:ascii="Symbol" w:hAnsi="Symbol" w:hint="default"/>
      </w:rPr>
    </w:lvl>
    <w:lvl w:ilvl="4" w:tplc="EC3086A4">
      <w:start w:val="1"/>
      <w:numFmt w:val="bullet"/>
      <w:lvlText w:val="o"/>
      <w:lvlJc w:val="left"/>
      <w:pPr>
        <w:ind w:left="3600" w:hanging="360"/>
      </w:pPr>
      <w:rPr>
        <w:rFonts w:ascii="Courier New" w:hAnsi="Courier New" w:hint="default"/>
      </w:rPr>
    </w:lvl>
    <w:lvl w:ilvl="5" w:tplc="B0B80224">
      <w:start w:val="1"/>
      <w:numFmt w:val="bullet"/>
      <w:lvlText w:val=""/>
      <w:lvlJc w:val="left"/>
      <w:pPr>
        <w:ind w:left="4320" w:hanging="360"/>
      </w:pPr>
      <w:rPr>
        <w:rFonts w:ascii="Wingdings" w:hAnsi="Wingdings" w:hint="default"/>
      </w:rPr>
    </w:lvl>
    <w:lvl w:ilvl="6" w:tplc="79948482">
      <w:start w:val="1"/>
      <w:numFmt w:val="bullet"/>
      <w:lvlText w:val=""/>
      <w:lvlJc w:val="left"/>
      <w:pPr>
        <w:ind w:left="5040" w:hanging="360"/>
      </w:pPr>
      <w:rPr>
        <w:rFonts w:ascii="Symbol" w:hAnsi="Symbol" w:hint="default"/>
      </w:rPr>
    </w:lvl>
    <w:lvl w:ilvl="7" w:tplc="EFA87F10">
      <w:start w:val="1"/>
      <w:numFmt w:val="bullet"/>
      <w:lvlText w:val="o"/>
      <w:lvlJc w:val="left"/>
      <w:pPr>
        <w:ind w:left="5760" w:hanging="360"/>
      </w:pPr>
      <w:rPr>
        <w:rFonts w:ascii="Courier New" w:hAnsi="Courier New" w:hint="default"/>
      </w:rPr>
    </w:lvl>
    <w:lvl w:ilvl="8" w:tplc="1D1AE410">
      <w:start w:val="1"/>
      <w:numFmt w:val="bullet"/>
      <w:lvlText w:val=""/>
      <w:lvlJc w:val="left"/>
      <w:pPr>
        <w:ind w:left="6480" w:hanging="360"/>
      </w:pPr>
      <w:rPr>
        <w:rFonts w:ascii="Wingdings" w:hAnsi="Wingdings" w:hint="default"/>
      </w:rPr>
    </w:lvl>
  </w:abstractNum>
  <w:abstractNum w:abstractNumId="29" w15:restartNumberingAfterBreak="0">
    <w:nsid w:val="4CA1738F"/>
    <w:multiLevelType w:val="hybridMultilevel"/>
    <w:tmpl w:val="7A6E3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FF245D"/>
    <w:multiLevelType w:val="hybridMultilevel"/>
    <w:tmpl w:val="E734600C"/>
    <w:lvl w:ilvl="0" w:tplc="1B48162E">
      <w:start w:val="1"/>
      <w:numFmt w:val="bullet"/>
      <w:lvlText w:val="·"/>
      <w:lvlJc w:val="left"/>
      <w:pPr>
        <w:ind w:left="720" w:hanging="360"/>
      </w:pPr>
      <w:rPr>
        <w:rFonts w:ascii="Symbol" w:hAnsi="Symbol" w:hint="default"/>
      </w:rPr>
    </w:lvl>
    <w:lvl w:ilvl="1" w:tplc="471C4EF4">
      <w:start w:val="1"/>
      <w:numFmt w:val="bullet"/>
      <w:lvlText w:val="o"/>
      <w:lvlJc w:val="left"/>
      <w:pPr>
        <w:ind w:left="1440" w:hanging="360"/>
      </w:pPr>
      <w:rPr>
        <w:rFonts w:ascii="Courier New" w:hAnsi="Courier New" w:hint="default"/>
      </w:rPr>
    </w:lvl>
    <w:lvl w:ilvl="2" w:tplc="7C02F9B6">
      <w:start w:val="1"/>
      <w:numFmt w:val="bullet"/>
      <w:lvlText w:val=""/>
      <w:lvlJc w:val="left"/>
      <w:pPr>
        <w:ind w:left="2160" w:hanging="360"/>
      </w:pPr>
      <w:rPr>
        <w:rFonts w:ascii="Wingdings" w:hAnsi="Wingdings" w:hint="default"/>
      </w:rPr>
    </w:lvl>
    <w:lvl w:ilvl="3" w:tplc="7172B946">
      <w:start w:val="1"/>
      <w:numFmt w:val="bullet"/>
      <w:lvlText w:val=""/>
      <w:lvlJc w:val="left"/>
      <w:pPr>
        <w:ind w:left="2880" w:hanging="360"/>
      </w:pPr>
      <w:rPr>
        <w:rFonts w:ascii="Symbol" w:hAnsi="Symbol" w:hint="default"/>
      </w:rPr>
    </w:lvl>
    <w:lvl w:ilvl="4" w:tplc="690EAF3A">
      <w:start w:val="1"/>
      <w:numFmt w:val="bullet"/>
      <w:lvlText w:val="o"/>
      <w:lvlJc w:val="left"/>
      <w:pPr>
        <w:ind w:left="3600" w:hanging="360"/>
      </w:pPr>
      <w:rPr>
        <w:rFonts w:ascii="Courier New" w:hAnsi="Courier New" w:hint="default"/>
      </w:rPr>
    </w:lvl>
    <w:lvl w:ilvl="5" w:tplc="CB8A2490">
      <w:start w:val="1"/>
      <w:numFmt w:val="bullet"/>
      <w:lvlText w:val=""/>
      <w:lvlJc w:val="left"/>
      <w:pPr>
        <w:ind w:left="4320" w:hanging="360"/>
      </w:pPr>
      <w:rPr>
        <w:rFonts w:ascii="Wingdings" w:hAnsi="Wingdings" w:hint="default"/>
      </w:rPr>
    </w:lvl>
    <w:lvl w:ilvl="6" w:tplc="F848AA5A">
      <w:start w:val="1"/>
      <w:numFmt w:val="bullet"/>
      <w:lvlText w:val=""/>
      <w:lvlJc w:val="left"/>
      <w:pPr>
        <w:ind w:left="5040" w:hanging="360"/>
      </w:pPr>
      <w:rPr>
        <w:rFonts w:ascii="Symbol" w:hAnsi="Symbol" w:hint="default"/>
      </w:rPr>
    </w:lvl>
    <w:lvl w:ilvl="7" w:tplc="CF6275C0">
      <w:start w:val="1"/>
      <w:numFmt w:val="bullet"/>
      <w:lvlText w:val="o"/>
      <w:lvlJc w:val="left"/>
      <w:pPr>
        <w:ind w:left="5760" w:hanging="360"/>
      </w:pPr>
      <w:rPr>
        <w:rFonts w:ascii="Courier New" w:hAnsi="Courier New" w:hint="default"/>
      </w:rPr>
    </w:lvl>
    <w:lvl w:ilvl="8" w:tplc="BE5C71B0">
      <w:start w:val="1"/>
      <w:numFmt w:val="bullet"/>
      <w:lvlText w:val=""/>
      <w:lvlJc w:val="left"/>
      <w:pPr>
        <w:ind w:left="6480" w:hanging="360"/>
      </w:pPr>
      <w:rPr>
        <w:rFonts w:ascii="Wingdings" w:hAnsi="Wingdings" w:hint="default"/>
      </w:rPr>
    </w:lvl>
  </w:abstractNum>
  <w:abstractNum w:abstractNumId="31" w15:restartNumberingAfterBreak="0">
    <w:nsid w:val="52FF1EB2"/>
    <w:multiLevelType w:val="hybridMultilevel"/>
    <w:tmpl w:val="BF0844D8"/>
    <w:lvl w:ilvl="0" w:tplc="A29E09A6">
      <w:start w:val="1"/>
      <w:numFmt w:val="bullet"/>
      <w:lvlText w:val="·"/>
      <w:lvlJc w:val="left"/>
      <w:pPr>
        <w:ind w:left="720" w:hanging="360"/>
      </w:pPr>
      <w:rPr>
        <w:rFonts w:ascii="Symbol" w:hAnsi="Symbol" w:hint="default"/>
      </w:rPr>
    </w:lvl>
    <w:lvl w:ilvl="1" w:tplc="87BA9104">
      <w:start w:val="1"/>
      <w:numFmt w:val="bullet"/>
      <w:lvlText w:val="o"/>
      <w:lvlJc w:val="left"/>
      <w:pPr>
        <w:ind w:left="1440" w:hanging="360"/>
      </w:pPr>
      <w:rPr>
        <w:rFonts w:ascii="Courier New" w:hAnsi="Courier New" w:hint="default"/>
      </w:rPr>
    </w:lvl>
    <w:lvl w:ilvl="2" w:tplc="B72CB126">
      <w:start w:val="1"/>
      <w:numFmt w:val="bullet"/>
      <w:lvlText w:val=""/>
      <w:lvlJc w:val="left"/>
      <w:pPr>
        <w:ind w:left="2160" w:hanging="360"/>
      </w:pPr>
      <w:rPr>
        <w:rFonts w:ascii="Wingdings" w:hAnsi="Wingdings" w:hint="default"/>
      </w:rPr>
    </w:lvl>
    <w:lvl w:ilvl="3" w:tplc="8B84CC36">
      <w:start w:val="1"/>
      <w:numFmt w:val="bullet"/>
      <w:lvlText w:val=""/>
      <w:lvlJc w:val="left"/>
      <w:pPr>
        <w:ind w:left="2880" w:hanging="360"/>
      </w:pPr>
      <w:rPr>
        <w:rFonts w:ascii="Symbol" w:hAnsi="Symbol" w:hint="default"/>
      </w:rPr>
    </w:lvl>
    <w:lvl w:ilvl="4" w:tplc="C5A0185C">
      <w:start w:val="1"/>
      <w:numFmt w:val="bullet"/>
      <w:lvlText w:val="o"/>
      <w:lvlJc w:val="left"/>
      <w:pPr>
        <w:ind w:left="3600" w:hanging="360"/>
      </w:pPr>
      <w:rPr>
        <w:rFonts w:ascii="Courier New" w:hAnsi="Courier New" w:hint="default"/>
      </w:rPr>
    </w:lvl>
    <w:lvl w:ilvl="5" w:tplc="E13C78F8">
      <w:start w:val="1"/>
      <w:numFmt w:val="bullet"/>
      <w:lvlText w:val=""/>
      <w:lvlJc w:val="left"/>
      <w:pPr>
        <w:ind w:left="4320" w:hanging="360"/>
      </w:pPr>
      <w:rPr>
        <w:rFonts w:ascii="Wingdings" w:hAnsi="Wingdings" w:hint="default"/>
      </w:rPr>
    </w:lvl>
    <w:lvl w:ilvl="6" w:tplc="2EE2F802">
      <w:start w:val="1"/>
      <w:numFmt w:val="bullet"/>
      <w:lvlText w:val=""/>
      <w:lvlJc w:val="left"/>
      <w:pPr>
        <w:ind w:left="5040" w:hanging="360"/>
      </w:pPr>
      <w:rPr>
        <w:rFonts w:ascii="Symbol" w:hAnsi="Symbol" w:hint="default"/>
      </w:rPr>
    </w:lvl>
    <w:lvl w:ilvl="7" w:tplc="16BCA880">
      <w:start w:val="1"/>
      <w:numFmt w:val="bullet"/>
      <w:lvlText w:val="o"/>
      <w:lvlJc w:val="left"/>
      <w:pPr>
        <w:ind w:left="5760" w:hanging="360"/>
      </w:pPr>
      <w:rPr>
        <w:rFonts w:ascii="Courier New" w:hAnsi="Courier New" w:hint="default"/>
      </w:rPr>
    </w:lvl>
    <w:lvl w:ilvl="8" w:tplc="DC4010D8">
      <w:start w:val="1"/>
      <w:numFmt w:val="bullet"/>
      <w:lvlText w:val=""/>
      <w:lvlJc w:val="left"/>
      <w:pPr>
        <w:ind w:left="6480" w:hanging="360"/>
      </w:pPr>
      <w:rPr>
        <w:rFonts w:ascii="Wingdings" w:hAnsi="Wingdings" w:hint="default"/>
      </w:rPr>
    </w:lvl>
  </w:abstractNum>
  <w:abstractNum w:abstractNumId="32" w15:restartNumberingAfterBreak="0">
    <w:nsid w:val="55247C5F"/>
    <w:multiLevelType w:val="multilevel"/>
    <w:tmpl w:val="6956A70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53946BB"/>
    <w:multiLevelType w:val="hybridMultilevel"/>
    <w:tmpl w:val="D3A4F9F0"/>
    <w:lvl w:ilvl="0" w:tplc="13505832">
      <w:start w:val="1"/>
      <w:numFmt w:val="bullet"/>
      <w:lvlText w:val="-"/>
      <w:lvlJc w:val="left"/>
      <w:pPr>
        <w:ind w:left="720" w:hanging="360"/>
      </w:pPr>
      <w:rPr>
        <w:rFonts w:ascii="Symbol" w:hAnsi="Symbol" w:hint="default"/>
      </w:rPr>
    </w:lvl>
    <w:lvl w:ilvl="1" w:tplc="DBAE5662">
      <w:start w:val="1"/>
      <w:numFmt w:val="bullet"/>
      <w:lvlText w:val="o"/>
      <w:lvlJc w:val="left"/>
      <w:pPr>
        <w:ind w:left="1440" w:hanging="360"/>
      </w:pPr>
      <w:rPr>
        <w:rFonts w:ascii="Courier New" w:hAnsi="Courier New" w:hint="default"/>
      </w:rPr>
    </w:lvl>
    <w:lvl w:ilvl="2" w:tplc="63DA2798">
      <w:start w:val="1"/>
      <w:numFmt w:val="bullet"/>
      <w:lvlText w:val=""/>
      <w:lvlJc w:val="left"/>
      <w:pPr>
        <w:ind w:left="2160" w:hanging="360"/>
      </w:pPr>
      <w:rPr>
        <w:rFonts w:ascii="Wingdings" w:hAnsi="Wingdings" w:hint="default"/>
      </w:rPr>
    </w:lvl>
    <w:lvl w:ilvl="3" w:tplc="496C0850">
      <w:start w:val="1"/>
      <w:numFmt w:val="bullet"/>
      <w:lvlText w:val=""/>
      <w:lvlJc w:val="left"/>
      <w:pPr>
        <w:ind w:left="2880" w:hanging="360"/>
      </w:pPr>
      <w:rPr>
        <w:rFonts w:ascii="Symbol" w:hAnsi="Symbol" w:hint="default"/>
      </w:rPr>
    </w:lvl>
    <w:lvl w:ilvl="4" w:tplc="3992EB92">
      <w:start w:val="1"/>
      <w:numFmt w:val="bullet"/>
      <w:lvlText w:val="o"/>
      <w:lvlJc w:val="left"/>
      <w:pPr>
        <w:ind w:left="3600" w:hanging="360"/>
      </w:pPr>
      <w:rPr>
        <w:rFonts w:ascii="Courier New" w:hAnsi="Courier New" w:hint="default"/>
      </w:rPr>
    </w:lvl>
    <w:lvl w:ilvl="5" w:tplc="EF808A58">
      <w:start w:val="1"/>
      <w:numFmt w:val="bullet"/>
      <w:lvlText w:val=""/>
      <w:lvlJc w:val="left"/>
      <w:pPr>
        <w:ind w:left="4320" w:hanging="360"/>
      </w:pPr>
      <w:rPr>
        <w:rFonts w:ascii="Wingdings" w:hAnsi="Wingdings" w:hint="default"/>
      </w:rPr>
    </w:lvl>
    <w:lvl w:ilvl="6" w:tplc="DF9023FE">
      <w:start w:val="1"/>
      <w:numFmt w:val="bullet"/>
      <w:lvlText w:val=""/>
      <w:lvlJc w:val="left"/>
      <w:pPr>
        <w:ind w:left="5040" w:hanging="360"/>
      </w:pPr>
      <w:rPr>
        <w:rFonts w:ascii="Symbol" w:hAnsi="Symbol" w:hint="default"/>
      </w:rPr>
    </w:lvl>
    <w:lvl w:ilvl="7" w:tplc="1012D28C">
      <w:start w:val="1"/>
      <w:numFmt w:val="bullet"/>
      <w:lvlText w:val="o"/>
      <w:lvlJc w:val="left"/>
      <w:pPr>
        <w:ind w:left="5760" w:hanging="360"/>
      </w:pPr>
      <w:rPr>
        <w:rFonts w:ascii="Courier New" w:hAnsi="Courier New" w:hint="default"/>
      </w:rPr>
    </w:lvl>
    <w:lvl w:ilvl="8" w:tplc="D8CC9E4C">
      <w:start w:val="1"/>
      <w:numFmt w:val="bullet"/>
      <w:lvlText w:val=""/>
      <w:lvlJc w:val="left"/>
      <w:pPr>
        <w:ind w:left="6480" w:hanging="360"/>
      </w:pPr>
      <w:rPr>
        <w:rFonts w:ascii="Wingdings" w:hAnsi="Wingdings" w:hint="default"/>
      </w:rPr>
    </w:lvl>
  </w:abstractNum>
  <w:abstractNum w:abstractNumId="34" w15:restartNumberingAfterBreak="0">
    <w:nsid w:val="57EF3399"/>
    <w:multiLevelType w:val="hybridMultilevel"/>
    <w:tmpl w:val="419A2D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5" w15:restartNumberingAfterBreak="0">
    <w:nsid w:val="5B791B22"/>
    <w:multiLevelType w:val="hybridMultilevel"/>
    <w:tmpl w:val="6D30336A"/>
    <w:lvl w:ilvl="0" w:tplc="D0ACF26E">
      <w:start w:val="1"/>
      <w:numFmt w:val="bullet"/>
      <w:lvlText w:val="·"/>
      <w:lvlJc w:val="left"/>
      <w:pPr>
        <w:ind w:left="720" w:hanging="360"/>
      </w:pPr>
      <w:rPr>
        <w:rFonts w:ascii="Symbol" w:hAnsi="Symbol" w:hint="default"/>
      </w:rPr>
    </w:lvl>
    <w:lvl w:ilvl="1" w:tplc="F7D2ED9E">
      <w:start w:val="1"/>
      <w:numFmt w:val="bullet"/>
      <w:lvlText w:val="o"/>
      <w:lvlJc w:val="left"/>
      <w:pPr>
        <w:ind w:left="1440" w:hanging="360"/>
      </w:pPr>
      <w:rPr>
        <w:rFonts w:ascii="Courier New" w:hAnsi="Courier New" w:hint="default"/>
      </w:rPr>
    </w:lvl>
    <w:lvl w:ilvl="2" w:tplc="7EC851B6">
      <w:start w:val="1"/>
      <w:numFmt w:val="bullet"/>
      <w:lvlText w:val=""/>
      <w:lvlJc w:val="left"/>
      <w:pPr>
        <w:ind w:left="2160" w:hanging="360"/>
      </w:pPr>
      <w:rPr>
        <w:rFonts w:ascii="Wingdings" w:hAnsi="Wingdings" w:hint="default"/>
      </w:rPr>
    </w:lvl>
    <w:lvl w:ilvl="3" w:tplc="0218952A">
      <w:start w:val="1"/>
      <w:numFmt w:val="bullet"/>
      <w:lvlText w:val=""/>
      <w:lvlJc w:val="left"/>
      <w:pPr>
        <w:ind w:left="2880" w:hanging="360"/>
      </w:pPr>
      <w:rPr>
        <w:rFonts w:ascii="Symbol" w:hAnsi="Symbol" w:hint="default"/>
      </w:rPr>
    </w:lvl>
    <w:lvl w:ilvl="4" w:tplc="0D12E5E4">
      <w:start w:val="1"/>
      <w:numFmt w:val="bullet"/>
      <w:lvlText w:val="o"/>
      <w:lvlJc w:val="left"/>
      <w:pPr>
        <w:ind w:left="3600" w:hanging="360"/>
      </w:pPr>
      <w:rPr>
        <w:rFonts w:ascii="Courier New" w:hAnsi="Courier New" w:hint="default"/>
      </w:rPr>
    </w:lvl>
    <w:lvl w:ilvl="5" w:tplc="E8664D38">
      <w:start w:val="1"/>
      <w:numFmt w:val="bullet"/>
      <w:lvlText w:val=""/>
      <w:lvlJc w:val="left"/>
      <w:pPr>
        <w:ind w:left="4320" w:hanging="360"/>
      </w:pPr>
      <w:rPr>
        <w:rFonts w:ascii="Wingdings" w:hAnsi="Wingdings" w:hint="default"/>
      </w:rPr>
    </w:lvl>
    <w:lvl w:ilvl="6" w:tplc="CF5EDA30">
      <w:start w:val="1"/>
      <w:numFmt w:val="bullet"/>
      <w:lvlText w:val=""/>
      <w:lvlJc w:val="left"/>
      <w:pPr>
        <w:ind w:left="5040" w:hanging="360"/>
      </w:pPr>
      <w:rPr>
        <w:rFonts w:ascii="Symbol" w:hAnsi="Symbol" w:hint="default"/>
      </w:rPr>
    </w:lvl>
    <w:lvl w:ilvl="7" w:tplc="1AA8E824">
      <w:start w:val="1"/>
      <w:numFmt w:val="bullet"/>
      <w:lvlText w:val="o"/>
      <w:lvlJc w:val="left"/>
      <w:pPr>
        <w:ind w:left="5760" w:hanging="360"/>
      </w:pPr>
      <w:rPr>
        <w:rFonts w:ascii="Courier New" w:hAnsi="Courier New" w:hint="default"/>
      </w:rPr>
    </w:lvl>
    <w:lvl w:ilvl="8" w:tplc="2910A2FC">
      <w:start w:val="1"/>
      <w:numFmt w:val="bullet"/>
      <w:lvlText w:val=""/>
      <w:lvlJc w:val="left"/>
      <w:pPr>
        <w:ind w:left="6480" w:hanging="360"/>
      </w:pPr>
      <w:rPr>
        <w:rFonts w:ascii="Wingdings" w:hAnsi="Wingdings" w:hint="default"/>
      </w:rPr>
    </w:lvl>
  </w:abstractNum>
  <w:abstractNum w:abstractNumId="36" w15:restartNumberingAfterBreak="0">
    <w:nsid w:val="5D767EBC"/>
    <w:multiLevelType w:val="hybridMultilevel"/>
    <w:tmpl w:val="3F3C6646"/>
    <w:lvl w:ilvl="0" w:tplc="07B61464">
      <w:start w:val="1"/>
      <w:numFmt w:val="bullet"/>
      <w:lvlText w:val="·"/>
      <w:lvlJc w:val="left"/>
      <w:pPr>
        <w:ind w:left="720" w:hanging="360"/>
      </w:pPr>
      <w:rPr>
        <w:rFonts w:ascii="Symbol" w:hAnsi="Symbol" w:hint="default"/>
      </w:rPr>
    </w:lvl>
    <w:lvl w:ilvl="1" w:tplc="A294B7F6">
      <w:start w:val="1"/>
      <w:numFmt w:val="bullet"/>
      <w:lvlText w:val="o"/>
      <w:lvlJc w:val="left"/>
      <w:pPr>
        <w:ind w:left="1440" w:hanging="360"/>
      </w:pPr>
      <w:rPr>
        <w:rFonts w:ascii="Courier New" w:hAnsi="Courier New" w:hint="default"/>
      </w:rPr>
    </w:lvl>
    <w:lvl w:ilvl="2" w:tplc="D2E05BD4">
      <w:start w:val="1"/>
      <w:numFmt w:val="bullet"/>
      <w:lvlText w:val=""/>
      <w:lvlJc w:val="left"/>
      <w:pPr>
        <w:ind w:left="2160" w:hanging="360"/>
      </w:pPr>
      <w:rPr>
        <w:rFonts w:ascii="Wingdings" w:hAnsi="Wingdings" w:hint="default"/>
      </w:rPr>
    </w:lvl>
    <w:lvl w:ilvl="3" w:tplc="307ED0EA">
      <w:start w:val="1"/>
      <w:numFmt w:val="bullet"/>
      <w:lvlText w:val=""/>
      <w:lvlJc w:val="left"/>
      <w:pPr>
        <w:ind w:left="2880" w:hanging="360"/>
      </w:pPr>
      <w:rPr>
        <w:rFonts w:ascii="Symbol" w:hAnsi="Symbol" w:hint="default"/>
      </w:rPr>
    </w:lvl>
    <w:lvl w:ilvl="4" w:tplc="2444B7F0">
      <w:start w:val="1"/>
      <w:numFmt w:val="bullet"/>
      <w:lvlText w:val="o"/>
      <w:lvlJc w:val="left"/>
      <w:pPr>
        <w:ind w:left="3600" w:hanging="360"/>
      </w:pPr>
      <w:rPr>
        <w:rFonts w:ascii="Courier New" w:hAnsi="Courier New" w:hint="default"/>
      </w:rPr>
    </w:lvl>
    <w:lvl w:ilvl="5" w:tplc="0308B27E">
      <w:start w:val="1"/>
      <w:numFmt w:val="bullet"/>
      <w:lvlText w:val=""/>
      <w:lvlJc w:val="left"/>
      <w:pPr>
        <w:ind w:left="4320" w:hanging="360"/>
      </w:pPr>
      <w:rPr>
        <w:rFonts w:ascii="Wingdings" w:hAnsi="Wingdings" w:hint="default"/>
      </w:rPr>
    </w:lvl>
    <w:lvl w:ilvl="6" w:tplc="41B8BABA">
      <w:start w:val="1"/>
      <w:numFmt w:val="bullet"/>
      <w:lvlText w:val=""/>
      <w:lvlJc w:val="left"/>
      <w:pPr>
        <w:ind w:left="5040" w:hanging="360"/>
      </w:pPr>
      <w:rPr>
        <w:rFonts w:ascii="Symbol" w:hAnsi="Symbol" w:hint="default"/>
      </w:rPr>
    </w:lvl>
    <w:lvl w:ilvl="7" w:tplc="EFA09286">
      <w:start w:val="1"/>
      <w:numFmt w:val="bullet"/>
      <w:lvlText w:val="o"/>
      <w:lvlJc w:val="left"/>
      <w:pPr>
        <w:ind w:left="5760" w:hanging="360"/>
      </w:pPr>
      <w:rPr>
        <w:rFonts w:ascii="Courier New" w:hAnsi="Courier New" w:hint="default"/>
      </w:rPr>
    </w:lvl>
    <w:lvl w:ilvl="8" w:tplc="C5BC3F74">
      <w:start w:val="1"/>
      <w:numFmt w:val="bullet"/>
      <w:lvlText w:val=""/>
      <w:lvlJc w:val="left"/>
      <w:pPr>
        <w:ind w:left="6480" w:hanging="360"/>
      </w:pPr>
      <w:rPr>
        <w:rFonts w:ascii="Wingdings" w:hAnsi="Wingdings" w:hint="default"/>
      </w:rPr>
    </w:lvl>
  </w:abstractNum>
  <w:abstractNum w:abstractNumId="37" w15:restartNumberingAfterBreak="0">
    <w:nsid w:val="60AA7361"/>
    <w:multiLevelType w:val="hybridMultilevel"/>
    <w:tmpl w:val="6F800902"/>
    <w:lvl w:ilvl="0" w:tplc="DDA0D936">
      <w:start w:val="1"/>
      <w:numFmt w:val="bullet"/>
      <w:lvlText w:val="·"/>
      <w:lvlJc w:val="left"/>
      <w:pPr>
        <w:ind w:left="720" w:hanging="360"/>
      </w:pPr>
      <w:rPr>
        <w:rFonts w:ascii="Symbol" w:hAnsi="Symbol" w:hint="default"/>
      </w:rPr>
    </w:lvl>
    <w:lvl w:ilvl="1" w:tplc="99C0E5C4">
      <w:start w:val="1"/>
      <w:numFmt w:val="bullet"/>
      <w:lvlText w:val="o"/>
      <w:lvlJc w:val="left"/>
      <w:pPr>
        <w:ind w:left="1440" w:hanging="360"/>
      </w:pPr>
      <w:rPr>
        <w:rFonts w:ascii="Courier New" w:hAnsi="Courier New" w:hint="default"/>
      </w:rPr>
    </w:lvl>
    <w:lvl w:ilvl="2" w:tplc="47D2A7E4">
      <w:start w:val="1"/>
      <w:numFmt w:val="bullet"/>
      <w:lvlText w:val=""/>
      <w:lvlJc w:val="left"/>
      <w:pPr>
        <w:ind w:left="2160" w:hanging="360"/>
      </w:pPr>
      <w:rPr>
        <w:rFonts w:ascii="Wingdings" w:hAnsi="Wingdings" w:hint="default"/>
      </w:rPr>
    </w:lvl>
    <w:lvl w:ilvl="3" w:tplc="76AC07A8">
      <w:start w:val="1"/>
      <w:numFmt w:val="bullet"/>
      <w:lvlText w:val=""/>
      <w:lvlJc w:val="left"/>
      <w:pPr>
        <w:ind w:left="2880" w:hanging="360"/>
      </w:pPr>
      <w:rPr>
        <w:rFonts w:ascii="Symbol" w:hAnsi="Symbol" w:hint="default"/>
      </w:rPr>
    </w:lvl>
    <w:lvl w:ilvl="4" w:tplc="10A62544">
      <w:start w:val="1"/>
      <w:numFmt w:val="bullet"/>
      <w:lvlText w:val="o"/>
      <w:lvlJc w:val="left"/>
      <w:pPr>
        <w:ind w:left="3600" w:hanging="360"/>
      </w:pPr>
      <w:rPr>
        <w:rFonts w:ascii="Courier New" w:hAnsi="Courier New" w:hint="default"/>
      </w:rPr>
    </w:lvl>
    <w:lvl w:ilvl="5" w:tplc="07DE130C">
      <w:start w:val="1"/>
      <w:numFmt w:val="bullet"/>
      <w:lvlText w:val=""/>
      <w:lvlJc w:val="left"/>
      <w:pPr>
        <w:ind w:left="4320" w:hanging="360"/>
      </w:pPr>
      <w:rPr>
        <w:rFonts w:ascii="Wingdings" w:hAnsi="Wingdings" w:hint="default"/>
      </w:rPr>
    </w:lvl>
    <w:lvl w:ilvl="6" w:tplc="18AE33AE">
      <w:start w:val="1"/>
      <w:numFmt w:val="bullet"/>
      <w:lvlText w:val=""/>
      <w:lvlJc w:val="left"/>
      <w:pPr>
        <w:ind w:left="5040" w:hanging="360"/>
      </w:pPr>
      <w:rPr>
        <w:rFonts w:ascii="Symbol" w:hAnsi="Symbol" w:hint="default"/>
      </w:rPr>
    </w:lvl>
    <w:lvl w:ilvl="7" w:tplc="185AB78A">
      <w:start w:val="1"/>
      <w:numFmt w:val="bullet"/>
      <w:lvlText w:val="o"/>
      <w:lvlJc w:val="left"/>
      <w:pPr>
        <w:ind w:left="5760" w:hanging="360"/>
      </w:pPr>
      <w:rPr>
        <w:rFonts w:ascii="Courier New" w:hAnsi="Courier New" w:hint="default"/>
      </w:rPr>
    </w:lvl>
    <w:lvl w:ilvl="8" w:tplc="DAA22C60">
      <w:start w:val="1"/>
      <w:numFmt w:val="bullet"/>
      <w:lvlText w:val=""/>
      <w:lvlJc w:val="left"/>
      <w:pPr>
        <w:ind w:left="6480" w:hanging="360"/>
      </w:pPr>
      <w:rPr>
        <w:rFonts w:ascii="Wingdings" w:hAnsi="Wingdings" w:hint="default"/>
      </w:rPr>
    </w:lvl>
  </w:abstractNum>
  <w:abstractNum w:abstractNumId="38" w15:restartNumberingAfterBreak="0">
    <w:nsid w:val="61097BBA"/>
    <w:multiLevelType w:val="hybridMultilevel"/>
    <w:tmpl w:val="2C46D594"/>
    <w:lvl w:ilvl="0" w:tplc="232E0CD0">
      <w:start w:val="1"/>
      <w:numFmt w:val="bullet"/>
      <w:lvlText w:val="·"/>
      <w:lvlJc w:val="left"/>
      <w:pPr>
        <w:ind w:left="720" w:hanging="360"/>
      </w:pPr>
      <w:rPr>
        <w:rFonts w:ascii="Symbol" w:hAnsi="Symbol" w:hint="default"/>
      </w:rPr>
    </w:lvl>
    <w:lvl w:ilvl="1" w:tplc="C310D4B4">
      <w:start w:val="1"/>
      <w:numFmt w:val="bullet"/>
      <w:lvlText w:val="o"/>
      <w:lvlJc w:val="left"/>
      <w:pPr>
        <w:ind w:left="1440" w:hanging="360"/>
      </w:pPr>
      <w:rPr>
        <w:rFonts w:ascii="Courier New" w:hAnsi="Courier New" w:hint="default"/>
      </w:rPr>
    </w:lvl>
    <w:lvl w:ilvl="2" w:tplc="76A2ACF6">
      <w:start w:val="1"/>
      <w:numFmt w:val="bullet"/>
      <w:lvlText w:val=""/>
      <w:lvlJc w:val="left"/>
      <w:pPr>
        <w:ind w:left="2160" w:hanging="360"/>
      </w:pPr>
      <w:rPr>
        <w:rFonts w:ascii="Wingdings" w:hAnsi="Wingdings" w:hint="default"/>
      </w:rPr>
    </w:lvl>
    <w:lvl w:ilvl="3" w:tplc="FDE01888">
      <w:start w:val="1"/>
      <w:numFmt w:val="bullet"/>
      <w:lvlText w:val=""/>
      <w:lvlJc w:val="left"/>
      <w:pPr>
        <w:ind w:left="2880" w:hanging="360"/>
      </w:pPr>
      <w:rPr>
        <w:rFonts w:ascii="Symbol" w:hAnsi="Symbol" w:hint="default"/>
      </w:rPr>
    </w:lvl>
    <w:lvl w:ilvl="4" w:tplc="5994E746">
      <w:start w:val="1"/>
      <w:numFmt w:val="bullet"/>
      <w:lvlText w:val="o"/>
      <w:lvlJc w:val="left"/>
      <w:pPr>
        <w:ind w:left="3600" w:hanging="360"/>
      </w:pPr>
      <w:rPr>
        <w:rFonts w:ascii="Courier New" w:hAnsi="Courier New" w:hint="default"/>
      </w:rPr>
    </w:lvl>
    <w:lvl w:ilvl="5" w:tplc="EC14577C">
      <w:start w:val="1"/>
      <w:numFmt w:val="bullet"/>
      <w:lvlText w:val=""/>
      <w:lvlJc w:val="left"/>
      <w:pPr>
        <w:ind w:left="4320" w:hanging="360"/>
      </w:pPr>
      <w:rPr>
        <w:rFonts w:ascii="Wingdings" w:hAnsi="Wingdings" w:hint="default"/>
      </w:rPr>
    </w:lvl>
    <w:lvl w:ilvl="6" w:tplc="B97E86AC">
      <w:start w:val="1"/>
      <w:numFmt w:val="bullet"/>
      <w:lvlText w:val=""/>
      <w:lvlJc w:val="left"/>
      <w:pPr>
        <w:ind w:left="5040" w:hanging="360"/>
      </w:pPr>
      <w:rPr>
        <w:rFonts w:ascii="Symbol" w:hAnsi="Symbol" w:hint="default"/>
      </w:rPr>
    </w:lvl>
    <w:lvl w:ilvl="7" w:tplc="1592FE8C">
      <w:start w:val="1"/>
      <w:numFmt w:val="bullet"/>
      <w:lvlText w:val="o"/>
      <w:lvlJc w:val="left"/>
      <w:pPr>
        <w:ind w:left="5760" w:hanging="360"/>
      </w:pPr>
      <w:rPr>
        <w:rFonts w:ascii="Courier New" w:hAnsi="Courier New" w:hint="default"/>
      </w:rPr>
    </w:lvl>
    <w:lvl w:ilvl="8" w:tplc="C39A9B52">
      <w:start w:val="1"/>
      <w:numFmt w:val="bullet"/>
      <w:lvlText w:val=""/>
      <w:lvlJc w:val="left"/>
      <w:pPr>
        <w:ind w:left="6480" w:hanging="360"/>
      </w:pPr>
      <w:rPr>
        <w:rFonts w:ascii="Wingdings" w:hAnsi="Wingdings" w:hint="default"/>
      </w:rPr>
    </w:lvl>
  </w:abstractNum>
  <w:abstractNum w:abstractNumId="39" w15:restartNumberingAfterBreak="0">
    <w:nsid w:val="64FE835D"/>
    <w:multiLevelType w:val="hybridMultilevel"/>
    <w:tmpl w:val="00E0CC7C"/>
    <w:lvl w:ilvl="0" w:tplc="3578AB4E">
      <w:start w:val="1"/>
      <w:numFmt w:val="bullet"/>
      <w:lvlText w:val="·"/>
      <w:lvlJc w:val="left"/>
      <w:pPr>
        <w:ind w:left="720" w:hanging="360"/>
      </w:pPr>
      <w:rPr>
        <w:rFonts w:ascii="Symbol" w:hAnsi="Symbol" w:hint="default"/>
      </w:rPr>
    </w:lvl>
    <w:lvl w:ilvl="1" w:tplc="5E206F20">
      <w:start w:val="1"/>
      <w:numFmt w:val="bullet"/>
      <w:lvlText w:val="o"/>
      <w:lvlJc w:val="left"/>
      <w:pPr>
        <w:ind w:left="1440" w:hanging="360"/>
      </w:pPr>
      <w:rPr>
        <w:rFonts w:ascii="Courier New" w:hAnsi="Courier New" w:hint="default"/>
      </w:rPr>
    </w:lvl>
    <w:lvl w:ilvl="2" w:tplc="7BB06AA4">
      <w:start w:val="1"/>
      <w:numFmt w:val="bullet"/>
      <w:lvlText w:val=""/>
      <w:lvlJc w:val="left"/>
      <w:pPr>
        <w:ind w:left="2160" w:hanging="360"/>
      </w:pPr>
      <w:rPr>
        <w:rFonts w:ascii="Wingdings" w:hAnsi="Wingdings" w:hint="default"/>
      </w:rPr>
    </w:lvl>
    <w:lvl w:ilvl="3" w:tplc="96BAE6D6">
      <w:start w:val="1"/>
      <w:numFmt w:val="bullet"/>
      <w:lvlText w:val=""/>
      <w:lvlJc w:val="left"/>
      <w:pPr>
        <w:ind w:left="2880" w:hanging="360"/>
      </w:pPr>
      <w:rPr>
        <w:rFonts w:ascii="Symbol" w:hAnsi="Symbol" w:hint="default"/>
      </w:rPr>
    </w:lvl>
    <w:lvl w:ilvl="4" w:tplc="3BF246AC">
      <w:start w:val="1"/>
      <w:numFmt w:val="bullet"/>
      <w:lvlText w:val="o"/>
      <w:lvlJc w:val="left"/>
      <w:pPr>
        <w:ind w:left="3600" w:hanging="360"/>
      </w:pPr>
      <w:rPr>
        <w:rFonts w:ascii="Courier New" w:hAnsi="Courier New" w:hint="default"/>
      </w:rPr>
    </w:lvl>
    <w:lvl w:ilvl="5" w:tplc="A2169FCA">
      <w:start w:val="1"/>
      <w:numFmt w:val="bullet"/>
      <w:lvlText w:val=""/>
      <w:lvlJc w:val="left"/>
      <w:pPr>
        <w:ind w:left="4320" w:hanging="360"/>
      </w:pPr>
      <w:rPr>
        <w:rFonts w:ascii="Wingdings" w:hAnsi="Wingdings" w:hint="default"/>
      </w:rPr>
    </w:lvl>
    <w:lvl w:ilvl="6" w:tplc="8AC29C42">
      <w:start w:val="1"/>
      <w:numFmt w:val="bullet"/>
      <w:lvlText w:val=""/>
      <w:lvlJc w:val="left"/>
      <w:pPr>
        <w:ind w:left="5040" w:hanging="360"/>
      </w:pPr>
      <w:rPr>
        <w:rFonts w:ascii="Symbol" w:hAnsi="Symbol" w:hint="default"/>
      </w:rPr>
    </w:lvl>
    <w:lvl w:ilvl="7" w:tplc="FDECC9BA">
      <w:start w:val="1"/>
      <w:numFmt w:val="bullet"/>
      <w:lvlText w:val="o"/>
      <w:lvlJc w:val="left"/>
      <w:pPr>
        <w:ind w:left="5760" w:hanging="360"/>
      </w:pPr>
      <w:rPr>
        <w:rFonts w:ascii="Courier New" w:hAnsi="Courier New" w:hint="default"/>
      </w:rPr>
    </w:lvl>
    <w:lvl w:ilvl="8" w:tplc="81BEDC90">
      <w:start w:val="1"/>
      <w:numFmt w:val="bullet"/>
      <w:lvlText w:val=""/>
      <w:lvlJc w:val="left"/>
      <w:pPr>
        <w:ind w:left="6480" w:hanging="360"/>
      </w:pPr>
      <w:rPr>
        <w:rFonts w:ascii="Wingdings" w:hAnsi="Wingdings" w:hint="default"/>
      </w:rPr>
    </w:lvl>
  </w:abstractNum>
  <w:abstractNum w:abstractNumId="40" w15:restartNumberingAfterBreak="0">
    <w:nsid w:val="6A714886"/>
    <w:multiLevelType w:val="hybridMultilevel"/>
    <w:tmpl w:val="385A6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641FB1"/>
    <w:multiLevelType w:val="hybridMultilevel"/>
    <w:tmpl w:val="0E5AF6F4"/>
    <w:lvl w:ilvl="0" w:tplc="6F50B67E">
      <w:start w:val="1"/>
      <w:numFmt w:val="bullet"/>
      <w:lvlText w:val="·"/>
      <w:lvlJc w:val="left"/>
      <w:pPr>
        <w:ind w:left="720" w:hanging="360"/>
      </w:pPr>
      <w:rPr>
        <w:rFonts w:ascii="Symbol" w:hAnsi="Symbol" w:hint="default"/>
      </w:rPr>
    </w:lvl>
    <w:lvl w:ilvl="1" w:tplc="7AF8DC80">
      <w:start w:val="1"/>
      <w:numFmt w:val="bullet"/>
      <w:lvlText w:val="o"/>
      <w:lvlJc w:val="left"/>
      <w:pPr>
        <w:ind w:left="1440" w:hanging="360"/>
      </w:pPr>
      <w:rPr>
        <w:rFonts w:ascii="Courier New" w:hAnsi="Courier New" w:hint="default"/>
      </w:rPr>
    </w:lvl>
    <w:lvl w:ilvl="2" w:tplc="A3BA848A">
      <w:start w:val="1"/>
      <w:numFmt w:val="bullet"/>
      <w:lvlText w:val=""/>
      <w:lvlJc w:val="left"/>
      <w:pPr>
        <w:ind w:left="2160" w:hanging="360"/>
      </w:pPr>
      <w:rPr>
        <w:rFonts w:ascii="Wingdings" w:hAnsi="Wingdings" w:hint="default"/>
      </w:rPr>
    </w:lvl>
    <w:lvl w:ilvl="3" w:tplc="09660A4C">
      <w:start w:val="1"/>
      <w:numFmt w:val="bullet"/>
      <w:lvlText w:val=""/>
      <w:lvlJc w:val="left"/>
      <w:pPr>
        <w:ind w:left="2880" w:hanging="360"/>
      </w:pPr>
      <w:rPr>
        <w:rFonts w:ascii="Symbol" w:hAnsi="Symbol" w:hint="default"/>
      </w:rPr>
    </w:lvl>
    <w:lvl w:ilvl="4" w:tplc="863C17A2">
      <w:start w:val="1"/>
      <w:numFmt w:val="bullet"/>
      <w:lvlText w:val="o"/>
      <w:lvlJc w:val="left"/>
      <w:pPr>
        <w:ind w:left="3600" w:hanging="360"/>
      </w:pPr>
      <w:rPr>
        <w:rFonts w:ascii="Courier New" w:hAnsi="Courier New" w:hint="default"/>
      </w:rPr>
    </w:lvl>
    <w:lvl w:ilvl="5" w:tplc="FF0C326E">
      <w:start w:val="1"/>
      <w:numFmt w:val="bullet"/>
      <w:lvlText w:val=""/>
      <w:lvlJc w:val="left"/>
      <w:pPr>
        <w:ind w:left="4320" w:hanging="360"/>
      </w:pPr>
      <w:rPr>
        <w:rFonts w:ascii="Wingdings" w:hAnsi="Wingdings" w:hint="default"/>
      </w:rPr>
    </w:lvl>
    <w:lvl w:ilvl="6" w:tplc="10B2F1A2">
      <w:start w:val="1"/>
      <w:numFmt w:val="bullet"/>
      <w:lvlText w:val=""/>
      <w:lvlJc w:val="left"/>
      <w:pPr>
        <w:ind w:left="5040" w:hanging="360"/>
      </w:pPr>
      <w:rPr>
        <w:rFonts w:ascii="Symbol" w:hAnsi="Symbol" w:hint="default"/>
      </w:rPr>
    </w:lvl>
    <w:lvl w:ilvl="7" w:tplc="9D185210">
      <w:start w:val="1"/>
      <w:numFmt w:val="bullet"/>
      <w:lvlText w:val="o"/>
      <w:lvlJc w:val="left"/>
      <w:pPr>
        <w:ind w:left="5760" w:hanging="360"/>
      </w:pPr>
      <w:rPr>
        <w:rFonts w:ascii="Courier New" w:hAnsi="Courier New" w:hint="default"/>
      </w:rPr>
    </w:lvl>
    <w:lvl w:ilvl="8" w:tplc="B020550C">
      <w:start w:val="1"/>
      <w:numFmt w:val="bullet"/>
      <w:lvlText w:val=""/>
      <w:lvlJc w:val="left"/>
      <w:pPr>
        <w:ind w:left="6480" w:hanging="360"/>
      </w:pPr>
      <w:rPr>
        <w:rFonts w:ascii="Wingdings" w:hAnsi="Wingdings" w:hint="default"/>
      </w:rPr>
    </w:lvl>
  </w:abstractNum>
  <w:abstractNum w:abstractNumId="42" w15:restartNumberingAfterBreak="0">
    <w:nsid w:val="70715CB8"/>
    <w:multiLevelType w:val="hybridMultilevel"/>
    <w:tmpl w:val="D10AE42C"/>
    <w:lvl w:ilvl="0" w:tplc="E7900ACE">
      <w:start w:val="1"/>
      <w:numFmt w:val="bullet"/>
      <w:lvlText w:val="-"/>
      <w:lvlJc w:val="left"/>
      <w:pPr>
        <w:ind w:left="720" w:hanging="360"/>
      </w:pPr>
      <w:rPr>
        <w:rFonts w:ascii="Symbol" w:hAnsi="Symbol" w:hint="default"/>
      </w:rPr>
    </w:lvl>
    <w:lvl w:ilvl="1" w:tplc="06D09E0C">
      <w:start w:val="1"/>
      <w:numFmt w:val="bullet"/>
      <w:lvlText w:val="o"/>
      <w:lvlJc w:val="left"/>
      <w:pPr>
        <w:ind w:left="1440" w:hanging="360"/>
      </w:pPr>
      <w:rPr>
        <w:rFonts w:ascii="Courier New" w:hAnsi="Courier New" w:hint="default"/>
      </w:rPr>
    </w:lvl>
    <w:lvl w:ilvl="2" w:tplc="9F2AB394">
      <w:start w:val="1"/>
      <w:numFmt w:val="bullet"/>
      <w:lvlText w:val=""/>
      <w:lvlJc w:val="left"/>
      <w:pPr>
        <w:ind w:left="2160" w:hanging="360"/>
      </w:pPr>
      <w:rPr>
        <w:rFonts w:ascii="Wingdings" w:hAnsi="Wingdings" w:hint="default"/>
      </w:rPr>
    </w:lvl>
    <w:lvl w:ilvl="3" w:tplc="D9761860">
      <w:start w:val="1"/>
      <w:numFmt w:val="bullet"/>
      <w:lvlText w:val=""/>
      <w:lvlJc w:val="left"/>
      <w:pPr>
        <w:ind w:left="2880" w:hanging="360"/>
      </w:pPr>
      <w:rPr>
        <w:rFonts w:ascii="Symbol" w:hAnsi="Symbol" w:hint="default"/>
      </w:rPr>
    </w:lvl>
    <w:lvl w:ilvl="4" w:tplc="8E4C9D88">
      <w:start w:val="1"/>
      <w:numFmt w:val="bullet"/>
      <w:lvlText w:val="o"/>
      <w:lvlJc w:val="left"/>
      <w:pPr>
        <w:ind w:left="3600" w:hanging="360"/>
      </w:pPr>
      <w:rPr>
        <w:rFonts w:ascii="Courier New" w:hAnsi="Courier New" w:hint="default"/>
      </w:rPr>
    </w:lvl>
    <w:lvl w:ilvl="5" w:tplc="DE44825C">
      <w:start w:val="1"/>
      <w:numFmt w:val="bullet"/>
      <w:lvlText w:val=""/>
      <w:lvlJc w:val="left"/>
      <w:pPr>
        <w:ind w:left="4320" w:hanging="360"/>
      </w:pPr>
      <w:rPr>
        <w:rFonts w:ascii="Wingdings" w:hAnsi="Wingdings" w:hint="default"/>
      </w:rPr>
    </w:lvl>
    <w:lvl w:ilvl="6" w:tplc="712C0F98">
      <w:start w:val="1"/>
      <w:numFmt w:val="bullet"/>
      <w:lvlText w:val=""/>
      <w:lvlJc w:val="left"/>
      <w:pPr>
        <w:ind w:left="5040" w:hanging="360"/>
      </w:pPr>
      <w:rPr>
        <w:rFonts w:ascii="Symbol" w:hAnsi="Symbol" w:hint="default"/>
      </w:rPr>
    </w:lvl>
    <w:lvl w:ilvl="7" w:tplc="A37C5C14">
      <w:start w:val="1"/>
      <w:numFmt w:val="bullet"/>
      <w:lvlText w:val="o"/>
      <w:lvlJc w:val="left"/>
      <w:pPr>
        <w:ind w:left="5760" w:hanging="360"/>
      </w:pPr>
      <w:rPr>
        <w:rFonts w:ascii="Courier New" w:hAnsi="Courier New" w:hint="default"/>
      </w:rPr>
    </w:lvl>
    <w:lvl w:ilvl="8" w:tplc="04D48788">
      <w:start w:val="1"/>
      <w:numFmt w:val="bullet"/>
      <w:lvlText w:val=""/>
      <w:lvlJc w:val="left"/>
      <w:pPr>
        <w:ind w:left="6480" w:hanging="360"/>
      </w:pPr>
      <w:rPr>
        <w:rFonts w:ascii="Wingdings" w:hAnsi="Wingdings" w:hint="default"/>
      </w:rPr>
    </w:lvl>
  </w:abstractNum>
  <w:abstractNum w:abstractNumId="43" w15:restartNumberingAfterBreak="0">
    <w:nsid w:val="721E9BE1"/>
    <w:multiLevelType w:val="hybridMultilevel"/>
    <w:tmpl w:val="8CD681A0"/>
    <w:lvl w:ilvl="0" w:tplc="5F92E9BE">
      <w:start w:val="1"/>
      <w:numFmt w:val="bullet"/>
      <w:lvlText w:val="·"/>
      <w:lvlJc w:val="left"/>
      <w:pPr>
        <w:ind w:left="720" w:hanging="360"/>
      </w:pPr>
      <w:rPr>
        <w:rFonts w:ascii="Symbol" w:hAnsi="Symbol" w:hint="default"/>
      </w:rPr>
    </w:lvl>
    <w:lvl w:ilvl="1" w:tplc="A7169CBC">
      <w:start w:val="1"/>
      <w:numFmt w:val="bullet"/>
      <w:lvlText w:val="o"/>
      <w:lvlJc w:val="left"/>
      <w:pPr>
        <w:ind w:left="1440" w:hanging="360"/>
      </w:pPr>
      <w:rPr>
        <w:rFonts w:ascii="Courier New" w:hAnsi="Courier New" w:hint="default"/>
      </w:rPr>
    </w:lvl>
    <w:lvl w:ilvl="2" w:tplc="4882F2D6">
      <w:start w:val="1"/>
      <w:numFmt w:val="bullet"/>
      <w:lvlText w:val=""/>
      <w:lvlJc w:val="left"/>
      <w:pPr>
        <w:ind w:left="2160" w:hanging="360"/>
      </w:pPr>
      <w:rPr>
        <w:rFonts w:ascii="Wingdings" w:hAnsi="Wingdings" w:hint="default"/>
      </w:rPr>
    </w:lvl>
    <w:lvl w:ilvl="3" w:tplc="8EBA16F8">
      <w:start w:val="1"/>
      <w:numFmt w:val="bullet"/>
      <w:lvlText w:val=""/>
      <w:lvlJc w:val="left"/>
      <w:pPr>
        <w:ind w:left="2880" w:hanging="360"/>
      </w:pPr>
      <w:rPr>
        <w:rFonts w:ascii="Symbol" w:hAnsi="Symbol" w:hint="default"/>
      </w:rPr>
    </w:lvl>
    <w:lvl w:ilvl="4" w:tplc="951AB410">
      <w:start w:val="1"/>
      <w:numFmt w:val="bullet"/>
      <w:lvlText w:val="o"/>
      <w:lvlJc w:val="left"/>
      <w:pPr>
        <w:ind w:left="3600" w:hanging="360"/>
      </w:pPr>
      <w:rPr>
        <w:rFonts w:ascii="Courier New" w:hAnsi="Courier New" w:hint="default"/>
      </w:rPr>
    </w:lvl>
    <w:lvl w:ilvl="5" w:tplc="60202878">
      <w:start w:val="1"/>
      <w:numFmt w:val="bullet"/>
      <w:lvlText w:val=""/>
      <w:lvlJc w:val="left"/>
      <w:pPr>
        <w:ind w:left="4320" w:hanging="360"/>
      </w:pPr>
      <w:rPr>
        <w:rFonts w:ascii="Wingdings" w:hAnsi="Wingdings" w:hint="default"/>
      </w:rPr>
    </w:lvl>
    <w:lvl w:ilvl="6" w:tplc="F44E1CB6">
      <w:start w:val="1"/>
      <w:numFmt w:val="bullet"/>
      <w:lvlText w:val=""/>
      <w:lvlJc w:val="left"/>
      <w:pPr>
        <w:ind w:left="5040" w:hanging="360"/>
      </w:pPr>
      <w:rPr>
        <w:rFonts w:ascii="Symbol" w:hAnsi="Symbol" w:hint="default"/>
      </w:rPr>
    </w:lvl>
    <w:lvl w:ilvl="7" w:tplc="F7448396">
      <w:start w:val="1"/>
      <w:numFmt w:val="bullet"/>
      <w:lvlText w:val="o"/>
      <w:lvlJc w:val="left"/>
      <w:pPr>
        <w:ind w:left="5760" w:hanging="360"/>
      </w:pPr>
      <w:rPr>
        <w:rFonts w:ascii="Courier New" w:hAnsi="Courier New" w:hint="default"/>
      </w:rPr>
    </w:lvl>
    <w:lvl w:ilvl="8" w:tplc="7138CD58">
      <w:start w:val="1"/>
      <w:numFmt w:val="bullet"/>
      <w:lvlText w:val=""/>
      <w:lvlJc w:val="left"/>
      <w:pPr>
        <w:ind w:left="6480" w:hanging="360"/>
      </w:pPr>
      <w:rPr>
        <w:rFonts w:ascii="Wingdings" w:hAnsi="Wingdings" w:hint="default"/>
      </w:rPr>
    </w:lvl>
  </w:abstractNum>
  <w:abstractNum w:abstractNumId="44" w15:restartNumberingAfterBreak="0">
    <w:nsid w:val="72FB50B0"/>
    <w:multiLevelType w:val="hybridMultilevel"/>
    <w:tmpl w:val="5A447BD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732069D1"/>
    <w:multiLevelType w:val="hybridMultilevel"/>
    <w:tmpl w:val="0700DE3C"/>
    <w:lvl w:ilvl="0" w:tplc="227EC7A8">
      <w:start w:val="1"/>
      <w:numFmt w:val="bullet"/>
      <w:lvlText w:val="·"/>
      <w:lvlJc w:val="left"/>
      <w:pPr>
        <w:ind w:left="720" w:hanging="360"/>
      </w:pPr>
      <w:rPr>
        <w:rFonts w:ascii="Symbol" w:hAnsi="Symbol" w:hint="default"/>
      </w:rPr>
    </w:lvl>
    <w:lvl w:ilvl="1" w:tplc="0CE0278A">
      <w:start w:val="1"/>
      <w:numFmt w:val="bullet"/>
      <w:lvlText w:val="o"/>
      <w:lvlJc w:val="left"/>
      <w:pPr>
        <w:ind w:left="1440" w:hanging="360"/>
      </w:pPr>
      <w:rPr>
        <w:rFonts w:ascii="Courier New" w:hAnsi="Courier New" w:hint="default"/>
      </w:rPr>
    </w:lvl>
    <w:lvl w:ilvl="2" w:tplc="5C0A7776">
      <w:start w:val="1"/>
      <w:numFmt w:val="bullet"/>
      <w:lvlText w:val=""/>
      <w:lvlJc w:val="left"/>
      <w:pPr>
        <w:ind w:left="2160" w:hanging="360"/>
      </w:pPr>
      <w:rPr>
        <w:rFonts w:ascii="Wingdings" w:hAnsi="Wingdings" w:hint="default"/>
      </w:rPr>
    </w:lvl>
    <w:lvl w:ilvl="3" w:tplc="5D4C805E">
      <w:start w:val="1"/>
      <w:numFmt w:val="bullet"/>
      <w:lvlText w:val=""/>
      <w:lvlJc w:val="left"/>
      <w:pPr>
        <w:ind w:left="2880" w:hanging="360"/>
      </w:pPr>
      <w:rPr>
        <w:rFonts w:ascii="Symbol" w:hAnsi="Symbol" w:hint="default"/>
      </w:rPr>
    </w:lvl>
    <w:lvl w:ilvl="4" w:tplc="198A0C1A">
      <w:start w:val="1"/>
      <w:numFmt w:val="bullet"/>
      <w:lvlText w:val="o"/>
      <w:lvlJc w:val="left"/>
      <w:pPr>
        <w:ind w:left="3600" w:hanging="360"/>
      </w:pPr>
      <w:rPr>
        <w:rFonts w:ascii="Courier New" w:hAnsi="Courier New" w:hint="default"/>
      </w:rPr>
    </w:lvl>
    <w:lvl w:ilvl="5" w:tplc="B448AE80">
      <w:start w:val="1"/>
      <w:numFmt w:val="bullet"/>
      <w:lvlText w:val=""/>
      <w:lvlJc w:val="left"/>
      <w:pPr>
        <w:ind w:left="4320" w:hanging="360"/>
      </w:pPr>
      <w:rPr>
        <w:rFonts w:ascii="Wingdings" w:hAnsi="Wingdings" w:hint="default"/>
      </w:rPr>
    </w:lvl>
    <w:lvl w:ilvl="6" w:tplc="1B7E002E">
      <w:start w:val="1"/>
      <w:numFmt w:val="bullet"/>
      <w:lvlText w:val=""/>
      <w:lvlJc w:val="left"/>
      <w:pPr>
        <w:ind w:left="5040" w:hanging="360"/>
      </w:pPr>
      <w:rPr>
        <w:rFonts w:ascii="Symbol" w:hAnsi="Symbol" w:hint="default"/>
      </w:rPr>
    </w:lvl>
    <w:lvl w:ilvl="7" w:tplc="63868CD4">
      <w:start w:val="1"/>
      <w:numFmt w:val="bullet"/>
      <w:lvlText w:val="o"/>
      <w:lvlJc w:val="left"/>
      <w:pPr>
        <w:ind w:left="5760" w:hanging="360"/>
      </w:pPr>
      <w:rPr>
        <w:rFonts w:ascii="Courier New" w:hAnsi="Courier New" w:hint="default"/>
      </w:rPr>
    </w:lvl>
    <w:lvl w:ilvl="8" w:tplc="34089332">
      <w:start w:val="1"/>
      <w:numFmt w:val="bullet"/>
      <w:lvlText w:val=""/>
      <w:lvlJc w:val="left"/>
      <w:pPr>
        <w:ind w:left="6480" w:hanging="360"/>
      </w:pPr>
      <w:rPr>
        <w:rFonts w:ascii="Wingdings" w:hAnsi="Wingdings" w:hint="default"/>
      </w:rPr>
    </w:lvl>
  </w:abstractNum>
  <w:abstractNum w:abstractNumId="46" w15:restartNumberingAfterBreak="0">
    <w:nsid w:val="757EA59B"/>
    <w:multiLevelType w:val="hybridMultilevel"/>
    <w:tmpl w:val="9FC26A64"/>
    <w:lvl w:ilvl="0" w:tplc="019049D2">
      <w:start w:val="1"/>
      <w:numFmt w:val="bullet"/>
      <w:lvlText w:val="·"/>
      <w:lvlJc w:val="left"/>
      <w:pPr>
        <w:ind w:left="720" w:hanging="360"/>
      </w:pPr>
      <w:rPr>
        <w:rFonts w:ascii="Symbol" w:hAnsi="Symbol" w:hint="default"/>
      </w:rPr>
    </w:lvl>
    <w:lvl w:ilvl="1" w:tplc="7D32509A">
      <w:start w:val="1"/>
      <w:numFmt w:val="bullet"/>
      <w:lvlText w:val="o"/>
      <w:lvlJc w:val="left"/>
      <w:pPr>
        <w:ind w:left="1440" w:hanging="360"/>
      </w:pPr>
      <w:rPr>
        <w:rFonts w:ascii="Courier New" w:hAnsi="Courier New" w:hint="default"/>
      </w:rPr>
    </w:lvl>
    <w:lvl w:ilvl="2" w:tplc="8BEC627C">
      <w:start w:val="1"/>
      <w:numFmt w:val="bullet"/>
      <w:lvlText w:val=""/>
      <w:lvlJc w:val="left"/>
      <w:pPr>
        <w:ind w:left="2160" w:hanging="360"/>
      </w:pPr>
      <w:rPr>
        <w:rFonts w:ascii="Wingdings" w:hAnsi="Wingdings" w:hint="default"/>
      </w:rPr>
    </w:lvl>
    <w:lvl w:ilvl="3" w:tplc="AD681546">
      <w:start w:val="1"/>
      <w:numFmt w:val="bullet"/>
      <w:lvlText w:val=""/>
      <w:lvlJc w:val="left"/>
      <w:pPr>
        <w:ind w:left="2880" w:hanging="360"/>
      </w:pPr>
      <w:rPr>
        <w:rFonts w:ascii="Symbol" w:hAnsi="Symbol" w:hint="default"/>
      </w:rPr>
    </w:lvl>
    <w:lvl w:ilvl="4" w:tplc="9F9E19F6">
      <w:start w:val="1"/>
      <w:numFmt w:val="bullet"/>
      <w:lvlText w:val="o"/>
      <w:lvlJc w:val="left"/>
      <w:pPr>
        <w:ind w:left="3600" w:hanging="360"/>
      </w:pPr>
      <w:rPr>
        <w:rFonts w:ascii="Courier New" w:hAnsi="Courier New" w:hint="default"/>
      </w:rPr>
    </w:lvl>
    <w:lvl w:ilvl="5" w:tplc="69A2FB1A">
      <w:start w:val="1"/>
      <w:numFmt w:val="bullet"/>
      <w:lvlText w:val=""/>
      <w:lvlJc w:val="left"/>
      <w:pPr>
        <w:ind w:left="4320" w:hanging="360"/>
      </w:pPr>
      <w:rPr>
        <w:rFonts w:ascii="Wingdings" w:hAnsi="Wingdings" w:hint="default"/>
      </w:rPr>
    </w:lvl>
    <w:lvl w:ilvl="6" w:tplc="A704E9CC">
      <w:start w:val="1"/>
      <w:numFmt w:val="bullet"/>
      <w:lvlText w:val=""/>
      <w:lvlJc w:val="left"/>
      <w:pPr>
        <w:ind w:left="5040" w:hanging="360"/>
      </w:pPr>
      <w:rPr>
        <w:rFonts w:ascii="Symbol" w:hAnsi="Symbol" w:hint="default"/>
      </w:rPr>
    </w:lvl>
    <w:lvl w:ilvl="7" w:tplc="C1F6910C">
      <w:start w:val="1"/>
      <w:numFmt w:val="bullet"/>
      <w:lvlText w:val="o"/>
      <w:lvlJc w:val="left"/>
      <w:pPr>
        <w:ind w:left="5760" w:hanging="360"/>
      </w:pPr>
      <w:rPr>
        <w:rFonts w:ascii="Courier New" w:hAnsi="Courier New" w:hint="default"/>
      </w:rPr>
    </w:lvl>
    <w:lvl w:ilvl="8" w:tplc="2020E0F4">
      <w:start w:val="1"/>
      <w:numFmt w:val="bullet"/>
      <w:lvlText w:val=""/>
      <w:lvlJc w:val="left"/>
      <w:pPr>
        <w:ind w:left="6480" w:hanging="360"/>
      </w:pPr>
      <w:rPr>
        <w:rFonts w:ascii="Wingdings" w:hAnsi="Wingdings" w:hint="default"/>
      </w:rPr>
    </w:lvl>
  </w:abstractNum>
  <w:abstractNum w:abstractNumId="47" w15:restartNumberingAfterBreak="0">
    <w:nsid w:val="7FAD5C00"/>
    <w:multiLevelType w:val="hybridMultilevel"/>
    <w:tmpl w:val="BE82F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519848983">
    <w:abstractNumId w:val="31"/>
  </w:num>
  <w:num w:numId="2" w16cid:durableId="1832409713">
    <w:abstractNumId w:val="1"/>
  </w:num>
  <w:num w:numId="3" w16cid:durableId="500657987">
    <w:abstractNumId w:val="30"/>
  </w:num>
  <w:num w:numId="4" w16cid:durableId="1916279967">
    <w:abstractNumId w:val="43"/>
  </w:num>
  <w:num w:numId="5" w16cid:durableId="575820231">
    <w:abstractNumId w:val="35"/>
  </w:num>
  <w:num w:numId="6" w16cid:durableId="1963924389">
    <w:abstractNumId w:val="7"/>
  </w:num>
  <w:num w:numId="7" w16cid:durableId="454644910">
    <w:abstractNumId w:val="38"/>
  </w:num>
  <w:num w:numId="8" w16cid:durableId="1913150009">
    <w:abstractNumId w:val="6"/>
  </w:num>
  <w:num w:numId="9" w16cid:durableId="3940319">
    <w:abstractNumId w:val="0"/>
  </w:num>
  <w:num w:numId="10" w16cid:durableId="1130512770">
    <w:abstractNumId w:val="19"/>
  </w:num>
  <w:num w:numId="11" w16cid:durableId="1291202456">
    <w:abstractNumId w:val="15"/>
  </w:num>
  <w:num w:numId="12" w16cid:durableId="1582830543">
    <w:abstractNumId w:val="39"/>
  </w:num>
  <w:num w:numId="13" w16cid:durableId="1754619796">
    <w:abstractNumId w:val="3"/>
  </w:num>
  <w:num w:numId="14" w16cid:durableId="1120228373">
    <w:abstractNumId w:val="25"/>
  </w:num>
  <w:num w:numId="15" w16cid:durableId="1797983633">
    <w:abstractNumId w:val="37"/>
  </w:num>
  <w:num w:numId="16" w16cid:durableId="998579127">
    <w:abstractNumId w:val="4"/>
  </w:num>
  <w:num w:numId="17" w16cid:durableId="1510289616">
    <w:abstractNumId w:val="45"/>
  </w:num>
  <w:num w:numId="18" w16cid:durableId="272521753">
    <w:abstractNumId w:val="18"/>
  </w:num>
  <w:num w:numId="19" w16cid:durableId="1743944088">
    <w:abstractNumId w:val="12"/>
  </w:num>
  <w:num w:numId="20" w16cid:durableId="201483944">
    <w:abstractNumId w:val="21"/>
  </w:num>
  <w:num w:numId="21" w16cid:durableId="1781485562">
    <w:abstractNumId w:val="9"/>
  </w:num>
  <w:num w:numId="22" w16cid:durableId="1008287339">
    <w:abstractNumId w:val="27"/>
  </w:num>
  <w:num w:numId="23" w16cid:durableId="1538469474">
    <w:abstractNumId w:val="36"/>
  </w:num>
  <w:num w:numId="24" w16cid:durableId="1816795674">
    <w:abstractNumId w:val="28"/>
  </w:num>
  <w:num w:numId="25" w16cid:durableId="64109348">
    <w:abstractNumId w:val="16"/>
  </w:num>
  <w:num w:numId="26" w16cid:durableId="455560852">
    <w:abstractNumId w:val="41"/>
  </w:num>
  <w:num w:numId="27" w16cid:durableId="1476221997">
    <w:abstractNumId w:val="46"/>
  </w:num>
  <w:num w:numId="28" w16cid:durableId="107509010">
    <w:abstractNumId w:val="10"/>
  </w:num>
  <w:num w:numId="29" w16cid:durableId="1013535694">
    <w:abstractNumId w:val="20"/>
  </w:num>
  <w:num w:numId="30" w16cid:durableId="166797510">
    <w:abstractNumId w:val="44"/>
  </w:num>
  <w:num w:numId="31" w16cid:durableId="1415471351">
    <w:abstractNumId w:val="17"/>
  </w:num>
  <w:num w:numId="32" w16cid:durableId="736055910">
    <w:abstractNumId w:val="34"/>
  </w:num>
  <w:num w:numId="33" w16cid:durableId="1320841411">
    <w:abstractNumId w:val="47"/>
  </w:num>
  <w:num w:numId="34" w16cid:durableId="1712850437">
    <w:abstractNumId w:val="34"/>
  </w:num>
  <w:num w:numId="35" w16cid:durableId="257491053">
    <w:abstractNumId w:val="23"/>
  </w:num>
  <w:num w:numId="36" w16cid:durableId="96368639">
    <w:abstractNumId w:val="22"/>
  </w:num>
  <w:num w:numId="37" w16cid:durableId="946035990">
    <w:abstractNumId w:val="32"/>
  </w:num>
  <w:num w:numId="38" w16cid:durableId="1485047259">
    <w:abstractNumId w:val="47"/>
  </w:num>
  <w:num w:numId="39" w16cid:durableId="616108093">
    <w:abstractNumId w:val="42"/>
  </w:num>
  <w:num w:numId="40" w16cid:durableId="784540187">
    <w:abstractNumId w:val="33"/>
  </w:num>
  <w:num w:numId="41" w16cid:durableId="197354312">
    <w:abstractNumId w:val="24"/>
  </w:num>
  <w:num w:numId="42" w16cid:durableId="41440526">
    <w:abstractNumId w:val="8"/>
  </w:num>
  <w:num w:numId="43" w16cid:durableId="1265379043">
    <w:abstractNumId w:val="13"/>
  </w:num>
  <w:num w:numId="44" w16cid:durableId="390661108">
    <w:abstractNumId w:val="2"/>
  </w:num>
  <w:num w:numId="45" w16cid:durableId="1744987240">
    <w:abstractNumId w:val="14"/>
  </w:num>
  <w:num w:numId="46" w16cid:durableId="925191473">
    <w:abstractNumId w:val="26"/>
  </w:num>
  <w:num w:numId="47" w16cid:durableId="355084948">
    <w:abstractNumId w:val="11"/>
  </w:num>
  <w:num w:numId="48" w16cid:durableId="760371118">
    <w:abstractNumId w:val="5"/>
  </w:num>
  <w:num w:numId="49" w16cid:durableId="36400082">
    <w:abstractNumId w:val="29"/>
  </w:num>
  <w:num w:numId="50" w16cid:durableId="86011960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128"/>
    <w:rsid w:val="00001BCF"/>
    <w:rsid w:val="00002832"/>
    <w:rsid w:val="000028EA"/>
    <w:rsid w:val="00002C34"/>
    <w:rsid w:val="00004545"/>
    <w:rsid w:val="0000476E"/>
    <w:rsid w:val="0000488D"/>
    <w:rsid w:val="00005B10"/>
    <w:rsid w:val="0000608E"/>
    <w:rsid w:val="00006A49"/>
    <w:rsid w:val="00006F09"/>
    <w:rsid w:val="00007878"/>
    <w:rsid w:val="00012211"/>
    <w:rsid w:val="00012400"/>
    <w:rsid w:val="00013EF0"/>
    <w:rsid w:val="00014A85"/>
    <w:rsid w:val="00015502"/>
    <w:rsid w:val="00016F1D"/>
    <w:rsid w:val="00017642"/>
    <w:rsid w:val="000177F6"/>
    <w:rsid w:val="00021664"/>
    <w:rsid w:val="000218FE"/>
    <w:rsid w:val="00021F5C"/>
    <w:rsid w:val="00022559"/>
    <w:rsid w:val="00023012"/>
    <w:rsid w:val="0002359E"/>
    <w:rsid w:val="000238FA"/>
    <w:rsid w:val="00023942"/>
    <w:rsid w:val="0002570F"/>
    <w:rsid w:val="00025882"/>
    <w:rsid w:val="00025D12"/>
    <w:rsid w:val="000263B5"/>
    <w:rsid w:val="000270C2"/>
    <w:rsid w:val="000306E4"/>
    <w:rsid w:val="00031164"/>
    <w:rsid w:val="00031A5D"/>
    <w:rsid w:val="00032604"/>
    <w:rsid w:val="0003298F"/>
    <w:rsid w:val="00033D1A"/>
    <w:rsid w:val="0003581E"/>
    <w:rsid w:val="00035991"/>
    <w:rsid w:val="00037137"/>
    <w:rsid w:val="00037AA0"/>
    <w:rsid w:val="00037B9A"/>
    <w:rsid w:val="00041BAD"/>
    <w:rsid w:val="00042B05"/>
    <w:rsid w:val="00042CBB"/>
    <w:rsid w:val="000436BE"/>
    <w:rsid w:val="00043775"/>
    <w:rsid w:val="00043959"/>
    <w:rsid w:val="00051F26"/>
    <w:rsid w:val="00052CED"/>
    <w:rsid w:val="00052EE1"/>
    <w:rsid w:val="0005345A"/>
    <w:rsid w:val="00053F4B"/>
    <w:rsid w:val="00054BE2"/>
    <w:rsid w:val="00054C1B"/>
    <w:rsid w:val="00055137"/>
    <w:rsid w:val="000554D0"/>
    <w:rsid w:val="00055D6D"/>
    <w:rsid w:val="00061637"/>
    <w:rsid w:val="0006246B"/>
    <w:rsid w:val="000630A3"/>
    <w:rsid w:val="0006319F"/>
    <w:rsid w:val="00066FFD"/>
    <w:rsid w:val="000673BB"/>
    <w:rsid w:val="00067BD7"/>
    <w:rsid w:val="00070232"/>
    <w:rsid w:val="00070241"/>
    <w:rsid w:val="00071306"/>
    <w:rsid w:val="000730DF"/>
    <w:rsid w:val="00073216"/>
    <w:rsid w:val="00073F70"/>
    <w:rsid w:val="00080D34"/>
    <w:rsid w:val="00083AA7"/>
    <w:rsid w:val="00083E37"/>
    <w:rsid w:val="00084DC5"/>
    <w:rsid w:val="00085E2F"/>
    <w:rsid w:val="00086196"/>
    <w:rsid w:val="000867CB"/>
    <w:rsid w:val="0009037A"/>
    <w:rsid w:val="00090513"/>
    <w:rsid w:val="000932EC"/>
    <w:rsid w:val="00094343"/>
    <w:rsid w:val="000956EF"/>
    <w:rsid w:val="000A022F"/>
    <w:rsid w:val="000A0630"/>
    <w:rsid w:val="000A0B00"/>
    <w:rsid w:val="000A2078"/>
    <w:rsid w:val="000A3576"/>
    <w:rsid w:val="000A3EA6"/>
    <w:rsid w:val="000A52F1"/>
    <w:rsid w:val="000A618D"/>
    <w:rsid w:val="000A72E4"/>
    <w:rsid w:val="000A7943"/>
    <w:rsid w:val="000B072F"/>
    <w:rsid w:val="000B0A91"/>
    <w:rsid w:val="000B103E"/>
    <w:rsid w:val="000B19DE"/>
    <w:rsid w:val="000B38BD"/>
    <w:rsid w:val="000B4786"/>
    <w:rsid w:val="000B5BEB"/>
    <w:rsid w:val="000B7520"/>
    <w:rsid w:val="000C492B"/>
    <w:rsid w:val="000D085B"/>
    <w:rsid w:val="000D17B7"/>
    <w:rsid w:val="000D5E2A"/>
    <w:rsid w:val="000D7E8D"/>
    <w:rsid w:val="000E19F2"/>
    <w:rsid w:val="000E3219"/>
    <w:rsid w:val="000E3329"/>
    <w:rsid w:val="000E39F2"/>
    <w:rsid w:val="000E5A4B"/>
    <w:rsid w:val="000E6433"/>
    <w:rsid w:val="000E644D"/>
    <w:rsid w:val="000F0753"/>
    <w:rsid w:val="000F1030"/>
    <w:rsid w:val="000F2290"/>
    <w:rsid w:val="000F27A4"/>
    <w:rsid w:val="000F5964"/>
    <w:rsid w:val="000F719C"/>
    <w:rsid w:val="001000CD"/>
    <w:rsid w:val="00100269"/>
    <w:rsid w:val="00101F92"/>
    <w:rsid w:val="00103B29"/>
    <w:rsid w:val="00103C7A"/>
    <w:rsid w:val="00104F71"/>
    <w:rsid w:val="0010551B"/>
    <w:rsid w:val="0010618F"/>
    <w:rsid w:val="00106B0E"/>
    <w:rsid w:val="00106CA4"/>
    <w:rsid w:val="00106FC6"/>
    <w:rsid w:val="0011105E"/>
    <w:rsid w:val="00111CA0"/>
    <w:rsid w:val="00114E6A"/>
    <w:rsid w:val="00116609"/>
    <w:rsid w:val="00117547"/>
    <w:rsid w:val="00117941"/>
    <w:rsid w:val="00120F23"/>
    <w:rsid w:val="0012245D"/>
    <w:rsid w:val="00125EC3"/>
    <w:rsid w:val="0012715D"/>
    <w:rsid w:val="00127C3C"/>
    <w:rsid w:val="00130A33"/>
    <w:rsid w:val="00130BCA"/>
    <w:rsid w:val="00130EC8"/>
    <w:rsid w:val="00131137"/>
    <w:rsid w:val="0013138D"/>
    <w:rsid w:val="00134706"/>
    <w:rsid w:val="00135B1C"/>
    <w:rsid w:val="001366A7"/>
    <w:rsid w:val="001370FC"/>
    <w:rsid w:val="001378F2"/>
    <w:rsid w:val="00137EA0"/>
    <w:rsid w:val="00143850"/>
    <w:rsid w:val="00143CB6"/>
    <w:rsid w:val="00143DAA"/>
    <w:rsid w:val="0014416B"/>
    <w:rsid w:val="00145634"/>
    <w:rsid w:val="00145CCA"/>
    <w:rsid w:val="00145DA2"/>
    <w:rsid w:val="00145E17"/>
    <w:rsid w:val="00146D3A"/>
    <w:rsid w:val="00146E1C"/>
    <w:rsid w:val="00150C59"/>
    <w:rsid w:val="0015199F"/>
    <w:rsid w:val="001570A3"/>
    <w:rsid w:val="001624C8"/>
    <w:rsid w:val="00164B3B"/>
    <w:rsid w:val="00165C47"/>
    <w:rsid w:val="00166241"/>
    <w:rsid w:val="00171B4D"/>
    <w:rsid w:val="0017297D"/>
    <w:rsid w:val="001734A8"/>
    <w:rsid w:val="00173D48"/>
    <w:rsid w:val="001746DF"/>
    <w:rsid w:val="001765EC"/>
    <w:rsid w:val="00177DB5"/>
    <w:rsid w:val="00177FD8"/>
    <w:rsid w:val="001807CA"/>
    <w:rsid w:val="00183BF7"/>
    <w:rsid w:val="001870B0"/>
    <w:rsid w:val="0018728F"/>
    <w:rsid w:val="00187602"/>
    <w:rsid w:val="001879F5"/>
    <w:rsid w:val="00192428"/>
    <w:rsid w:val="00194012"/>
    <w:rsid w:val="001946F7"/>
    <w:rsid w:val="00194873"/>
    <w:rsid w:val="00195839"/>
    <w:rsid w:val="00195E1D"/>
    <w:rsid w:val="001A08D8"/>
    <w:rsid w:val="001A1D88"/>
    <w:rsid w:val="001A4140"/>
    <w:rsid w:val="001A4D1F"/>
    <w:rsid w:val="001A5EC1"/>
    <w:rsid w:val="001A6CFA"/>
    <w:rsid w:val="001B26D7"/>
    <w:rsid w:val="001B2728"/>
    <w:rsid w:val="001B3BF0"/>
    <w:rsid w:val="001B3E69"/>
    <w:rsid w:val="001B4A9F"/>
    <w:rsid w:val="001B62E9"/>
    <w:rsid w:val="001B68E3"/>
    <w:rsid w:val="001C183A"/>
    <w:rsid w:val="001C293C"/>
    <w:rsid w:val="001C3A6B"/>
    <w:rsid w:val="001C3B37"/>
    <w:rsid w:val="001C3FA7"/>
    <w:rsid w:val="001C50B0"/>
    <w:rsid w:val="001C58D3"/>
    <w:rsid w:val="001C63F4"/>
    <w:rsid w:val="001D26C4"/>
    <w:rsid w:val="001D31AA"/>
    <w:rsid w:val="001D51F3"/>
    <w:rsid w:val="001D7152"/>
    <w:rsid w:val="001E0B71"/>
    <w:rsid w:val="001E2ED8"/>
    <w:rsid w:val="001E5FD9"/>
    <w:rsid w:val="001F0D73"/>
    <w:rsid w:val="001F17B2"/>
    <w:rsid w:val="001F2118"/>
    <w:rsid w:val="001F21E1"/>
    <w:rsid w:val="001F3106"/>
    <w:rsid w:val="001F3829"/>
    <w:rsid w:val="001F3EFF"/>
    <w:rsid w:val="001F4839"/>
    <w:rsid w:val="001F540C"/>
    <w:rsid w:val="001F589A"/>
    <w:rsid w:val="001F7328"/>
    <w:rsid w:val="001F7C3B"/>
    <w:rsid w:val="00200762"/>
    <w:rsid w:val="0020336C"/>
    <w:rsid w:val="0020387E"/>
    <w:rsid w:val="00205B74"/>
    <w:rsid w:val="00205D5F"/>
    <w:rsid w:val="00207E43"/>
    <w:rsid w:val="002103AC"/>
    <w:rsid w:val="002119D8"/>
    <w:rsid w:val="00214B14"/>
    <w:rsid w:val="002158D9"/>
    <w:rsid w:val="00215A17"/>
    <w:rsid w:val="00217089"/>
    <w:rsid w:val="00220C54"/>
    <w:rsid w:val="00221AC9"/>
    <w:rsid w:val="0022318C"/>
    <w:rsid w:val="00223C39"/>
    <w:rsid w:val="002302C0"/>
    <w:rsid w:val="002320A0"/>
    <w:rsid w:val="002327AD"/>
    <w:rsid w:val="00233354"/>
    <w:rsid w:val="002334D9"/>
    <w:rsid w:val="0023455D"/>
    <w:rsid w:val="00236E7B"/>
    <w:rsid w:val="0024032E"/>
    <w:rsid w:val="00240AAB"/>
    <w:rsid w:val="00241529"/>
    <w:rsid w:val="002415C6"/>
    <w:rsid w:val="00242A15"/>
    <w:rsid w:val="00244B8B"/>
    <w:rsid w:val="00244F3D"/>
    <w:rsid w:val="00245C26"/>
    <w:rsid w:val="00247306"/>
    <w:rsid w:val="00247B34"/>
    <w:rsid w:val="0025316A"/>
    <w:rsid w:val="00255037"/>
    <w:rsid w:val="00263622"/>
    <w:rsid w:val="00263B27"/>
    <w:rsid w:val="00264986"/>
    <w:rsid w:val="00265E02"/>
    <w:rsid w:val="00266AC9"/>
    <w:rsid w:val="002670C6"/>
    <w:rsid w:val="002674F2"/>
    <w:rsid w:val="002703BF"/>
    <w:rsid w:val="002708DA"/>
    <w:rsid w:val="00270A48"/>
    <w:rsid w:val="00270CA8"/>
    <w:rsid w:val="00271489"/>
    <w:rsid w:val="00271651"/>
    <w:rsid w:val="002718C3"/>
    <w:rsid w:val="00273F40"/>
    <w:rsid w:val="002741FA"/>
    <w:rsid w:val="002758EC"/>
    <w:rsid w:val="00277288"/>
    <w:rsid w:val="002775A8"/>
    <w:rsid w:val="00280932"/>
    <w:rsid w:val="0028159F"/>
    <w:rsid w:val="00283D81"/>
    <w:rsid w:val="00283F77"/>
    <w:rsid w:val="002843B2"/>
    <w:rsid w:val="00284A29"/>
    <w:rsid w:val="00284D12"/>
    <w:rsid w:val="0028597B"/>
    <w:rsid w:val="00286402"/>
    <w:rsid w:val="00286E5F"/>
    <w:rsid w:val="00287FED"/>
    <w:rsid w:val="00291FA9"/>
    <w:rsid w:val="0029280C"/>
    <w:rsid w:val="00292C53"/>
    <w:rsid w:val="00292DD6"/>
    <w:rsid w:val="002941EE"/>
    <w:rsid w:val="00294C08"/>
    <w:rsid w:val="00295169"/>
    <w:rsid w:val="002953B5"/>
    <w:rsid w:val="00296443"/>
    <w:rsid w:val="002A27EC"/>
    <w:rsid w:val="002A2962"/>
    <w:rsid w:val="002A3995"/>
    <w:rsid w:val="002A62CA"/>
    <w:rsid w:val="002A794E"/>
    <w:rsid w:val="002B3497"/>
    <w:rsid w:val="002B40E1"/>
    <w:rsid w:val="002B4974"/>
    <w:rsid w:val="002B6166"/>
    <w:rsid w:val="002C22E2"/>
    <w:rsid w:val="002C63E2"/>
    <w:rsid w:val="002C6C1B"/>
    <w:rsid w:val="002C7F05"/>
    <w:rsid w:val="002D3AA6"/>
    <w:rsid w:val="002D55B8"/>
    <w:rsid w:val="002D58FB"/>
    <w:rsid w:val="002E0706"/>
    <w:rsid w:val="002E27DB"/>
    <w:rsid w:val="002E2831"/>
    <w:rsid w:val="002E306F"/>
    <w:rsid w:val="002E31AD"/>
    <w:rsid w:val="002E4FA9"/>
    <w:rsid w:val="002E5E1B"/>
    <w:rsid w:val="002E5EF6"/>
    <w:rsid w:val="002E6425"/>
    <w:rsid w:val="002E699A"/>
    <w:rsid w:val="002F0C6A"/>
    <w:rsid w:val="002F38D5"/>
    <w:rsid w:val="002F3F31"/>
    <w:rsid w:val="002F4833"/>
    <w:rsid w:val="002F5064"/>
    <w:rsid w:val="002F60C5"/>
    <w:rsid w:val="002F63D0"/>
    <w:rsid w:val="002F6E8D"/>
    <w:rsid w:val="00301229"/>
    <w:rsid w:val="0030244E"/>
    <w:rsid w:val="00302890"/>
    <w:rsid w:val="00302D5C"/>
    <w:rsid w:val="00303FC9"/>
    <w:rsid w:val="00304B65"/>
    <w:rsid w:val="00304D1B"/>
    <w:rsid w:val="0030513E"/>
    <w:rsid w:val="003063BF"/>
    <w:rsid w:val="003064ED"/>
    <w:rsid w:val="003106B2"/>
    <w:rsid w:val="00310E32"/>
    <w:rsid w:val="00312804"/>
    <w:rsid w:val="00312E4E"/>
    <w:rsid w:val="00314A82"/>
    <w:rsid w:val="0031511B"/>
    <w:rsid w:val="00315429"/>
    <w:rsid w:val="003154EA"/>
    <w:rsid w:val="00315974"/>
    <w:rsid w:val="00315BDA"/>
    <w:rsid w:val="00317550"/>
    <w:rsid w:val="00317986"/>
    <w:rsid w:val="00321A1B"/>
    <w:rsid w:val="0032222E"/>
    <w:rsid w:val="00322753"/>
    <w:rsid w:val="00323FAC"/>
    <w:rsid w:val="00324FF4"/>
    <w:rsid w:val="0032512E"/>
    <w:rsid w:val="003252CB"/>
    <w:rsid w:val="00325458"/>
    <w:rsid w:val="003267AC"/>
    <w:rsid w:val="00332E19"/>
    <w:rsid w:val="003373E6"/>
    <w:rsid w:val="00337AE7"/>
    <w:rsid w:val="003416D4"/>
    <w:rsid w:val="0034212A"/>
    <w:rsid w:val="00344356"/>
    <w:rsid w:val="00346307"/>
    <w:rsid w:val="00346F03"/>
    <w:rsid w:val="00347924"/>
    <w:rsid w:val="003503EE"/>
    <w:rsid w:val="00350BB5"/>
    <w:rsid w:val="00351A27"/>
    <w:rsid w:val="00353556"/>
    <w:rsid w:val="0036221E"/>
    <w:rsid w:val="00362822"/>
    <w:rsid w:val="00364EA4"/>
    <w:rsid w:val="00366C85"/>
    <w:rsid w:val="00366E7E"/>
    <w:rsid w:val="00371579"/>
    <w:rsid w:val="00371863"/>
    <w:rsid w:val="00371C2C"/>
    <w:rsid w:val="003738D1"/>
    <w:rsid w:val="00374024"/>
    <w:rsid w:val="00375195"/>
    <w:rsid w:val="00375776"/>
    <w:rsid w:val="00375E74"/>
    <w:rsid w:val="00376780"/>
    <w:rsid w:val="003805CB"/>
    <w:rsid w:val="00380BE9"/>
    <w:rsid w:val="00381604"/>
    <w:rsid w:val="0038184C"/>
    <w:rsid w:val="00382790"/>
    <w:rsid w:val="003832D1"/>
    <w:rsid w:val="0038390F"/>
    <w:rsid w:val="00384090"/>
    <w:rsid w:val="00387039"/>
    <w:rsid w:val="0038798E"/>
    <w:rsid w:val="003905F9"/>
    <w:rsid w:val="003918EA"/>
    <w:rsid w:val="00392AE0"/>
    <w:rsid w:val="00393A6E"/>
    <w:rsid w:val="00394A59"/>
    <w:rsid w:val="00395A15"/>
    <w:rsid w:val="00396862"/>
    <w:rsid w:val="00396DA0"/>
    <w:rsid w:val="00397DE5"/>
    <w:rsid w:val="003A0B26"/>
    <w:rsid w:val="003A1A4D"/>
    <w:rsid w:val="003A1C8B"/>
    <w:rsid w:val="003A3E33"/>
    <w:rsid w:val="003A4C1E"/>
    <w:rsid w:val="003A4D00"/>
    <w:rsid w:val="003A576F"/>
    <w:rsid w:val="003A5A76"/>
    <w:rsid w:val="003A5D10"/>
    <w:rsid w:val="003B07E8"/>
    <w:rsid w:val="003B1103"/>
    <w:rsid w:val="003B12DC"/>
    <w:rsid w:val="003B3217"/>
    <w:rsid w:val="003B32BF"/>
    <w:rsid w:val="003C02E5"/>
    <w:rsid w:val="003C0CFD"/>
    <w:rsid w:val="003C1B6D"/>
    <w:rsid w:val="003C2560"/>
    <w:rsid w:val="003C3EA9"/>
    <w:rsid w:val="003C431B"/>
    <w:rsid w:val="003C4DE9"/>
    <w:rsid w:val="003C6CD3"/>
    <w:rsid w:val="003D0ED4"/>
    <w:rsid w:val="003D2D58"/>
    <w:rsid w:val="003D443D"/>
    <w:rsid w:val="003D4CA5"/>
    <w:rsid w:val="003D70D9"/>
    <w:rsid w:val="003E03DE"/>
    <w:rsid w:val="003E171C"/>
    <w:rsid w:val="003E254F"/>
    <w:rsid w:val="003E30DF"/>
    <w:rsid w:val="003E48A2"/>
    <w:rsid w:val="003E5365"/>
    <w:rsid w:val="003E5D34"/>
    <w:rsid w:val="003E602D"/>
    <w:rsid w:val="003E6813"/>
    <w:rsid w:val="003E6B68"/>
    <w:rsid w:val="003F0D2B"/>
    <w:rsid w:val="003F2324"/>
    <w:rsid w:val="003F2938"/>
    <w:rsid w:val="003F3BA1"/>
    <w:rsid w:val="003F48BF"/>
    <w:rsid w:val="003F696A"/>
    <w:rsid w:val="003F7B10"/>
    <w:rsid w:val="003F7B2C"/>
    <w:rsid w:val="00401E78"/>
    <w:rsid w:val="00402463"/>
    <w:rsid w:val="00402E87"/>
    <w:rsid w:val="004033ED"/>
    <w:rsid w:val="00403B36"/>
    <w:rsid w:val="00404858"/>
    <w:rsid w:val="0040512B"/>
    <w:rsid w:val="0040550E"/>
    <w:rsid w:val="00405C00"/>
    <w:rsid w:val="0041215E"/>
    <w:rsid w:val="00414814"/>
    <w:rsid w:val="00415BE2"/>
    <w:rsid w:val="00417F61"/>
    <w:rsid w:val="0042065D"/>
    <w:rsid w:val="00420BC6"/>
    <w:rsid w:val="0042202F"/>
    <w:rsid w:val="00422278"/>
    <w:rsid w:val="004259C2"/>
    <w:rsid w:val="00426B76"/>
    <w:rsid w:val="00427F91"/>
    <w:rsid w:val="00433593"/>
    <w:rsid w:val="00433871"/>
    <w:rsid w:val="00433DAE"/>
    <w:rsid w:val="00433EF1"/>
    <w:rsid w:val="0043543F"/>
    <w:rsid w:val="004375EB"/>
    <w:rsid w:val="004379F9"/>
    <w:rsid w:val="00441FA5"/>
    <w:rsid w:val="00442014"/>
    <w:rsid w:val="004420EC"/>
    <w:rsid w:val="004427D9"/>
    <w:rsid w:val="00443DBD"/>
    <w:rsid w:val="00444248"/>
    <w:rsid w:val="00444F9C"/>
    <w:rsid w:val="00444FD3"/>
    <w:rsid w:val="004523EF"/>
    <w:rsid w:val="004529A7"/>
    <w:rsid w:val="00452B2A"/>
    <w:rsid w:val="004548A8"/>
    <w:rsid w:val="004549DB"/>
    <w:rsid w:val="00455472"/>
    <w:rsid w:val="004558D9"/>
    <w:rsid w:val="00455AEC"/>
    <w:rsid w:val="00456399"/>
    <w:rsid w:val="004606EC"/>
    <w:rsid w:val="004619B3"/>
    <w:rsid w:val="004622E6"/>
    <w:rsid w:val="00462300"/>
    <w:rsid w:val="00462AA8"/>
    <w:rsid w:val="00463182"/>
    <w:rsid w:val="00464132"/>
    <w:rsid w:val="004663D0"/>
    <w:rsid w:val="004676E1"/>
    <w:rsid w:val="00467EFD"/>
    <w:rsid w:val="004733FB"/>
    <w:rsid w:val="00473D20"/>
    <w:rsid w:val="00475A91"/>
    <w:rsid w:val="004813EE"/>
    <w:rsid w:val="00483C8F"/>
    <w:rsid w:val="0048407E"/>
    <w:rsid w:val="0048425B"/>
    <w:rsid w:val="00484F93"/>
    <w:rsid w:val="004850E4"/>
    <w:rsid w:val="00485CE7"/>
    <w:rsid w:val="00485F34"/>
    <w:rsid w:val="004873E9"/>
    <w:rsid w:val="00493227"/>
    <w:rsid w:val="00493992"/>
    <w:rsid w:val="00494980"/>
    <w:rsid w:val="004959DE"/>
    <w:rsid w:val="004963DD"/>
    <w:rsid w:val="00496862"/>
    <w:rsid w:val="004A18B3"/>
    <w:rsid w:val="004A20F6"/>
    <w:rsid w:val="004A3242"/>
    <w:rsid w:val="004A52DC"/>
    <w:rsid w:val="004A61F8"/>
    <w:rsid w:val="004B000E"/>
    <w:rsid w:val="004B0956"/>
    <w:rsid w:val="004B39BE"/>
    <w:rsid w:val="004B59D4"/>
    <w:rsid w:val="004B607D"/>
    <w:rsid w:val="004B71A2"/>
    <w:rsid w:val="004B7D5B"/>
    <w:rsid w:val="004C055E"/>
    <w:rsid w:val="004C315F"/>
    <w:rsid w:val="004C3597"/>
    <w:rsid w:val="004C36CF"/>
    <w:rsid w:val="004C44AB"/>
    <w:rsid w:val="004C4697"/>
    <w:rsid w:val="004C46A9"/>
    <w:rsid w:val="004C49FF"/>
    <w:rsid w:val="004C6E59"/>
    <w:rsid w:val="004C790A"/>
    <w:rsid w:val="004D163A"/>
    <w:rsid w:val="004D304C"/>
    <w:rsid w:val="004D4454"/>
    <w:rsid w:val="004D5641"/>
    <w:rsid w:val="004D5A87"/>
    <w:rsid w:val="004D6742"/>
    <w:rsid w:val="004E1103"/>
    <w:rsid w:val="004E378B"/>
    <w:rsid w:val="004E4677"/>
    <w:rsid w:val="004E70F5"/>
    <w:rsid w:val="004F0054"/>
    <w:rsid w:val="004F0851"/>
    <w:rsid w:val="004F0E59"/>
    <w:rsid w:val="004F18A4"/>
    <w:rsid w:val="004F2A60"/>
    <w:rsid w:val="005001CE"/>
    <w:rsid w:val="00501E95"/>
    <w:rsid w:val="0050365F"/>
    <w:rsid w:val="0050387E"/>
    <w:rsid w:val="00504991"/>
    <w:rsid w:val="0050564D"/>
    <w:rsid w:val="00505E05"/>
    <w:rsid w:val="00507155"/>
    <w:rsid w:val="00511EE2"/>
    <w:rsid w:val="00512C9A"/>
    <w:rsid w:val="0051589E"/>
    <w:rsid w:val="00520D95"/>
    <w:rsid w:val="00521868"/>
    <w:rsid w:val="005224E7"/>
    <w:rsid w:val="00522F09"/>
    <w:rsid w:val="00524347"/>
    <w:rsid w:val="00524B89"/>
    <w:rsid w:val="0052698C"/>
    <w:rsid w:val="00526BDB"/>
    <w:rsid w:val="005273E3"/>
    <w:rsid w:val="00527A18"/>
    <w:rsid w:val="00527B13"/>
    <w:rsid w:val="00530773"/>
    <w:rsid w:val="00532916"/>
    <w:rsid w:val="00532A2B"/>
    <w:rsid w:val="00532F27"/>
    <w:rsid w:val="005345E0"/>
    <w:rsid w:val="0053584A"/>
    <w:rsid w:val="00535B4E"/>
    <w:rsid w:val="00537834"/>
    <w:rsid w:val="00540CC9"/>
    <w:rsid w:val="00542CF0"/>
    <w:rsid w:val="00542DDB"/>
    <w:rsid w:val="00543860"/>
    <w:rsid w:val="0054580A"/>
    <w:rsid w:val="0054726E"/>
    <w:rsid w:val="00547580"/>
    <w:rsid w:val="005539B1"/>
    <w:rsid w:val="0055413C"/>
    <w:rsid w:val="00554438"/>
    <w:rsid w:val="00557298"/>
    <w:rsid w:val="005579E4"/>
    <w:rsid w:val="005605BD"/>
    <w:rsid w:val="005627B2"/>
    <w:rsid w:val="00562848"/>
    <w:rsid w:val="00564393"/>
    <w:rsid w:val="00564D0C"/>
    <w:rsid w:val="00567253"/>
    <w:rsid w:val="0056782F"/>
    <w:rsid w:val="00567E57"/>
    <w:rsid w:val="005712E7"/>
    <w:rsid w:val="00572537"/>
    <w:rsid w:val="00574122"/>
    <w:rsid w:val="005746D1"/>
    <w:rsid w:val="005748AA"/>
    <w:rsid w:val="00574B24"/>
    <w:rsid w:val="00575C14"/>
    <w:rsid w:val="00575F23"/>
    <w:rsid w:val="00576CCF"/>
    <w:rsid w:val="00576CE6"/>
    <w:rsid w:val="005778EF"/>
    <w:rsid w:val="00580013"/>
    <w:rsid w:val="005818CF"/>
    <w:rsid w:val="00583ACA"/>
    <w:rsid w:val="00584543"/>
    <w:rsid w:val="005852EB"/>
    <w:rsid w:val="0058581D"/>
    <w:rsid w:val="0058640D"/>
    <w:rsid w:val="005868C3"/>
    <w:rsid w:val="005878C4"/>
    <w:rsid w:val="00590C07"/>
    <w:rsid w:val="00591DC7"/>
    <w:rsid w:val="0059566E"/>
    <w:rsid w:val="0059693B"/>
    <w:rsid w:val="0059696C"/>
    <w:rsid w:val="00596C35"/>
    <w:rsid w:val="005A013D"/>
    <w:rsid w:val="005A0AB9"/>
    <w:rsid w:val="005A1765"/>
    <w:rsid w:val="005A1E68"/>
    <w:rsid w:val="005A30D3"/>
    <w:rsid w:val="005A4AD6"/>
    <w:rsid w:val="005A6023"/>
    <w:rsid w:val="005A764B"/>
    <w:rsid w:val="005B066D"/>
    <w:rsid w:val="005B0729"/>
    <w:rsid w:val="005B0E71"/>
    <w:rsid w:val="005B1616"/>
    <w:rsid w:val="005B1D24"/>
    <w:rsid w:val="005B2575"/>
    <w:rsid w:val="005B2E55"/>
    <w:rsid w:val="005B35B2"/>
    <w:rsid w:val="005B371F"/>
    <w:rsid w:val="005B5DE6"/>
    <w:rsid w:val="005B700F"/>
    <w:rsid w:val="005B7D45"/>
    <w:rsid w:val="005C07EF"/>
    <w:rsid w:val="005C247C"/>
    <w:rsid w:val="005C411F"/>
    <w:rsid w:val="005C5237"/>
    <w:rsid w:val="005C64F1"/>
    <w:rsid w:val="005D0105"/>
    <w:rsid w:val="005D1776"/>
    <w:rsid w:val="005D2E09"/>
    <w:rsid w:val="005D3277"/>
    <w:rsid w:val="005D4585"/>
    <w:rsid w:val="005D46B0"/>
    <w:rsid w:val="005D640E"/>
    <w:rsid w:val="005D7E69"/>
    <w:rsid w:val="005E27CB"/>
    <w:rsid w:val="005E429C"/>
    <w:rsid w:val="005E509A"/>
    <w:rsid w:val="005E6278"/>
    <w:rsid w:val="005E70F1"/>
    <w:rsid w:val="005F07F5"/>
    <w:rsid w:val="005F3855"/>
    <w:rsid w:val="005F3D32"/>
    <w:rsid w:val="005F54C0"/>
    <w:rsid w:val="005F698F"/>
    <w:rsid w:val="005F748E"/>
    <w:rsid w:val="005F75AC"/>
    <w:rsid w:val="00601ADA"/>
    <w:rsid w:val="00606070"/>
    <w:rsid w:val="006074E2"/>
    <w:rsid w:val="0060784D"/>
    <w:rsid w:val="0061103C"/>
    <w:rsid w:val="00611C72"/>
    <w:rsid w:val="006120D8"/>
    <w:rsid w:val="006154F6"/>
    <w:rsid w:val="00615E39"/>
    <w:rsid w:val="00616ED9"/>
    <w:rsid w:val="00617259"/>
    <w:rsid w:val="00617A6F"/>
    <w:rsid w:val="006201B3"/>
    <w:rsid w:val="006222ED"/>
    <w:rsid w:val="00622F8A"/>
    <w:rsid w:val="006237C3"/>
    <w:rsid w:val="006237D6"/>
    <w:rsid w:val="00625863"/>
    <w:rsid w:val="00625A61"/>
    <w:rsid w:val="00626EB3"/>
    <w:rsid w:val="006305A6"/>
    <w:rsid w:val="006321F6"/>
    <w:rsid w:val="006336BA"/>
    <w:rsid w:val="00633D39"/>
    <w:rsid w:val="00634CD3"/>
    <w:rsid w:val="00634FF9"/>
    <w:rsid w:val="0063707B"/>
    <w:rsid w:val="00637CB4"/>
    <w:rsid w:val="00637FAC"/>
    <w:rsid w:val="00641D52"/>
    <w:rsid w:val="0064376C"/>
    <w:rsid w:val="006476D4"/>
    <w:rsid w:val="00647929"/>
    <w:rsid w:val="00647CF8"/>
    <w:rsid w:val="00650285"/>
    <w:rsid w:val="006505FD"/>
    <w:rsid w:val="00651C4C"/>
    <w:rsid w:val="006532BC"/>
    <w:rsid w:val="00654E07"/>
    <w:rsid w:val="00654EDE"/>
    <w:rsid w:val="00655B09"/>
    <w:rsid w:val="00660414"/>
    <w:rsid w:val="0066109B"/>
    <w:rsid w:val="00662378"/>
    <w:rsid w:val="00663AC9"/>
    <w:rsid w:val="00663BF6"/>
    <w:rsid w:val="00663ECB"/>
    <w:rsid w:val="0066468F"/>
    <w:rsid w:val="00667547"/>
    <w:rsid w:val="0067059F"/>
    <w:rsid w:val="006714D8"/>
    <w:rsid w:val="0067189D"/>
    <w:rsid w:val="006725DB"/>
    <w:rsid w:val="00672682"/>
    <w:rsid w:val="00675C23"/>
    <w:rsid w:val="00677AF4"/>
    <w:rsid w:val="00677B13"/>
    <w:rsid w:val="00680596"/>
    <w:rsid w:val="00680A62"/>
    <w:rsid w:val="00680AF8"/>
    <w:rsid w:val="00682436"/>
    <w:rsid w:val="006828E9"/>
    <w:rsid w:val="00683217"/>
    <w:rsid w:val="00683B48"/>
    <w:rsid w:val="00684052"/>
    <w:rsid w:val="00687D47"/>
    <w:rsid w:val="00690A97"/>
    <w:rsid w:val="00691B52"/>
    <w:rsid w:val="00692A5E"/>
    <w:rsid w:val="006932B6"/>
    <w:rsid w:val="006935AE"/>
    <w:rsid w:val="00697389"/>
    <w:rsid w:val="00697C3A"/>
    <w:rsid w:val="00697FC5"/>
    <w:rsid w:val="006A050C"/>
    <w:rsid w:val="006A11D9"/>
    <w:rsid w:val="006A1459"/>
    <w:rsid w:val="006A1C04"/>
    <w:rsid w:val="006A20A9"/>
    <w:rsid w:val="006A66F8"/>
    <w:rsid w:val="006B14BC"/>
    <w:rsid w:val="006B18A0"/>
    <w:rsid w:val="006B2D35"/>
    <w:rsid w:val="006B35A4"/>
    <w:rsid w:val="006B4CC1"/>
    <w:rsid w:val="006B5322"/>
    <w:rsid w:val="006B5E0D"/>
    <w:rsid w:val="006C037E"/>
    <w:rsid w:val="006C0C9C"/>
    <w:rsid w:val="006C106F"/>
    <w:rsid w:val="006C1658"/>
    <w:rsid w:val="006C2223"/>
    <w:rsid w:val="006C40D0"/>
    <w:rsid w:val="006C4E6C"/>
    <w:rsid w:val="006C6D9E"/>
    <w:rsid w:val="006C7B7F"/>
    <w:rsid w:val="006D18A5"/>
    <w:rsid w:val="006D1F6A"/>
    <w:rsid w:val="006D251D"/>
    <w:rsid w:val="006D31AD"/>
    <w:rsid w:val="006D50F6"/>
    <w:rsid w:val="006D6A32"/>
    <w:rsid w:val="006E0260"/>
    <w:rsid w:val="006E07A5"/>
    <w:rsid w:val="006E1F66"/>
    <w:rsid w:val="006E225B"/>
    <w:rsid w:val="006E56B6"/>
    <w:rsid w:val="006E5C10"/>
    <w:rsid w:val="006F046A"/>
    <w:rsid w:val="006F0BFA"/>
    <w:rsid w:val="006F1267"/>
    <w:rsid w:val="006F21B6"/>
    <w:rsid w:val="006F2D7B"/>
    <w:rsid w:val="006F320B"/>
    <w:rsid w:val="006F4C09"/>
    <w:rsid w:val="006F5DDD"/>
    <w:rsid w:val="006F6689"/>
    <w:rsid w:val="006F69B4"/>
    <w:rsid w:val="006F6FCE"/>
    <w:rsid w:val="00700406"/>
    <w:rsid w:val="00700E71"/>
    <w:rsid w:val="0070249D"/>
    <w:rsid w:val="00702BB6"/>
    <w:rsid w:val="00702C56"/>
    <w:rsid w:val="00704103"/>
    <w:rsid w:val="00705EF9"/>
    <w:rsid w:val="007063B0"/>
    <w:rsid w:val="00706709"/>
    <w:rsid w:val="00706F37"/>
    <w:rsid w:val="00715C12"/>
    <w:rsid w:val="00717CC1"/>
    <w:rsid w:val="00720F95"/>
    <w:rsid w:val="007213D2"/>
    <w:rsid w:val="00721664"/>
    <w:rsid w:val="0072237C"/>
    <w:rsid w:val="00722423"/>
    <w:rsid w:val="0072303D"/>
    <w:rsid w:val="00723753"/>
    <w:rsid w:val="007239A0"/>
    <w:rsid w:val="00723FAF"/>
    <w:rsid w:val="00726181"/>
    <w:rsid w:val="00726DD9"/>
    <w:rsid w:val="00726E1C"/>
    <w:rsid w:val="00727176"/>
    <w:rsid w:val="007272A5"/>
    <w:rsid w:val="0073383C"/>
    <w:rsid w:val="00735E32"/>
    <w:rsid w:val="007368D8"/>
    <w:rsid w:val="00737CC2"/>
    <w:rsid w:val="00741226"/>
    <w:rsid w:val="0074160E"/>
    <w:rsid w:val="00741689"/>
    <w:rsid w:val="007433C4"/>
    <w:rsid w:val="007441E7"/>
    <w:rsid w:val="00745110"/>
    <w:rsid w:val="00745FB1"/>
    <w:rsid w:val="00746406"/>
    <w:rsid w:val="00746BCF"/>
    <w:rsid w:val="00746E27"/>
    <w:rsid w:val="0075010F"/>
    <w:rsid w:val="0075103B"/>
    <w:rsid w:val="0075180F"/>
    <w:rsid w:val="00751A9C"/>
    <w:rsid w:val="007526D2"/>
    <w:rsid w:val="00753C42"/>
    <w:rsid w:val="0075640E"/>
    <w:rsid w:val="0076007B"/>
    <w:rsid w:val="00765986"/>
    <w:rsid w:val="00770E39"/>
    <w:rsid w:val="00771DF8"/>
    <w:rsid w:val="00773353"/>
    <w:rsid w:val="0077437B"/>
    <w:rsid w:val="0077573D"/>
    <w:rsid w:val="00775E5A"/>
    <w:rsid w:val="00780665"/>
    <w:rsid w:val="00780C0A"/>
    <w:rsid w:val="00781B81"/>
    <w:rsid w:val="0078366E"/>
    <w:rsid w:val="007839FC"/>
    <w:rsid w:val="0078444B"/>
    <w:rsid w:val="00784DF6"/>
    <w:rsid w:val="00786714"/>
    <w:rsid w:val="00787B13"/>
    <w:rsid w:val="00794635"/>
    <w:rsid w:val="00794CB9"/>
    <w:rsid w:val="00796954"/>
    <w:rsid w:val="007A07D0"/>
    <w:rsid w:val="007A2C8C"/>
    <w:rsid w:val="007A2F72"/>
    <w:rsid w:val="007B1C8B"/>
    <w:rsid w:val="007B200E"/>
    <w:rsid w:val="007B209B"/>
    <w:rsid w:val="007B2EA7"/>
    <w:rsid w:val="007B2FAB"/>
    <w:rsid w:val="007B45AB"/>
    <w:rsid w:val="007B5E1F"/>
    <w:rsid w:val="007B680A"/>
    <w:rsid w:val="007B7A19"/>
    <w:rsid w:val="007C1616"/>
    <w:rsid w:val="007C18C1"/>
    <w:rsid w:val="007C2224"/>
    <w:rsid w:val="007C22E8"/>
    <w:rsid w:val="007C32BC"/>
    <w:rsid w:val="007C3A65"/>
    <w:rsid w:val="007C3CEB"/>
    <w:rsid w:val="007C4820"/>
    <w:rsid w:val="007C4C0E"/>
    <w:rsid w:val="007C4D20"/>
    <w:rsid w:val="007C7DFF"/>
    <w:rsid w:val="007D0F50"/>
    <w:rsid w:val="007D14AE"/>
    <w:rsid w:val="007D14EF"/>
    <w:rsid w:val="007D1CF6"/>
    <w:rsid w:val="007D1D51"/>
    <w:rsid w:val="007D4BA6"/>
    <w:rsid w:val="007D6802"/>
    <w:rsid w:val="007D79A4"/>
    <w:rsid w:val="007E2F3C"/>
    <w:rsid w:val="007E3FEB"/>
    <w:rsid w:val="007E40EE"/>
    <w:rsid w:val="007E57A8"/>
    <w:rsid w:val="007E5DAF"/>
    <w:rsid w:val="007E62C4"/>
    <w:rsid w:val="007E6959"/>
    <w:rsid w:val="007E7278"/>
    <w:rsid w:val="007F052B"/>
    <w:rsid w:val="007F61DF"/>
    <w:rsid w:val="007F62F8"/>
    <w:rsid w:val="00801F05"/>
    <w:rsid w:val="00802307"/>
    <w:rsid w:val="00802495"/>
    <w:rsid w:val="00802910"/>
    <w:rsid w:val="00802F4F"/>
    <w:rsid w:val="00810280"/>
    <w:rsid w:val="008157F2"/>
    <w:rsid w:val="00815A43"/>
    <w:rsid w:val="008172A0"/>
    <w:rsid w:val="00817AEB"/>
    <w:rsid w:val="00823DCA"/>
    <w:rsid w:val="008251D3"/>
    <w:rsid w:val="00825D04"/>
    <w:rsid w:val="0082688C"/>
    <w:rsid w:val="00826F72"/>
    <w:rsid w:val="00827A55"/>
    <w:rsid w:val="008318DD"/>
    <w:rsid w:val="00831B7E"/>
    <w:rsid w:val="008328EF"/>
    <w:rsid w:val="00833187"/>
    <w:rsid w:val="00833C43"/>
    <w:rsid w:val="00834B48"/>
    <w:rsid w:val="008355DC"/>
    <w:rsid w:val="00837615"/>
    <w:rsid w:val="008404F5"/>
    <w:rsid w:val="0084227B"/>
    <w:rsid w:val="00842A86"/>
    <w:rsid w:val="0084437B"/>
    <w:rsid w:val="0084565C"/>
    <w:rsid w:val="00846F1E"/>
    <w:rsid w:val="00847177"/>
    <w:rsid w:val="008502C9"/>
    <w:rsid w:val="00850CE9"/>
    <w:rsid w:val="008514FA"/>
    <w:rsid w:val="00851D31"/>
    <w:rsid w:val="00851DC0"/>
    <w:rsid w:val="0085259B"/>
    <w:rsid w:val="008531E4"/>
    <w:rsid w:val="008538B5"/>
    <w:rsid w:val="00855965"/>
    <w:rsid w:val="008578ED"/>
    <w:rsid w:val="00860FEF"/>
    <w:rsid w:val="00864003"/>
    <w:rsid w:val="00864E8D"/>
    <w:rsid w:val="00865207"/>
    <w:rsid w:val="0086591A"/>
    <w:rsid w:val="00865A50"/>
    <w:rsid w:val="00866624"/>
    <w:rsid w:val="00871899"/>
    <w:rsid w:val="0087274E"/>
    <w:rsid w:val="0087280E"/>
    <w:rsid w:val="00872953"/>
    <w:rsid w:val="00872C17"/>
    <w:rsid w:val="008745A5"/>
    <w:rsid w:val="0087574C"/>
    <w:rsid w:val="00875DF0"/>
    <w:rsid w:val="0087611B"/>
    <w:rsid w:val="00877C19"/>
    <w:rsid w:val="00881757"/>
    <w:rsid w:val="00881A9C"/>
    <w:rsid w:val="00881EA9"/>
    <w:rsid w:val="00883815"/>
    <w:rsid w:val="00883C8B"/>
    <w:rsid w:val="00884055"/>
    <w:rsid w:val="00884AAE"/>
    <w:rsid w:val="008879B3"/>
    <w:rsid w:val="008931B1"/>
    <w:rsid w:val="00893593"/>
    <w:rsid w:val="008938B8"/>
    <w:rsid w:val="0089407C"/>
    <w:rsid w:val="00896919"/>
    <w:rsid w:val="00896E09"/>
    <w:rsid w:val="00897374"/>
    <w:rsid w:val="008A1E3B"/>
    <w:rsid w:val="008A1F51"/>
    <w:rsid w:val="008A24DE"/>
    <w:rsid w:val="008A293F"/>
    <w:rsid w:val="008A2D66"/>
    <w:rsid w:val="008A2F26"/>
    <w:rsid w:val="008A4382"/>
    <w:rsid w:val="008A557D"/>
    <w:rsid w:val="008A5693"/>
    <w:rsid w:val="008A61C6"/>
    <w:rsid w:val="008B2541"/>
    <w:rsid w:val="008B431B"/>
    <w:rsid w:val="008B727B"/>
    <w:rsid w:val="008B73DF"/>
    <w:rsid w:val="008B78D4"/>
    <w:rsid w:val="008C0DFF"/>
    <w:rsid w:val="008C2DF4"/>
    <w:rsid w:val="008C322E"/>
    <w:rsid w:val="008C34D5"/>
    <w:rsid w:val="008C5073"/>
    <w:rsid w:val="008C59D1"/>
    <w:rsid w:val="008D050D"/>
    <w:rsid w:val="008D1230"/>
    <w:rsid w:val="008D1B34"/>
    <w:rsid w:val="008D2AC3"/>
    <w:rsid w:val="008D3DE8"/>
    <w:rsid w:val="008D4DA7"/>
    <w:rsid w:val="008D56FE"/>
    <w:rsid w:val="008E12BF"/>
    <w:rsid w:val="008E5A7F"/>
    <w:rsid w:val="008E6770"/>
    <w:rsid w:val="008F1108"/>
    <w:rsid w:val="008F1A25"/>
    <w:rsid w:val="008F1B56"/>
    <w:rsid w:val="008F1E59"/>
    <w:rsid w:val="008F1F4A"/>
    <w:rsid w:val="008F335E"/>
    <w:rsid w:val="008F3A11"/>
    <w:rsid w:val="008F60CD"/>
    <w:rsid w:val="008F66CB"/>
    <w:rsid w:val="008F7099"/>
    <w:rsid w:val="008F7254"/>
    <w:rsid w:val="00900452"/>
    <w:rsid w:val="009006C8"/>
    <w:rsid w:val="00901120"/>
    <w:rsid w:val="00903056"/>
    <w:rsid w:val="00903748"/>
    <w:rsid w:val="00903865"/>
    <w:rsid w:val="00903C96"/>
    <w:rsid w:val="00903E33"/>
    <w:rsid w:val="00905577"/>
    <w:rsid w:val="00906B84"/>
    <w:rsid w:val="00906EBE"/>
    <w:rsid w:val="0091056B"/>
    <w:rsid w:val="009118B2"/>
    <w:rsid w:val="00912BB9"/>
    <w:rsid w:val="009133E6"/>
    <w:rsid w:val="009134E7"/>
    <w:rsid w:val="00914CBE"/>
    <w:rsid w:val="00916858"/>
    <w:rsid w:val="00916979"/>
    <w:rsid w:val="00916B05"/>
    <w:rsid w:val="009203B5"/>
    <w:rsid w:val="00921979"/>
    <w:rsid w:val="00923F9B"/>
    <w:rsid w:val="00924CF6"/>
    <w:rsid w:val="00924FE6"/>
    <w:rsid w:val="009254B6"/>
    <w:rsid w:val="0092709C"/>
    <w:rsid w:val="0092719E"/>
    <w:rsid w:val="0092721B"/>
    <w:rsid w:val="00927595"/>
    <w:rsid w:val="00930F7D"/>
    <w:rsid w:val="00931CC4"/>
    <w:rsid w:val="00932A06"/>
    <w:rsid w:val="009333AB"/>
    <w:rsid w:val="0093525A"/>
    <w:rsid w:val="00935DC5"/>
    <w:rsid w:val="00936B3A"/>
    <w:rsid w:val="00940B35"/>
    <w:rsid w:val="009417CE"/>
    <w:rsid w:val="00942EBF"/>
    <w:rsid w:val="00943410"/>
    <w:rsid w:val="00944715"/>
    <w:rsid w:val="00944B28"/>
    <w:rsid w:val="00944D1E"/>
    <w:rsid w:val="00946AB7"/>
    <w:rsid w:val="009473DD"/>
    <w:rsid w:val="009477C1"/>
    <w:rsid w:val="00947A6A"/>
    <w:rsid w:val="00947EAC"/>
    <w:rsid w:val="00952692"/>
    <w:rsid w:val="00952EBC"/>
    <w:rsid w:val="00957B95"/>
    <w:rsid w:val="00957CD9"/>
    <w:rsid w:val="00957D45"/>
    <w:rsid w:val="00960001"/>
    <w:rsid w:val="009604F4"/>
    <w:rsid w:val="009641A5"/>
    <w:rsid w:val="009659EA"/>
    <w:rsid w:val="00971634"/>
    <w:rsid w:val="00971A30"/>
    <w:rsid w:val="00971DF4"/>
    <w:rsid w:val="00974A6B"/>
    <w:rsid w:val="00975082"/>
    <w:rsid w:val="00976588"/>
    <w:rsid w:val="00976659"/>
    <w:rsid w:val="00976CD7"/>
    <w:rsid w:val="00980791"/>
    <w:rsid w:val="00980A37"/>
    <w:rsid w:val="009817AB"/>
    <w:rsid w:val="009826A3"/>
    <w:rsid w:val="00983DFD"/>
    <w:rsid w:val="009842E4"/>
    <w:rsid w:val="00984FC5"/>
    <w:rsid w:val="0098648D"/>
    <w:rsid w:val="009864C4"/>
    <w:rsid w:val="009903F8"/>
    <w:rsid w:val="00993B09"/>
    <w:rsid w:val="00994372"/>
    <w:rsid w:val="00994A72"/>
    <w:rsid w:val="00995142"/>
    <w:rsid w:val="00995608"/>
    <w:rsid w:val="009A1C6C"/>
    <w:rsid w:val="009A4863"/>
    <w:rsid w:val="009B0535"/>
    <w:rsid w:val="009B07FF"/>
    <w:rsid w:val="009B0C6E"/>
    <w:rsid w:val="009B2471"/>
    <w:rsid w:val="009B3328"/>
    <w:rsid w:val="009B376A"/>
    <w:rsid w:val="009B401F"/>
    <w:rsid w:val="009B40A9"/>
    <w:rsid w:val="009B7E4B"/>
    <w:rsid w:val="009C0F2C"/>
    <w:rsid w:val="009C269A"/>
    <w:rsid w:val="009C27B5"/>
    <w:rsid w:val="009C35F5"/>
    <w:rsid w:val="009C5353"/>
    <w:rsid w:val="009C63F7"/>
    <w:rsid w:val="009C7F10"/>
    <w:rsid w:val="009D04D9"/>
    <w:rsid w:val="009D0F11"/>
    <w:rsid w:val="009D149E"/>
    <w:rsid w:val="009D1EC2"/>
    <w:rsid w:val="009D4D8C"/>
    <w:rsid w:val="009D5DF1"/>
    <w:rsid w:val="009D6174"/>
    <w:rsid w:val="009D6561"/>
    <w:rsid w:val="009D70C0"/>
    <w:rsid w:val="009D71E8"/>
    <w:rsid w:val="009D7CEC"/>
    <w:rsid w:val="009E0C09"/>
    <w:rsid w:val="009E1E89"/>
    <w:rsid w:val="009E2AD8"/>
    <w:rsid w:val="009E4E43"/>
    <w:rsid w:val="009E62DD"/>
    <w:rsid w:val="009E697B"/>
    <w:rsid w:val="009E6B29"/>
    <w:rsid w:val="009F0A69"/>
    <w:rsid w:val="009F196E"/>
    <w:rsid w:val="009F2C58"/>
    <w:rsid w:val="009F6BED"/>
    <w:rsid w:val="009F726F"/>
    <w:rsid w:val="009F73B4"/>
    <w:rsid w:val="00A01F39"/>
    <w:rsid w:val="00A0217A"/>
    <w:rsid w:val="00A023FA"/>
    <w:rsid w:val="00A053F9"/>
    <w:rsid w:val="00A0597D"/>
    <w:rsid w:val="00A05BB6"/>
    <w:rsid w:val="00A06DDE"/>
    <w:rsid w:val="00A10AA5"/>
    <w:rsid w:val="00A1172D"/>
    <w:rsid w:val="00A125CE"/>
    <w:rsid w:val="00A15F5A"/>
    <w:rsid w:val="00A1648E"/>
    <w:rsid w:val="00A16629"/>
    <w:rsid w:val="00A16CFF"/>
    <w:rsid w:val="00A205C5"/>
    <w:rsid w:val="00A20A2E"/>
    <w:rsid w:val="00A211F2"/>
    <w:rsid w:val="00A24260"/>
    <w:rsid w:val="00A24F5A"/>
    <w:rsid w:val="00A26A7C"/>
    <w:rsid w:val="00A27E12"/>
    <w:rsid w:val="00A27EAE"/>
    <w:rsid w:val="00A31FC3"/>
    <w:rsid w:val="00A333D4"/>
    <w:rsid w:val="00A33B91"/>
    <w:rsid w:val="00A3461F"/>
    <w:rsid w:val="00A3644C"/>
    <w:rsid w:val="00A364F9"/>
    <w:rsid w:val="00A365D1"/>
    <w:rsid w:val="00A405DD"/>
    <w:rsid w:val="00A414C1"/>
    <w:rsid w:val="00A41B0E"/>
    <w:rsid w:val="00A4355F"/>
    <w:rsid w:val="00A440E0"/>
    <w:rsid w:val="00A4426E"/>
    <w:rsid w:val="00A444E2"/>
    <w:rsid w:val="00A452B1"/>
    <w:rsid w:val="00A45EB8"/>
    <w:rsid w:val="00A47AC4"/>
    <w:rsid w:val="00A47C31"/>
    <w:rsid w:val="00A5054D"/>
    <w:rsid w:val="00A50ABA"/>
    <w:rsid w:val="00A52C97"/>
    <w:rsid w:val="00A52E93"/>
    <w:rsid w:val="00A52F24"/>
    <w:rsid w:val="00A549B2"/>
    <w:rsid w:val="00A55317"/>
    <w:rsid w:val="00A55383"/>
    <w:rsid w:val="00A56D28"/>
    <w:rsid w:val="00A57C26"/>
    <w:rsid w:val="00A57EDC"/>
    <w:rsid w:val="00A60D28"/>
    <w:rsid w:val="00A65B31"/>
    <w:rsid w:val="00A66998"/>
    <w:rsid w:val="00A71625"/>
    <w:rsid w:val="00A71A50"/>
    <w:rsid w:val="00A726E3"/>
    <w:rsid w:val="00A72968"/>
    <w:rsid w:val="00A7338B"/>
    <w:rsid w:val="00A73CE3"/>
    <w:rsid w:val="00A762D9"/>
    <w:rsid w:val="00A76327"/>
    <w:rsid w:val="00A80E6D"/>
    <w:rsid w:val="00A81384"/>
    <w:rsid w:val="00A8349E"/>
    <w:rsid w:val="00A867C8"/>
    <w:rsid w:val="00A87EF4"/>
    <w:rsid w:val="00A905CD"/>
    <w:rsid w:val="00A915B5"/>
    <w:rsid w:val="00A91939"/>
    <w:rsid w:val="00A919E6"/>
    <w:rsid w:val="00A91B2F"/>
    <w:rsid w:val="00A925EF"/>
    <w:rsid w:val="00A93222"/>
    <w:rsid w:val="00A93F03"/>
    <w:rsid w:val="00A948C2"/>
    <w:rsid w:val="00A9511C"/>
    <w:rsid w:val="00A9710F"/>
    <w:rsid w:val="00A971D2"/>
    <w:rsid w:val="00AA010A"/>
    <w:rsid w:val="00AA1C9F"/>
    <w:rsid w:val="00AA2074"/>
    <w:rsid w:val="00AA2181"/>
    <w:rsid w:val="00AA3FE8"/>
    <w:rsid w:val="00AA4682"/>
    <w:rsid w:val="00AA4E8A"/>
    <w:rsid w:val="00AA7215"/>
    <w:rsid w:val="00AB0A76"/>
    <w:rsid w:val="00AB0A8C"/>
    <w:rsid w:val="00AB0AAE"/>
    <w:rsid w:val="00AB32AE"/>
    <w:rsid w:val="00AB32F4"/>
    <w:rsid w:val="00AC3412"/>
    <w:rsid w:val="00AC5076"/>
    <w:rsid w:val="00AC61BD"/>
    <w:rsid w:val="00AC63DE"/>
    <w:rsid w:val="00AC7132"/>
    <w:rsid w:val="00AD0CF8"/>
    <w:rsid w:val="00AD0E38"/>
    <w:rsid w:val="00AD3CCF"/>
    <w:rsid w:val="00AD47EC"/>
    <w:rsid w:val="00AD5314"/>
    <w:rsid w:val="00AD6C8E"/>
    <w:rsid w:val="00AD769B"/>
    <w:rsid w:val="00AD7B07"/>
    <w:rsid w:val="00AE1165"/>
    <w:rsid w:val="00AE11B2"/>
    <w:rsid w:val="00AE1C26"/>
    <w:rsid w:val="00AE4CDA"/>
    <w:rsid w:val="00AE500E"/>
    <w:rsid w:val="00AE5A51"/>
    <w:rsid w:val="00AE7D99"/>
    <w:rsid w:val="00AF2C0C"/>
    <w:rsid w:val="00AF348B"/>
    <w:rsid w:val="00AF3EC7"/>
    <w:rsid w:val="00AF5769"/>
    <w:rsid w:val="00AF65E5"/>
    <w:rsid w:val="00AF6BA7"/>
    <w:rsid w:val="00B009A6"/>
    <w:rsid w:val="00B00EDE"/>
    <w:rsid w:val="00B01031"/>
    <w:rsid w:val="00B01060"/>
    <w:rsid w:val="00B01E42"/>
    <w:rsid w:val="00B0232D"/>
    <w:rsid w:val="00B02ED2"/>
    <w:rsid w:val="00B03C3C"/>
    <w:rsid w:val="00B05134"/>
    <w:rsid w:val="00B15576"/>
    <w:rsid w:val="00B167B5"/>
    <w:rsid w:val="00B169D8"/>
    <w:rsid w:val="00B1794A"/>
    <w:rsid w:val="00B20575"/>
    <w:rsid w:val="00B208F7"/>
    <w:rsid w:val="00B20E27"/>
    <w:rsid w:val="00B22D65"/>
    <w:rsid w:val="00B2509D"/>
    <w:rsid w:val="00B257BC"/>
    <w:rsid w:val="00B25DA3"/>
    <w:rsid w:val="00B27EF1"/>
    <w:rsid w:val="00B3031A"/>
    <w:rsid w:val="00B3041C"/>
    <w:rsid w:val="00B3139D"/>
    <w:rsid w:val="00B32498"/>
    <w:rsid w:val="00B34BEF"/>
    <w:rsid w:val="00B35B42"/>
    <w:rsid w:val="00B3665C"/>
    <w:rsid w:val="00B36B99"/>
    <w:rsid w:val="00B370C0"/>
    <w:rsid w:val="00B379CD"/>
    <w:rsid w:val="00B40610"/>
    <w:rsid w:val="00B4383F"/>
    <w:rsid w:val="00B4437F"/>
    <w:rsid w:val="00B45294"/>
    <w:rsid w:val="00B4653B"/>
    <w:rsid w:val="00B50A7D"/>
    <w:rsid w:val="00B511CE"/>
    <w:rsid w:val="00B513AE"/>
    <w:rsid w:val="00B51E47"/>
    <w:rsid w:val="00B53078"/>
    <w:rsid w:val="00B53C97"/>
    <w:rsid w:val="00B5521C"/>
    <w:rsid w:val="00B5698E"/>
    <w:rsid w:val="00B62857"/>
    <w:rsid w:val="00B62903"/>
    <w:rsid w:val="00B629F2"/>
    <w:rsid w:val="00B6316B"/>
    <w:rsid w:val="00B644BE"/>
    <w:rsid w:val="00B664E8"/>
    <w:rsid w:val="00B6697B"/>
    <w:rsid w:val="00B66B6F"/>
    <w:rsid w:val="00B70754"/>
    <w:rsid w:val="00B718CD"/>
    <w:rsid w:val="00B719F7"/>
    <w:rsid w:val="00B724CA"/>
    <w:rsid w:val="00B72F90"/>
    <w:rsid w:val="00B76017"/>
    <w:rsid w:val="00B760C2"/>
    <w:rsid w:val="00B82BCD"/>
    <w:rsid w:val="00B82F1D"/>
    <w:rsid w:val="00B8625B"/>
    <w:rsid w:val="00B8696E"/>
    <w:rsid w:val="00B875C5"/>
    <w:rsid w:val="00B9032E"/>
    <w:rsid w:val="00B93DC7"/>
    <w:rsid w:val="00B96902"/>
    <w:rsid w:val="00B96FF4"/>
    <w:rsid w:val="00BA15C1"/>
    <w:rsid w:val="00BA1676"/>
    <w:rsid w:val="00BA193B"/>
    <w:rsid w:val="00BA5526"/>
    <w:rsid w:val="00BA576B"/>
    <w:rsid w:val="00BA7E7E"/>
    <w:rsid w:val="00BB0B73"/>
    <w:rsid w:val="00BB1A4D"/>
    <w:rsid w:val="00BB1D46"/>
    <w:rsid w:val="00BB20EB"/>
    <w:rsid w:val="00BB2FFC"/>
    <w:rsid w:val="00BB4E4B"/>
    <w:rsid w:val="00BB729F"/>
    <w:rsid w:val="00BC0CDF"/>
    <w:rsid w:val="00BC0E6C"/>
    <w:rsid w:val="00BC2CD7"/>
    <w:rsid w:val="00BC2E1D"/>
    <w:rsid w:val="00BC5945"/>
    <w:rsid w:val="00BC62E7"/>
    <w:rsid w:val="00BD16CE"/>
    <w:rsid w:val="00BD1BEC"/>
    <w:rsid w:val="00BD43B1"/>
    <w:rsid w:val="00BD4A59"/>
    <w:rsid w:val="00BD5063"/>
    <w:rsid w:val="00BD5CC2"/>
    <w:rsid w:val="00BE35B2"/>
    <w:rsid w:val="00BE5A67"/>
    <w:rsid w:val="00BE6DBD"/>
    <w:rsid w:val="00BE714F"/>
    <w:rsid w:val="00BE74D7"/>
    <w:rsid w:val="00BE7673"/>
    <w:rsid w:val="00BF0521"/>
    <w:rsid w:val="00BF192E"/>
    <w:rsid w:val="00BF26C4"/>
    <w:rsid w:val="00BF2AAC"/>
    <w:rsid w:val="00BF71D4"/>
    <w:rsid w:val="00C02EC3"/>
    <w:rsid w:val="00C03416"/>
    <w:rsid w:val="00C035DD"/>
    <w:rsid w:val="00C059BB"/>
    <w:rsid w:val="00C059F9"/>
    <w:rsid w:val="00C07956"/>
    <w:rsid w:val="00C12675"/>
    <w:rsid w:val="00C1290E"/>
    <w:rsid w:val="00C1378E"/>
    <w:rsid w:val="00C13D83"/>
    <w:rsid w:val="00C1400C"/>
    <w:rsid w:val="00C14C3F"/>
    <w:rsid w:val="00C1513C"/>
    <w:rsid w:val="00C1514E"/>
    <w:rsid w:val="00C15217"/>
    <w:rsid w:val="00C1625C"/>
    <w:rsid w:val="00C172B5"/>
    <w:rsid w:val="00C178C0"/>
    <w:rsid w:val="00C20017"/>
    <w:rsid w:val="00C20A28"/>
    <w:rsid w:val="00C21C04"/>
    <w:rsid w:val="00C2343A"/>
    <w:rsid w:val="00C258C6"/>
    <w:rsid w:val="00C269CE"/>
    <w:rsid w:val="00C30033"/>
    <w:rsid w:val="00C350B2"/>
    <w:rsid w:val="00C351C5"/>
    <w:rsid w:val="00C35546"/>
    <w:rsid w:val="00C37C3E"/>
    <w:rsid w:val="00C37FB3"/>
    <w:rsid w:val="00C400A8"/>
    <w:rsid w:val="00C40347"/>
    <w:rsid w:val="00C41D7F"/>
    <w:rsid w:val="00C451E1"/>
    <w:rsid w:val="00C45CB7"/>
    <w:rsid w:val="00C47358"/>
    <w:rsid w:val="00C47C14"/>
    <w:rsid w:val="00C51D24"/>
    <w:rsid w:val="00C540CA"/>
    <w:rsid w:val="00C55748"/>
    <w:rsid w:val="00C55DC1"/>
    <w:rsid w:val="00C63481"/>
    <w:rsid w:val="00C63BBC"/>
    <w:rsid w:val="00C647A6"/>
    <w:rsid w:val="00C659C4"/>
    <w:rsid w:val="00C66B24"/>
    <w:rsid w:val="00C705F2"/>
    <w:rsid w:val="00C71A64"/>
    <w:rsid w:val="00C81DBF"/>
    <w:rsid w:val="00C832F0"/>
    <w:rsid w:val="00C838A5"/>
    <w:rsid w:val="00C83F88"/>
    <w:rsid w:val="00C85375"/>
    <w:rsid w:val="00C90E15"/>
    <w:rsid w:val="00C91C64"/>
    <w:rsid w:val="00C92127"/>
    <w:rsid w:val="00C92C5E"/>
    <w:rsid w:val="00C92E96"/>
    <w:rsid w:val="00C92E98"/>
    <w:rsid w:val="00C930A7"/>
    <w:rsid w:val="00C93148"/>
    <w:rsid w:val="00C9356F"/>
    <w:rsid w:val="00C94B32"/>
    <w:rsid w:val="00C96A70"/>
    <w:rsid w:val="00CA0C31"/>
    <w:rsid w:val="00CA127D"/>
    <w:rsid w:val="00CA165D"/>
    <w:rsid w:val="00CA4E02"/>
    <w:rsid w:val="00CA4F08"/>
    <w:rsid w:val="00CA54C4"/>
    <w:rsid w:val="00CA66FF"/>
    <w:rsid w:val="00CA76FB"/>
    <w:rsid w:val="00CB0B46"/>
    <w:rsid w:val="00CB3AF7"/>
    <w:rsid w:val="00CB5C4E"/>
    <w:rsid w:val="00CB5F63"/>
    <w:rsid w:val="00CB68E5"/>
    <w:rsid w:val="00CC01F9"/>
    <w:rsid w:val="00CC0657"/>
    <w:rsid w:val="00CC1764"/>
    <w:rsid w:val="00CC2F31"/>
    <w:rsid w:val="00CC4042"/>
    <w:rsid w:val="00CC4490"/>
    <w:rsid w:val="00CC4804"/>
    <w:rsid w:val="00CC4D72"/>
    <w:rsid w:val="00CC55F7"/>
    <w:rsid w:val="00CC74F3"/>
    <w:rsid w:val="00CC7900"/>
    <w:rsid w:val="00CD16C4"/>
    <w:rsid w:val="00CD1C52"/>
    <w:rsid w:val="00CD389D"/>
    <w:rsid w:val="00CD5059"/>
    <w:rsid w:val="00CD5F15"/>
    <w:rsid w:val="00CD6C34"/>
    <w:rsid w:val="00CE004A"/>
    <w:rsid w:val="00CE09C4"/>
    <w:rsid w:val="00CE1EDA"/>
    <w:rsid w:val="00CE30BF"/>
    <w:rsid w:val="00CE3355"/>
    <w:rsid w:val="00CE3BF0"/>
    <w:rsid w:val="00CE4ACA"/>
    <w:rsid w:val="00CF09DC"/>
    <w:rsid w:val="00CF0A41"/>
    <w:rsid w:val="00CF114B"/>
    <w:rsid w:val="00CF252F"/>
    <w:rsid w:val="00CF4E11"/>
    <w:rsid w:val="00CF7EF1"/>
    <w:rsid w:val="00CF7FCA"/>
    <w:rsid w:val="00D032BA"/>
    <w:rsid w:val="00D058D6"/>
    <w:rsid w:val="00D06247"/>
    <w:rsid w:val="00D06E77"/>
    <w:rsid w:val="00D10B41"/>
    <w:rsid w:val="00D119A4"/>
    <w:rsid w:val="00D13A39"/>
    <w:rsid w:val="00D13FEE"/>
    <w:rsid w:val="00D15221"/>
    <w:rsid w:val="00D16132"/>
    <w:rsid w:val="00D1688C"/>
    <w:rsid w:val="00D174B5"/>
    <w:rsid w:val="00D174D2"/>
    <w:rsid w:val="00D17CB2"/>
    <w:rsid w:val="00D17EB7"/>
    <w:rsid w:val="00D202E3"/>
    <w:rsid w:val="00D20753"/>
    <w:rsid w:val="00D23226"/>
    <w:rsid w:val="00D2361F"/>
    <w:rsid w:val="00D24B30"/>
    <w:rsid w:val="00D26A67"/>
    <w:rsid w:val="00D3054E"/>
    <w:rsid w:val="00D30F0F"/>
    <w:rsid w:val="00D32720"/>
    <w:rsid w:val="00D33CAE"/>
    <w:rsid w:val="00D35336"/>
    <w:rsid w:val="00D3585F"/>
    <w:rsid w:val="00D37F9A"/>
    <w:rsid w:val="00D410E0"/>
    <w:rsid w:val="00D41CF8"/>
    <w:rsid w:val="00D421CA"/>
    <w:rsid w:val="00D43115"/>
    <w:rsid w:val="00D43211"/>
    <w:rsid w:val="00D439B2"/>
    <w:rsid w:val="00D4453C"/>
    <w:rsid w:val="00D4555F"/>
    <w:rsid w:val="00D45843"/>
    <w:rsid w:val="00D51546"/>
    <w:rsid w:val="00D53151"/>
    <w:rsid w:val="00D540D2"/>
    <w:rsid w:val="00D543EB"/>
    <w:rsid w:val="00D5461E"/>
    <w:rsid w:val="00D548CB"/>
    <w:rsid w:val="00D56533"/>
    <w:rsid w:val="00D56B58"/>
    <w:rsid w:val="00D57E56"/>
    <w:rsid w:val="00D60439"/>
    <w:rsid w:val="00D60D72"/>
    <w:rsid w:val="00D6229B"/>
    <w:rsid w:val="00D662A6"/>
    <w:rsid w:val="00D66C9A"/>
    <w:rsid w:val="00D66E85"/>
    <w:rsid w:val="00D730E4"/>
    <w:rsid w:val="00D74625"/>
    <w:rsid w:val="00D74A27"/>
    <w:rsid w:val="00D751FA"/>
    <w:rsid w:val="00D756B4"/>
    <w:rsid w:val="00D77288"/>
    <w:rsid w:val="00D810E2"/>
    <w:rsid w:val="00D824C6"/>
    <w:rsid w:val="00D824CD"/>
    <w:rsid w:val="00D8288C"/>
    <w:rsid w:val="00D82C4C"/>
    <w:rsid w:val="00D83FF6"/>
    <w:rsid w:val="00D84EF1"/>
    <w:rsid w:val="00D85FD7"/>
    <w:rsid w:val="00D86296"/>
    <w:rsid w:val="00D86501"/>
    <w:rsid w:val="00D870D0"/>
    <w:rsid w:val="00D8778F"/>
    <w:rsid w:val="00D915B6"/>
    <w:rsid w:val="00D91E74"/>
    <w:rsid w:val="00D935DF"/>
    <w:rsid w:val="00D93E9D"/>
    <w:rsid w:val="00D95206"/>
    <w:rsid w:val="00D962EB"/>
    <w:rsid w:val="00D96C5C"/>
    <w:rsid w:val="00D96C9A"/>
    <w:rsid w:val="00DA0C57"/>
    <w:rsid w:val="00DA0E77"/>
    <w:rsid w:val="00DA1BBE"/>
    <w:rsid w:val="00DA20FF"/>
    <w:rsid w:val="00DA6362"/>
    <w:rsid w:val="00DA6BE5"/>
    <w:rsid w:val="00DA7128"/>
    <w:rsid w:val="00DB0DD2"/>
    <w:rsid w:val="00DB1BC8"/>
    <w:rsid w:val="00DB2809"/>
    <w:rsid w:val="00DB44A2"/>
    <w:rsid w:val="00DB6821"/>
    <w:rsid w:val="00DB6AA7"/>
    <w:rsid w:val="00DB767F"/>
    <w:rsid w:val="00DC1F3F"/>
    <w:rsid w:val="00DC5112"/>
    <w:rsid w:val="00DC6E47"/>
    <w:rsid w:val="00DC74F0"/>
    <w:rsid w:val="00DC76D1"/>
    <w:rsid w:val="00DC7773"/>
    <w:rsid w:val="00DD1E48"/>
    <w:rsid w:val="00DD2589"/>
    <w:rsid w:val="00DD2B83"/>
    <w:rsid w:val="00DD32E4"/>
    <w:rsid w:val="00DD3879"/>
    <w:rsid w:val="00DD3D47"/>
    <w:rsid w:val="00DD6961"/>
    <w:rsid w:val="00DD70D9"/>
    <w:rsid w:val="00DD7C79"/>
    <w:rsid w:val="00DE0DDF"/>
    <w:rsid w:val="00DE135B"/>
    <w:rsid w:val="00DE2512"/>
    <w:rsid w:val="00DE6187"/>
    <w:rsid w:val="00DE6F6E"/>
    <w:rsid w:val="00DF03B0"/>
    <w:rsid w:val="00DF1254"/>
    <w:rsid w:val="00DF1F97"/>
    <w:rsid w:val="00DF5EDE"/>
    <w:rsid w:val="00DF70F9"/>
    <w:rsid w:val="00DF7343"/>
    <w:rsid w:val="00DF7B2D"/>
    <w:rsid w:val="00E00D82"/>
    <w:rsid w:val="00E00F21"/>
    <w:rsid w:val="00E02814"/>
    <w:rsid w:val="00E04E4D"/>
    <w:rsid w:val="00E0587A"/>
    <w:rsid w:val="00E11D45"/>
    <w:rsid w:val="00E12350"/>
    <w:rsid w:val="00E12590"/>
    <w:rsid w:val="00E12826"/>
    <w:rsid w:val="00E137FB"/>
    <w:rsid w:val="00E138E3"/>
    <w:rsid w:val="00E13ACF"/>
    <w:rsid w:val="00E14C2A"/>
    <w:rsid w:val="00E15579"/>
    <w:rsid w:val="00E16A80"/>
    <w:rsid w:val="00E172C9"/>
    <w:rsid w:val="00E17438"/>
    <w:rsid w:val="00E223F3"/>
    <w:rsid w:val="00E22990"/>
    <w:rsid w:val="00E238FB"/>
    <w:rsid w:val="00E23F6F"/>
    <w:rsid w:val="00E25107"/>
    <w:rsid w:val="00E259A5"/>
    <w:rsid w:val="00E26B81"/>
    <w:rsid w:val="00E27BBE"/>
    <w:rsid w:val="00E306FD"/>
    <w:rsid w:val="00E31336"/>
    <w:rsid w:val="00E316C5"/>
    <w:rsid w:val="00E34074"/>
    <w:rsid w:val="00E3705F"/>
    <w:rsid w:val="00E3749B"/>
    <w:rsid w:val="00E37861"/>
    <w:rsid w:val="00E41D3A"/>
    <w:rsid w:val="00E42E0A"/>
    <w:rsid w:val="00E476FA"/>
    <w:rsid w:val="00E47EE6"/>
    <w:rsid w:val="00E50106"/>
    <w:rsid w:val="00E52F91"/>
    <w:rsid w:val="00E531F9"/>
    <w:rsid w:val="00E53640"/>
    <w:rsid w:val="00E563B4"/>
    <w:rsid w:val="00E56DA7"/>
    <w:rsid w:val="00E575F3"/>
    <w:rsid w:val="00E60822"/>
    <w:rsid w:val="00E63ED7"/>
    <w:rsid w:val="00E6421D"/>
    <w:rsid w:val="00E700DF"/>
    <w:rsid w:val="00E7033A"/>
    <w:rsid w:val="00E70AC7"/>
    <w:rsid w:val="00E7479E"/>
    <w:rsid w:val="00E749C3"/>
    <w:rsid w:val="00E74EDE"/>
    <w:rsid w:val="00E75EBC"/>
    <w:rsid w:val="00E76BB6"/>
    <w:rsid w:val="00E77842"/>
    <w:rsid w:val="00E81E3A"/>
    <w:rsid w:val="00E85318"/>
    <w:rsid w:val="00E85B19"/>
    <w:rsid w:val="00E912B7"/>
    <w:rsid w:val="00E924B0"/>
    <w:rsid w:val="00E93A90"/>
    <w:rsid w:val="00E94577"/>
    <w:rsid w:val="00E95ED0"/>
    <w:rsid w:val="00E96E30"/>
    <w:rsid w:val="00E96FA3"/>
    <w:rsid w:val="00E96FE4"/>
    <w:rsid w:val="00E978B3"/>
    <w:rsid w:val="00E97B51"/>
    <w:rsid w:val="00EA28EB"/>
    <w:rsid w:val="00EA4387"/>
    <w:rsid w:val="00EA5E62"/>
    <w:rsid w:val="00EA78C4"/>
    <w:rsid w:val="00EB26EE"/>
    <w:rsid w:val="00EB2750"/>
    <w:rsid w:val="00EB442E"/>
    <w:rsid w:val="00EB5333"/>
    <w:rsid w:val="00EB545B"/>
    <w:rsid w:val="00EB632D"/>
    <w:rsid w:val="00EC173C"/>
    <w:rsid w:val="00EC1F80"/>
    <w:rsid w:val="00EC21B6"/>
    <w:rsid w:val="00EC3239"/>
    <w:rsid w:val="00EC37FF"/>
    <w:rsid w:val="00EC3EB5"/>
    <w:rsid w:val="00EC6E68"/>
    <w:rsid w:val="00EC7A7B"/>
    <w:rsid w:val="00ED04F6"/>
    <w:rsid w:val="00ED2A96"/>
    <w:rsid w:val="00ED3812"/>
    <w:rsid w:val="00ED3BB3"/>
    <w:rsid w:val="00ED42E9"/>
    <w:rsid w:val="00ED46DD"/>
    <w:rsid w:val="00ED4FB6"/>
    <w:rsid w:val="00ED6770"/>
    <w:rsid w:val="00EE0C1C"/>
    <w:rsid w:val="00EE17E5"/>
    <w:rsid w:val="00EE3402"/>
    <w:rsid w:val="00EE4A71"/>
    <w:rsid w:val="00EE51EB"/>
    <w:rsid w:val="00EE6D1E"/>
    <w:rsid w:val="00EE767B"/>
    <w:rsid w:val="00EF146F"/>
    <w:rsid w:val="00EF291E"/>
    <w:rsid w:val="00EF3750"/>
    <w:rsid w:val="00EF3D6B"/>
    <w:rsid w:val="00EF4422"/>
    <w:rsid w:val="00EF446F"/>
    <w:rsid w:val="00EF6C89"/>
    <w:rsid w:val="00EF7EAF"/>
    <w:rsid w:val="00F00669"/>
    <w:rsid w:val="00F01928"/>
    <w:rsid w:val="00F01D79"/>
    <w:rsid w:val="00F026D0"/>
    <w:rsid w:val="00F03CF0"/>
    <w:rsid w:val="00F05580"/>
    <w:rsid w:val="00F05F13"/>
    <w:rsid w:val="00F115F8"/>
    <w:rsid w:val="00F11AAB"/>
    <w:rsid w:val="00F13CD8"/>
    <w:rsid w:val="00F13F46"/>
    <w:rsid w:val="00F14F1D"/>
    <w:rsid w:val="00F2262F"/>
    <w:rsid w:val="00F226F6"/>
    <w:rsid w:val="00F22E68"/>
    <w:rsid w:val="00F231FB"/>
    <w:rsid w:val="00F24956"/>
    <w:rsid w:val="00F254F6"/>
    <w:rsid w:val="00F26506"/>
    <w:rsid w:val="00F27322"/>
    <w:rsid w:val="00F3041D"/>
    <w:rsid w:val="00F31B00"/>
    <w:rsid w:val="00F31E2E"/>
    <w:rsid w:val="00F32DCE"/>
    <w:rsid w:val="00F3303F"/>
    <w:rsid w:val="00F345B7"/>
    <w:rsid w:val="00F362E5"/>
    <w:rsid w:val="00F36B2D"/>
    <w:rsid w:val="00F44EA2"/>
    <w:rsid w:val="00F51A08"/>
    <w:rsid w:val="00F51E43"/>
    <w:rsid w:val="00F538A5"/>
    <w:rsid w:val="00F556AA"/>
    <w:rsid w:val="00F56057"/>
    <w:rsid w:val="00F60021"/>
    <w:rsid w:val="00F60932"/>
    <w:rsid w:val="00F63122"/>
    <w:rsid w:val="00F64643"/>
    <w:rsid w:val="00F64DDA"/>
    <w:rsid w:val="00F66649"/>
    <w:rsid w:val="00F67695"/>
    <w:rsid w:val="00F704CF"/>
    <w:rsid w:val="00F710FD"/>
    <w:rsid w:val="00F7169F"/>
    <w:rsid w:val="00F72D14"/>
    <w:rsid w:val="00F754C3"/>
    <w:rsid w:val="00F75DA0"/>
    <w:rsid w:val="00F77B5F"/>
    <w:rsid w:val="00F81052"/>
    <w:rsid w:val="00F810D0"/>
    <w:rsid w:val="00F81C96"/>
    <w:rsid w:val="00F83F02"/>
    <w:rsid w:val="00F845D0"/>
    <w:rsid w:val="00F849BD"/>
    <w:rsid w:val="00F8712E"/>
    <w:rsid w:val="00F90027"/>
    <w:rsid w:val="00F91513"/>
    <w:rsid w:val="00F91E11"/>
    <w:rsid w:val="00F9302E"/>
    <w:rsid w:val="00F931B9"/>
    <w:rsid w:val="00F9379E"/>
    <w:rsid w:val="00F9545C"/>
    <w:rsid w:val="00F96D98"/>
    <w:rsid w:val="00F975A4"/>
    <w:rsid w:val="00F97982"/>
    <w:rsid w:val="00F97B16"/>
    <w:rsid w:val="00FA11BF"/>
    <w:rsid w:val="00FA2E07"/>
    <w:rsid w:val="00FA3A0B"/>
    <w:rsid w:val="00FA3A7B"/>
    <w:rsid w:val="00FA3C23"/>
    <w:rsid w:val="00FA3F87"/>
    <w:rsid w:val="00FA60CB"/>
    <w:rsid w:val="00FA7F89"/>
    <w:rsid w:val="00FB061E"/>
    <w:rsid w:val="00FB473F"/>
    <w:rsid w:val="00FB491B"/>
    <w:rsid w:val="00FB79F5"/>
    <w:rsid w:val="00FC0D6B"/>
    <w:rsid w:val="00FC319A"/>
    <w:rsid w:val="00FC6E5A"/>
    <w:rsid w:val="00FC6F73"/>
    <w:rsid w:val="00FD30FA"/>
    <w:rsid w:val="00FD3892"/>
    <w:rsid w:val="00FD5438"/>
    <w:rsid w:val="00FD563B"/>
    <w:rsid w:val="00FD6902"/>
    <w:rsid w:val="00FE01BC"/>
    <w:rsid w:val="00FE060D"/>
    <w:rsid w:val="00FE1540"/>
    <w:rsid w:val="00FE3ABB"/>
    <w:rsid w:val="00FE3BF8"/>
    <w:rsid w:val="00FE5597"/>
    <w:rsid w:val="00FE7245"/>
    <w:rsid w:val="00FE77CB"/>
    <w:rsid w:val="00FE7937"/>
    <w:rsid w:val="00FE79AE"/>
    <w:rsid w:val="00FF01D9"/>
    <w:rsid w:val="00FF202C"/>
    <w:rsid w:val="00FF21C3"/>
    <w:rsid w:val="00FF2DC4"/>
    <w:rsid w:val="00FF3EFD"/>
    <w:rsid w:val="00FF3FF9"/>
    <w:rsid w:val="00FF65AC"/>
    <w:rsid w:val="00FF76E1"/>
    <w:rsid w:val="016AF89D"/>
    <w:rsid w:val="02C36D17"/>
    <w:rsid w:val="03DA31DB"/>
    <w:rsid w:val="04B4A9CA"/>
    <w:rsid w:val="067A45E7"/>
    <w:rsid w:val="075E60E4"/>
    <w:rsid w:val="08161648"/>
    <w:rsid w:val="084FC65A"/>
    <w:rsid w:val="08F0B0DE"/>
    <w:rsid w:val="0A3103DF"/>
    <w:rsid w:val="0B945ED4"/>
    <w:rsid w:val="0CB7F3DA"/>
    <w:rsid w:val="0DE69E6D"/>
    <w:rsid w:val="0E06EA07"/>
    <w:rsid w:val="0ECD1800"/>
    <w:rsid w:val="0EF25EA7"/>
    <w:rsid w:val="0FA2BA68"/>
    <w:rsid w:val="10B36DFB"/>
    <w:rsid w:val="10E021E8"/>
    <w:rsid w:val="112F3670"/>
    <w:rsid w:val="15272678"/>
    <w:rsid w:val="169498EE"/>
    <w:rsid w:val="1709C8DA"/>
    <w:rsid w:val="17BD4AFD"/>
    <w:rsid w:val="17E08B4B"/>
    <w:rsid w:val="1817A162"/>
    <w:rsid w:val="18860245"/>
    <w:rsid w:val="18AF12DD"/>
    <w:rsid w:val="19A3CA83"/>
    <w:rsid w:val="19E106BD"/>
    <w:rsid w:val="1A7FC5DF"/>
    <w:rsid w:val="1B4C3B7B"/>
    <w:rsid w:val="1C579DC7"/>
    <w:rsid w:val="1CCA8E57"/>
    <w:rsid w:val="1DDD1DF7"/>
    <w:rsid w:val="1FC52B73"/>
    <w:rsid w:val="205F8ADA"/>
    <w:rsid w:val="20A452D2"/>
    <w:rsid w:val="235DB1E2"/>
    <w:rsid w:val="2393163B"/>
    <w:rsid w:val="26AEDB6F"/>
    <w:rsid w:val="28B7523D"/>
    <w:rsid w:val="28EB64E1"/>
    <w:rsid w:val="28F2C435"/>
    <w:rsid w:val="2984F15E"/>
    <w:rsid w:val="2C94073B"/>
    <w:rsid w:val="2D9808E6"/>
    <w:rsid w:val="2E2E52EC"/>
    <w:rsid w:val="2E8B9908"/>
    <w:rsid w:val="2ED4075F"/>
    <w:rsid w:val="303C9558"/>
    <w:rsid w:val="30E9C90B"/>
    <w:rsid w:val="3374361A"/>
    <w:rsid w:val="33B79DAB"/>
    <w:rsid w:val="36B9CF18"/>
    <w:rsid w:val="38F1F71B"/>
    <w:rsid w:val="3907F526"/>
    <w:rsid w:val="39113E06"/>
    <w:rsid w:val="3934E962"/>
    <w:rsid w:val="397D9E40"/>
    <w:rsid w:val="39E34FC4"/>
    <w:rsid w:val="39F39F5E"/>
    <w:rsid w:val="3ABB1E36"/>
    <w:rsid w:val="3B2040A6"/>
    <w:rsid w:val="3B984C5C"/>
    <w:rsid w:val="3C6858FB"/>
    <w:rsid w:val="3CDF3DE7"/>
    <w:rsid w:val="3D9D5680"/>
    <w:rsid w:val="3E7B81C0"/>
    <w:rsid w:val="3EB1323C"/>
    <w:rsid w:val="3EFC821F"/>
    <w:rsid w:val="3FBA61C5"/>
    <w:rsid w:val="41534A43"/>
    <w:rsid w:val="428BB947"/>
    <w:rsid w:val="432E0BF7"/>
    <w:rsid w:val="436328D5"/>
    <w:rsid w:val="48A98142"/>
    <w:rsid w:val="4ABE7297"/>
    <w:rsid w:val="4CCD992A"/>
    <w:rsid w:val="4EA5C3BE"/>
    <w:rsid w:val="4EB67FD6"/>
    <w:rsid w:val="4EB84D52"/>
    <w:rsid w:val="4FB9EA09"/>
    <w:rsid w:val="52259F30"/>
    <w:rsid w:val="56C32E1D"/>
    <w:rsid w:val="56F122CD"/>
    <w:rsid w:val="57907A62"/>
    <w:rsid w:val="57CBBD63"/>
    <w:rsid w:val="581E5F7A"/>
    <w:rsid w:val="58E0ADAB"/>
    <w:rsid w:val="59132266"/>
    <w:rsid w:val="5B00A454"/>
    <w:rsid w:val="5B1115EC"/>
    <w:rsid w:val="5C4AC328"/>
    <w:rsid w:val="5D4EC0F9"/>
    <w:rsid w:val="5F8263EA"/>
    <w:rsid w:val="60667182"/>
    <w:rsid w:val="611E344B"/>
    <w:rsid w:val="6253C22A"/>
    <w:rsid w:val="65F1A56E"/>
    <w:rsid w:val="6833A388"/>
    <w:rsid w:val="69931C07"/>
    <w:rsid w:val="69BF7B2D"/>
    <w:rsid w:val="6B32AA4C"/>
    <w:rsid w:val="6D782270"/>
    <w:rsid w:val="6E10889E"/>
    <w:rsid w:val="6E82A44D"/>
    <w:rsid w:val="70252124"/>
    <w:rsid w:val="70344016"/>
    <w:rsid w:val="70B6E66F"/>
    <w:rsid w:val="70C72527"/>
    <w:rsid w:val="7144A7A7"/>
    <w:rsid w:val="7366928C"/>
    <w:rsid w:val="743DAC09"/>
    <w:rsid w:val="763A1FB5"/>
    <w:rsid w:val="78327BCB"/>
    <w:rsid w:val="789C1E0F"/>
    <w:rsid w:val="78D793E1"/>
    <w:rsid w:val="7B4AFFE3"/>
    <w:rsid w:val="7B7F8549"/>
    <w:rsid w:val="7CF24B18"/>
    <w:rsid w:val="7E358A5A"/>
    <w:rsid w:val="7E6C5326"/>
    <w:rsid w:val="7E8AF2D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781A4A4"/>
  <w15:chartTrackingRefBased/>
  <w15:docId w15:val="{B0CAC120-5F2F-402E-8E30-5BF861A1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3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B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3217"/>
    <w:pPr>
      <w:outlineLvl w:val="9"/>
    </w:pPr>
    <w:rPr>
      <w:kern w:val="0"/>
      <w:lang w:val="en-US"/>
      <w14:ligatures w14:val="none"/>
    </w:rPr>
  </w:style>
  <w:style w:type="paragraph" w:styleId="TOC1">
    <w:name w:val="toc 1"/>
    <w:basedOn w:val="Normal"/>
    <w:next w:val="Normal"/>
    <w:autoRedefine/>
    <w:uiPriority w:val="39"/>
    <w:unhideWhenUsed/>
    <w:rsid w:val="003B3217"/>
    <w:pPr>
      <w:spacing w:after="100"/>
    </w:pPr>
  </w:style>
  <w:style w:type="character" w:styleId="Hyperlink">
    <w:name w:val="Hyperlink"/>
    <w:basedOn w:val="DefaultParagraphFont"/>
    <w:uiPriority w:val="99"/>
    <w:unhideWhenUsed/>
    <w:rsid w:val="003B3217"/>
    <w:rPr>
      <w:color w:val="0563C1" w:themeColor="hyperlink"/>
      <w:u w:val="single"/>
    </w:rPr>
  </w:style>
  <w:style w:type="character" w:customStyle="1" w:styleId="Heading2Char">
    <w:name w:val="Heading 2 Char"/>
    <w:basedOn w:val="DefaultParagraphFont"/>
    <w:link w:val="Heading2"/>
    <w:uiPriority w:val="9"/>
    <w:rsid w:val="009C535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25107"/>
    <w:pPr>
      <w:spacing w:after="100"/>
      <w:ind w:left="220"/>
    </w:pPr>
  </w:style>
  <w:style w:type="paragraph" w:styleId="ListParagraph">
    <w:name w:val="List Paragraph"/>
    <w:basedOn w:val="Normal"/>
    <w:uiPriority w:val="34"/>
    <w:qFormat/>
    <w:rsid w:val="0084437B"/>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37AA0"/>
    <w:rPr>
      <w:color w:val="605E5C"/>
      <w:shd w:val="clear" w:color="auto" w:fill="E1DFDD"/>
    </w:rPr>
  </w:style>
  <w:style w:type="paragraph" w:styleId="NormalWeb">
    <w:name w:val="Normal (Web)"/>
    <w:basedOn w:val="Normal"/>
    <w:uiPriority w:val="99"/>
    <w:semiHidden/>
    <w:unhideWhenUsed/>
    <w:rsid w:val="00E924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379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9CD"/>
  </w:style>
  <w:style w:type="paragraph" w:styleId="Footer">
    <w:name w:val="footer"/>
    <w:basedOn w:val="Normal"/>
    <w:link w:val="FooterChar"/>
    <w:uiPriority w:val="99"/>
    <w:unhideWhenUsed/>
    <w:rsid w:val="00B37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9CD"/>
  </w:style>
  <w:style w:type="paragraph" w:styleId="Caption">
    <w:name w:val="caption"/>
    <w:basedOn w:val="Normal"/>
    <w:next w:val="Normal"/>
    <w:uiPriority w:val="35"/>
    <w:unhideWhenUsed/>
    <w:qFormat/>
    <w:rsid w:val="00B379C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83BF7"/>
    <w:rPr>
      <w:sz w:val="16"/>
      <w:szCs w:val="16"/>
    </w:rPr>
  </w:style>
  <w:style w:type="paragraph" w:styleId="CommentText">
    <w:name w:val="annotation text"/>
    <w:basedOn w:val="Normal"/>
    <w:link w:val="CommentTextChar"/>
    <w:uiPriority w:val="99"/>
    <w:unhideWhenUsed/>
    <w:rsid w:val="00183BF7"/>
    <w:pPr>
      <w:spacing w:line="240" w:lineRule="auto"/>
    </w:pPr>
    <w:rPr>
      <w:sz w:val="20"/>
      <w:szCs w:val="20"/>
    </w:rPr>
  </w:style>
  <w:style w:type="character" w:customStyle="1" w:styleId="CommentTextChar">
    <w:name w:val="Comment Text Char"/>
    <w:basedOn w:val="DefaultParagraphFont"/>
    <w:link w:val="CommentText"/>
    <w:uiPriority w:val="99"/>
    <w:rsid w:val="00183BF7"/>
    <w:rPr>
      <w:sz w:val="20"/>
      <w:szCs w:val="20"/>
    </w:rPr>
  </w:style>
  <w:style w:type="paragraph" w:styleId="CommentSubject">
    <w:name w:val="annotation subject"/>
    <w:basedOn w:val="CommentText"/>
    <w:next w:val="CommentText"/>
    <w:link w:val="CommentSubjectChar"/>
    <w:uiPriority w:val="99"/>
    <w:semiHidden/>
    <w:unhideWhenUsed/>
    <w:rsid w:val="00183BF7"/>
    <w:rPr>
      <w:b/>
      <w:bCs/>
    </w:rPr>
  </w:style>
  <w:style w:type="character" w:customStyle="1" w:styleId="CommentSubjectChar">
    <w:name w:val="Comment Subject Char"/>
    <w:basedOn w:val="CommentTextChar"/>
    <w:link w:val="CommentSubject"/>
    <w:uiPriority w:val="99"/>
    <w:semiHidden/>
    <w:rsid w:val="00183BF7"/>
    <w:rPr>
      <w:b/>
      <w:bCs/>
      <w:sz w:val="20"/>
      <w:szCs w:val="20"/>
    </w:rPr>
  </w:style>
  <w:style w:type="paragraph" w:styleId="TableofFigures">
    <w:name w:val="table of figures"/>
    <w:basedOn w:val="Normal"/>
    <w:next w:val="Normal"/>
    <w:uiPriority w:val="99"/>
    <w:unhideWhenUsed/>
    <w:rsid w:val="00EB632D"/>
    <w:pPr>
      <w:spacing w:after="0"/>
    </w:pPr>
  </w:style>
  <w:style w:type="character" w:styleId="FollowedHyperlink">
    <w:name w:val="FollowedHyperlink"/>
    <w:basedOn w:val="DefaultParagraphFont"/>
    <w:uiPriority w:val="99"/>
    <w:semiHidden/>
    <w:unhideWhenUsed/>
    <w:rsid w:val="00A41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1192">
      <w:bodyDiv w:val="1"/>
      <w:marLeft w:val="0"/>
      <w:marRight w:val="0"/>
      <w:marTop w:val="0"/>
      <w:marBottom w:val="0"/>
      <w:divBdr>
        <w:top w:val="none" w:sz="0" w:space="0" w:color="auto"/>
        <w:left w:val="none" w:sz="0" w:space="0" w:color="auto"/>
        <w:bottom w:val="none" w:sz="0" w:space="0" w:color="auto"/>
        <w:right w:val="none" w:sz="0" w:space="0" w:color="auto"/>
      </w:divBdr>
    </w:div>
    <w:div w:id="65417354">
      <w:bodyDiv w:val="1"/>
      <w:marLeft w:val="0"/>
      <w:marRight w:val="0"/>
      <w:marTop w:val="0"/>
      <w:marBottom w:val="0"/>
      <w:divBdr>
        <w:top w:val="none" w:sz="0" w:space="0" w:color="auto"/>
        <w:left w:val="none" w:sz="0" w:space="0" w:color="auto"/>
        <w:bottom w:val="none" w:sz="0" w:space="0" w:color="auto"/>
        <w:right w:val="none" w:sz="0" w:space="0" w:color="auto"/>
      </w:divBdr>
    </w:div>
    <w:div w:id="76245482">
      <w:bodyDiv w:val="1"/>
      <w:marLeft w:val="0"/>
      <w:marRight w:val="0"/>
      <w:marTop w:val="0"/>
      <w:marBottom w:val="0"/>
      <w:divBdr>
        <w:top w:val="none" w:sz="0" w:space="0" w:color="auto"/>
        <w:left w:val="none" w:sz="0" w:space="0" w:color="auto"/>
        <w:bottom w:val="none" w:sz="0" w:space="0" w:color="auto"/>
        <w:right w:val="none" w:sz="0" w:space="0" w:color="auto"/>
      </w:divBdr>
    </w:div>
    <w:div w:id="257102388">
      <w:bodyDiv w:val="1"/>
      <w:marLeft w:val="0"/>
      <w:marRight w:val="0"/>
      <w:marTop w:val="0"/>
      <w:marBottom w:val="0"/>
      <w:divBdr>
        <w:top w:val="none" w:sz="0" w:space="0" w:color="auto"/>
        <w:left w:val="none" w:sz="0" w:space="0" w:color="auto"/>
        <w:bottom w:val="none" w:sz="0" w:space="0" w:color="auto"/>
        <w:right w:val="none" w:sz="0" w:space="0" w:color="auto"/>
      </w:divBdr>
    </w:div>
    <w:div w:id="292293488">
      <w:bodyDiv w:val="1"/>
      <w:marLeft w:val="0"/>
      <w:marRight w:val="0"/>
      <w:marTop w:val="0"/>
      <w:marBottom w:val="0"/>
      <w:divBdr>
        <w:top w:val="none" w:sz="0" w:space="0" w:color="auto"/>
        <w:left w:val="none" w:sz="0" w:space="0" w:color="auto"/>
        <w:bottom w:val="none" w:sz="0" w:space="0" w:color="auto"/>
        <w:right w:val="none" w:sz="0" w:space="0" w:color="auto"/>
      </w:divBdr>
    </w:div>
    <w:div w:id="360593484">
      <w:bodyDiv w:val="1"/>
      <w:marLeft w:val="0"/>
      <w:marRight w:val="0"/>
      <w:marTop w:val="0"/>
      <w:marBottom w:val="0"/>
      <w:divBdr>
        <w:top w:val="none" w:sz="0" w:space="0" w:color="auto"/>
        <w:left w:val="none" w:sz="0" w:space="0" w:color="auto"/>
        <w:bottom w:val="none" w:sz="0" w:space="0" w:color="auto"/>
        <w:right w:val="none" w:sz="0" w:space="0" w:color="auto"/>
      </w:divBdr>
    </w:div>
    <w:div w:id="374432239">
      <w:bodyDiv w:val="1"/>
      <w:marLeft w:val="0"/>
      <w:marRight w:val="0"/>
      <w:marTop w:val="0"/>
      <w:marBottom w:val="0"/>
      <w:divBdr>
        <w:top w:val="none" w:sz="0" w:space="0" w:color="auto"/>
        <w:left w:val="none" w:sz="0" w:space="0" w:color="auto"/>
        <w:bottom w:val="none" w:sz="0" w:space="0" w:color="auto"/>
        <w:right w:val="none" w:sz="0" w:space="0" w:color="auto"/>
      </w:divBdr>
    </w:div>
    <w:div w:id="528682474">
      <w:bodyDiv w:val="1"/>
      <w:marLeft w:val="0"/>
      <w:marRight w:val="0"/>
      <w:marTop w:val="0"/>
      <w:marBottom w:val="0"/>
      <w:divBdr>
        <w:top w:val="none" w:sz="0" w:space="0" w:color="auto"/>
        <w:left w:val="none" w:sz="0" w:space="0" w:color="auto"/>
        <w:bottom w:val="none" w:sz="0" w:space="0" w:color="auto"/>
        <w:right w:val="none" w:sz="0" w:space="0" w:color="auto"/>
      </w:divBdr>
    </w:div>
    <w:div w:id="552079365">
      <w:bodyDiv w:val="1"/>
      <w:marLeft w:val="0"/>
      <w:marRight w:val="0"/>
      <w:marTop w:val="0"/>
      <w:marBottom w:val="0"/>
      <w:divBdr>
        <w:top w:val="none" w:sz="0" w:space="0" w:color="auto"/>
        <w:left w:val="none" w:sz="0" w:space="0" w:color="auto"/>
        <w:bottom w:val="none" w:sz="0" w:space="0" w:color="auto"/>
        <w:right w:val="none" w:sz="0" w:space="0" w:color="auto"/>
      </w:divBdr>
    </w:div>
    <w:div w:id="558249902">
      <w:bodyDiv w:val="1"/>
      <w:marLeft w:val="0"/>
      <w:marRight w:val="0"/>
      <w:marTop w:val="0"/>
      <w:marBottom w:val="0"/>
      <w:divBdr>
        <w:top w:val="none" w:sz="0" w:space="0" w:color="auto"/>
        <w:left w:val="none" w:sz="0" w:space="0" w:color="auto"/>
        <w:bottom w:val="none" w:sz="0" w:space="0" w:color="auto"/>
        <w:right w:val="none" w:sz="0" w:space="0" w:color="auto"/>
      </w:divBdr>
    </w:div>
    <w:div w:id="789937315">
      <w:bodyDiv w:val="1"/>
      <w:marLeft w:val="0"/>
      <w:marRight w:val="0"/>
      <w:marTop w:val="0"/>
      <w:marBottom w:val="0"/>
      <w:divBdr>
        <w:top w:val="none" w:sz="0" w:space="0" w:color="auto"/>
        <w:left w:val="none" w:sz="0" w:space="0" w:color="auto"/>
        <w:bottom w:val="none" w:sz="0" w:space="0" w:color="auto"/>
        <w:right w:val="none" w:sz="0" w:space="0" w:color="auto"/>
      </w:divBdr>
    </w:div>
    <w:div w:id="1008605776">
      <w:bodyDiv w:val="1"/>
      <w:marLeft w:val="0"/>
      <w:marRight w:val="0"/>
      <w:marTop w:val="0"/>
      <w:marBottom w:val="0"/>
      <w:divBdr>
        <w:top w:val="none" w:sz="0" w:space="0" w:color="auto"/>
        <w:left w:val="none" w:sz="0" w:space="0" w:color="auto"/>
        <w:bottom w:val="none" w:sz="0" w:space="0" w:color="auto"/>
        <w:right w:val="none" w:sz="0" w:space="0" w:color="auto"/>
      </w:divBdr>
    </w:div>
    <w:div w:id="1021398644">
      <w:bodyDiv w:val="1"/>
      <w:marLeft w:val="0"/>
      <w:marRight w:val="0"/>
      <w:marTop w:val="0"/>
      <w:marBottom w:val="0"/>
      <w:divBdr>
        <w:top w:val="none" w:sz="0" w:space="0" w:color="auto"/>
        <w:left w:val="none" w:sz="0" w:space="0" w:color="auto"/>
        <w:bottom w:val="none" w:sz="0" w:space="0" w:color="auto"/>
        <w:right w:val="none" w:sz="0" w:space="0" w:color="auto"/>
      </w:divBdr>
    </w:div>
    <w:div w:id="1149858850">
      <w:bodyDiv w:val="1"/>
      <w:marLeft w:val="0"/>
      <w:marRight w:val="0"/>
      <w:marTop w:val="0"/>
      <w:marBottom w:val="0"/>
      <w:divBdr>
        <w:top w:val="none" w:sz="0" w:space="0" w:color="auto"/>
        <w:left w:val="none" w:sz="0" w:space="0" w:color="auto"/>
        <w:bottom w:val="none" w:sz="0" w:space="0" w:color="auto"/>
        <w:right w:val="none" w:sz="0" w:space="0" w:color="auto"/>
      </w:divBdr>
    </w:div>
    <w:div w:id="1161501893">
      <w:bodyDiv w:val="1"/>
      <w:marLeft w:val="0"/>
      <w:marRight w:val="0"/>
      <w:marTop w:val="0"/>
      <w:marBottom w:val="0"/>
      <w:divBdr>
        <w:top w:val="none" w:sz="0" w:space="0" w:color="auto"/>
        <w:left w:val="none" w:sz="0" w:space="0" w:color="auto"/>
        <w:bottom w:val="none" w:sz="0" w:space="0" w:color="auto"/>
        <w:right w:val="none" w:sz="0" w:space="0" w:color="auto"/>
      </w:divBdr>
    </w:div>
    <w:div w:id="1254507323">
      <w:bodyDiv w:val="1"/>
      <w:marLeft w:val="0"/>
      <w:marRight w:val="0"/>
      <w:marTop w:val="0"/>
      <w:marBottom w:val="0"/>
      <w:divBdr>
        <w:top w:val="none" w:sz="0" w:space="0" w:color="auto"/>
        <w:left w:val="none" w:sz="0" w:space="0" w:color="auto"/>
        <w:bottom w:val="none" w:sz="0" w:space="0" w:color="auto"/>
        <w:right w:val="none" w:sz="0" w:space="0" w:color="auto"/>
      </w:divBdr>
    </w:div>
    <w:div w:id="1500928141">
      <w:bodyDiv w:val="1"/>
      <w:marLeft w:val="0"/>
      <w:marRight w:val="0"/>
      <w:marTop w:val="0"/>
      <w:marBottom w:val="0"/>
      <w:divBdr>
        <w:top w:val="none" w:sz="0" w:space="0" w:color="auto"/>
        <w:left w:val="none" w:sz="0" w:space="0" w:color="auto"/>
        <w:bottom w:val="none" w:sz="0" w:space="0" w:color="auto"/>
        <w:right w:val="none" w:sz="0" w:space="0" w:color="auto"/>
      </w:divBdr>
    </w:div>
    <w:div w:id="1633553667">
      <w:bodyDiv w:val="1"/>
      <w:marLeft w:val="0"/>
      <w:marRight w:val="0"/>
      <w:marTop w:val="0"/>
      <w:marBottom w:val="0"/>
      <w:divBdr>
        <w:top w:val="none" w:sz="0" w:space="0" w:color="auto"/>
        <w:left w:val="none" w:sz="0" w:space="0" w:color="auto"/>
        <w:bottom w:val="none" w:sz="0" w:space="0" w:color="auto"/>
        <w:right w:val="none" w:sz="0" w:space="0" w:color="auto"/>
      </w:divBdr>
    </w:div>
    <w:div w:id="1723210472">
      <w:bodyDiv w:val="1"/>
      <w:marLeft w:val="0"/>
      <w:marRight w:val="0"/>
      <w:marTop w:val="0"/>
      <w:marBottom w:val="0"/>
      <w:divBdr>
        <w:top w:val="none" w:sz="0" w:space="0" w:color="auto"/>
        <w:left w:val="none" w:sz="0" w:space="0" w:color="auto"/>
        <w:bottom w:val="none" w:sz="0" w:space="0" w:color="auto"/>
        <w:right w:val="none" w:sz="0" w:space="0" w:color="auto"/>
      </w:divBdr>
    </w:div>
    <w:div w:id="1826699288">
      <w:bodyDiv w:val="1"/>
      <w:marLeft w:val="0"/>
      <w:marRight w:val="0"/>
      <w:marTop w:val="0"/>
      <w:marBottom w:val="0"/>
      <w:divBdr>
        <w:top w:val="none" w:sz="0" w:space="0" w:color="auto"/>
        <w:left w:val="none" w:sz="0" w:space="0" w:color="auto"/>
        <w:bottom w:val="none" w:sz="0" w:space="0" w:color="auto"/>
        <w:right w:val="none" w:sz="0" w:space="0" w:color="auto"/>
      </w:divBdr>
    </w:div>
    <w:div w:id="1849902300">
      <w:bodyDiv w:val="1"/>
      <w:marLeft w:val="0"/>
      <w:marRight w:val="0"/>
      <w:marTop w:val="0"/>
      <w:marBottom w:val="0"/>
      <w:divBdr>
        <w:top w:val="none" w:sz="0" w:space="0" w:color="auto"/>
        <w:left w:val="none" w:sz="0" w:space="0" w:color="auto"/>
        <w:bottom w:val="none" w:sz="0" w:space="0" w:color="auto"/>
        <w:right w:val="none" w:sz="0" w:space="0" w:color="auto"/>
      </w:divBdr>
    </w:div>
    <w:div w:id="1879119526">
      <w:bodyDiv w:val="1"/>
      <w:marLeft w:val="0"/>
      <w:marRight w:val="0"/>
      <w:marTop w:val="0"/>
      <w:marBottom w:val="0"/>
      <w:divBdr>
        <w:top w:val="none" w:sz="0" w:space="0" w:color="auto"/>
        <w:left w:val="none" w:sz="0" w:space="0" w:color="auto"/>
        <w:bottom w:val="none" w:sz="0" w:space="0" w:color="auto"/>
        <w:right w:val="none" w:sz="0" w:space="0" w:color="auto"/>
      </w:divBdr>
    </w:div>
    <w:div w:id="192514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hy-balancing-classes-is-over-hyped-e382a8a410f7" TargetMode="External"/><Relationship Id="rId39" Type="http://schemas.openxmlformats.org/officeDocument/2006/relationships/image" Target="media/image14.emf"/><Relationship Id="rId21" Type="http://schemas.openxmlformats.org/officeDocument/2006/relationships/hyperlink" Target="https://www.analyticsvidhya.com/blog/2021/05/bagging-25-questions-to-test-your-skills-on-random-forest-algorithm/" TargetMode="External"/><Relationship Id="rId34" Type="http://schemas.openxmlformats.org/officeDocument/2006/relationships/hyperlink" Target="https://www.pegs.com/blog/three-strategies-to-tackle-hotel-cancellations/" TargetMode="External"/><Relationship Id="rId42" Type="http://schemas.openxmlformats.org/officeDocument/2006/relationships/package" Target="embeddings/Microsoft_Excel_Worksheet.xlsx"/><Relationship Id="rId47" Type="http://schemas.openxmlformats.org/officeDocument/2006/relationships/image" Target="media/image18.emf"/><Relationship Id="rId50" Type="http://schemas.openxmlformats.org/officeDocument/2006/relationships/oleObject" Target="embeddings/oleObject5.bin"/><Relationship Id="rId55" Type="http://schemas.openxmlformats.org/officeDocument/2006/relationships/image" Target="media/image2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ason.town/kappa-in-machine-learning/" TargetMode="External"/><Relationship Id="rId11" Type="http://schemas.openxmlformats.org/officeDocument/2006/relationships/image" Target="media/image4.png"/><Relationship Id="rId24" Type="http://schemas.openxmlformats.org/officeDocument/2006/relationships/hyperlink" Target="https://www.forbes.com/sites/jiawertz/2018/09/12/dont-spend-5-times-more-attracting-new-customers-nurture-the-existing-ones/" TargetMode="External"/><Relationship Id="rId32" Type="http://schemas.openxmlformats.org/officeDocument/2006/relationships/hyperlink" Target="https://www.firebirdtours.com/blog/when-go-europe-peak-season-vs-season" TargetMode="External"/><Relationship Id="rId37" Type="http://schemas.openxmlformats.org/officeDocument/2006/relationships/hyperlink" Target="https://www.gartner.com/en/articles/what-marketing-budgets-look-like-in-2022" TargetMode="External"/><Relationship Id="rId40" Type="http://schemas.openxmlformats.org/officeDocument/2006/relationships/oleObject" Target="embeddings/oleObject1.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ahsan81/hotel-reservations-classification-dataset" TargetMode="External"/><Relationship Id="rId27" Type="http://schemas.openxmlformats.org/officeDocument/2006/relationships/hyperlink" Target="https://www.comet.com/site/blog/why-is-model-evaluation-important-in-machine-learning/" TargetMode="External"/><Relationship Id="rId30" Type="http://schemas.openxmlformats.org/officeDocument/2006/relationships/hyperlink" Target="https://www.ncbi.nlm.nih.gov/pmc/articles/PMC3900052/" TargetMode="External"/><Relationship Id="rId35" Type="http://schemas.openxmlformats.org/officeDocument/2006/relationships/hyperlink" Target="https://www.socialtables.com/blog/hotel-sales/customer-retention-strategy/" TargetMode="External"/><Relationship Id="rId43" Type="http://schemas.openxmlformats.org/officeDocument/2006/relationships/image" Target="media/image16.e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alyticsvidhya.com/blog/2021/05/why-you-shouldnt-just-delete-outliers/" TargetMode="External"/><Relationship Id="rId33" Type="http://schemas.openxmlformats.org/officeDocument/2006/relationships/hyperlink" Target="https://fivestarcontent.co/blog/hotel-budget-guide" TargetMode="External"/><Relationship Id="rId38" Type="http://schemas.openxmlformats.org/officeDocument/2006/relationships/hyperlink" Target="https://www.dashly.io/blog/roi-formula/" TargetMode="External"/><Relationship Id="rId46" Type="http://schemas.openxmlformats.org/officeDocument/2006/relationships/oleObject" Target="embeddings/oleObject3.bin"/><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15.emf"/><Relationship Id="rId54"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nvestopedia.com/terms/r/returnoninvestment.asp" TargetMode="External"/><Relationship Id="rId28" Type="http://schemas.openxmlformats.org/officeDocument/2006/relationships/hyperlink" Target="https://www.investopedia.com/terms/a/american-code-for-information-interchange.asp" TargetMode="External"/><Relationship Id="rId36" Type="http://schemas.openxmlformats.org/officeDocument/2006/relationships/hyperlink" Target="https://builtin.com/data-science/cohens-kappa" TargetMode="External"/><Relationship Id="rId49" Type="http://schemas.openxmlformats.org/officeDocument/2006/relationships/image" Target="media/image19.emf"/><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lesroches.edu/blog/hospitality-digital-marketing/"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AEA90-2CEA-4463-BFB7-FF4128AD8129}">
  <ds:schemaRefs>
    <ds:schemaRef ds:uri="http://schemas.openxmlformats.org/officeDocument/2006/bibliography"/>
  </ds:schemaRefs>
</ds:datastoreItem>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Template>
  <TotalTime>4914</TotalTime>
  <Pages>30</Pages>
  <Words>6702</Words>
  <Characters>38204</Characters>
  <Application>Microsoft Office Word</Application>
  <DocSecurity>0</DocSecurity>
  <Lines>318</Lines>
  <Paragraphs>89</Paragraphs>
  <ScaleCrop>false</ScaleCrop>
  <Company/>
  <LinksUpToDate>false</LinksUpToDate>
  <CharactersWithSpaces>44817</CharactersWithSpaces>
  <SharedDoc>false</SharedDoc>
  <HLinks>
    <vt:vector size="342" baseType="variant">
      <vt:variant>
        <vt:i4>7209076</vt:i4>
      </vt:variant>
      <vt:variant>
        <vt:i4>351</vt:i4>
      </vt:variant>
      <vt:variant>
        <vt:i4>0</vt:i4>
      </vt:variant>
      <vt:variant>
        <vt:i4>5</vt:i4>
      </vt:variant>
      <vt:variant>
        <vt:lpwstr>https://www.dashly.io/blog/roi-formula/</vt:lpwstr>
      </vt:variant>
      <vt:variant>
        <vt:lpwstr/>
      </vt:variant>
      <vt:variant>
        <vt:i4>1572868</vt:i4>
      </vt:variant>
      <vt:variant>
        <vt:i4>348</vt:i4>
      </vt:variant>
      <vt:variant>
        <vt:i4>0</vt:i4>
      </vt:variant>
      <vt:variant>
        <vt:i4>5</vt:i4>
      </vt:variant>
      <vt:variant>
        <vt:lpwstr>https://www.gartner.com/en/articles/what-marketing-budgets-look-like-in-2022</vt:lpwstr>
      </vt:variant>
      <vt:variant>
        <vt:lpwstr/>
      </vt:variant>
      <vt:variant>
        <vt:i4>4653130</vt:i4>
      </vt:variant>
      <vt:variant>
        <vt:i4>345</vt:i4>
      </vt:variant>
      <vt:variant>
        <vt:i4>0</vt:i4>
      </vt:variant>
      <vt:variant>
        <vt:i4>5</vt:i4>
      </vt:variant>
      <vt:variant>
        <vt:lpwstr>https://builtin.com/data-science/cohens-kappa</vt:lpwstr>
      </vt:variant>
      <vt:variant>
        <vt:lpwstr/>
      </vt:variant>
      <vt:variant>
        <vt:i4>3145779</vt:i4>
      </vt:variant>
      <vt:variant>
        <vt:i4>342</vt:i4>
      </vt:variant>
      <vt:variant>
        <vt:i4>0</vt:i4>
      </vt:variant>
      <vt:variant>
        <vt:i4>5</vt:i4>
      </vt:variant>
      <vt:variant>
        <vt:lpwstr>https://www.socialtables.com/blog/hotel-sales/customer-retention-strategy/</vt:lpwstr>
      </vt:variant>
      <vt:variant>
        <vt:lpwstr/>
      </vt:variant>
      <vt:variant>
        <vt:i4>1179677</vt:i4>
      </vt:variant>
      <vt:variant>
        <vt:i4>339</vt:i4>
      </vt:variant>
      <vt:variant>
        <vt:i4>0</vt:i4>
      </vt:variant>
      <vt:variant>
        <vt:i4>5</vt:i4>
      </vt:variant>
      <vt:variant>
        <vt:lpwstr>https://www.pegs.com/blog/three-strategies-to-tackle-hotel-cancellations/</vt:lpwstr>
      </vt:variant>
      <vt:variant>
        <vt:lpwstr/>
      </vt:variant>
      <vt:variant>
        <vt:i4>2555958</vt:i4>
      </vt:variant>
      <vt:variant>
        <vt:i4>336</vt:i4>
      </vt:variant>
      <vt:variant>
        <vt:i4>0</vt:i4>
      </vt:variant>
      <vt:variant>
        <vt:i4>5</vt:i4>
      </vt:variant>
      <vt:variant>
        <vt:lpwstr>https://fivestarcontent.co/blog/hotel-budget-guide</vt:lpwstr>
      </vt:variant>
      <vt:variant>
        <vt:lpwstr/>
      </vt:variant>
      <vt:variant>
        <vt:i4>8060960</vt:i4>
      </vt:variant>
      <vt:variant>
        <vt:i4>333</vt:i4>
      </vt:variant>
      <vt:variant>
        <vt:i4>0</vt:i4>
      </vt:variant>
      <vt:variant>
        <vt:i4>5</vt:i4>
      </vt:variant>
      <vt:variant>
        <vt:lpwstr>https://www.firebirdtours.com/blog/when-go-europe-peak-season-vs-season</vt:lpwstr>
      </vt:variant>
      <vt:variant>
        <vt:lpwstr/>
      </vt:variant>
      <vt:variant>
        <vt:i4>1646701</vt:i4>
      </vt:variant>
      <vt:variant>
        <vt:i4>330</vt:i4>
      </vt:variant>
      <vt:variant>
        <vt:i4>0</vt:i4>
      </vt:variant>
      <vt:variant>
        <vt:i4>5</vt:i4>
      </vt:variant>
      <vt:variant>
        <vt:lpwstr>https://lesroches.edu/blog/hospitality-digital-marketing/</vt:lpwstr>
      </vt:variant>
      <vt:variant>
        <vt:lpwstr>:~:text=Highly%20targeted%3A%20It%20can%20be,your%20guests’%20needs%20and%20wants</vt:lpwstr>
      </vt:variant>
      <vt:variant>
        <vt:i4>4063331</vt:i4>
      </vt:variant>
      <vt:variant>
        <vt:i4>327</vt:i4>
      </vt:variant>
      <vt:variant>
        <vt:i4>0</vt:i4>
      </vt:variant>
      <vt:variant>
        <vt:i4>5</vt:i4>
      </vt:variant>
      <vt:variant>
        <vt:lpwstr>https://www.ncbi.nlm.nih.gov/pmc/articles/PMC3900052/</vt:lpwstr>
      </vt:variant>
      <vt:variant>
        <vt:lpwstr>:~:text=Cohen%20suggested%20the%20Kappa%20result%20be%20interpreted%20as,as%20substantial%2C%20and%200.81%E2%80%931.00%20as%20almost%20perfect%20agreement</vt:lpwstr>
      </vt:variant>
      <vt:variant>
        <vt:i4>3604606</vt:i4>
      </vt:variant>
      <vt:variant>
        <vt:i4>324</vt:i4>
      </vt:variant>
      <vt:variant>
        <vt:i4>0</vt:i4>
      </vt:variant>
      <vt:variant>
        <vt:i4>5</vt:i4>
      </vt:variant>
      <vt:variant>
        <vt:lpwstr>https://reason.town/kappa-in-machine-learning/</vt:lpwstr>
      </vt:variant>
      <vt:variant>
        <vt:lpwstr/>
      </vt:variant>
      <vt:variant>
        <vt:i4>6357050</vt:i4>
      </vt:variant>
      <vt:variant>
        <vt:i4>321</vt:i4>
      </vt:variant>
      <vt:variant>
        <vt:i4>0</vt:i4>
      </vt:variant>
      <vt:variant>
        <vt:i4>5</vt:i4>
      </vt:variant>
      <vt:variant>
        <vt:lpwstr>https://www.investopedia.com/terms/a/american-code-for-information-interchange.asp</vt:lpwstr>
      </vt:variant>
      <vt:variant>
        <vt:lpwstr/>
      </vt:variant>
      <vt:variant>
        <vt:i4>7143535</vt:i4>
      </vt:variant>
      <vt:variant>
        <vt:i4>318</vt:i4>
      </vt:variant>
      <vt:variant>
        <vt:i4>0</vt:i4>
      </vt:variant>
      <vt:variant>
        <vt:i4>5</vt:i4>
      </vt:variant>
      <vt:variant>
        <vt:lpwstr>https://www.comet.com/site/blog/why-is-model-evaluation-important-in-machine-learning/</vt:lpwstr>
      </vt:variant>
      <vt:variant>
        <vt:lpwstr/>
      </vt:variant>
      <vt:variant>
        <vt:i4>2097187</vt:i4>
      </vt:variant>
      <vt:variant>
        <vt:i4>315</vt:i4>
      </vt:variant>
      <vt:variant>
        <vt:i4>0</vt:i4>
      </vt:variant>
      <vt:variant>
        <vt:i4>5</vt:i4>
      </vt:variant>
      <vt:variant>
        <vt:lpwstr>https://towardsdatascience.com/why-balancing-classes-is-over-hyped-e382a8a410f7</vt:lpwstr>
      </vt:variant>
      <vt:variant>
        <vt:lpwstr/>
      </vt:variant>
      <vt:variant>
        <vt:i4>2555946</vt:i4>
      </vt:variant>
      <vt:variant>
        <vt:i4>312</vt:i4>
      </vt:variant>
      <vt:variant>
        <vt:i4>0</vt:i4>
      </vt:variant>
      <vt:variant>
        <vt:i4>5</vt:i4>
      </vt:variant>
      <vt:variant>
        <vt:lpwstr>https://www.analyticsvidhya.com/blog/2021/05/why-you-shouldnt-just-delete-outliers/</vt:lpwstr>
      </vt:variant>
      <vt:variant>
        <vt:lpwstr/>
      </vt:variant>
      <vt:variant>
        <vt:i4>5046341</vt:i4>
      </vt:variant>
      <vt:variant>
        <vt:i4>309</vt:i4>
      </vt:variant>
      <vt:variant>
        <vt:i4>0</vt:i4>
      </vt:variant>
      <vt:variant>
        <vt:i4>5</vt:i4>
      </vt:variant>
      <vt:variant>
        <vt:lpwstr>https://www.forbes.com/sites/jiawertz/2018/09/12/dont-spend-5-times-more-attracting-new-customers-nurture-the-existing-ones/</vt:lpwstr>
      </vt:variant>
      <vt:variant>
        <vt:lpwstr/>
      </vt:variant>
      <vt:variant>
        <vt:i4>6422582</vt:i4>
      </vt:variant>
      <vt:variant>
        <vt:i4>306</vt:i4>
      </vt:variant>
      <vt:variant>
        <vt:i4>0</vt:i4>
      </vt:variant>
      <vt:variant>
        <vt:i4>5</vt:i4>
      </vt:variant>
      <vt:variant>
        <vt:lpwstr>https://www.investopedia.com/terms/r/returnoninvestment.asp</vt:lpwstr>
      </vt:variant>
      <vt:variant>
        <vt:lpwstr/>
      </vt:variant>
      <vt:variant>
        <vt:i4>1900615</vt:i4>
      </vt:variant>
      <vt:variant>
        <vt:i4>303</vt:i4>
      </vt:variant>
      <vt:variant>
        <vt:i4>0</vt:i4>
      </vt:variant>
      <vt:variant>
        <vt:i4>5</vt:i4>
      </vt:variant>
      <vt:variant>
        <vt:lpwstr>https://www.kaggle.com/datasets/ahsan81/hotel-reservations-classification-dataset</vt:lpwstr>
      </vt:variant>
      <vt:variant>
        <vt:lpwstr/>
      </vt:variant>
      <vt:variant>
        <vt:i4>5308418</vt:i4>
      </vt:variant>
      <vt:variant>
        <vt:i4>300</vt:i4>
      </vt:variant>
      <vt:variant>
        <vt:i4>0</vt:i4>
      </vt:variant>
      <vt:variant>
        <vt:i4>5</vt:i4>
      </vt:variant>
      <vt:variant>
        <vt:lpwstr>https://www.analyticsvidhya.com/blog/2021/05/bagging-25-questions-to-test-your-skills-on-random-forest-algorithm/</vt:lpwstr>
      </vt:variant>
      <vt:variant>
        <vt:lpwstr/>
      </vt:variant>
      <vt:variant>
        <vt:i4>1703988</vt:i4>
      </vt:variant>
      <vt:variant>
        <vt:i4>239</vt:i4>
      </vt:variant>
      <vt:variant>
        <vt:i4>0</vt:i4>
      </vt:variant>
      <vt:variant>
        <vt:i4>5</vt:i4>
      </vt:variant>
      <vt:variant>
        <vt:lpwstr/>
      </vt:variant>
      <vt:variant>
        <vt:lpwstr>_Toc142312686</vt:lpwstr>
      </vt:variant>
      <vt:variant>
        <vt:i4>1703988</vt:i4>
      </vt:variant>
      <vt:variant>
        <vt:i4>233</vt:i4>
      </vt:variant>
      <vt:variant>
        <vt:i4>0</vt:i4>
      </vt:variant>
      <vt:variant>
        <vt:i4>5</vt:i4>
      </vt:variant>
      <vt:variant>
        <vt:lpwstr/>
      </vt:variant>
      <vt:variant>
        <vt:lpwstr>_Toc142312685</vt:lpwstr>
      </vt:variant>
      <vt:variant>
        <vt:i4>1703988</vt:i4>
      </vt:variant>
      <vt:variant>
        <vt:i4>227</vt:i4>
      </vt:variant>
      <vt:variant>
        <vt:i4>0</vt:i4>
      </vt:variant>
      <vt:variant>
        <vt:i4>5</vt:i4>
      </vt:variant>
      <vt:variant>
        <vt:lpwstr/>
      </vt:variant>
      <vt:variant>
        <vt:lpwstr>_Toc142312684</vt:lpwstr>
      </vt:variant>
      <vt:variant>
        <vt:i4>1703988</vt:i4>
      </vt:variant>
      <vt:variant>
        <vt:i4>221</vt:i4>
      </vt:variant>
      <vt:variant>
        <vt:i4>0</vt:i4>
      </vt:variant>
      <vt:variant>
        <vt:i4>5</vt:i4>
      </vt:variant>
      <vt:variant>
        <vt:lpwstr/>
      </vt:variant>
      <vt:variant>
        <vt:lpwstr>_Toc142312683</vt:lpwstr>
      </vt:variant>
      <vt:variant>
        <vt:i4>1703988</vt:i4>
      </vt:variant>
      <vt:variant>
        <vt:i4>215</vt:i4>
      </vt:variant>
      <vt:variant>
        <vt:i4>0</vt:i4>
      </vt:variant>
      <vt:variant>
        <vt:i4>5</vt:i4>
      </vt:variant>
      <vt:variant>
        <vt:lpwstr/>
      </vt:variant>
      <vt:variant>
        <vt:lpwstr>_Toc142312682</vt:lpwstr>
      </vt:variant>
      <vt:variant>
        <vt:i4>1703988</vt:i4>
      </vt:variant>
      <vt:variant>
        <vt:i4>209</vt:i4>
      </vt:variant>
      <vt:variant>
        <vt:i4>0</vt:i4>
      </vt:variant>
      <vt:variant>
        <vt:i4>5</vt:i4>
      </vt:variant>
      <vt:variant>
        <vt:lpwstr/>
      </vt:variant>
      <vt:variant>
        <vt:lpwstr>_Toc142312681</vt:lpwstr>
      </vt:variant>
      <vt:variant>
        <vt:i4>1703988</vt:i4>
      </vt:variant>
      <vt:variant>
        <vt:i4>203</vt:i4>
      </vt:variant>
      <vt:variant>
        <vt:i4>0</vt:i4>
      </vt:variant>
      <vt:variant>
        <vt:i4>5</vt:i4>
      </vt:variant>
      <vt:variant>
        <vt:lpwstr/>
      </vt:variant>
      <vt:variant>
        <vt:lpwstr>_Toc142312680</vt:lpwstr>
      </vt:variant>
      <vt:variant>
        <vt:i4>1376308</vt:i4>
      </vt:variant>
      <vt:variant>
        <vt:i4>197</vt:i4>
      </vt:variant>
      <vt:variant>
        <vt:i4>0</vt:i4>
      </vt:variant>
      <vt:variant>
        <vt:i4>5</vt:i4>
      </vt:variant>
      <vt:variant>
        <vt:lpwstr/>
      </vt:variant>
      <vt:variant>
        <vt:lpwstr>_Toc142312679</vt:lpwstr>
      </vt:variant>
      <vt:variant>
        <vt:i4>1376308</vt:i4>
      </vt:variant>
      <vt:variant>
        <vt:i4>191</vt:i4>
      </vt:variant>
      <vt:variant>
        <vt:i4>0</vt:i4>
      </vt:variant>
      <vt:variant>
        <vt:i4>5</vt:i4>
      </vt:variant>
      <vt:variant>
        <vt:lpwstr/>
      </vt:variant>
      <vt:variant>
        <vt:lpwstr>_Toc142312678</vt:lpwstr>
      </vt:variant>
      <vt:variant>
        <vt:i4>1376308</vt:i4>
      </vt:variant>
      <vt:variant>
        <vt:i4>185</vt:i4>
      </vt:variant>
      <vt:variant>
        <vt:i4>0</vt:i4>
      </vt:variant>
      <vt:variant>
        <vt:i4>5</vt:i4>
      </vt:variant>
      <vt:variant>
        <vt:lpwstr/>
      </vt:variant>
      <vt:variant>
        <vt:lpwstr>_Toc142312677</vt:lpwstr>
      </vt:variant>
      <vt:variant>
        <vt:i4>1376308</vt:i4>
      </vt:variant>
      <vt:variant>
        <vt:i4>176</vt:i4>
      </vt:variant>
      <vt:variant>
        <vt:i4>0</vt:i4>
      </vt:variant>
      <vt:variant>
        <vt:i4>5</vt:i4>
      </vt:variant>
      <vt:variant>
        <vt:lpwstr/>
      </vt:variant>
      <vt:variant>
        <vt:lpwstr>_Toc142312676</vt:lpwstr>
      </vt:variant>
      <vt:variant>
        <vt:i4>1376308</vt:i4>
      </vt:variant>
      <vt:variant>
        <vt:i4>170</vt:i4>
      </vt:variant>
      <vt:variant>
        <vt:i4>0</vt:i4>
      </vt:variant>
      <vt:variant>
        <vt:i4>5</vt:i4>
      </vt:variant>
      <vt:variant>
        <vt:lpwstr/>
      </vt:variant>
      <vt:variant>
        <vt:lpwstr>_Toc142312675</vt:lpwstr>
      </vt:variant>
      <vt:variant>
        <vt:i4>1376308</vt:i4>
      </vt:variant>
      <vt:variant>
        <vt:i4>164</vt:i4>
      </vt:variant>
      <vt:variant>
        <vt:i4>0</vt:i4>
      </vt:variant>
      <vt:variant>
        <vt:i4>5</vt:i4>
      </vt:variant>
      <vt:variant>
        <vt:lpwstr/>
      </vt:variant>
      <vt:variant>
        <vt:lpwstr>_Toc142312674</vt:lpwstr>
      </vt:variant>
      <vt:variant>
        <vt:i4>1376308</vt:i4>
      </vt:variant>
      <vt:variant>
        <vt:i4>158</vt:i4>
      </vt:variant>
      <vt:variant>
        <vt:i4>0</vt:i4>
      </vt:variant>
      <vt:variant>
        <vt:i4>5</vt:i4>
      </vt:variant>
      <vt:variant>
        <vt:lpwstr/>
      </vt:variant>
      <vt:variant>
        <vt:lpwstr>_Toc142312673</vt:lpwstr>
      </vt:variant>
      <vt:variant>
        <vt:i4>1376308</vt:i4>
      </vt:variant>
      <vt:variant>
        <vt:i4>152</vt:i4>
      </vt:variant>
      <vt:variant>
        <vt:i4>0</vt:i4>
      </vt:variant>
      <vt:variant>
        <vt:i4>5</vt:i4>
      </vt:variant>
      <vt:variant>
        <vt:lpwstr/>
      </vt:variant>
      <vt:variant>
        <vt:lpwstr>_Toc142312672</vt:lpwstr>
      </vt:variant>
      <vt:variant>
        <vt:i4>1376308</vt:i4>
      </vt:variant>
      <vt:variant>
        <vt:i4>146</vt:i4>
      </vt:variant>
      <vt:variant>
        <vt:i4>0</vt:i4>
      </vt:variant>
      <vt:variant>
        <vt:i4>5</vt:i4>
      </vt:variant>
      <vt:variant>
        <vt:lpwstr/>
      </vt:variant>
      <vt:variant>
        <vt:lpwstr>_Toc142312671</vt:lpwstr>
      </vt:variant>
      <vt:variant>
        <vt:i4>1376308</vt:i4>
      </vt:variant>
      <vt:variant>
        <vt:i4>140</vt:i4>
      </vt:variant>
      <vt:variant>
        <vt:i4>0</vt:i4>
      </vt:variant>
      <vt:variant>
        <vt:i4>5</vt:i4>
      </vt:variant>
      <vt:variant>
        <vt:lpwstr/>
      </vt:variant>
      <vt:variant>
        <vt:lpwstr>_Toc142312670</vt:lpwstr>
      </vt:variant>
      <vt:variant>
        <vt:i4>1310772</vt:i4>
      </vt:variant>
      <vt:variant>
        <vt:i4>134</vt:i4>
      </vt:variant>
      <vt:variant>
        <vt:i4>0</vt:i4>
      </vt:variant>
      <vt:variant>
        <vt:i4>5</vt:i4>
      </vt:variant>
      <vt:variant>
        <vt:lpwstr/>
      </vt:variant>
      <vt:variant>
        <vt:lpwstr>_Toc142312669</vt:lpwstr>
      </vt:variant>
      <vt:variant>
        <vt:i4>1310780</vt:i4>
      </vt:variant>
      <vt:variant>
        <vt:i4>122</vt:i4>
      </vt:variant>
      <vt:variant>
        <vt:i4>0</vt:i4>
      </vt:variant>
      <vt:variant>
        <vt:i4>5</vt:i4>
      </vt:variant>
      <vt:variant>
        <vt:lpwstr/>
      </vt:variant>
      <vt:variant>
        <vt:lpwstr>_Toc142566948</vt:lpwstr>
      </vt:variant>
      <vt:variant>
        <vt:i4>1310780</vt:i4>
      </vt:variant>
      <vt:variant>
        <vt:i4>116</vt:i4>
      </vt:variant>
      <vt:variant>
        <vt:i4>0</vt:i4>
      </vt:variant>
      <vt:variant>
        <vt:i4>5</vt:i4>
      </vt:variant>
      <vt:variant>
        <vt:lpwstr/>
      </vt:variant>
      <vt:variant>
        <vt:lpwstr>_Toc142566947</vt:lpwstr>
      </vt:variant>
      <vt:variant>
        <vt:i4>1310780</vt:i4>
      </vt:variant>
      <vt:variant>
        <vt:i4>110</vt:i4>
      </vt:variant>
      <vt:variant>
        <vt:i4>0</vt:i4>
      </vt:variant>
      <vt:variant>
        <vt:i4>5</vt:i4>
      </vt:variant>
      <vt:variant>
        <vt:lpwstr/>
      </vt:variant>
      <vt:variant>
        <vt:lpwstr>_Toc142566946</vt:lpwstr>
      </vt:variant>
      <vt:variant>
        <vt:i4>1310780</vt:i4>
      </vt:variant>
      <vt:variant>
        <vt:i4>104</vt:i4>
      </vt:variant>
      <vt:variant>
        <vt:i4>0</vt:i4>
      </vt:variant>
      <vt:variant>
        <vt:i4>5</vt:i4>
      </vt:variant>
      <vt:variant>
        <vt:lpwstr/>
      </vt:variant>
      <vt:variant>
        <vt:lpwstr>_Toc142566945</vt:lpwstr>
      </vt:variant>
      <vt:variant>
        <vt:i4>1310780</vt:i4>
      </vt:variant>
      <vt:variant>
        <vt:i4>98</vt:i4>
      </vt:variant>
      <vt:variant>
        <vt:i4>0</vt:i4>
      </vt:variant>
      <vt:variant>
        <vt:i4>5</vt:i4>
      </vt:variant>
      <vt:variant>
        <vt:lpwstr/>
      </vt:variant>
      <vt:variant>
        <vt:lpwstr>_Toc142566944</vt:lpwstr>
      </vt:variant>
      <vt:variant>
        <vt:i4>1310780</vt:i4>
      </vt:variant>
      <vt:variant>
        <vt:i4>92</vt:i4>
      </vt:variant>
      <vt:variant>
        <vt:i4>0</vt:i4>
      </vt:variant>
      <vt:variant>
        <vt:i4>5</vt:i4>
      </vt:variant>
      <vt:variant>
        <vt:lpwstr/>
      </vt:variant>
      <vt:variant>
        <vt:lpwstr>_Toc142566943</vt:lpwstr>
      </vt:variant>
      <vt:variant>
        <vt:i4>1310780</vt:i4>
      </vt:variant>
      <vt:variant>
        <vt:i4>86</vt:i4>
      </vt:variant>
      <vt:variant>
        <vt:i4>0</vt:i4>
      </vt:variant>
      <vt:variant>
        <vt:i4>5</vt:i4>
      </vt:variant>
      <vt:variant>
        <vt:lpwstr/>
      </vt:variant>
      <vt:variant>
        <vt:lpwstr>_Toc142566942</vt:lpwstr>
      </vt:variant>
      <vt:variant>
        <vt:i4>1310780</vt:i4>
      </vt:variant>
      <vt:variant>
        <vt:i4>80</vt:i4>
      </vt:variant>
      <vt:variant>
        <vt:i4>0</vt:i4>
      </vt:variant>
      <vt:variant>
        <vt:i4>5</vt:i4>
      </vt:variant>
      <vt:variant>
        <vt:lpwstr/>
      </vt:variant>
      <vt:variant>
        <vt:lpwstr>_Toc142566941</vt:lpwstr>
      </vt:variant>
      <vt:variant>
        <vt:i4>1310780</vt:i4>
      </vt:variant>
      <vt:variant>
        <vt:i4>74</vt:i4>
      </vt:variant>
      <vt:variant>
        <vt:i4>0</vt:i4>
      </vt:variant>
      <vt:variant>
        <vt:i4>5</vt:i4>
      </vt:variant>
      <vt:variant>
        <vt:lpwstr/>
      </vt:variant>
      <vt:variant>
        <vt:lpwstr>_Toc142566940</vt:lpwstr>
      </vt:variant>
      <vt:variant>
        <vt:i4>1245244</vt:i4>
      </vt:variant>
      <vt:variant>
        <vt:i4>68</vt:i4>
      </vt:variant>
      <vt:variant>
        <vt:i4>0</vt:i4>
      </vt:variant>
      <vt:variant>
        <vt:i4>5</vt:i4>
      </vt:variant>
      <vt:variant>
        <vt:lpwstr/>
      </vt:variant>
      <vt:variant>
        <vt:lpwstr>_Toc142566939</vt:lpwstr>
      </vt:variant>
      <vt:variant>
        <vt:i4>1245244</vt:i4>
      </vt:variant>
      <vt:variant>
        <vt:i4>62</vt:i4>
      </vt:variant>
      <vt:variant>
        <vt:i4>0</vt:i4>
      </vt:variant>
      <vt:variant>
        <vt:i4>5</vt:i4>
      </vt:variant>
      <vt:variant>
        <vt:lpwstr/>
      </vt:variant>
      <vt:variant>
        <vt:lpwstr>_Toc142566938</vt:lpwstr>
      </vt:variant>
      <vt:variant>
        <vt:i4>1245244</vt:i4>
      </vt:variant>
      <vt:variant>
        <vt:i4>56</vt:i4>
      </vt:variant>
      <vt:variant>
        <vt:i4>0</vt:i4>
      </vt:variant>
      <vt:variant>
        <vt:i4>5</vt:i4>
      </vt:variant>
      <vt:variant>
        <vt:lpwstr/>
      </vt:variant>
      <vt:variant>
        <vt:lpwstr>_Toc142566937</vt:lpwstr>
      </vt:variant>
      <vt:variant>
        <vt:i4>1245244</vt:i4>
      </vt:variant>
      <vt:variant>
        <vt:i4>50</vt:i4>
      </vt:variant>
      <vt:variant>
        <vt:i4>0</vt:i4>
      </vt:variant>
      <vt:variant>
        <vt:i4>5</vt:i4>
      </vt:variant>
      <vt:variant>
        <vt:lpwstr/>
      </vt:variant>
      <vt:variant>
        <vt:lpwstr>_Toc142566936</vt:lpwstr>
      </vt:variant>
      <vt:variant>
        <vt:i4>1245244</vt:i4>
      </vt:variant>
      <vt:variant>
        <vt:i4>44</vt:i4>
      </vt:variant>
      <vt:variant>
        <vt:i4>0</vt:i4>
      </vt:variant>
      <vt:variant>
        <vt:i4>5</vt:i4>
      </vt:variant>
      <vt:variant>
        <vt:lpwstr/>
      </vt:variant>
      <vt:variant>
        <vt:lpwstr>_Toc142566935</vt:lpwstr>
      </vt:variant>
      <vt:variant>
        <vt:i4>1245244</vt:i4>
      </vt:variant>
      <vt:variant>
        <vt:i4>38</vt:i4>
      </vt:variant>
      <vt:variant>
        <vt:i4>0</vt:i4>
      </vt:variant>
      <vt:variant>
        <vt:i4>5</vt:i4>
      </vt:variant>
      <vt:variant>
        <vt:lpwstr/>
      </vt:variant>
      <vt:variant>
        <vt:lpwstr>_Toc142566934</vt:lpwstr>
      </vt:variant>
      <vt:variant>
        <vt:i4>1245244</vt:i4>
      </vt:variant>
      <vt:variant>
        <vt:i4>32</vt:i4>
      </vt:variant>
      <vt:variant>
        <vt:i4>0</vt:i4>
      </vt:variant>
      <vt:variant>
        <vt:i4>5</vt:i4>
      </vt:variant>
      <vt:variant>
        <vt:lpwstr/>
      </vt:variant>
      <vt:variant>
        <vt:lpwstr>_Toc142566933</vt:lpwstr>
      </vt:variant>
      <vt:variant>
        <vt:i4>1245244</vt:i4>
      </vt:variant>
      <vt:variant>
        <vt:i4>26</vt:i4>
      </vt:variant>
      <vt:variant>
        <vt:i4>0</vt:i4>
      </vt:variant>
      <vt:variant>
        <vt:i4>5</vt:i4>
      </vt:variant>
      <vt:variant>
        <vt:lpwstr/>
      </vt:variant>
      <vt:variant>
        <vt:lpwstr>_Toc142566932</vt:lpwstr>
      </vt:variant>
      <vt:variant>
        <vt:i4>1245244</vt:i4>
      </vt:variant>
      <vt:variant>
        <vt:i4>20</vt:i4>
      </vt:variant>
      <vt:variant>
        <vt:i4>0</vt:i4>
      </vt:variant>
      <vt:variant>
        <vt:i4>5</vt:i4>
      </vt:variant>
      <vt:variant>
        <vt:lpwstr/>
      </vt:variant>
      <vt:variant>
        <vt:lpwstr>_Toc142566931</vt:lpwstr>
      </vt:variant>
      <vt:variant>
        <vt:i4>1245244</vt:i4>
      </vt:variant>
      <vt:variant>
        <vt:i4>14</vt:i4>
      </vt:variant>
      <vt:variant>
        <vt:i4>0</vt:i4>
      </vt:variant>
      <vt:variant>
        <vt:i4>5</vt:i4>
      </vt:variant>
      <vt:variant>
        <vt:lpwstr/>
      </vt:variant>
      <vt:variant>
        <vt:lpwstr>_Toc142566930</vt:lpwstr>
      </vt:variant>
      <vt:variant>
        <vt:i4>1179708</vt:i4>
      </vt:variant>
      <vt:variant>
        <vt:i4>8</vt:i4>
      </vt:variant>
      <vt:variant>
        <vt:i4>0</vt:i4>
      </vt:variant>
      <vt:variant>
        <vt:i4>5</vt:i4>
      </vt:variant>
      <vt:variant>
        <vt:lpwstr/>
      </vt:variant>
      <vt:variant>
        <vt:lpwstr>_Toc142566929</vt:lpwstr>
      </vt:variant>
      <vt:variant>
        <vt:i4>1179708</vt:i4>
      </vt:variant>
      <vt:variant>
        <vt:i4>2</vt:i4>
      </vt:variant>
      <vt:variant>
        <vt:i4>0</vt:i4>
      </vt:variant>
      <vt:variant>
        <vt:i4>5</vt:i4>
      </vt:variant>
      <vt:variant>
        <vt:lpwstr/>
      </vt:variant>
      <vt:variant>
        <vt:lpwstr>_Toc142566928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Bhanwar</dc:creator>
  <cp:keywords/>
  <dc:description/>
  <cp:lastModifiedBy>Sachdeva, Bhanwar (PG/T - Surrey Business Schl)</cp:lastModifiedBy>
  <cp:revision>996</cp:revision>
  <dcterms:created xsi:type="dcterms:W3CDTF">2023-07-29T22:32:00Z</dcterms:created>
  <dcterms:modified xsi:type="dcterms:W3CDTF">2023-08-10T13:23:00Z</dcterms:modified>
</cp:coreProperties>
</file>