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76" w:lineRule="auto"/>
        <w:jc w:val="center"/>
      </w:pPr>
      <w:r>
        <w:rPr>
          <w:rFonts w:ascii="TH Sarabun New" w:hAnsi="TH Sarabun New" w:eastAsia="TH Sarabun New"/>
          <w:b/>
          <w:i w:val="0"/>
          <w:color w:val="000000"/>
          <w:sz w:val="32"/>
        </w:rPr>
        <w:t>โครง​การพัฒนา​ระบบ​จัดการ​ตารางสอน​ประจำสัปดาห์​แบบ​ประสาน​ข้อมูล​เรียลไทม์​และ​สำรอง​ข้อมูล​ผ่าน​ระบบ​คลาวด์</w:t>
        <w:br/>
      </w:r>
      <w:r>
        <w:rPr>
          <w:rFonts w:ascii="TH Sarabun New" w:hAnsi="TH Sarabun New" w:eastAsia="TH Sarabun New"/>
          <w:b/>
          <w:i w:val="0"/>
          <w:color w:val="000000"/>
          <w:sz w:val="30"/>
        </w:rPr>
        <w:t>กอง​การศึกษา โรงเรียน​ทหาร​ขนส่ง กรม​การขนส่ง​ทหารบก ประจำ​ปีงบประมาณ 2567</w:t>
      </w:r>
    </w:p>
    <w:p/>
    <w:p>
      <w:pPr>
        <w:spacing w:before="200" w:after="80" w:line="276" w:lineRule="auto"/>
        <w:jc w:val="both"/>
      </w:pPr>
      <w:r>
        <w:rPr>
          <w:rFonts w:ascii="TH Sarabun New" w:hAnsi="TH Sarabun New" w:eastAsia="TH Sarabun New"/>
          <w:b/>
          <w:i w:val="0"/>
          <w:color w:val="000000"/>
          <w:sz w:val="30"/>
        </w:rPr>
        <w:t>1. หลักการ​และ​เหตุผล</w:t>
      </w:r>
    </w:p>
    <w:p>
      <w:pPr>
        <w:spacing w:before="0" w:after="120" w:line="276" w:lineRule="auto"/>
        <w:jc w:val="both"/>
      </w:pPr>
      <w:r>
        <w:rPr>
          <w:rFonts w:ascii="TH Sarabun New" w:hAnsi="TH Sarabun New" w:eastAsia="TH Sarabun New"/>
          <w:b w:val="0"/>
          <w:i w:val="0"/>
          <w:color w:val="000000"/>
          <w:sz w:val="30"/>
        </w:rPr>
        <w:t>จาก​หลักสูตร​การ​ฝึกอบรม​ทางทหาร​ของ​โรงเรียน​ทหาร​ขนส่ง กรม​การขนส่ง​ทหารบก ซึ่ง​ประกอบด้วย​หลักสูตร​ทหารกองประจำการ นักเรียน​นาย​สิบ​ทหาร​ขนส่ง และ​หลักสูตร​การ​จัด​หน่วย​ทหาร​ขนส่ง รายวิชา​การขนส่ง​ด้วย​รถยนต์ มี​ผู้​เข้า​รับ​การศึกษา​หลาย​รุ่น​พร้อมกัน การประสานงาน​ตารางสอน​ประจำสัปดาห์​ใน​ปัจจุบัน​ยัง​เป็น​รูปแบบ​เดิม​ที่​จัดทำ​ข้อมูล​ผ่าน​กระดาษ​คำนวณ Excel หรือ​แผ่น​กระดาษ​พิมพ์​แจกจ่าย ซึ่ง​มี​ข้อจำกัด​ใน​การ​ปรับปรุงแก้ไข​กรณี​ที่​มี​งาน​เร่งด่วน​ของ​แผนก​วิชา​หรือ​ครูผู้สอน ทำให้​ข้อมูล​เวลา​กับ​วิชา​สลับ​กัน​เกิด​ความล่าช้า​ใน​การ​เผยแพร่ ส่งผล​ให้​ชั่วโมง​สอน​สะสม​คลาดเคลื่อน​และ​เกิด​ตาราง​ซ้ำซ้อน​กัน​ใน​หลาย​หลักสูตร ทำให้​ผลสัมฤทธิ์​การประเมิน​และ​คุณภาพ​ศึกษา​ต่ำกว่า​เปณฑ์</w:t>
      </w:r>
    </w:p>
    <w:p>
      <w:pPr>
        <w:spacing w:before="0" w:after="120" w:line="276" w:lineRule="auto"/>
        <w:jc w:val="both"/>
      </w:pPr>
      <w:r>
        <w:rPr>
          <w:rFonts w:ascii="TH Sarabun New" w:hAnsi="TH Sarabun New" w:eastAsia="TH Sarabun New"/>
          <w:b w:val="0"/>
          <w:i w:val="0"/>
          <w:color w:val="000000"/>
          <w:sz w:val="30"/>
        </w:rPr>
        <w:t>ปัญหา​ดังกล่าว​ไม่​สอดคล้อง​กับ​คู่มือ​การ​ประกัน​คุณภาพ​การ​ฝึกอบรม​ของ​กองทัพบก พ.ศ. 2566 – 2570 มาตรฐาน​ที่ 1 หลักสูตร​และ​การ​จัดการ​ฝึกอบรม ตัว​ชี้​วัด​ที่ 2 ด้าน​การ​จัด​การเรียนรู้​แบบ Active Learning และ​มาตรฐาน​ที่ 2 ตัว​ชี้​วัด​ที่ 5 ด้าน​เทคโนโลยีสารสนเทศ​ใน​การ​จัด​การเรียนรู้ ดังนั้น กอง​การศึกษา รร.​ขส.ขส.ทบ. จึง​จำเป็นต้อง​มี​การนำ​นวัตกรรม​ระบบ​จัดการ​ตารางสอน​ประจำสัปดาห์​แบบ​ประสาน​ข้อมูล​เรียลไทม์​มา​ประยุกต์​ใช้งาน เพื่อ​ให้การ​เข้าถึง​ตาราง​และ​สถิติ​สะสม​ชั่วโมง​มี​ความถูกต้อง และ​สามารถ​ดู​ตาราง​ผ่าน​อุปกรณ์พกพา​ได้​รวดเร็ว</w:t>
      </w:r>
    </w:p>
    <w:p>
      <w:pPr>
        <w:spacing w:before="0" w:after="120" w:line="276" w:lineRule="auto"/>
        <w:jc w:val="both"/>
      </w:pPr>
      <w:r>
        <w:rPr>
          <w:rFonts w:ascii="TH Sarabun New" w:hAnsi="TH Sarabun New" w:eastAsia="TH Sarabun New"/>
          <w:b w:val="0"/>
          <w:i w:val="0"/>
          <w:color w:val="000000"/>
          <w:sz w:val="30"/>
        </w:rPr>
        <w:t>โดย​ระบบ​นี้​ได้​พัฒนา​ใน​รูปแบบ​เว็บ​แอปพลิเคชัน Single Page Application (SPA) ทำงาน​บน​เทคโนโลยี​คลาวด์​แบบ Serverless มีระบบ​จัดการ​ความปลอดภัย​ข้อมูล​ที่​เข้มงวด​ด้วย​การเข้ารหัส​ผ่าน SHA-​256 Hashing ก่อน​บันทึก และ​การ​ใช้ Database Secrets ใน​การ​เข้าถึง​ข้อมูล Firebase เพื่อ​รักษา​ความปลอดภัย​ข้อมูล​ส่วนบุคคล​และ​ข้อมูล​ของ​ราชการทหาร​อย่าง​เป็นระบบ</w:t>
      </w:r>
    </w:p>
    <w:p>
      <w:pPr>
        <w:spacing w:before="200" w:after="80" w:line="276" w:lineRule="auto"/>
        <w:jc w:val="both"/>
      </w:pPr>
      <w:r>
        <w:rPr>
          <w:rFonts w:ascii="TH Sarabun New" w:hAnsi="TH Sarabun New" w:eastAsia="TH Sarabun New"/>
          <w:b/>
          <w:i w:val="0"/>
          <w:color w:val="000000"/>
          <w:sz w:val="30"/>
        </w:rPr>
        <w:t>2. วัตถุประสงค์</w:t>
      </w:r>
    </w:p>
    <w:p>
      <w:pPr>
        <w:spacing w:before="0" w:after="120" w:line="276" w:lineRule="auto"/>
        <w:jc w:val="both"/>
      </w:pPr>
      <w:r>
        <w:rPr>
          <w:rFonts w:ascii="TH Sarabun New" w:hAnsi="TH Sarabun New" w:eastAsia="TH Sarabun New"/>
          <w:b w:val="0"/>
          <w:i w:val="0"/>
          <w:color w:val="000000"/>
          <w:sz w:val="30"/>
        </w:rPr>
        <w:t xml:space="preserve">   2.1 เพื่อ​พัฒนา​และ​จัดทำ​ระบบ​จัดการ​ตารางสอน​ประจำสัปดาห์​แบบ​ประสาน​ข้อมูล​เรียลไทม์​คลาวด์ โรงเรียน​ทหาร​ขนส่ง กรม​การขนส่ง​ทหารบก</w:t>
      </w:r>
    </w:p>
    <w:p>
      <w:pPr>
        <w:spacing w:before="0" w:after="120" w:line="276" w:lineRule="auto"/>
        <w:jc w:val="both"/>
      </w:pPr>
      <w:r>
        <w:rPr>
          <w:rFonts w:ascii="TH Sarabun New" w:hAnsi="TH Sarabun New" w:eastAsia="TH Sarabun New"/>
          <w:b w:val="0"/>
          <w:i w:val="0"/>
          <w:color w:val="000000"/>
          <w:sz w:val="30"/>
        </w:rPr>
        <w:t xml:space="preserve">   2.2 เพื่อ​ยกระดับ​ความถูกต้อง​ของ​ชั่วโมง​เรียน​สะสม และ​ตัดปัญหา​ความซ้ำซ้อน​ตารางเรียน​และ​ครูผู้สอน​ชน​กัน​ของ​แต่ละ​หลักสูตร</w:t>
      </w:r>
    </w:p>
    <w:p>
      <w:pPr>
        <w:spacing w:before="0" w:after="120" w:line="276" w:lineRule="auto"/>
        <w:jc w:val="both"/>
      </w:pPr>
      <w:r>
        <w:rPr>
          <w:rFonts w:ascii="TH Sarabun New" w:hAnsi="TH Sarabun New" w:eastAsia="TH Sarabun New"/>
          <w:b w:val="0"/>
          <w:i w:val="0"/>
          <w:color w:val="000000"/>
          <w:sz w:val="30"/>
        </w:rPr>
        <w:t xml:space="preserve">   2.3 เพื่อ​ความปลอดภัย​ระบบ​บัญชี​และ​รักษา​ข้อมูล​ส่วนบุคคล​ผู้ใช้​ตาม​มาตรฐาน​ความปลอดภัย​ทาง​ไซเบอร์​ของ​กองทัพบก</w:t>
      </w:r>
    </w:p>
    <w:p>
      <w:pPr>
        <w:spacing w:before="200" w:after="80" w:line="276" w:lineRule="auto"/>
        <w:jc w:val="both"/>
      </w:pPr>
      <w:r>
        <w:rPr>
          <w:rFonts w:ascii="TH Sarabun New" w:hAnsi="TH Sarabun New" w:eastAsia="TH Sarabun New"/>
          <w:b/>
          <w:i w:val="0"/>
          <w:color w:val="000000"/>
          <w:sz w:val="30"/>
        </w:rPr>
        <w:t>3. เป้าหมาย</w:t>
      </w:r>
    </w:p>
    <w:p>
      <w:pPr>
        <w:spacing w:before="0" w:after="120" w:line="276" w:lineRule="auto"/>
        <w:jc w:val="both"/>
      </w:pPr>
      <w:r>
        <w:rPr>
          <w:rFonts w:ascii="TH Sarabun New" w:hAnsi="TH Sarabun New" w:eastAsia="TH Sarabun New"/>
          <w:b w:val="0"/>
          <w:i w:val="0"/>
          <w:color w:val="000000"/>
          <w:sz w:val="30"/>
        </w:rPr>
        <w:t xml:space="preserve">   3.1 เป้าหมาย​เชิง​ปริมาณ: กอง​การศึกษา รร.​ขส.ขส.ทบ. สามารถ​ใช้​ระบบ​ตารางสอน​นี้​บริหาร​จัด​การเรียน​การสอน​ครอบคลุม​ทุก​หลักสูตร​ของ​โรงเรียน​ทหาร​ขนส่ง (สูงสุด 10 หลักสูตร)</w:t>
      </w:r>
    </w:p>
    <w:p>
      <w:pPr>
        <w:spacing w:before="0" w:after="120" w:line="276" w:lineRule="auto"/>
        <w:jc w:val="both"/>
      </w:pPr>
      <w:r>
        <w:rPr>
          <w:rFonts w:ascii="TH Sarabun New" w:hAnsi="TH Sarabun New" w:eastAsia="TH Sarabun New"/>
          <w:b w:val="0"/>
          <w:i w:val="0"/>
          <w:color w:val="000000"/>
          <w:sz w:val="30"/>
        </w:rPr>
        <w:t xml:space="preserve">   3.2 เป้าหมาย​เชิง​คุณภาพ: ความถูกต้อง​ของ​ข้อมูล​ชั่วโมง​เรียน​สะสม​และ​ระบบ​ตารางสอน​ปราศจาก​ข้อมูล​ชน​กัน​อยู่​ใน​ระดับ​ร้อยละ 100 และ​ความพึงพอใจ​ของ​กำลัง​พล​ผู้ใช้​ระบบ​เฉลี่ย​อยู่ในเกณฑ์​ดีมาก (ร้อยละ 80 - 89) ตาม​เกณฑ์​ประเมิน​กำลัง​พล​กองทัพบก พ.ศ. 2562</w:t>
      </w:r>
    </w:p>
    <w:p>
      <w:pPr>
        <w:spacing w:before="200" w:after="80" w:line="276" w:lineRule="auto"/>
        <w:jc w:val="both"/>
      </w:pPr>
      <w:r>
        <w:rPr>
          <w:rFonts w:ascii="TH Sarabun New" w:hAnsi="TH Sarabun New" w:eastAsia="TH Sarabun New"/>
          <w:b/>
          <w:i w:val="0"/>
          <w:color w:val="000000"/>
          <w:sz w:val="30"/>
        </w:rPr>
        <w:t>4. วิธีการ​ดำเนินงาน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000000"/>
                <w:sz w:val="26"/>
              </w:rPr>
              <w:t>ลำดับ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000000"/>
                <w:sz w:val="26"/>
              </w:rPr>
              <w:t>กิจกรรม/ขั้นตอน​การ​ดำเนินงาน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000000"/>
                <w:sz w:val="26"/>
              </w:rPr>
              <w:t>ระยะเวลา​เริ่มต้น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000000"/>
                <w:sz w:val="26"/>
              </w:rPr>
              <w:t>ระยะเวลา​สิ้นสุด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ศึกษา​รวบรวม​ข้อมูล​ปัญหา​ตารางเรียน​และ​หลักเกณฑ์​การ​ประกัน​คุณภาพ​ฯ</w:t>
            </w:r>
          </w:p>
        </w:tc>
        <w:tc>
          <w:tcPr>
            <w:tcW w:type="dxa" w:w="2268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มกราคม 2567</w:t>
            </w:r>
          </w:p>
        </w:tc>
        <w:tc>
          <w:tcPr>
            <w:tcW w:type="dxa" w:w="2268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กุมภาพันธ์ 2567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ออกแบบ​เค้าโครง​ระบบ ซอฟต์แวร์ และ​ฐานข้อมูล​บน Firebase RTDB</w:t>
            </w:r>
          </w:p>
        </w:tc>
        <w:tc>
          <w:tcPr>
            <w:tcW w:type="dxa" w:w="2268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มีนาคม 2567</w:t>
            </w:r>
          </w:p>
        </w:tc>
        <w:tc>
          <w:tcPr>
            <w:tcW w:type="dxa" w:w="2268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มีนาคม 2567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พัฒนา​เว็บ​แอปพลิเคชัน​เวอร์ชัน​แรก และ​ระบบ​ความปลอดภัย (SHA-256 Hashing)</w:t>
            </w:r>
          </w:p>
        </w:tc>
        <w:tc>
          <w:tcPr>
            <w:tcW w:type="dxa" w:w="2268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เมษายน 2567</w:t>
            </w:r>
          </w:p>
        </w:tc>
        <w:tc>
          <w:tcPr>
            <w:tcW w:type="dxa" w:w="2268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พฤษภาคม 2567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4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ทดลอง​ใช้งาน​และ​ตรวจสอบ​ความปลอดภัย​การ​เข้าถึง (Security rules / Secret)</w:t>
            </w:r>
          </w:p>
        </w:tc>
        <w:tc>
          <w:tcPr>
            <w:tcW w:type="dxa" w:w="2268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มิถุนายน 2567</w:t>
            </w:r>
          </w:p>
        </w:tc>
        <w:tc>
          <w:tcPr>
            <w:tcW w:type="dxa" w:w="2268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มิถุนายน 2567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5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ติดตั้ง​ใช้งาน​จริง ณ กอง​การศึกษา รร.​ขส.ขส.ทบ. และ​สอน​ผู้ใช้​งานหลัก</w:t>
            </w:r>
          </w:p>
        </w:tc>
        <w:tc>
          <w:tcPr>
            <w:tcW w:type="dxa" w:w="2268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กรกฎาคม 2567</w:t>
            </w:r>
          </w:p>
        </w:tc>
        <w:tc>
          <w:tcPr>
            <w:tcW w:type="dxa" w:w="2268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กรกฎาคม 2567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6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ประเมิน​ผลสัมฤทธิ์​และ​ความพึงพอใจ​การ​ใช้​ระบบ​ผ่าน​แบบสอบถาม</w:t>
            </w:r>
          </w:p>
        </w:tc>
        <w:tc>
          <w:tcPr>
            <w:tcW w:type="dxa" w:w="2268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สิงหาคม 2567</w:t>
            </w:r>
          </w:p>
        </w:tc>
        <w:tc>
          <w:tcPr>
            <w:tcW w:type="dxa" w:w="2268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สิงหาคม 2567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7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สรุป​รายงาน​และ​เสนอ​ผล​โครงการ​แก่​ผู้บังคับบัญชา​ตาม​ลำดับชั้น</w:t>
            </w:r>
          </w:p>
        </w:tc>
        <w:tc>
          <w:tcPr>
            <w:tcW w:type="dxa" w:w="2268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กันยายน 2567</w:t>
            </w:r>
          </w:p>
        </w:tc>
        <w:tc>
          <w:tcPr>
            <w:tcW w:type="dxa" w:w="2268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กันยายน 2567</w:t>
            </w:r>
          </w:p>
        </w:tc>
      </w:tr>
    </w:tbl>
    <w:p/>
    <w:p>
      <w:pPr>
        <w:spacing w:before="200" w:after="80" w:line="276" w:lineRule="auto"/>
        <w:jc w:val="both"/>
      </w:pPr>
      <w:r>
        <w:rPr>
          <w:rFonts w:ascii="TH Sarabun New" w:hAnsi="TH Sarabun New" w:eastAsia="TH Sarabun New"/>
          <w:b/>
          <w:i w:val="0"/>
          <w:color w:val="000000"/>
          <w:sz w:val="30"/>
        </w:rPr>
        <w:t>5. ระยะเวลา​การ​ดำเนิน​โครงการ</w:t>
      </w:r>
    </w:p>
    <w:p>
      <w:pPr>
        <w:spacing w:before="0" w:after="120" w:line="276" w:lineRule="auto"/>
        <w:jc w:val="both"/>
      </w:pPr>
      <w:r>
        <w:rPr>
          <w:rFonts w:ascii="TH Sarabun New" w:hAnsi="TH Sarabun New" w:eastAsia="TH Sarabun New"/>
          <w:b w:val="0"/>
          <w:i w:val="0"/>
          <w:color w:val="000000"/>
          <w:sz w:val="30"/>
        </w:rPr>
        <w:t xml:space="preserve">   ตั้งแต่​วันที่ 1 มกราคม 2567 ถึง​วันที่ 30 กันยายน 2567 (รวม​ระยะเวลา 9 เดือน)</w:t>
      </w:r>
    </w:p>
    <w:p>
      <w:pPr>
        <w:spacing w:before="200" w:after="80" w:line="276" w:lineRule="auto"/>
        <w:jc w:val="both"/>
      </w:pPr>
      <w:r>
        <w:rPr>
          <w:rFonts w:ascii="TH Sarabun New" w:hAnsi="TH Sarabun New" w:eastAsia="TH Sarabun New"/>
          <w:b/>
          <w:i w:val="0"/>
          <w:color w:val="000000"/>
          <w:sz w:val="30"/>
        </w:rPr>
        <w:t>6. งบประมาณ</w:t>
      </w:r>
    </w:p>
    <w:p>
      <w:pPr>
        <w:spacing w:before="0" w:after="120" w:line="276" w:lineRule="auto"/>
        <w:jc w:val="both"/>
      </w:pPr>
      <w:r>
        <w:rPr>
          <w:rFonts w:ascii="TH Sarabun New" w:hAnsi="TH Sarabun New" w:eastAsia="TH Sarabun New"/>
          <w:b w:val="0"/>
          <w:i w:val="0"/>
          <w:color w:val="000000"/>
          <w:sz w:val="30"/>
        </w:rPr>
        <w:t xml:space="preserve">   งบ​ประมาณการ​จัด​สร้าง​และ​พัฒนา​ระบบ (จัดสรร​จาก​งบประมาณ​วิจัย​ศึกษา​ของ​หน่วยงาน​):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000000"/>
                <w:sz w:val="26"/>
              </w:rPr>
              <w:t>ลำดับ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000000"/>
                <w:sz w:val="26"/>
              </w:rPr>
              <w:t>รายการ​ค่าใช้จ่าย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000000"/>
                <w:sz w:val="26"/>
              </w:rPr>
              <w:t>จำนวน : หน่วย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000000"/>
                <w:sz w:val="26"/>
              </w:rPr>
              <w:t>ราคา : หน่วย (บาท)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000000"/>
                <w:sz w:val="26"/>
              </w:rPr>
              <w:t>รวม​ทั้งสิ้น (บาท)</w:t>
            </w:r>
          </w:p>
        </w:tc>
      </w:tr>
      <w:tr>
        <w:tc>
          <w:tcPr>
            <w:tcW w:type="dxa" w:w="1814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1.</w:t>
            </w:r>
          </w:p>
        </w:tc>
        <w:tc>
          <w:tcPr>
            <w:tcW w:type="dxa" w:w="1814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คู่มือ​แนะนำ​ระบบ และ​คู่มือ​ปฏิบัติงาน​อย่าง​ละเอียด</w:t>
            </w:r>
          </w:p>
        </w:tc>
        <w:tc>
          <w:tcPr>
            <w:tcW w:type="dxa" w:w="1814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5 เล่ม</w:t>
            </w:r>
          </w:p>
        </w:tc>
        <w:tc>
          <w:tcPr>
            <w:tcW w:type="dxa" w:w="1814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200</w:t>
            </w:r>
          </w:p>
        </w:tc>
        <w:tc>
          <w:tcPr>
            <w:tcW w:type="dxa" w:w="1814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1,000</w:t>
            </w:r>
          </w:p>
        </w:tc>
      </w:tr>
      <w:tr>
        <w:tc>
          <w:tcPr>
            <w:tcW w:type="dxa" w:w="1814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2.</w:t>
            </w:r>
          </w:p>
        </w:tc>
        <w:tc>
          <w:tcPr>
            <w:tcW w:type="dxa" w:w="1814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สื่อ​อุปกรณ์​ทดสอบ​ระบบ​ออฟไลน์ (เราเตอร์​สำรอง​และ​สาย LAN)</w:t>
            </w:r>
          </w:p>
        </w:tc>
        <w:tc>
          <w:tcPr>
            <w:tcW w:type="dxa" w:w="1814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1 ชุด</w:t>
            </w:r>
          </w:p>
        </w:tc>
        <w:tc>
          <w:tcPr>
            <w:tcW w:type="dxa" w:w="1814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2,500</w:t>
            </w:r>
          </w:p>
        </w:tc>
        <w:tc>
          <w:tcPr>
            <w:tcW w:type="dxa" w:w="1814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2,500</w:t>
            </w:r>
          </w:p>
        </w:tc>
      </w:tr>
      <w:tr>
        <w:tc>
          <w:tcPr>
            <w:tcW w:type="dxa" w:w="1814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b/>
                <w:i w:val="0"/>
                <w:color w:val="000000"/>
                <w:sz w:val="26"/>
              </w:rPr>
            </w:r>
          </w:p>
        </w:tc>
        <w:tc>
          <w:tcPr>
            <w:tcW w:type="dxa" w:w="1814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b/>
                <w:i w:val="0"/>
                <w:color w:val="000000"/>
                <w:sz w:val="26"/>
              </w:rPr>
              <w:t>รวม​ทั้งสิ้น (สาม​พัน​ห้า​ร้อย​บาท​ถ้วน)</w:t>
            </w:r>
          </w:p>
        </w:tc>
        <w:tc>
          <w:tcPr>
            <w:tcW w:type="dxa" w:w="1814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b/>
                <w:i w:val="0"/>
                <w:color w:val="000000"/>
                <w:sz w:val="26"/>
              </w:rPr>
            </w:r>
          </w:p>
        </w:tc>
        <w:tc>
          <w:tcPr>
            <w:tcW w:type="dxa" w:w="1814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 w:eastAsia="TH Sarabun New"/>
                <w:b/>
                <w:i w:val="0"/>
                <w:color w:val="000000"/>
                <w:sz w:val="26"/>
              </w:rPr>
            </w:r>
          </w:p>
        </w:tc>
        <w:tc>
          <w:tcPr>
            <w:tcW w:type="dxa" w:w="1814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000000"/>
                <w:sz w:val="26"/>
              </w:rPr>
              <w:t>3,500</w:t>
            </w:r>
          </w:p>
        </w:tc>
      </w:tr>
    </w:tbl>
    <w:p/>
    <w:p>
      <w:pPr>
        <w:spacing w:before="200" w:after="80" w:line="276" w:lineRule="auto"/>
        <w:jc w:val="both"/>
      </w:pPr>
      <w:r>
        <w:rPr>
          <w:rFonts w:ascii="TH Sarabun New" w:hAnsi="TH Sarabun New" w:eastAsia="TH Sarabun New"/>
          <w:b/>
          <w:i w:val="0"/>
          <w:color w:val="000000"/>
          <w:sz w:val="30"/>
        </w:rPr>
        <w:t>7. ผู้รับผิดชอบ​โครงการ</w:t>
      </w:r>
    </w:p>
    <w:p>
      <w:pPr>
        <w:spacing w:before="0" w:after="120" w:line="276" w:lineRule="auto"/>
        <w:jc w:val="both"/>
      </w:pPr>
      <w:r>
        <w:rPr>
          <w:rFonts w:ascii="TH Sarabun New" w:hAnsi="TH Sarabun New" w:eastAsia="TH Sarabun New"/>
          <w:b w:val="0"/>
          <w:i w:val="0"/>
          <w:color w:val="000000"/>
          <w:sz w:val="30"/>
        </w:rPr>
        <w:t xml:space="preserve">   พ.ต.​ณัฐพล พัฒน​กุล ตำแหน่ง อาจารย์ โรงเรียน​ทหาร​ขนส่ง กรม​การขนส่ง​ทหารบก</w:t>
      </w:r>
    </w:p>
    <w:p>
      <w:pPr>
        <w:spacing w:before="200" w:after="80" w:line="276" w:lineRule="auto"/>
        <w:jc w:val="both"/>
      </w:pPr>
      <w:r>
        <w:rPr>
          <w:rFonts w:ascii="TH Sarabun New" w:hAnsi="TH Sarabun New" w:eastAsia="TH Sarabun New"/>
          <w:b/>
          <w:i w:val="0"/>
          <w:color w:val="000000"/>
          <w:sz w:val="30"/>
        </w:rPr>
        <w:t>8. การ​วัดผล​และ​ประเมินผล</w:t>
      </w:r>
    </w:p>
    <w:p>
      <w:pPr>
        <w:spacing w:before="0" w:after="120" w:line="276" w:lineRule="auto"/>
        <w:jc w:val="both"/>
      </w:pPr>
      <w:r>
        <w:rPr>
          <w:rFonts w:ascii="TH Sarabun New" w:hAnsi="TH Sarabun New" w:eastAsia="TH Sarabun New"/>
          <w:b w:val="0"/>
          <w:i w:val="0"/>
          <w:color w:val="000000"/>
          <w:sz w:val="30"/>
        </w:rPr>
        <w:t xml:space="preserve">   8.1 การ​วัดผล​เชิง​ระบบ: ทำการ​ทดสอบ​เจาะ​ระบบ​และ​ตรวจ​แฮ​ชร​หัส​ผ่าน​ผู้ดูแล​ระบบ 100​% พร้อม​ทดลอง​สลับ​ปิด​เน็ต​ตรวจ​ความคงทน​ของ​ระบบ​ออฟไลน์</w:t>
        <w:br/>
        <w:t xml:space="preserve">   8.2 การ​วัด​ความพึงพอใจ: ทำ​การประเมิน​ความพึงพอใจ​การ​ใช้​ระบบ​ตารางสอน​ดิจิทัล​จาก​แอดมิน​และ​ครูผู้สอน​จำนวน 50 นาย โดย​ใช้​เครื่องมือ​แบบ​มาตราส่วน​ประมาณค่า 5 ระดับ (Likert Scale) แล้ว​คำนวณ​ผล​คะแนนเฉลี่ย​เป็น​ร้อยละ​เทียบ​กับ​เกณฑ์​มาตรฐาน​ตามระเบียบ​กองทัพบก ว่าด้วย​การ​ประเมินค่า​การ​ปฏิบัติงาน​กำลัง​พล​ของ​กองทัพบก พ.ศ. 2562 โดย​เกณฑ์​เฉลี่ย​ผล​ความพึงพอใจ​ต้อง​อยู่​ใน​ระดับ​ดีมาก (ร้อยละ 80 - 89)</w:t>
      </w:r>
    </w:p>
    <w:p>
      <w:pPr>
        <w:spacing w:before="200" w:after="80" w:line="276" w:lineRule="auto"/>
        <w:jc w:val="both"/>
      </w:pPr>
      <w:r>
        <w:rPr>
          <w:rFonts w:ascii="TH Sarabun New" w:hAnsi="TH Sarabun New" w:eastAsia="TH Sarabun New"/>
          <w:b/>
          <w:i w:val="0"/>
          <w:color w:val="000000"/>
          <w:sz w:val="30"/>
        </w:rPr>
        <w:t>9. สื่อ​และ​เอก​สารประกอบ​การประเมินผล</w:t>
      </w:r>
    </w:p>
    <w:p>
      <w:pPr>
        <w:spacing w:before="0" w:after="120" w:line="276" w:lineRule="auto"/>
        <w:jc w:val="both"/>
      </w:pPr>
      <w:r>
        <w:rPr>
          <w:rFonts w:ascii="TH Sarabun New" w:hAnsi="TH Sarabun New" w:eastAsia="TH Sarabun New"/>
          <w:b w:val="0"/>
          <w:i w:val="0"/>
          <w:color w:val="000000"/>
          <w:sz w:val="30"/>
        </w:rPr>
        <w:t xml:space="preserve">   9.1 แบบทดสอบ​ความปลอดภัย​ซอฟต์แวร์ (Security Test Report)</w:t>
        <w:br/>
        <w:t xml:space="preserve">   9.2 แบบ​ประเมินผล​ความพึงพอใจ​การ​ใช้​ระบบ​ตารางสอน​ดิจิทัล</w:t>
        <w:br/>
        <w:t xml:space="preserve">   9.3 สรุป​จำนวน​ชั่วโมง​สอน​จริง​สะสม​ตาม​รายวิชา</w:t>
      </w:r>
    </w:p>
    <w:p>
      <w:pPr>
        <w:spacing w:before="200" w:after="80" w:line="276" w:lineRule="auto"/>
        <w:jc w:val="both"/>
      </w:pPr>
      <w:r>
        <w:rPr>
          <w:rFonts w:ascii="TH Sarabun New" w:hAnsi="TH Sarabun New" w:eastAsia="TH Sarabun New"/>
          <w:b/>
          <w:i w:val="0"/>
          <w:color w:val="000000"/>
          <w:sz w:val="30"/>
        </w:rPr>
        <w:t>10. ผล​ที่​คาด​ว่า​จะ​ได้รับ</w:t>
      </w:r>
    </w:p>
    <w:p>
      <w:pPr>
        <w:spacing w:before="0" w:after="120" w:line="276" w:lineRule="auto"/>
        <w:jc w:val="both"/>
      </w:pPr>
      <w:r>
        <w:rPr>
          <w:rFonts w:ascii="TH Sarabun New" w:hAnsi="TH Sarabun New" w:eastAsia="TH Sarabun New"/>
          <w:b w:val="0"/>
          <w:i w:val="0"/>
          <w:color w:val="000000"/>
          <w:sz w:val="30"/>
        </w:rPr>
        <w:t xml:space="preserve">   10.1 มีระบบ​ตารางเรียน​เรียลไทม์​คลาวด์​ใช้งาน​ใน รร.​ขส.ขส.ทบ. ข้อมูล​ตาราง​ถูกต้อง 100​% ลด​ปัญหา​เวลาเรียน​ชน​กัน</w:t>
        <w:br/>
        <w:t xml:space="preserve">   10.2 ลด​เวลา​ธุรการ​และ​ค่าใช้จ่าย​กระดาษ​ใน​การ​จัดทำ​และ​เผยแพร่​ตารางเรียน​ลง​ได้​กว่า​ร้อยละ 90</w:t>
        <w:br/>
        <w:t xml:space="preserve">   10.3 รหัสผ่าน​ผู้ใช้งาน​มี​ความปลอดภัย​สูง​ตาม​พระราชบัญญัติ​คุ้มครอง​ข้อมูล​ส่วนบุคคล (PDPA)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8"/>
              </w:rPr>
              <w:t>ลงชื่อ​....................................................​ผู้จัดทำ​โครงการ</w:t>
              <w:br/>
            </w:r>
            <w:r>
              <w:rPr>
                <w:rFonts w:ascii="TH Sarabun New" w:hAnsi="TH Sarabun New" w:eastAsia="TH Sarabun New"/>
                <w:b/>
                <w:i w:val="0"/>
                <w:color w:val="000000"/>
                <w:sz w:val="28"/>
              </w:rPr>
              <w:t>( ณัฐพล พัฒน​กุล )</w:t>
              <w:br/>
            </w: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ตำแหน่ง อจ.​รร.​ขส.ขส.ทบ.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8"/>
              </w:rPr>
              <w:t>ลงชื่อ​....................................................​ผู้​เห็นชอบ​โครงการ</w:t>
              <w:br/>
            </w:r>
            <w:r>
              <w:rPr>
                <w:rFonts w:ascii="TH Sarabun New" w:hAnsi="TH Sarabun New" w:eastAsia="TH Sarabun New"/>
                <w:b/>
                <w:i w:val="0"/>
                <w:color w:val="000000"/>
                <w:sz w:val="28"/>
              </w:rPr>
              <w:t>( นุ​รักษ์ ราช​รักษ์ )</w:t>
              <w:br/>
            </w: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ตำแหน่ง อจ.​หน.​แผนก​วิชา​การขนส่ง รร.​ขส.ขส.ทบ.</w:t>
            </w:r>
          </w:p>
        </w:tc>
      </w:tr>
    </w:tbl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