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Ризотто алла Кардифф с индейкой, сливочным соусом и Пармезаном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710113" cy="31318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3131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Кардифф </w:t>
      </w:r>
      <w:r w:rsidDel="00000000" w:rsidR="00000000" w:rsidRPr="00000000">
        <w:rPr>
          <w:highlight w:val="white"/>
          <w:rtl w:val="0"/>
        </w:rPr>
        <w:t xml:space="preserve">— </w:t>
      </w:r>
      <w:r w:rsidDel="00000000" w:rsidR="00000000" w:rsidRPr="00000000">
        <w:rPr>
          <w:rtl w:val="0"/>
        </w:rPr>
        <w:t xml:space="preserve">столица Уэльса, того что в Великобритании. Спросите при чем тут итальянское ризотто? А притом, что ризотто за века своего существования стало международным блюдом. Как пицца. И везде его готовят на свой лад. В Кардиффе, например, в него неизменно добавляют лук-порей, потому что это национальный символ Уэльса.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Приготовить в 1-5 день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Калорийность на 100 г: 121.2 Б: 7.4 Ж: 4.7 У: 11.8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Кастрюля, доска, нож, глубокая сковорода, лопатка, половник, миска, растительное масло, соль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Вес готового блюда: 1080 г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Время приготовления: 25-30 мин.+10 мин. на подготовку.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Филе индейки (кусочки) 300 г</w:t>
        <w:br w:type="textWrapping"/>
        <w:t xml:space="preserve">Бульон овощной 500 мл</w:t>
        <w:br w:type="textWrapping"/>
        <w:t xml:space="preserve">Рис Арборио 150 г</w:t>
        <w:br w:type="textWrapping"/>
        <w:t xml:space="preserve">Карри специи 1 ч.л.</w:t>
        <w:br w:type="textWrapping"/>
        <w:t xml:space="preserve">Сыр Пармезан 30 г</w:t>
        <w:br w:type="textWrapping"/>
        <w:t xml:space="preserve">Сливки 20-22 % 180 мл</w:t>
        <w:br w:type="textWrapping"/>
        <w:t xml:space="preserve">Лук-порей нарезанный 40 г</w:t>
        <w:br w:type="textWrapping"/>
        <w:t xml:space="preserve">Чеснок  6 г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Возьмите из термопакета филе филе индейки (кусочки) и бульон овощной 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Перелейте бульон из упаковки в кастрюлю и вскипятите.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center"/>
        <w:rPr/>
      </w:pPr>
      <w:r w:rsidDel="00000000" w:rsidR="00000000" w:rsidRPr="00000000">
        <w:rPr>
          <w:rtl w:val="0"/>
        </w:rPr>
        <w:t xml:space="preserve">Пока закипает бульон 6-7 мин </w:t>
      </w:r>
    </w:p>
    <w:p w:rsidR="00000000" w:rsidDel="00000000" w:rsidP="00000000" w:rsidRDefault="00000000" w:rsidRPr="00000000" w14:paraId="00000017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Разогрейте широкую сковороду с 1 ст. л. растительного масла и обжарьте индейку с карри  4-5 мин. на сильном огне, помешивая. Посолите. Затем переложите индейку на тарелку.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Чеснок порубите очень мелко. Разогрейте сковороду из-под индейки с 1 ст. л. растительного масла и обжарьте лук порей  3-4 мин. на среднем огне, помешивая. Добавьте чеснок и рис. Промывать рис не нужно! Жарьте 30 сек., помешивая. Зернышки риса должны полностью покрыться маслом, чуть потемнеть снаружи.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Влейте один половник горячего бульона и готовьте 1-2 мин. на среднем огне. Перемешивать не надо. Только аккуратно разравнивать и поглаживать рис. Как только почти весь бульон впитается, влейте еще половник  бульона. Впитается, влейте еще один. И так до конца. Рис должен обжариваться в бульоне, но не вариться. Если бульон уже выкипел, а рис еще не готов, добавьте немного воды.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 конце добавьте сливки, пармезан и индейку. Прогрейте еще 1-2 мин. до загустения и кремовой консистенции.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  <w:t xml:space="preserve">Следите, чтобы сливки не кипели, они могут свернуться. Посолите. Подавайте ризотто сразу же.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ТЕХКАРТА </w:t>
      </w:r>
    </w:p>
    <w:p w:rsidR="00000000" w:rsidDel="00000000" w:rsidP="00000000" w:rsidRDefault="00000000" w:rsidRPr="00000000" w14:paraId="0000001F">
      <w:pPr>
        <w:pageBreakBefore w:val="0"/>
        <w:rPr>
          <w:sz w:val="20"/>
          <w:szCs w:val="20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Март 2023 Техкарта/себестоимость</w:t>
        </w:r>
      </w:hyperlink>
      <w:r w:rsidDel="00000000" w:rsidR="00000000" w:rsidRPr="00000000">
        <w:rPr>
          <w:rtl w:val="0"/>
        </w:rPr>
        <w:t xml:space="preserve"> 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Март 2024 Техкарта/себестоимость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sz w:val="20"/>
          <w:szCs w:val="20"/>
        </w:rPr>
      </w:pPr>
      <w:hyperlink r:id="rId9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Март 2025 Техкарта/себестоимость</w:t>
        </w:r>
      </w:hyperlink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sz w:val="20"/>
            <w:szCs w:val="20"/>
            <w:u w:val="single"/>
            <w:rtl w:val="0"/>
          </w:rPr>
          <w:t xml:space="preserve">Март 2026 Техкарта/себестоимость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docs.google.com/spreadsheets/d/1uLehI4iCr2IZcdXETlRUS2CAecIKACg64KJTicGLNCg/edit?gid=1923374382#gid=1923374382" TargetMode="External"/><Relationship Id="rId9" Type="http://schemas.openxmlformats.org/officeDocument/2006/relationships/hyperlink" Target="https://docs.google.com/spreadsheets/d/1TqV-nldQI3npJMYHWzidqDWvH48cGHBLYmttze-MKn4/edit?gid=579066524#gid=579066524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UQWP5b9jaer77SVBMz9owmuieR4IvEiIQg9Tej4kkjA/edit#gid=988431809" TargetMode="External"/><Relationship Id="rId8" Type="http://schemas.openxmlformats.org/officeDocument/2006/relationships/hyperlink" Target="https://docs.google.com/spreadsheets/d/1EoJxQ87VflkLMJeDPejMKeuWimKlhwfOQ21COvr69UI/edit#gid=11342417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