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Орекьетте</w:t>
      </w:r>
      <w:r w:rsidDel="00000000" w:rsidR="00000000" w:rsidRPr="00000000">
        <w:rPr>
          <w:b w:val="1"/>
          <w:bCs w:val="1"/>
          <w:rtl w:val="0"/>
        </w:rPr>
        <w:t xml:space="preserve"> под двумя соусами: мясной Болоньезе и пикантный йогуртовый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В Италии все макаронные изделия называются словом «паста», что в переводе с итальянского языка – «тесто для макарон». И если бы вся паста, которую за год съедают итальянцы, могла превратиться в спагетти, то ее длина составила бы 600 миллионов километров. Макаронину такой длины можно было бы обмотать вокруг Земли 15 тысяч раз!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Приготовить в </w:t>
      </w:r>
      <w:r w:rsidDel="00000000" w:rsidR="00000000" w:rsidRPr="00000000">
        <w:rPr>
          <w:rtl w:val="0"/>
        </w:rPr>
        <w:t xml:space="preserve">1-5 день 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Калорийность на 100 г: 230.2 Б:7.8 Ж:13.7 У:17.9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Нож, доска, миска 2 шт., сковорода, лопатка, кастрюля, дуршлаг, соль, растительное масло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Вес готового блюда: 820 г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Время приготовления: 25-30 мин. + 10 мин. на подготовку.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Йогурт 130 г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Паста Орекьетте 200 г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Чеснок 6 г 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Лук репчатый 0,5 шт.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Фарш говяжий 300 г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Томатная паста 30 г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Томаты протертые 200 г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Прованские травы 1 ч.л.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Петрушка 1-2 вет.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Возьмите из термопакета фарш говяжий 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Разогрейте сковороду с 1 ст.л. растительного масла и обжарьте фарш 2-3 мин. на сильном огне. Лук нарежьте мелко и добавьте в сковороду к фаршу, уменьшите огонь до среднего. Готовьте 3-5 мин, периодически помешивая. 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Добавьте томатную пасту, протертые томаты, прованские травы и соль по вкусу, тушите 15-20 мин. на среднем огне, периодически помешивая. При необходимости добавьте 2-3 ст ложки воды.</w:t>
      </w:r>
    </w:p>
    <w:p w:rsidR="00000000" w:rsidDel="00000000" w:rsidP="00000000" w:rsidRDefault="00000000" w:rsidRPr="00000000" w14:paraId="0000001A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 Пока тушится фарш 15-20 мин </w:t>
      </w:r>
    </w:p>
    <w:p w:rsidR="00000000" w:rsidDel="00000000" w:rsidP="00000000" w:rsidRDefault="00000000" w:rsidRPr="00000000" w14:paraId="0000001C">
      <w:pPr>
        <w:pageBreakBefore w:val="0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Вскипятите 1,5 л воды в кастрюле и посолите. В кипящую воду положите орекьетте. Варите только 10-12 мин., помешивая. Откиньте на дуршлаг и слейте воду. 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Чеснок мелко нарежьте. В миске соедините йогурт и чеснок. Посолите, поперчите и перемешайте. Петрушку нарежьте мелко. В тарелку для подачи выложите немного йогуртового соуса и распределите по всей поверхности. Затем выложите орекьетте. А сверху выложите соус и фарш. Посыпьте петрушкой и подавайте. 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ТЕХКАРТА: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Март 2023 Техкарта/себестоимость</w:t>
        </w:r>
      </w:hyperlink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Март 2024 Техкарта/себестоимость</w:t>
        </w:r>
      </w:hyperlink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Март 2025 Техкарта/себестоимость</w:t>
        </w:r>
      </w:hyperlink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Март 2026 Техкарта/себестоимость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google.com/spreadsheets/d/1uLehI4iCr2IZcdXETlRUS2CAecIKACg64KJTicGLNCg/edit?gid=1923374382#gid=1923374382" TargetMode="External"/><Relationship Id="rId9" Type="http://schemas.openxmlformats.org/officeDocument/2006/relationships/hyperlink" Target="https://docs.google.com/spreadsheets/d/1TqV-nldQI3npJMYHWzidqDWvH48cGHBLYmttze-MKn4/edit?gid=579066524#gid=579066524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docs.google.com/spreadsheets/d/1UQWP5b9jaer77SVBMz9owmuieR4IvEiIQg9Tej4kkjA/edit#gid=988431809" TargetMode="External"/><Relationship Id="rId8" Type="http://schemas.openxmlformats.org/officeDocument/2006/relationships/hyperlink" Target="https://docs.google.com/spreadsheets/d/1EoJxQ87VflkLMJeDPejMKeuWimKlhwfOQ21COvr69UI/edit#gid=11342417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