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A1CBC" w14:textId="444FE3DE" w:rsidR="00D02975" w:rsidRPr="00D02975" w:rsidRDefault="00D02975" w:rsidP="00D02975">
      <w:pPr>
        <w:spacing w:before="143" w:after="143"/>
        <w:jc w:val="center"/>
        <w:rPr>
          <w:rFonts w:ascii="Angsana New" w:eastAsia="Times New Roman" w:hAnsi="Angsana New" w:cs="Angsana New"/>
          <w:kern w:val="0"/>
          <w:sz w:val="34"/>
          <w:szCs w:val="34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kern w:val="0"/>
          <w:sz w:val="34"/>
          <w:szCs w:val="34"/>
          <w:shd w:val="clear" w:color="auto" w:fill="FFFF00"/>
          <w:cs/>
          <w14:ligatures w14:val="none"/>
        </w:rPr>
        <w:t>ตรวจคัดกรองมะเร็งปากมดลูก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4"/>
          <w:szCs w:val="34"/>
          <w:shd w:val="clear" w:color="auto" w:fill="FFFF00"/>
          <w:cs/>
          <w14:ligatures w14:val="none"/>
        </w:rPr>
        <w:br/>
      </w:r>
    </w:p>
    <w:p w14:paraId="19ED3EE1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34"/>
          <w:szCs w:val="34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4"/>
          <w:szCs w:val="34"/>
          <w:shd w:val="clear" w:color="auto" w:fill="00FFFF"/>
          <w:cs/>
          <w14:ligatures w14:val="none"/>
        </w:rPr>
        <w:t>กลุ่มเป้าหมาย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4"/>
          <w:szCs w:val="34"/>
          <w:shd w:val="clear" w:color="auto" w:fill="00FFFF"/>
          <w14:ligatures w14:val="none"/>
        </w:rPr>
        <w:t> : </w:t>
      </w:r>
      <w:r w:rsidRPr="00D02975">
        <w:rPr>
          <w:rFonts w:ascii="TH Sarabun New" w:eastAsia="Times New Roman" w:hAnsi="TH Sarabun New" w:cs="TH Sarabun New" w:hint="cs"/>
          <w:b/>
          <w:bCs/>
          <w:kern w:val="0"/>
          <w:sz w:val="34"/>
          <w:szCs w:val="34"/>
          <w14:ligatures w14:val="none"/>
        </w:rPr>
        <w:t>  </w:t>
      </w:r>
      <w:r w:rsidRPr="00D02975">
        <w:rPr>
          <w:rFonts w:ascii="TH Sarabun New" w:eastAsia="Times New Roman" w:hAnsi="TH Sarabun New" w:cs="TH Sarabun New"/>
          <w:kern w:val="0"/>
          <w:sz w:val="34"/>
          <w:szCs w:val="34"/>
          <w:cs/>
          <w14:ligatures w14:val="none"/>
        </w:rPr>
        <w:t>หญิงที่มีสัญชาติไทย มีเลขบัตรประจำตัวประชาชน 13 หลัก ทุกสิทธิการรักษา รวมถึงสิทธิว่าง (ยกเว้นต่างด้าว)</w:t>
      </w:r>
    </w:p>
    <w:p w14:paraId="3D91EFDE" w14:textId="7D0DA95A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34"/>
          <w:szCs w:val="34"/>
          <w14:ligatures w14:val="none"/>
        </w:rPr>
      </w:pPr>
      <w:r w:rsidRPr="00D02975">
        <w:rPr>
          <w:rFonts w:ascii="TH Sarabun New" w:eastAsia="Times New Roman" w:hAnsi="TH Sarabun New" w:cs="TH Sarabun New"/>
          <w:kern w:val="0"/>
          <w:sz w:val="34"/>
          <w:szCs w:val="34"/>
          <w14:ligatures w14:val="none"/>
        </w:rPr>
        <w:t>         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4"/>
          <w:szCs w:val="34"/>
          <w:cs/>
          <w14:ligatures w14:val="none"/>
        </w:rPr>
        <w:t>1. อายุ 30 - 59 ปี ทุกคน</w:t>
      </w:r>
    </w:p>
    <w:p w14:paraId="22ABDEFB" w14:textId="1026EE0A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34"/>
          <w:szCs w:val="34"/>
          <w14:ligatures w14:val="none"/>
        </w:rPr>
      </w:pPr>
      <w:r w:rsidRPr="00D02975">
        <w:rPr>
          <w:rFonts w:ascii="TH Sarabun New" w:eastAsia="Times New Roman" w:hAnsi="TH Sarabun New" w:cs="TH Sarabun New"/>
          <w:kern w:val="0"/>
          <w:sz w:val="34"/>
          <w:szCs w:val="34"/>
          <w14:ligatures w14:val="none"/>
        </w:rPr>
        <w:t>         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4"/>
          <w:szCs w:val="34"/>
          <w:cs/>
          <w14:ligatures w14:val="none"/>
        </w:rPr>
        <w:t>2. อายุ 15-29 ปีที่มีความเสี่ยงสูง ทั้งนี้ขึ้นอยู่ดุลยพินิจของแพทย์สั่งตรวจคัดกรอง</w:t>
      </w:r>
      <w:r w:rsidRPr="00D02975">
        <w:rPr>
          <w:rFonts w:ascii="TH Sarabun New" w:eastAsia="Times New Roman" w:hAnsi="TH Sarabun New" w:cs="TH Sarabun New"/>
          <w:kern w:val="0"/>
          <w:sz w:val="34"/>
          <w:szCs w:val="34"/>
          <w14:ligatures w14:val="none"/>
        </w:rPr>
        <w:t> </w:t>
      </w:r>
      <w:r w:rsidRPr="00D02975">
        <w:rPr>
          <w:rFonts w:ascii="TH Sarabun New" w:eastAsia="Times New Roman" w:hAnsi="TH Sarabun New" w:cs="TH Sarabun New"/>
          <w:kern w:val="0"/>
          <w:sz w:val="34"/>
          <w:szCs w:val="34"/>
          <w:cs/>
          <w14:ligatures w14:val="none"/>
        </w:rPr>
        <w:t>เช่น มีคู่นอนหลายคน มีเพศสัมพันธ์ตั้งแต่อายุยังน้อย</w:t>
      </w:r>
      <w:r w:rsidRPr="00D02975">
        <w:rPr>
          <w:rFonts w:ascii="TH Sarabun New" w:eastAsia="Times New Roman" w:hAnsi="TH Sarabun New" w:cs="TH Sarabun New"/>
          <w:kern w:val="0"/>
          <w:sz w:val="34"/>
          <w:szCs w:val="34"/>
          <w14:ligatures w14:val="none"/>
        </w:rPr>
        <w:t xml:space="preserve">  </w:t>
      </w:r>
      <w:r w:rsidRPr="00D02975">
        <w:rPr>
          <w:rFonts w:ascii="TH Sarabun New" w:eastAsia="Times New Roman" w:hAnsi="TH Sarabun New" w:cs="TH Sarabun New"/>
          <w:kern w:val="0"/>
          <w:sz w:val="34"/>
          <w:szCs w:val="34"/>
          <w:cs/>
          <w14:ligatures w14:val="none"/>
        </w:rPr>
        <w:t>หรือมีเพศสัมพันธ์โดยไม่ใส่ถุงยางอนามัย</w:t>
      </w:r>
    </w:p>
    <w:p w14:paraId="4BAAC4D8" w14:textId="77777777" w:rsidR="00D02975" w:rsidRPr="00D02975" w:rsidRDefault="00D02975" w:rsidP="00D02975">
      <w:pPr>
        <w:spacing w:before="143" w:after="143"/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14:ligatures w14:val="none"/>
        </w:rPr>
      </w:pPr>
      <w:r w:rsidRPr="00D02975">
        <w:rPr>
          <w:rFonts w:ascii="TH Sarabun New" w:eastAsia="Times New Roman" w:hAnsi="TH Sarabun New" w:cs="TH Sarabun New"/>
          <w:kern w:val="0"/>
          <w:sz w:val="34"/>
          <w:szCs w:val="34"/>
          <w14:ligatures w14:val="none"/>
        </w:rPr>
        <w:t> 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cs/>
          <w14:ligatures w14:val="none"/>
        </w:rPr>
        <w:t>หมายเหตุ :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14:ligatures w14:val="none"/>
        </w:rPr>
        <w:t>  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cs/>
          <w14:ligatures w14:val="none"/>
        </w:rPr>
        <w:t xml:space="preserve">สปสช.ประชาสัมพันธ์ผ่าน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14:ligatures w14:val="none"/>
        </w:rPr>
        <w:t xml:space="preserve">Facebook live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cs/>
          <w14:ligatures w14:val="none"/>
        </w:rPr>
        <w:t>เชิญชวน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14:ligatures w14:val="none"/>
        </w:rPr>
        <w:t> 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cs/>
          <w14:ligatures w14:val="none"/>
        </w:rPr>
        <w:t>หากมีผู้ประกอบการ บริษัท โรงงาน หน่วยงาน องค์กรต่างๆ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14:ligatures w14:val="none"/>
        </w:rPr>
        <w:t xml:space="preserve"> 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cs/>
          <w14:ligatures w14:val="none"/>
        </w:rPr>
        <w:t xml:space="preserve">ฯลฯ ติดต่อมา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14:ligatures w14:val="none"/>
        </w:rPr>
        <w:t xml:space="preserve">1330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cs/>
          <w14:ligatures w14:val="none"/>
        </w:rPr>
        <w:t xml:space="preserve">ต้องการให้หน่วยบริการลงพื้นที่เพื่อตรวจคัดกรองมะเร็งปากลูกหรือตรวจด้วยตนเองด้วยวิธี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14:ligatures w14:val="none"/>
        </w:rPr>
        <w:t xml:space="preserve">HPV </w:t>
      </w:r>
      <w:proofErr w:type="spellStart"/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14:ligatures w14:val="none"/>
        </w:rPr>
        <w:t>Self test</w:t>
      </w:r>
      <w:proofErr w:type="spellEnd"/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14:ligatures w14:val="none"/>
        </w:rPr>
        <w:t xml:space="preserve">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cs/>
          <w14:ligatures w14:val="none"/>
        </w:rPr>
        <w:t>ให้กับพนักงานหญิงจำนวนมาก ให้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14:ligatures w14:val="none"/>
        </w:rPr>
        <w:t xml:space="preserve">1330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cs/>
          <w14:ligatures w14:val="none"/>
        </w:rPr>
        <w:t>รับเรื่องเข้ามาก่อน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14:ligatures w14:val="none"/>
        </w:rPr>
        <w:t> </w:t>
      </w:r>
    </w:p>
    <w:p w14:paraId="36961A07" w14:textId="47E5884D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34"/>
          <w:szCs w:val="34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14:ligatures w14:val="none"/>
        </w:rPr>
        <w:t> 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:cs/>
          <w14:ligatures w14:val="none"/>
        </w:rPr>
        <w:t>เปิดประเด็นบริการ---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14:ligatures w14:val="none"/>
        </w:rPr>
        <w:t>&gt;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:cs/>
          <w14:ligatures w14:val="none"/>
        </w:rPr>
        <w:t>การตรวจคัดกรองมะเร็งปากมดลูก ---โอนทีมคุ้มครองสิทธิ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14:ligatures w14:val="none"/>
        </w:rPr>
        <w:t>   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:cs/>
          <w14:ligatures w14:val="none"/>
        </w:rPr>
        <w:t>ทางทีมคุ้มครองสิทธิจะประสานสปสช.เขตในพื้นที่เพื่อจัดหาหน่วยบริการลงพื้นที่ตรวจให้</w:t>
      </w:r>
    </w:p>
    <w:p w14:paraId="37714607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34"/>
          <w:szCs w:val="34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14:ligatures w14:val="none"/>
        </w:rPr>
        <w:t>               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14:ligatures w14:val="none"/>
        </w:rPr>
        <w:t>   //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:cs/>
          <w14:ligatures w14:val="none"/>
        </w:rPr>
        <w:t>กรณีพื้นที่กทม.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14:ligatures w14:val="none"/>
        </w:rPr>
        <w:t> 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:cs/>
          <w14:ligatures w14:val="none"/>
        </w:rPr>
        <w:t xml:space="preserve">เงื่อนไขคือ จะต้องมีพนักงานหญิง อายุ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14:ligatures w14:val="none"/>
        </w:rPr>
        <w:t xml:space="preserve">30-59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:cs/>
          <w14:ligatures w14:val="none"/>
        </w:rPr>
        <w:t xml:space="preserve">ปี จำนวน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14:ligatures w14:val="none"/>
        </w:rPr>
        <w:t xml:space="preserve">30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:cs/>
          <w14:ligatures w14:val="none"/>
        </w:rPr>
        <w:t>คนขึ้นไป ให้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14:ligatures w14:val="none"/>
        </w:rPr>
        <w:t xml:space="preserve">1330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:cs/>
          <w14:ligatures w14:val="none"/>
        </w:rPr>
        <w:t xml:space="preserve">รับเรื่องเข้ามาและทีมคุ้มครองสิทธิ ประสานคุณรุ่งระวี เจ้าหน้าที่สปสช. </w:t>
      </w:r>
      <w:proofErr w:type="spellStart"/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:cs/>
          <w14:ligatures w14:val="none"/>
        </w:rPr>
        <w:t>กทม</w:t>
      </w:r>
      <w:proofErr w:type="spellEnd"/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:cs/>
          <w14:ligatures w14:val="none"/>
        </w:rPr>
        <w:t xml:space="preserve"> ได้เลย (</w:t>
      </w:r>
      <w:proofErr w:type="spellStart"/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:cs/>
          <w14:ligatures w14:val="none"/>
        </w:rPr>
        <w:t>อัป</w:t>
      </w:r>
      <w:proofErr w:type="spellEnd"/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:cs/>
          <w14:ligatures w14:val="none"/>
        </w:rPr>
        <w:t xml:space="preserve">เดต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14:ligatures w14:val="none"/>
        </w:rPr>
        <w:t xml:space="preserve">15/1/67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:cs/>
          <w14:ligatures w14:val="none"/>
        </w:rPr>
        <w:t xml:space="preserve">เวลา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14:ligatures w14:val="none"/>
        </w:rPr>
        <w:t xml:space="preserve">14.00 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4"/>
          <w:szCs w:val="34"/>
          <w:shd w:val="clear" w:color="auto" w:fill="FFFF00"/>
          <w:cs/>
          <w14:ligatures w14:val="none"/>
        </w:rPr>
        <w:t>น.)</w:t>
      </w:r>
    </w:p>
    <w:p w14:paraId="0F9838F6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34"/>
          <w:szCs w:val="34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4"/>
          <w:szCs w:val="34"/>
          <w14:ligatures w14:val="none"/>
        </w:rPr>
        <w:t>   </w:t>
      </w:r>
    </w:p>
    <w:p w14:paraId="5DCDF49B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34"/>
          <w:szCs w:val="34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4"/>
          <w:szCs w:val="34"/>
          <w14:ligatures w14:val="none"/>
        </w:rPr>
        <w:t>   </w:t>
      </w: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4"/>
          <w:szCs w:val="34"/>
          <w:cs/>
          <w14:ligatures w14:val="none"/>
        </w:rPr>
        <w:t>ข่าวเริ่มแคมเปญ”ตรวจมะเร็งปากมดลูกด้วยตัวเอง”สปสช.ชวนผู้ประกอบการติดต่อ 1330 ประสานจัดบริการแก่ พนง.</w:t>
      </w: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4"/>
          <w:szCs w:val="34"/>
          <w14:ligatures w14:val="none"/>
        </w:rPr>
        <w:t> </w:t>
      </w: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4"/>
          <w:szCs w:val="34"/>
          <w:cs/>
          <w14:ligatures w14:val="none"/>
        </w:rPr>
        <w:fldChar w:fldCharType="begin"/>
      </w: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4"/>
          <w:szCs w:val="34"/>
          <w14:ligatures w14:val="none"/>
        </w:rPr>
        <w:instrText>HYPERLINK "https://www.nhso.go.th/news/</w:instrText>
      </w: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4"/>
          <w:szCs w:val="34"/>
          <w:cs/>
          <w14:ligatures w14:val="none"/>
        </w:rPr>
        <w:instrText>4180"</w:instrText>
      </w: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4"/>
          <w:szCs w:val="34"/>
          <w:cs/>
          <w14:ligatures w14:val="none"/>
        </w:rPr>
      </w: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4"/>
          <w:szCs w:val="34"/>
          <w:cs/>
          <w14:ligatures w14:val="none"/>
        </w:rPr>
        <w:fldChar w:fldCharType="separate"/>
      </w:r>
      <w:r w:rsidRPr="00D02975">
        <w:rPr>
          <w:rFonts w:ascii="TH Sarabun New" w:eastAsia="Times New Roman" w:hAnsi="TH Sarabun New" w:cs="TH Sarabun New"/>
          <w:b/>
          <w:bCs/>
          <w:color w:val="0089FF"/>
          <w:kern w:val="0"/>
          <w:sz w:val="34"/>
          <w:szCs w:val="34"/>
          <w14:ligatures w14:val="none"/>
        </w:rPr>
        <w:t>https://www.nhso.go.th/news/</w:t>
      </w:r>
      <w:r w:rsidRPr="00D02975">
        <w:rPr>
          <w:rFonts w:ascii="TH Sarabun New" w:eastAsia="Times New Roman" w:hAnsi="TH Sarabun New" w:cs="TH Sarabun New"/>
          <w:b/>
          <w:bCs/>
          <w:color w:val="0089FF"/>
          <w:kern w:val="0"/>
          <w:sz w:val="34"/>
          <w:szCs w:val="34"/>
          <w:cs/>
          <w14:ligatures w14:val="none"/>
        </w:rPr>
        <w:t>4180</w:t>
      </w: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4"/>
          <w:szCs w:val="34"/>
          <w:cs/>
          <w14:ligatures w14:val="none"/>
        </w:rPr>
        <w:fldChar w:fldCharType="end"/>
      </w:r>
    </w:p>
    <w:p w14:paraId="6802AB5A" w14:textId="4086B15A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34"/>
          <w:szCs w:val="34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4"/>
          <w:szCs w:val="34"/>
          <w14:ligatures w14:val="none"/>
        </w:rPr>
        <w:t> </w:t>
      </w:r>
    </w:p>
    <w:p w14:paraId="048E7FD6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34"/>
          <w:szCs w:val="34"/>
          <w14:ligatures w14:val="none"/>
        </w:rPr>
      </w:pPr>
    </w:p>
    <w:p w14:paraId="26EB2D26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34"/>
          <w:szCs w:val="34"/>
          <w14:ligatures w14:val="none"/>
        </w:rPr>
      </w:pPr>
    </w:p>
    <w:p w14:paraId="70D6DCF8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34"/>
          <w:szCs w:val="34"/>
          <w14:ligatures w14:val="none"/>
        </w:rPr>
      </w:pPr>
    </w:p>
    <w:p w14:paraId="48117CF2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34"/>
          <w:szCs w:val="34"/>
          <w14:ligatures w14:val="none"/>
        </w:rPr>
      </w:pPr>
    </w:p>
    <w:p w14:paraId="18572632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18F0B7A8" w14:textId="62611644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color w:val="333333"/>
          <w:kern w:val="0"/>
          <w:sz w:val="28"/>
          <w:szCs w:val="28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9"/>
          <w:szCs w:val="39"/>
          <w:shd w:val="clear" w:color="auto" w:fill="00FFFF"/>
          <w:cs/>
          <w14:ligatures w14:val="none"/>
        </w:rPr>
        <w:lastRenderedPageBreak/>
        <w:t>วิธีการใช้สิทธิ</w:t>
      </w:r>
      <w:r w:rsidRPr="00D02975">
        <w:rPr>
          <w:rFonts w:ascii="TH Sarabun New" w:eastAsia="Times New Roman" w:hAnsi="TH Sarabun New" w:cs="TH Sarabun New"/>
          <w:b/>
          <w:bCs/>
          <w:color w:val="333333"/>
          <w:kern w:val="0"/>
          <w:sz w:val="39"/>
          <w:szCs w:val="39"/>
          <w:shd w:val="clear" w:color="auto" w:fill="00FFFF"/>
          <w14:ligatures w14:val="none"/>
        </w:rPr>
        <w:t> </w:t>
      </w:r>
      <w:r w:rsidRPr="00D02975">
        <w:rPr>
          <w:rFonts w:ascii="TH Sarabun New" w:eastAsia="Times New Roman" w:hAnsi="TH Sarabun New" w:cs="TH Sarabun New"/>
          <w:b/>
          <w:bCs/>
          <w:color w:val="333333"/>
          <w:kern w:val="0"/>
          <w:sz w:val="39"/>
          <w:szCs w:val="39"/>
          <w14:ligatures w14:val="none"/>
        </w:rPr>
        <w:t> </w:t>
      </w:r>
    </w:p>
    <w:p w14:paraId="65C263F9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color w:val="333333"/>
          <w:kern w:val="0"/>
          <w:sz w:val="32"/>
          <w:szCs w:val="32"/>
          <w14:ligatures w14:val="none"/>
        </w:rPr>
        <w:t>   </w:t>
      </w:r>
      <w:r w:rsidRPr="00D02975">
        <w:rPr>
          <w:rFonts w:ascii="TH Sarabun New" w:eastAsia="Times New Roman" w:hAnsi="TH Sarabun New" w:cs="TH Sarabun New"/>
          <w:b/>
          <w:bCs/>
          <w:color w:val="333333"/>
          <w:kern w:val="0"/>
          <w:sz w:val="32"/>
          <w:szCs w:val="32"/>
          <w:cs/>
          <w14:ligatures w14:val="none"/>
        </w:rPr>
        <w:t>แสดงบัตรประจำตัวประชาชน / เด็กอายุต่ำกว่า 15 ปี ใช้สูติบัตรหรือบัตรประจำตัวประชาชนเด็กเข้ารับบริการ ดังนี้</w:t>
      </w:r>
    </w:p>
    <w:p w14:paraId="6D822D48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36101D97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  <w:r w:rsidRPr="00D02975">
        <w:rPr>
          <w:rFonts w:ascii="TH Sarabun New" w:eastAsia="Times New Roman" w:hAnsi="TH Sarabun New" w:cs="TH Sarabun New" w:hint="cs"/>
          <w:b/>
          <w:bCs/>
          <w:color w:val="9900FF"/>
          <w:kern w:val="0"/>
          <w:sz w:val="32"/>
          <w:szCs w:val="32"/>
          <w:shd w:val="clear" w:color="auto" w:fill="FFFFFF"/>
          <w14:ligatures w14:val="none"/>
        </w:rPr>
        <w:t>     </w:t>
      </w:r>
      <w:r w:rsidRPr="00D02975">
        <w:rPr>
          <w:rFonts w:ascii="TH Sarabun New" w:eastAsia="Times New Roman" w:hAnsi="TH Sarabun New" w:cs="TH Sarabun New"/>
          <w:b/>
          <w:bCs/>
          <w:color w:val="9900FF"/>
          <w:kern w:val="0"/>
          <w:sz w:val="32"/>
          <w:szCs w:val="32"/>
          <w:shd w:val="clear" w:color="auto" w:fill="FFFFFF"/>
          <w14:ligatures w14:val="none"/>
        </w:rPr>
        <w:t> </w:t>
      </w:r>
      <w:r w:rsidRPr="00D02975">
        <w:rPr>
          <w:rFonts w:ascii="TH Sarabun New" w:eastAsia="Times New Roman" w:hAnsi="TH Sarabun New" w:cs="TH Sarabun New"/>
          <w:b/>
          <w:bCs/>
          <w:color w:val="9900FF"/>
          <w:kern w:val="0"/>
          <w:sz w:val="32"/>
          <w:szCs w:val="32"/>
          <w:shd w:val="clear" w:color="auto" w:fill="FFFFFF"/>
          <w:cs/>
          <w14:ligatures w14:val="none"/>
        </w:rPr>
        <w:t>กทม.----</w:t>
      </w:r>
      <w:r w:rsidRPr="00D02975">
        <w:rPr>
          <w:rFonts w:ascii="TH Sarabun New" w:eastAsia="Times New Roman" w:hAnsi="TH Sarabun New" w:cs="TH Sarabun New"/>
          <w:b/>
          <w:bCs/>
          <w:color w:val="9900FF"/>
          <w:kern w:val="0"/>
          <w:sz w:val="32"/>
          <w:szCs w:val="32"/>
          <w:shd w:val="clear" w:color="auto" w:fill="FFFFFF"/>
          <w14:ligatures w14:val="none"/>
        </w:rPr>
        <w:t xml:space="preserve"> &gt; </w:t>
      </w:r>
      <w:r w:rsidRPr="00D02975">
        <w:rPr>
          <w:rFonts w:ascii="TH Sarabun New" w:eastAsia="Times New Roman" w:hAnsi="TH Sarabun New" w:cs="TH Sarabun New"/>
          <w:b/>
          <w:bCs/>
          <w:color w:val="9900FF"/>
          <w:kern w:val="0"/>
          <w:sz w:val="32"/>
          <w:szCs w:val="32"/>
          <w:shd w:val="clear" w:color="auto" w:fill="FFFFFF"/>
          <w:cs/>
          <w14:ligatures w14:val="none"/>
        </w:rPr>
        <w:t>ติดต่อ ศูนย์/คลินิก</w:t>
      </w:r>
    </w:p>
    <w:p w14:paraId="35172245" w14:textId="41A02132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color w:val="9900FF"/>
          <w:kern w:val="0"/>
          <w:sz w:val="32"/>
          <w:szCs w:val="32"/>
          <w:shd w:val="clear" w:color="auto" w:fill="FFFFFF"/>
          <w14:ligatures w14:val="none"/>
        </w:rPr>
        <w:t xml:space="preserve">      </w:t>
      </w:r>
      <w:r w:rsidRPr="00D02975">
        <w:rPr>
          <w:rFonts w:ascii="TH Sarabun New" w:eastAsia="Times New Roman" w:hAnsi="TH Sarabun New" w:cs="TH Sarabun New"/>
          <w:b/>
          <w:bCs/>
          <w:color w:val="9900FF"/>
          <w:kern w:val="0"/>
          <w:sz w:val="32"/>
          <w:szCs w:val="32"/>
          <w:shd w:val="clear" w:color="auto" w:fill="FFFFFF"/>
          <w:cs/>
          <w14:ligatures w14:val="none"/>
        </w:rPr>
        <w:t>ตจว. -----</w:t>
      </w:r>
      <w:r w:rsidRPr="00D02975">
        <w:rPr>
          <w:rFonts w:ascii="TH Sarabun New" w:eastAsia="Times New Roman" w:hAnsi="TH Sarabun New" w:cs="TH Sarabun New"/>
          <w:b/>
          <w:bCs/>
          <w:color w:val="9900FF"/>
          <w:kern w:val="0"/>
          <w:sz w:val="32"/>
          <w:szCs w:val="32"/>
          <w:shd w:val="clear" w:color="auto" w:fill="FFFFFF"/>
          <w14:ligatures w14:val="none"/>
        </w:rPr>
        <w:t xml:space="preserve"> &gt;</w:t>
      </w:r>
      <w:r w:rsidRPr="00D02975">
        <w:rPr>
          <w:rFonts w:ascii="TH Sarabun New" w:eastAsia="Times New Roman" w:hAnsi="TH Sarabun New" w:cs="TH Sarabun New"/>
          <w:b/>
          <w:bCs/>
          <w:color w:val="9900FF"/>
          <w:kern w:val="0"/>
          <w:sz w:val="32"/>
          <w:szCs w:val="32"/>
          <w:shd w:val="clear" w:color="auto" w:fill="FFFFFF"/>
          <w:cs/>
          <w14:ligatures w14:val="none"/>
        </w:rPr>
        <w:t>ติดต่อ รพ.สต./รพ.รัฐใกล้บ้าน</w:t>
      </w:r>
      <w:r w:rsidRPr="00D02975">
        <w:rPr>
          <w:rFonts w:ascii="TH Sarabun New" w:eastAsia="Times New Roman" w:hAnsi="TH Sarabun New" w:cs="TH Sarabun New"/>
          <w:b/>
          <w:bCs/>
          <w:color w:val="9900FF"/>
          <w:kern w:val="0"/>
          <w:sz w:val="32"/>
          <w:szCs w:val="32"/>
          <w:shd w:val="clear" w:color="auto" w:fill="FFFFFF"/>
          <w14:ligatures w14:val="none"/>
        </w:rPr>
        <w:t> </w:t>
      </w:r>
    </w:p>
    <w:p w14:paraId="3D369C70" w14:textId="717F6144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color w:val="333333"/>
          <w:kern w:val="0"/>
          <w:sz w:val="32"/>
          <w:szCs w:val="32"/>
          <w14:ligatures w14:val="none"/>
        </w:rPr>
        <w:t>   </w:t>
      </w:r>
      <w:r>
        <w:rPr>
          <w:rFonts w:ascii="TH Sarabun New" w:eastAsia="Times New Roman" w:hAnsi="TH Sarabun New" w:cs="TH Sarabun New" w:hint="cs"/>
          <w:b/>
          <w:bCs/>
          <w:color w:val="9900FF"/>
          <w:kern w:val="0"/>
          <w:sz w:val="32"/>
          <w:szCs w:val="32"/>
          <w:cs/>
          <w14:ligatures w14:val="none"/>
        </w:rPr>
        <w:t xml:space="preserve"> </w:t>
      </w:r>
      <w:r w:rsidRPr="00D02975">
        <w:rPr>
          <w:rFonts w:ascii="TH Sarabun New" w:eastAsia="Times New Roman" w:hAnsi="TH Sarabun New" w:cs="TH Sarabun New"/>
          <w:b/>
          <w:bCs/>
          <w:color w:val="9900FF"/>
          <w:kern w:val="0"/>
          <w:sz w:val="32"/>
          <w:szCs w:val="32"/>
          <w:cs/>
          <w14:ligatures w14:val="none"/>
        </w:rPr>
        <w:t>หรือจองคิวเข้ารับบริการผ่านแอปเป๋าตัง ปัจจุบันให้ประชาชนคนไทยทุกสิทธิการรักษาสามารถจองได้</w:t>
      </w:r>
      <w:r w:rsidRPr="00D02975">
        <w:rPr>
          <w:rFonts w:ascii="TH Sarabun New" w:eastAsia="Times New Roman" w:hAnsi="TH Sarabun New" w:cs="TH Sarabun New"/>
          <w:b/>
          <w:bCs/>
          <w:color w:val="9900FF"/>
          <w:kern w:val="0"/>
          <w:sz w:val="32"/>
          <w:szCs w:val="32"/>
          <w14:ligatures w14:val="none"/>
        </w:rPr>
        <w:t> </w:t>
      </w:r>
    </w:p>
    <w:p w14:paraId="2B35AEF8" w14:textId="45E2295E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2"/>
          <w:szCs w:val="32"/>
          <w:u w:val="single"/>
          <w:cs/>
          <w14:ligatures w14:val="none"/>
        </w:rPr>
        <w:t>หมายเหตุ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2"/>
          <w:szCs w:val="32"/>
          <w14:ligatures w14:val="none"/>
        </w:rPr>
        <w:t> </w:t>
      </w:r>
      <w:r w:rsidRPr="00D02975">
        <w:rPr>
          <w:rFonts w:ascii="TH Sarabun New" w:eastAsia="Times New Roma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>ไม่ต้องแนะนำ</w:t>
      </w:r>
      <w:r w:rsidRPr="00D02975">
        <w:rPr>
          <w:rFonts w:ascii="TH Sarabun New" w:eastAsia="Times New Roman" w:hAnsi="TH Sarabun New" w:cs="TH Sarabun New"/>
          <w:b/>
          <w:bCs/>
          <w:color w:val="FF0000"/>
          <w:kern w:val="0"/>
          <w:sz w:val="32"/>
          <w:szCs w:val="32"/>
          <w14:ligatures w14:val="none"/>
        </w:rPr>
        <w:t> </w:t>
      </w:r>
      <w:r w:rsidRPr="00D02975">
        <w:rPr>
          <w:rFonts w:ascii="TH Sarabun New" w:eastAsia="Times New Roman" w:hAnsi="TH Sarabun New" w:cs="TH Sarabun New"/>
          <w:b/>
          <w:bCs/>
          <w:color w:val="333333"/>
          <w:kern w:val="0"/>
          <w:sz w:val="32"/>
          <w:szCs w:val="32"/>
          <w:cs/>
          <w14:ligatures w14:val="none"/>
        </w:rPr>
        <w:t>รพ.ระดับตติยภูมิใหญ่ๆ / รพ.โรงเรียนแพทย์ /รพ.สังกัดกระทรวงศึกษาธิการ มหาวิทยาลัยต่างๆ เช่น รพ.ศิริราช รพ.รามาธิบดี รพ.จุฬาลงกรณ์ รพ.ราชวิถี รพ.พระมงกุฎเกล้า รพ.สมเด็จพระปิ่นเกล้า รพ.ธรรมศาสตร์</w:t>
      </w:r>
      <w:r w:rsidRPr="00D02975">
        <w:rPr>
          <w:rFonts w:ascii="TH Sarabun New" w:eastAsia="Times New Roman" w:hAnsi="TH Sarabun New" w:cs="TH Sarabun New"/>
          <w:b/>
          <w:bCs/>
          <w:color w:val="333333"/>
          <w:kern w:val="0"/>
          <w:sz w:val="32"/>
          <w:szCs w:val="32"/>
          <w14:ligatures w14:val="none"/>
        </w:rPr>
        <w:t>  </w:t>
      </w:r>
      <w:r w:rsidRPr="00D02975">
        <w:rPr>
          <w:rFonts w:ascii="TH Sarabun New" w:eastAsia="Times New Roman" w:hAnsi="TH Sarabun New" w:cs="TH Sarabun New" w:hint="cs"/>
          <w:b/>
          <w:bCs/>
          <w:color w:val="333333"/>
          <w:kern w:val="0"/>
          <w:sz w:val="32"/>
          <w:szCs w:val="32"/>
          <w:cs/>
          <w14:ligatures w14:val="none"/>
        </w:rPr>
        <w:t>เป็นต้น</w:t>
      </w:r>
      <w:r w:rsidRPr="00D02975">
        <w:rPr>
          <w:rFonts w:ascii="TH Sarabun New" w:eastAsia="Times New Roman" w:hAnsi="TH Sarabun New" w:cs="TH Sarabun New"/>
          <w:b/>
          <w:bCs/>
          <w:color w:val="333333"/>
          <w:kern w:val="0"/>
          <w:sz w:val="32"/>
          <w:szCs w:val="32"/>
          <w14:ligatures w14:val="none"/>
        </w:rPr>
        <w:t> </w:t>
      </w:r>
      <w:r w:rsidRPr="00D02975">
        <w:rPr>
          <w:rFonts w:ascii="TH Sarabun New" w:eastAsia="Times New Roman" w:hAnsi="TH Sarabun New" w:cs="TH Sarabun New" w:hint="cs"/>
          <w:b/>
          <w:bCs/>
          <w:color w:val="333333"/>
          <w:kern w:val="0"/>
          <w:sz w:val="32"/>
          <w:szCs w:val="32"/>
          <w:cs/>
          <w14:ligatures w14:val="none"/>
        </w:rPr>
        <w:t>เพื่อลดความแออัด</w:t>
      </w:r>
      <w:r w:rsidRPr="00D02975">
        <w:rPr>
          <w:rFonts w:ascii="TH Sarabun New" w:eastAsia="Times New Roman" w:hAnsi="TH Sarabun New" w:cs="TH Sarabun New"/>
          <w:b/>
          <w:bCs/>
          <w:color w:val="333333"/>
          <w:kern w:val="0"/>
          <w:sz w:val="32"/>
          <w:szCs w:val="32"/>
          <w14:ligatures w14:val="none"/>
        </w:rPr>
        <w:t>  </w:t>
      </w:r>
      <w:r w:rsidRPr="00D02975">
        <w:rPr>
          <w:rFonts w:ascii="TH Sarabun New" w:eastAsia="Times New Roman" w:hAnsi="TH Sarabun New" w:cs="TH Sarabun New" w:hint="cs"/>
          <w:b/>
          <w:bCs/>
          <w:color w:val="333333"/>
          <w:kern w:val="0"/>
          <w:sz w:val="32"/>
          <w:szCs w:val="32"/>
          <w:u w:val="single"/>
          <w:cs/>
          <w14:ligatures w14:val="none"/>
        </w:rPr>
        <w:t>ยกเว้น</w:t>
      </w:r>
      <w:r w:rsidRPr="00D02975">
        <w:rPr>
          <w:rFonts w:ascii="TH Sarabun New" w:eastAsia="Times New Roman" w:hAnsi="TH Sarabun New" w:cs="TH Sarabun New"/>
          <w:b/>
          <w:bCs/>
          <w:color w:val="333333"/>
          <w:kern w:val="0"/>
          <w:sz w:val="32"/>
          <w:szCs w:val="32"/>
          <w14:ligatures w14:val="none"/>
        </w:rPr>
        <w:t> </w:t>
      </w:r>
      <w:r w:rsidRPr="00D02975">
        <w:rPr>
          <w:rFonts w:ascii="TH Sarabun New" w:eastAsia="Times New Roman" w:hAnsi="TH Sarabun New" w:cs="TH Sarabun New" w:hint="cs"/>
          <w:b/>
          <w:bCs/>
          <w:color w:val="333333"/>
          <w:kern w:val="0"/>
          <w:sz w:val="32"/>
          <w:szCs w:val="32"/>
          <w:cs/>
          <w14:ligatures w14:val="none"/>
        </w:rPr>
        <w:t>ผู้รับบริการไปอยู่หน้างานแล้ว หากมีปัญหาการใช้สิทธิให้รับเรื่องประสาน</w:t>
      </w:r>
    </w:p>
    <w:p w14:paraId="4586342A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0CEE14B3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6AAE1B4D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0935C3DC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2B61F34E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43AEC9B2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7937C59B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29FE0AE9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0C025066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6E7210A1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539AF7E6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56DDB5EC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1505C8BA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6F1193FA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249CC2F0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9"/>
          <w:szCs w:val="39"/>
          <w:shd w:val="clear" w:color="auto" w:fill="00FFFF"/>
          <w:cs/>
          <w14:ligatures w14:val="none"/>
        </w:rPr>
        <w:lastRenderedPageBreak/>
        <w:t>สิทธิประโยชน์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9"/>
          <w:szCs w:val="39"/>
          <w:shd w:val="clear" w:color="auto" w:fill="00FFFF"/>
          <w14:ligatures w14:val="none"/>
        </w:rPr>
        <w:t> 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9"/>
          <w:szCs w:val="39"/>
          <w14:ligatures w14:val="none"/>
        </w:rPr>
        <w:t>: 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9"/>
          <w:szCs w:val="39"/>
          <w:cs/>
          <w14:ligatures w14:val="none"/>
        </w:rPr>
        <w:t xml:space="preserve">ตรวจคัดกรองมะเร็งปากมดลูก ได้ 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9"/>
          <w:szCs w:val="39"/>
          <w14:ligatures w14:val="none"/>
        </w:rPr>
        <w:t xml:space="preserve">1 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9"/>
          <w:szCs w:val="39"/>
          <w:cs/>
          <w14:ligatures w14:val="none"/>
        </w:rPr>
        <w:t xml:space="preserve">ครั้ง/ 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9"/>
          <w:szCs w:val="39"/>
          <w14:ligatures w14:val="none"/>
        </w:rPr>
        <w:t xml:space="preserve">5 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9"/>
          <w:szCs w:val="39"/>
          <w:cs/>
          <w14:ligatures w14:val="none"/>
        </w:rPr>
        <w:t>ปี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9"/>
          <w:szCs w:val="39"/>
          <w14:ligatures w14:val="none"/>
        </w:rPr>
        <w:t xml:space="preserve">  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9"/>
          <w:szCs w:val="39"/>
          <w:cs/>
          <w14:ligatures w14:val="none"/>
        </w:rPr>
        <w:t xml:space="preserve">ซึ่งการตรวจคัดกรองมี 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9"/>
          <w:szCs w:val="39"/>
          <w14:ligatures w14:val="none"/>
        </w:rPr>
        <w:t xml:space="preserve">3 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9"/>
          <w:szCs w:val="39"/>
          <w:cs/>
          <w14:ligatures w14:val="none"/>
        </w:rPr>
        <w:t>วิธี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9"/>
          <w:szCs w:val="39"/>
          <w14:ligatures w14:val="none"/>
        </w:rPr>
        <w:t xml:space="preserve">  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9"/>
          <w:szCs w:val="39"/>
          <w:cs/>
          <w14:ligatures w14:val="none"/>
        </w:rPr>
        <w:t>ได้แก่</w:t>
      </w:r>
      <w:r w:rsidRPr="00D02975">
        <w:rPr>
          <w:rFonts w:ascii="TH Sarabun New" w:eastAsia="Times New Roman" w:hAnsi="TH Sarabun New" w:cs="TH Sarabun New"/>
          <w:kern w:val="0"/>
          <w:sz w:val="39"/>
          <w:szCs w:val="39"/>
          <w14:ligatures w14:val="none"/>
        </w:rPr>
        <w:t>       </w:t>
      </w:r>
    </w:p>
    <w:p w14:paraId="2CEF3599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tbl>
      <w:tblPr>
        <w:tblW w:w="1005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1"/>
        <w:gridCol w:w="7088"/>
      </w:tblGrid>
      <w:tr w:rsidR="00D02975" w:rsidRPr="00D02975" w14:paraId="24FA90D3" w14:textId="77777777" w:rsidTr="00D02975">
        <w:tc>
          <w:tcPr>
            <w:tcW w:w="29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80233" w14:textId="77777777" w:rsidR="00D02975" w:rsidRPr="00D02975" w:rsidRDefault="00D02975" w:rsidP="00D02975">
            <w:pPr>
              <w:spacing w:before="143" w:after="0"/>
              <w:jc w:val="center"/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</w:pP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:cs/>
                <w14:ligatures w14:val="none"/>
              </w:rPr>
              <w:t>รายการ</w:t>
            </w:r>
          </w:p>
        </w:tc>
        <w:tc>
          <w:tcPr>
            <w:tcW w:w="70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953A4" w14:textId="77777777" w:rsidR="00D02975" w:rsidRPr="00D02975" w:rsidRDefault="00D02975" w:rsidP="00D02975">
            <w:pPr>
              <w:spacing w:before="143" w:after="0"/>
              <w:jc w:val="center"/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</w:pPr>
            <w:r w:rsidRPr="00D02975">
              <w:rPr>
                <w:rFonts w:ascii="TH SarabunPSK" w:eastAsia="Times New Roman" w:hAnsi="TH SarabunPSK" w:cs="TH SarabunPSK"/>
                <w:b/>
                <w:bCs/>
                <w:kern w:val="0"/>
                <w:sz w:val="34"/>
                <w:szCs w:val="34"/>
                <w:cs/>
                <w14:ligatures w14:val="none"/>
              </w:rPr>
              <w:t>รายละเอียด</w:t>
            </w:r>
          </w:p>
        </w:tc>
      </w:tr>
      <w:tr w:rsidR="00D02975" w:rsidRPr="00D02975" w14:paraId="0CE7AFF6" w14:textId="77777777" w:rsidTr="00D02975">
        <w:tc>
          <w:tcPr>
            <w:tcW w:w="29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92A4C0" w14:textId="77777777" w:rsidR="00D02975" w:rsidRPr="00D02975" w:rsidRDefault="00D02975" w:rsidP="00D02975">
            <w:pPr>
              <w:spacing w:before="143" w:after="0"/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</w:pP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  <w:t>1. </w:t>
            </w: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:cs/>
                <w14:ligatures w14:val="none"/>
              </w:rPr>
              <w:t>วิธี</w:t>
            </w: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  <w:t> Pap smear (</w:t>
            </w: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:cs/>
                <w14:ligatures w14:val="none"/>
              </w:rPr>
              <w:t>แป๊บ สเมีย</w:t>
            </w:r>
            <w:proofErr w:type="spellStart"/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:cs/>
                <w14:ligatures w14:val="none"/>
              </w:rPr>
              <w:t>ร์</w:t>
            </w:r>
            <w:proofErr w:type="spellEnd"/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:cs/>
                <w14:ligatures w14:val="none"/>
              </w:rPr>
              <w:t>)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73923" w14:textId="77777777" w:rsidR="00D02975" w:rsidRPr="00D02975" w:rsidRDefault="00D02975" w:rsidP="00D02975">
            <w:pPr>
              <w:spacing w:before="143" w:after="143"/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</w:pP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:cs/>
                <w14:ligatures w14:val="none"/>
              </w:rPr>
              <w:t>คือ วิธีการตรวจคัดกรองหาระยะก่อนเป็นมะเร็งปากมดลูก แพทย์จะใช้เครื่องมือสอดผ่านและถ่างช่องคลอด จากนั้นทำการป้ายเซลล์จากมดลูกส่งตรวจทางห้องปฏิบัติการเพื่อตรวจหาเซลล์ที่ผิดปกติ</w:t>
            </w:r>
          </w:p>
        </w:tc>
      </w:tr>
      <w:tr w:rsidR="00D02975" w:rsidRPr="00D02975" w14:paraId="7BDAF2DF" w14:textId="77777777" w:rsidTr="00D02975">
        <w:tc>
          <w:tcPr>
            <w:tcW w:w="29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562558" w14:textId="77777777" w:rsidR="00D02975" w:rsidRPr="00D02975" w:rsidRDefault="00D02975" w:rsidP="00D02975">
            <w:pPr>
              <w:spacing w:before="143" w:after="0"/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</w:pP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  <w:t>2. </w:t>
            </w: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:cs/>
                <w14:ligatures w14:val="none"/>
              </w:rPr>
              <w:t>วิธี</w:t>
            </w: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  <w:t> visual inspection with acetic acid (VIA) 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3648F" w14:textId="77777777" w:rsidR="00D02975" w:rsidRPr="00D02975" w:rsidRDefault="00D02975" w:rsidP="00D02975">
            <w:pPr>
              <w:spacing w:before="143" w:after="143"/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</w:pP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:cs/>
                <w14:ligatures w14:val="none"/>
              </w:rPr>
              <w:t>คือ</w:t>
            </w: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  <w:t> </w:t>
            </w:r>
            <w:r w:rsidRPr="00D02975">
              <w:rPr>
                <w:rFonts w:ascii="TH SarabunPSK" w:eastAsia="Times New Roman" w:hAnsi="TH SarabunPSK" w:cs="TH SarabunPSK"/>
                <w:color w:val="202124"/>
                <w:kern w:val="0"/>
                <w:sz w:val="34"/>
                <w:szCs w:val="34"/>
                <w:cs/>
                <w14:ligatures w14:val="none"/>
              </w:rPr>
              <w:t>การตรวจด้วยน้ำส้มสายชู (</w:t>
            </w:r>
            <w:r w:rsidRPr="00D02975">
              <w:rPr>
                <w:rFonts w:ascii="TH SarabunPSK" w:eastAsia="Times New Roman" w:hAnsi="TH SarabunPSK" w:cs="TH SarabunPSK"/>
                <w:color w:val="202124"/>
                <w:kern w:val="0"/>
                <w:sz w:val="34"/>
                <w:szCs w:val="34"/>
                <w14:ligatures w14:val="none"/>
              </w:rPr>
              <w:t xml:space="preserve">Visual inspection with acetic acid: VIA)  </w:t>
            </w:r>
            <w:r w:rsidRPr="00D02975">
              <w:rPr>
                <w:rFonts w:ascii="TH SarabunPSK" w:eastAsia="Times New Roman" w:hAnsi="TH SarabunPSK" w:cs="TH SarabunPSK"/>
                <w:color w:val="202124"/>
                <w:kern w:val="0"/>
                <w:sz w:val="34"/>
                <w:szCs w:val="34"/>
                <w:cs/>
                <w14:ligatures w14:val="none"/>
              </w:rPr>
              <w:t>เพื่อคัดกรองรอยโรคก่อนมะเร็งปากมดลูกโดยการใช้สารละลาย</w:t>
            </w:r>
            <w:r w:rsidRPr="00D02975">
              <w:rPr>
                <w:rFonts w:ascii="TH SarabunPSK" w:eastAsia="Times New Roman" w:hAnsi="TH SarabunPSK" w:cs="TH SarabunPSK"/>
                <w:color w:val="202124"/>
                <w:kern w:val="0"/>
                <w:sz w:val="34"/>
                <w:szCs w:val="34"/>
                <w14:ligatures w14:val="none"/>
              </w:rPr>
              <w:t> </w:t>
            </w: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  <w:t>Acetic acid </w:t>
            </w: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:cs/>
                <w14:ligatures w14:val="none"/>
              </w:rPr>
              <w:t xml:space="preserve">เจือจาง </w:t>
            </w: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  <w:t>   3-5% </w:t>
            </w: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:cs/>
                <w14:ligatures w14:val="none"/>
              </w:rPr>
              <w:t>ชโลมบนปากมดลูกนาน</w:t>
            </w: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  <w:t> 1 </w:t>
            </w: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:cs/>
                <w14:ligatures w14:val="none"/>
              </w:rPr>
              <w:t>นาที แล้วสังเกตดูการเปลี่ยนแปลงของสีเยื่อบุปากมดลูก</w:t>
            </w:r>
          </w:p>
          <w:p w14:paraId="2C956F48" w14:textId="77777777" w:rsidR="00D02975" w:rsidRPr="00D02975" w:rsidRDefault="00D02975" w:rsidP="00D02975">
            <w:pPr>
              <w:spacing w:before="143" w:after="0"/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</w:pPr>
            <w:r w:rsidRPr="00D02975">
              <w:rPr>
                <w:rFonts w:ascii="TH SarabunPSK" w:eastAsia="Times New Roman" w:hAnsi="TH SarabunPSK" w:cs="TH SarabunPSK"/>
                <w:color w:val="FF0000"/>
                <w:kern w:val="0"/>
                <w:sz w:val="34"/>
                <w:szCs w:val="34"/>
                <w:cs/>
                <w14:ligatures w14:val="none"/>
              </w:rPr>
              <w:t>หน่วยบริการที่จะให้บริการตรวจคัดกรองด้วยวิธี</w:t>
            </w:r>
            <w:r w:rsidRPr="00D02975">
              <w:rPr>
                <w:rFonts w:ascii="TH SarabunPSK" w:eastAsia="Times New Roman" w:hAnsi="TH SarabunPSK" w:cs="TH SarabunPSK"/>
                <w:color w:val="FF0000"/>
                <w:kern w:val="0"/>
                <w:sz w:val="34"/>
                <w:szCs w:val="34"/>
                <w14:ligatures w14:val="none"/>
              </w:rPr>
              <w:t> VIA  </w:t>
            </w:r>
            <w:r w:rsidRPr="00D02975">
              <w:rPr>
                <w:rFonts w:ascii="TH SarabunPSK" w:eastAsia="Times New Roman" w:hAnsi="TH SarabunPSK" w:cs="TH SarabunPSK"/>
                <w:color w:val="FF0000"/>
                <w:kern w:val="0"/>
                <w:sz w:val="34"/>
                <w:szCs w:val="34"/>
                <w:cs/>
                <w14:ligatures w14:val="none"/>
              </w:rPr>
              <w:t>ต้องเป็นหน่วยเดิมที่เคยดำเนินการอยู่ใน 32 จังหวัด ได้แก่ ร้อยเอ็ด หนองคาย บึงกาฬ อำนาจเจริญ ยโสธร สุราษฎร์ธานี อุตรดิตถ์ เชียงใหม่</w:t>
            </w:r>
            <w:r w:rsidRPr="00D02975">
              <w:rPr>
                <w:rFonts w:ascii="TH SarabunPSK" w:eastAsia="Times New Roman" w:hAnsi="TH SarabunPSK" w:cs="TH SarabunPSK"/>
                <w:color w:val="FF0000"/>
                <w:kern w:val="0"/>
                <w:sz w:val="34"/>
                <w:szCs w:val="34"/>
                <w14:ligatures w14:val="none"/>
              </w:rPr>
              <w:t>  </w:t>
            </w:r>
            <w:r w:rsidRPr="00D02975">
              <w:rPr>
                <w:rFonts w:ascii="TH SarabunPSK" w:eastAsia="Times New Roman" w:hAnsi="TH SarabunPSK" w:cs="TH SarabunPSK"/>
                <w:color w:val="FF0000"/>
                <w:kern w:val="0"/>
                <w:sz w:val="34"/>
                <w:szCs w:val="34"/>
                <w:cs/>
                <w14:ligatures w14:val="none"/>
              </w:rPr>
              <w:t>นครศรีธรรมราช น่าน เพชรบูรณ์ ตาก กระบี่ ลพบุรี สระแก้ว สมุทรปราการ สระบุรี แม่ฮ่องสอน ตรัง สตูล สมุทรสาคร ชัยนาท อำเภอนิคมคำสร้อยจังหวัดมุกดาหาร พิษณุโลก นครสวรรค์ นครราชสีมา ราชบุรี ชลบุรี อุบลราชธานี ขอนแก่น ยะลา และกำแพงเพชร</w:t>
            </w:r>
          </w:p>
        </w:tc>
      </w:tr>
      <w:tr w:rsidR="00D02975" w:rsidRPr="00D02975" w14:paraId="2090B27B" w14:textId="77777777" w:rsidTr="00D02975">
        <w:tc>
          <w:tcPr>
            <w:tcW w:w="29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A44D6D" w14:textId="77777777" w:rsidR="00D02975" w:rsidRPr="00D02975" w:rsidRDefault="00D02975" w:rsidP="00D02975">
            <w:pPr>
              <w:spacing w:before="143" w:after="0"/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</w:pP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  <w:t>3. </w:t>
            </w: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:cs/>
                <w14:ligatures w14:val="none"/>
              </w:rPr>
              <w:t>วิธี</w:t>
            </w:r>
            <w:r w:rsidRPr="00D02975"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  <w:t> HPV DNA Test 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AFE2D" w14:textId="77777777" w:rsidR="00D02975" w:rsidRPr="00D02975" w:rsidRDefault="00D02975" w:rsidP="00D02975">
            <w:pPr>
              <w:spacing w:after="0"/>
              <w:outlineLvl w:val="4"/>
              <w:rPr>
                <w:rFonts w:ascii="TH SarabunPSK" w:eastAsia="Times New Roman" w:hAnsi="TH SarabunPSK" w:cs="TH SarabunPSK"/>
                <w:b/>
                <w:bCs/>
                <w:color w:val="636363"/>
                <w:kern w:val="0"/>
                <w:sz w:val="34"/>
                <w:szCs w:val="34"/>
                <w14:ligatures w14:val="none"/>
              </w:rPr>
            </w:pPr>
            <w:r w:rsidRPr="00D02975">
              <w:rPr>
                <w:rFonts w:ascii="TH SarabunPSK" w:eastAsia="Times New Roman" w:hAnsi="TH SarabunPSK" w:cs="TH SarabunPSK"/>
                <w:b/>
                <w:bCs/>
                <w:color w:val="636363"/>
                <w:kern w:val="0"/>
                <w:sz w:val="34"/>
                <w:szCs w:val="34"/>
                <w:cs/>
                <w14:ligatures w14:val="none"/>
              </w:rPr>
              <w:t>คือ การตรวจหาดีเอ็นเอของเชื้อไวรัสเอชพีวีที่ก่อให้เกิดมะเร็งปากมดลูก วิธีนี้มีความไวในการตรวจหาเซลล์ผิดปกติสูงมาก</w:t>
            </w:r>
            <w:r w:rsidRPr="00D02975">
              <w:rPr>
                <w:rFonts w:ascii="TH SarabunPSK" w:eastAsia="Times New Roman" w:hAnsi="TH SarabunPSK" w:cs="TH SarabunPSK"/>
                <w:b/>
                <w:bCs/>
                <w:color w:val="636363"/>
                <w:kern w:val="0"/>
                <w:sz w:val="34"/>
                <w:szCs w:val="34"/>
                <w14:ligatures w14:val="none"/>
              </w:rPr>
              <w:t> </w:t>
            </w:r>
            <w:r w:rsidRPr="00D02975">
              <w:rPr>
                <w:rFonts w:ascii="TH SarabunPSK" w:eastAsia="Times New Roman" w:hAnsi="TH SarabunPSK" w:cs="TH SarabunPSK"/>
                <w:b/>
                <w:bCs/>
                <w:color w:val="202124"/>
                <w:kern w:val="0"/>
                <w:sz w:val="34"/>
                <w:szCs w:val="34"/>
                <w:cs/>
                <w14:ligatures w14:val="none"/>
              </w:rPr>
              <w:t>โดยมีวิธีการตรวจเหมือนตรวจภายใน คือ</w:t>
            </w:r>
            <w:r w:rsidRPr="00D02975">
              <w:rPr>
                <w:rFonts w:ascii="TH SarabunPSK" w:eastAsia="Times New Roman" w:hAnsi="TH SarabunPSK" w:cs="TH SarabunPSK"/>
                <w:b/>
                <w:bCs/>
                <w:color w:val="636363"/>
                <w:kern w:val="0"/>
                <w:sz w:val="34"/>
                <w:szCs w:val="34"/>
                <w:cs/>
                <w14:ligatures w14:val="none"/>
              </w:rPr>
              <w:t>เก็บเซลล์บริเวณตัวอย่างที่ปากมดลูกช่องคลอดด้านใน ส่งตรวจเหมือนวิธีการตรวจด้วยน้ำยา ซึ่งสามารถที่จะตรวจหาเซลล์และแยกน้ำยาเพื่อจะตรวจหาเชื้อ</w:t>
            </w:r>
            <w:r w:rsidRPr="00D02975">
              <w:rPr>
                <w:rFonts w:ascii="TH SarabunPSK" w:eastAsia="Times New Roman" w:hAnsi="TH SarabunPSK" w:cs="TH SarabunPSK"/>
                <w:b/>
                <w:bCs/>
                <w:color w:val="636363"/>
                <w:kern w:val="0"/>
                <w:sz w:val="34"/>
                <w:szCs w:val="34"/>
                <w14:ligatures w14:val="none"/>
              </w:rPr>
              <w:t> </w:t>
            </w:r>
            <w:r w:rsidRPr="00D02975">
              <w:rPr>
                <w:rFonts w:ascii="TH SarabunPSK" w:eastAsia="Times New Roman" w:hAnsi="TH SarabunPSK" w:cs="TH SarabunPSK"/>
                <w:b/>
                <w:bCs/>
                <w:color w:val="202124"/>
                <w:kern w:val="0"/>
                <w:sz w:val="34"/>
                <w:szCs w:val="34"/>
                <w14:ligatures w14:val="none"/>
              </w:rPr>
              <w:t>HPV DNA </w:t>
            </w:r>
          </w:p>
          <w:p w14:paraId="2535EB4D" w14:textId="77777777" w:rsidR="00D02975" w:rsidRPr="00D02975" w:rsidRDefault="00D02975" w:rsidP="00D02975">
            <w:pPr>
              <w:spacing w:before="143" w:after="0"/>
              <w:rPr>
                <w:rFonts w:ascii="TH SarabunPSK" w:eastAsia="Times New Roman" w:hAnsi="TH SarabunPSK" w:cs="TH SarabunPSK"/>
                <w:kern w:val="0"/>
                <w:sz w:val="34"/>
                <w:szCs w:val="34"/>
                <w14:ligatures w14:val="none"/>
              </w:rPr>
            </w:pPr>
          </w:p>
        </w:tc>
      </w:tr>
      <w:tr w:rsidR="00D02975" w:rsidRPr="00D02975" w14:paraId="11EDA413" w14:textId="77777777" w:rsidTr="00D02975">
        <w:tc>
          <w:tcPr>
            <w:tcW w:w="10059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1BD36D" w14:textId="77777777" w:rsidR="00D02975" w:rsidRPr="00D02975" w:rsidRDefault="00D02975" w:rsidP="00D02975">
            <w:pPr>
              <w:spacing w:after="165" w:line="241" w:lineRule="atLeast"/>
              <w:rPr>
                <w:rFonts w:ascii="Calibri" w:eastAsia="Times New Roman" w:hAnsi="Calibri" w:cs="Calibri"/>
                <w:kern w:val="0"/>
                <w:sz w:val="23"/>
                <w:szCs w:val="23"/>
                <w14:ligatures w14:val="none"/>
              </w:rPr>
            </w:pPr>
            <w:r w:rsidRPr="00D02975">
              <w:rPr>
                <w:rFonts w:ascii="TH SarabunPSK" w:eastAsia="Times New Roman" w:hAnsi="TH SarabunPSK" w:cs="TH SarabunPSK"/>
                <w:b/>
                <w:bCs/>
                <w:color w:val="FF0000"/>
                <w:kern w:val="0"/>
                <w:sz w:val="36"/>
                <w:szCs w:val="36"/>
                <w:shd w:val="clear" w:color="auto" w:fill="FFFFFF"/>
                <w:cs/>
                <w14:ligatures w14:val="none"/>
              </w:rPr>
              <w:br/>
            </w:r>
          </w:p>
          <w:p w14:paraId="488AE606" w14:textId="77777777" w:rsidR="00D02975" w:rsidRPr="00D02975" w:rsidRDefault="00D02975" w:rsidP="00D02975">
            <w:pPr>
              <w:spacing w:after="165" w:line="241" w:lineRule="atLeast"/>
              <w:rPr>
                <w:rFonts w:ascii="Calibri" w:eastAsia="Times New Roman" w:hAnsi="Calibri" w:cs="Calibri"/>
                <w:kern w:val="0"/>
                <w:sz w:val="23"/>
                <w:szCs w:val="23"/>
                <w14:ligatures w14:val="none"/>
              </w:rPr>
            </w:pPr>
            <w:r w:rsidRPr="00D02975">
              <w:rPr>
                <w:rFonts w:ascii="TH SarabunPSK" w:eastAsia="Times New Roman" w:hAnsi="TH SarabunPSK" w:cs="TH SarabunPSK"/>
                <w:b/>
                <w:bCs/>
                <w:color w:val="FF0000"/>
                <w:kern w:val="0"/>
                <w:sz w:val="36"/>
                <w:szCs w:val="36"/>
                <w:shd w:val="clear" w:color="auto" w:fill="FFFFFF"/>
                <w:cs/>
                <w14:ligatures w14:val="none"/>
              </w:rPr>
              <w:t>หมายเหตุ</w:t>
            </w:r>
            <w:r w:rsidRPr="00D02975">
              <w:rPr>
                <w:rFonts w:ascii="TH SarabunPSK" w:eastAsia="Times New Roman" w:hAnsi="TH SarabunPSK" w:cs="TH SarabunPSK"/>
                <w:b/>
                <w:bCs/>
                <w:color w:val="FF0000"/>
                <w:kern w:val="0"/>
                <w:sz w:val="36"/>
                <w:szCs w:val="36"/>
                <w:shd w:val="clear" w:color="auto" w:fill="FFFFFF"/>
                <w14:ligatures w14:val="none"/>
              </w:rPr>
              <w:t> :</w:t>
            </w:r>
            <w:r w:rsidRPr="00D02975">
              <w:rPr>
                <w:rFonts w:ascii="TH SarabunPSK" w:eastAsia="Times New Roman" w:hAnsi="TH SarabunPSK" w:cs="TH SarabunPSK"/>
                <w:color w:val="FF0000"/>
                <w:kern w:val="0"/>
                <w:sz w:val="36"/>
                <w:szCs w:val="36"/>
                <w:shd w:val="clear" w:color="auto" w:fill="FFFFFF"/>
                <w14:ligatures w14:val="none"/>
              </w:rPr>
              <w:t xml:space="preserve">  </w:t>
            </w:r>
            <w:r w:rsidRPr="00D02975">
              <w:rPr>
                <w:rFonts w:ascii="TH SarabunPSK" w:eastAsia="Times New Roman" w:hAnsi="TH SarabunPSK" w:cs="TH SarabunPSK"/>
                <w:color w:val="FF0000"/>
                <w:kern w:val="0"/>
                <w:sz w:val="36"/>
                <w:szCs w:val="36"/>
                <w:shd w:val="clear" w:color="auto" w:fill="FFFFFF"/>
                <w:cs/>
                <w14:ligatures w14:val="none"/>
              </w:rPr>
              <w:t>การ</w:t>
            </w:r>
            <w:r w:rsidRPr="00D02975">
              <w:rPr>
                <w:rFonts w:ascii="TH SarabunPSK" w:eastAsia="Times New Roman" w:hAnsi="TH SarabunPSK" w:cs="TH SarabunPSK" w:hint="cs"/>
                <w:color w:val="FF0000"/>
                <w:kern w:val="0"/>
                <w:sz w:val="36"/>
                <w:szCs w:val="36"/>
                <w:shd w:val="clear" w:color="auto" w:fill="FFFFFF"/>
                <w:cs/>
                <w14:ligatures w14:val="none"/>
              </w:rPr>
              <w:t>เลือกวิธีตรวจคัดกรองขึ้นกับดุลพินิจของแพทย์</w:t>
            </w:r>
            <w:r w:rsidRPr="00D02975">
              <w:rPr>
                <w:rFonts w:ascii="TH SarabunPSK" w:eastAsia="Times New Roman" w:hAnsi="TH SarabunPSK" w:cs="TH SarabunPSK"/>
                <w:color w:val="FF0000"/>
                <w:kern w:val="0"/>
                <w:sz w:val="36"/>
                <w:szCs w:val="36"/>
                <w:shd w:val="clear" w:color="auto" w:fill="FFFFFF"/>
                <w14:ligatures w14:val="none"/>
              </w:rPr>
              <w:t>  </w:t>
            </w:r>
            <w:r w:rsidRPr="00D02975">
              <w:rPr>
                <w:rFonts w:ascii="TH SarabunPSK" w:eastAsia="Times New Roman" w:hAnsi="TH SarabunPSK" w:cs="TH SarabunPSK" w:hint="cs"/>
                <w:color w:val="FF0000"/>
                <w:kern w:val="0"/>
                <w:sz w:val="36"/>
                <w:szCs w:val="36"/>
                <w:shd w:val="clear" w:color="auto" w:fill="FFFFFF"/>
                <w:cs/>
                <w14:ligatures w14:val="none"/>
              </w:rPr>
              <w:t>แพทย์จะประเมินตามความเหมาะสม</w:t>
            </w:r>
            <w:r w:rsidRPr="00D02975">
              <w:rPr>
                <w:rFonts w:ascii="TH SarabunPSK" w:eastAsia="Times New Roman" w:hAnsi="TH SarabunPSK" w:cs="TH SarabunPSK"/>
                <w:color w:val="FF0000"/>
                <w:kern w:val="0"/>
                <w:sz w:val="36"/>
                <w:szCs w:val="36"/>
                <w:shd w:val="clear" w:color="auto" w:fill="FFFFFF"/>
                <w14:ligatures w14:val="none"/>
              </w:rPr>
              <w:t> </w:t>
            </w:r>
          </w:p>
          <w:p w14:paraId="13A73D76" w14:textId="77777777" w:rsidR="00D02975" w:rsidRPr="00D02975" w:rsidRDefault="00D02975" w:rsidP="00D02975">
            <w:pPr>
              <w:spacing w:after="0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</w:p>
        </w:tc>
      </w:tr>
    </w:tbl>
    <w:p w14:paraId="64BC15F6" w14:textId="0453330D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  <w:r w:rsidRPr="00D02975">
        <w:rPr>
          <w:rFonts w:ascii="TH Sarabun New" w:eastAsia="Times New Roman" w:hAnsi="TH Sarabun New" w:cs="TH Sarabun New"/>
          <w:kern w:val="0"/>
          <w:sz w:val="39"/>
          <w:szCs w:val="39"/>
          <w14:ligatures w14:val="none"/>
        </w:rPr>
        <w:lastRenderedPageBreak/>
        <w:t>   </w:t>
      </w:r>
      <w:r w:rsidRPr="00D02975">
        <w:rPr>
          <w:rFonts w:ascii="TH Sarabun New" w:eastAsia="Times New Roman" w:hAnsi="TH Sarabun New" w:cs="TH Sarabun New"/>
          <w:noProof/>
          <w:kern w:val="0"/>
          <w:sz w:val="39"/>
          <w:szCs w:val="39"/>
          <w14:ligatures w14:val="none"/>
        </w:rPr>
        <w:drawing>
          <wp:inline distT="0" distB="0" distL="0" distR="0" wp14:anchorId="20B46E8A" wp14:editId="1EA041BE">
            <wp:extent cx="5694965" cy="7124700"/>
            <wp:effectExtent l="0" t="0" r="1270" b="0"/>
            <wp:docPr id="565328006" name="Picture 12" descr="A poster with a person and uteru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28006" name="Picture 12" descr="A poster with a person and uteru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965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6CE4" w14:textId="77777777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Segoe UI Emoji" w:eastAsia="Times New Roman" w:hAnsi="Segoe UI Emoji" w:cs="Segoe UI Emoji" w:hint="cs"/>
          <w:color w:val="333333"/>
          <w:kern w:val="0"/>
          <w:sz w:val="41"/>
          <w:szCs w:val="41"/>
          <w:cs/>
          <w14:ligatures w14:val="none"/>
        </w:rPr>
        <w:t>📌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</w:t>
      </w:r>
      <w:r w:rsidRPr="00D02975">
        <w:rPr>
          <w:rFonts w:ascii="TH SarabunPSK" w:eastAsia="Times New Roman" w:hAnsi="TH SarabunPSK" w:cs="TH SarabunPSK"/>
          <w:b/>
          <w:bCs/>
          <w:color w:val="333333"/>
          <w:kern w:val="0"/>
          <w:sz w:val="41"/>
          <w:szCs w:val="41"/>
          <w:shd w:val="clear" w:color="auto" w:fill="FFE599"/>
          <w:cs/>
          <w14:ligatures w14:val="none"/>
        </w:rPr>
        <w:t xml:space="preserve">ช่องทางการตรวจสอบสิทธิประโยชน์บริการสร้างเสริมสุขภาพ </w:t>
      </w:r>
      <w:r w:rsidRPr="00D02975">
        <w:rPr>
          <w:rFonts w:ascii="TH SarabunPSK" w:eastAsia="Times New Roman" w:hAnsi="TH SarabunPSK" w:cs="TH SarabunPSK"/>
          <w:b/>
          <w:bCs/>
          <w:color w:val="333333"/>
          <w:kern w:val="0"/>
          <w:sz w:val="41"/>
          <w:szCs w:val="41"/>
          <w:shd w:val="clear" w:color="auto" w:fill="FFE599"/>
          <w14:ligatures w14:val="none"/>
        </w:rPr>
        <w:t>PP </w:t>
      </w:r>
      <w:r w:rsidRPr="00D02975">
        <w:rPr>
          <w:rFonts w:ascii="TH SarabunPSK" w:eastAsia="Times New Roman" w:hAnsi="TH SarabunPSK" w:cs="TH SarabunPSK"/>
          <w:b/>
          <w:bCs/>
          <w:color w:val="333333"/>
          <w:kern w:val="0"/>
          <w:sz w:val="41"/>
          <w:szCs w:val="41"/>
          <w:shd w:val="clear" w:color="auto" w:fill="FF0000"/>
          <w:cs/>
          <w14:ligatures w14:val="none"/>
        </w:rPr>
        <w:t>(พีพี แพลตฟอร์ม)</w:t>
      </w:r>
      <w:r w:rsidRPr="00D02975">
        <w:rPr>
          <w:rFonts w:ascii="TH SarabunPSK" w:eastAsia="Times New Roman" w:hAnsi="TH SarabunPSK" w:cs="TH SarabunPSK"/>
          <w:b/>
          <w:bCs/>
          <w:color w:val="333333"/>
          <w:kern w:val="0"/>
          <w:sz w:val="41"/>
          <w:szCs w:val="41"/>
          <w:shd w:val="clear" w:color="auto" w:fill="FFE599"/>
          <w14:ligatures w14:val="none"/>
        </w:rPr>
        <w:t> </w:t>
      </w:r>
      <w:r w:rsidRPr="00D02975">
        <w:rPr>
          <w:rFonts w:ascii="TH SarabunPSK" w:eastAsia="Times New Roman" w:hAnsi="TH SarabunPSK" w:cs="TH SarabunPSK"/>
          <w:b/>
          <w:bCs/>
          <w:color w:val="333333"/>
          <w:kern w:val="0"/>
          <w:sz w:val="41"/>
          <w:szCs w:val="41"/>
          <w:shd w:val="clear" w:color="auto" w:fill="FFE599"/>
          <w:cs/>
          <w14:ligatures w14:val="none"/>
        </w:rPr>
        <w:t>ด้วยตนเอง มี 3 ช่องทาง ดังนี้</w:t>
      </w:r>
    </w:p>
    <w:p w14:paraId="7330255B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:shd w:val="clear" w:color="auto" w:fill="FFFFFF"/>
          <w14:ligatures w14:val="none"/>
        </w:rPr>
      </w:pP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shd w:val="clear" w:color="auto" w:fill="FFFFFF"/>
          <w14:ligatures w14:val="none"/>
        </w:rPr>
        <w:t>                             </w:t>
      </w:r>
    </w:p>
    <w:p w14:paraId="7C903D0D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:shd w:val="clear" w:color="auto" w:fill="FFFFFF"/>
          <w14:ligatures w14:val="none"/>
        </w:rPr>
      </w:pPr>
    </w:p>
    <w:p w14:paraId="7E95173A" w14:textId="1916037B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TH SarabunPSK" w:eastAsia="Times New Roman" w:hAnsi="TH SarabunPSK" w:cs="TH SarabunPSK"/>
          <w:color w:val="4A86E8"/>
          <w:kern w:val="0"/>
          <w:sz w:val="27"/>
          <w:szCs w:val="27"/>
          <w:shd w:val="clear" w:color="auto" w:fill="FFFFFF"/>
          <w14:ligatures w14:val="none"/>
        </w:rPr>
        <w:t> (</w:t>
      </w:r>
      <w:r w:rsidRPr="00D02975">
        <w:rPr>
          <w:rFonts w:ascii="TH SarabunPSK" w:eastAsia="Times New Roman" w:hAnsi="TH SarabunPSK" w:cs="TH SarabunPSK"/>
          <w:color w:val="4A86E8"/>
          <w:kern w:val="0"/>
          <w:sz w:val="27"/>
          <w:szCs w:val="27"/>
          <w:shd w:val="clear" w:color="auto" w:fill="FFFFFF"/>
          <w:cs/>
          <w14:ligatures w14:val="none"/>
        </w:rPr>
        <w:t xml:space="preserve">เมื่อวันที่ 10 ส.ค. 66 ที่ผ่านมา </w:t>
      </w:r>
      <w:proofErr w:type="gramStart"/>
      <w:r w:rsidRPr="00D02975">
        <w:rPr>
          <w:rFonts w:ascii="TH SarabunPSK" w:eastAsia="Times New Roman" w:hAnsi="TH SarabunPSK" w:cs="TH SarabunPSK"/>
          <w:color w:val="4A86E8"/>
          <w:kern w:val="0"/>
          <w:sz w:val="27"/>
          <w:szCs w:val="27"/>
          <w:shd w:val="clear" w:color="auto" w:fill="FFFFFF"/>
          <w:cs/>
          <w14:ligatures w14:val="none"/>
        </w:rPr>
        <w:t>สปสช.ชวนคนไทย</w:t>
      </w:r>
      <w:proofErr w:type="gramEnd"/>
      <w:r w:rsidRPr="00D02975">
        <w:rPr>
          <w:rFonts w:ascii="TH SarabunPSK" w:eastAsia="Times New Roman" w:hAnsi="TH SarabunPSK" w:cs="TH SarabunPSK"/>
          <w:color w:val="4A86E8"/>
          <w:kern w:val="0"/>
          <w:sz w:val="27"/>
          <w:szCs w:val="27"/>
          <w:shd w:val="clear" w:color="auto" w:fill="FFFFFF"/>
          <w:cs/>
          <w14:ligatures w14:val="none"/>
        </w:rPr>
        <w:t xml:space="preserve"> ""เช็คสิทธิตรวจสุขภาพฟรี" ผ่านช่องทางใหม่ เรียกว่า "พีพี แพลตฟอร์ม")</w:t>
      </w:r>
    </w:p>
    <w:p w14:paraId="38A91950" w14:textId="448324D7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 xml:space="preserve">         </w:t>
      </w:r>
      <w:r w:rsidRPr="00D02975">
        <w:rPr>
          <w:rFonts w:ascii="Segoe UI Emoji" w:eastAsia="Times New Roman" w:hAnsi="Segoe UI Emoji" w:cs="Segoe UI Emoji"/>
          <w:color w:val="333333"/>
          <w:kern w:val="0"/>
          <w:sz w:val="41"/>
          <w:szCs w:val="41"/>
          <w14:ligatures w14:val="none"/>
        </w:rPr>
        <w:t>➡️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 xml:space="preserve"> 1. 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 xml:space="preserve">ช่องทาง ไลน์ 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 xml:space="preserve">OA 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 xml:space="preserve">สปสช. 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@nhso  </w:t>
      </w:r>
    </w:p>
    <w:p w14:paraId="4A3CD4AC" w14:textId="76293587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       </w:t>
      </w:r>
      <w:r w:rsidRPr="00D02975">
        <w:rPr>
          <w:rFonts w:ascii="Segoe UI Emoji" w:eastAsia="Times New Roman" w:hAnsi="Segoe UI Emoji" w:cs="Segoe UI Emoji"/>
          <w:color w:val="333333"/>
          <w:kern w:val="0"/>
          <w:sz w:val="41"/>
          <w:szCs w:val="41"/>
          <w14:ligatures w14:val="none"/>
        </w:rPr>
        <w:t>➡️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 xml:space="preserve"> 2. 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 xml:space="preserve">ช่องทาง </w:t>
      </w:r>
      <w:proofErr w:type="spellStart"/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>แอปพลิเคชั่น</w:t>
      </w:r>
      <w:proofErr w:type="spellEnd"/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 xml:space="preserve"> สปสช.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   </w:t>
      </w:r>
    </w:p>
    <w:p w14:paraId="1AB7B6AF" w14:textId="1FEB0B4B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       </w:t>
      </w:r>
      <w:r w:rsidRPr="00D02975">
        <w:rPr>
          <w:rFonts w:ascii="Segoe UI Emoji" w:eastAsia="Times New Roman" w:hAnsi="Segoe UI Emoji" w:cs="Segoe UI Emoji"/>
          <w:color w:val="333333"/>
          <w:kern w:val="0"/>
          <w:sz w:val="41"/>
          <w:szCs w:val="41"/>
          <w14:ligatures w14:val="none"/>
        </w:rPr>
        <w:t>➡️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 xml:space="preserve"> 3. 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>หน้าเว็บไซต์หลัก สปสช.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 </w:t>
      </w:r>
    </w:p>
    <w:p w14:paraId="0F7CCAFE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26A63042" w14:textId="4CAC77CD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 xml:space="preserve"> 5.1. 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>ขั้นตอนการเข้าใช้งานแต่ละช่องทางมีขั้นตอน ดังนี้</w:t>
      </w:r>
    </w:p>
    <w:p w14:paraId="50960AE6" w14:textId="77969EE8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TH SarabunPSK" w:eastAsia="Times New Roman" w:hAnsi="TH SarabunPSK" w:cs="TH SarabunPSK"/>
          <w:noProof/>
          <w:color w:val="333333"/>
          <w:kern w:val="0"/>
          <w:sz w:val="41"/>
          <w:szCs w:val="41"/>
          <w14:ligatures w14:val="none"/>
        </w:rPr>
        <w:drawing>
          <wp:anchor distT="0" distB="0" distL="114300" distR="114300" simplePos="0" relativeHeight="251658240" behindDoc="0" locked="0" layoutInCell="1" allowOverlap="1" wp14:anchorId="61F7B168" wp14:editId="0FE49323">
            <wp:simplePos x="0" y="0"/>
            <wp:positionH relativeFrom="column">
              <wp:posOffset>1440180</wp:posOffset>
            </wp:positionH>
            <wp:positionV relativeFrom="paragraph">
              <wp:posOffset>906780</wp:posOffset>
            </wp:positionV>
            <wp:extent cx="2880360" cy="3116580"/>
            <wp:effectExtent l="0" t="0" r="0" b="7620"/>
            <wp:wrapNone/>
            <wp:docPr id="5205809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  </w:t>
      </w:r>
      <w:r w:rsidRPr="00D02975">
        <w:rPr>
          <w:rFonts w:ascii="Segoe UI Emoji" w:eastAsia="Times New Roman" w:hAnsi="Segoe UI Emoji" w:cs="Segoe UI Emoji"/>
          <w:color w:val="333333"/>
          <w:kern w:val="0"/>
          <w:sz w:val="41"/>
          <w:szCs w:val="41"/>
          <w14:ligatures w14:val="none"/>
        </w:rPr>
        <w:t>➡️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</w:t>
      </w:r>
      <w:r w:rsidRPr="00D02975">
        <w:rPr>
          <w:rFonts w:ascii="TH SarabunPSK" w:eastAsia="Times New Roman" w:hAnsi="TH SarabunPSK" w:cs="TH SarabunPSK"/>
          <w:b/>
          <w:bCs/>
          <w:color w:val="0000FF"/>
          <w:kern w:val="0"/>
          <w:sz w:val="41"/>
          <w:szCs w:val="41"/>
          <w14:ligatures w14:val="none"/>
        </w:rPr>
        <w:t>1.</w:t>
      </w:r>
      <w:r w:rsidRPr="00D02975">
        <w:rPr>
          <w:rFonts w:ascii="TH SarabunPSK" w:eastAsia="Times New Roman" w:hAnsi="TH SarabunPSK" w:cs="TH SarabunPSK"/>
          <w:b/>
          <w:bCs/>
          <w:color w:val="333333"/>
          <w:kern w:val="0"/>
          <w:sz w:val="41"/>
          <w:szCs w:val="41"/>
          <w14:ligatures w14:val="none"/>
        </w:rPr>
        <w:t> </w:t>
      </w:r>
      <w:r w:rsidRPr="00D02975">
        <w:rPr>
          <w:rFonts w:ascii="TH SarabunPSK" w:eastAsia="Times New Roman" w:hAnsi="TH SarabunPSK" w:cs="TH SarabunPSK"/>
          <w:b/>
          <w:bCs/>
          <w:color w:val="0000FF"/>
          <w:kern w:val="0"/>
          <w:sz w:val="41"/>
          <w:szCs w:val="41"/>
          <w:u w:val="single"/>
          <w:cs/>
          <w14:ligatures w14:val="none"/>
        </w:rPr>
        <w:t xml:space="preserve">ช่องทาง ไลน์ </w:t>
      </w:r>
      <w:r w:rsidRPr="00D02975">
        <w:rPr>
          <w:rFonts w:ascii="TH SarabunPSK" w:eastAsia="Times New Roman" w:hAnsi="TH SarabunPSK" w:cs="TH SarabunPSK"/>
          <w:b/>
          <w:bCs/>
          <w:color w:val="0000FF"/>
          <w:kern w:val="0"/>
          <w:sz w:val="41"/>
          <w:szCs w:val="41"/>
          <w:u w:val="single"/>
          <w14:ligatures w14:val="none"/>
        </w:rPr>
        <w:t xml:space="preserve">OA </w:t>
      </w:r>
      <w:r w:rsidRPr="00D02975">
        <w:rPr>
          <w:rFonts w:ascii="TH SarabunPSK" w:eastAsia="Times New Roman" w:hAnsi="TH SarabunPSK" w:cs="TH SarabunPSK"/>
          <w:b/>
          <w:bCs/>
          <w:color w:val="0000FF"/>
          <w:kern w:val="0"/>
          <w:sz w:val="41"/>
          <w:szCs w:val="41"/>
          <w:u w:val="single"/>
          <w:cs/>
          <w14:ligatures w14:val="none"/>
        </w:rPr>
        <w:t xml:space="preserve">สปสช. </w:t>
      </w:r>
      <w:r w:rsidRPr="00D02975">
        <w:rPr>
          <w:rFonts w:ascii="TH SarabunPSK" w:eastAsia="Times New Roman" w:hAnsi="TH SarabunPSK" w:cs="TH SarabunPSK"/>
          <w:b/>
          <w:bCs/>
          <w:color w:val="0000FF"/>
          <w:kern w:val="0"/>
          <w:sz w:val="41"/>
          <w:szCs w:val="41"/>
          <w:u w:val="single"/>
          <w14:ligatures w14:val="none"/>
        </w:rPr>
        <w:t>@nhso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 </w:t>
      </w:r>
      <w:r w:rsidRPr="00D02975">
        <w:rPr>
          <w:rFonts w:ascii="TH SarabunPSK" w:eastAsia="Times New Roman" w:hAnsi="TH SarabunPSK" w:cs="TH SarabunPSK"/>
          <w:noProof/>
          <w:color w:val="333333"/>
          <w:kern w:val="0"/>
          <w:sz w:val="41"/>
          <w:szCs w:val="41"/>
          <w14:ligatures w14:val="none"/>
        </w:rPr>
        <w:drawing>
          <wp:inline distT="0" distB="0" distL="0" distR="0" wp14:anchorId="450167CB" wp14:editId="46660509">
            <wp:extent cx="480060" cy="480060"/>
            <wp:effectExtent l="0" t="0" r="0" b="0"/>
            <wp:docPr id="86544063" name="Picture 11" descr="A green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4063" name="Picture 11" descr="A green circ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</w:t>
      </w:r>
      <w:r w:rsidRPr="00D02975">
        <w:rPr>
          <w:rFonts w:ascii="Segoe UI Emoji" w:eastAsia="Times New Roman" w:hAnsi="Segoe UI Emoji" w:cs="Segoe UI Emoji"/>
          <w:color w:val="333333"/>
          <w:kern w:val="0"/>
          <w:sz w:val="41"/>
          <w:szCs w:val="41"/>
          <w14:ligatures w14:val="none"/>
        </w:rPr>
        <w:t>⏩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 xml:space="preserve"> 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>เลือก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u w:val="single"/>
          <w:shd w:val="clear" w:color="auto" w:fill="D9EAD3"/>
          <w:cs/>
          <w14:ligatures w14:val="none"/>
        </w:rPr>
        <w:t>เมนู เช็คสิทธิ ตรวจสุขภาพฟรี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u w:val="single"/>
          <w:shd w:val="clear" w:color="auto" w:fill="D9EAD3"/>
          <w14:ligatures w14:val="none"/>
        </w:rPr>
        <w:t> </w:t>
      </w:r>
    </w:p>
    <w:p w14:paraId="272CF8DE" w14:textId="16A29E11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                                              </w:t>
      </w:r>
    </w:p>
    <w:p w14:paraId="035411ED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br/>
      </w:r>
    </w:p>
    <w:p w14:paraId="25C1760F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2DFA9E54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37EF0613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1E4939E2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46FA75D4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06B2F3AF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6D345DCA" w14:textId="77777777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0940ADD7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 xml:space="preserve">                </w:t>
      </w:r>
    </w:p>
    <w:p w14:paraId="3ACC05D4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1E9857A8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7EF410A5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4B406A31" w14:textId="55678206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lastRenderedPageBreak/>
        <w:t>   </w:t>
      </w:r>
      <w:r w:rsidRPr="00D02975">
        <w:rPr>
          <w:rFonts w:ascii="Segoe UI Emoji" w:eastAsia="Times New Roman" w:hAnsi="Segoe UI Emoji" w:cs="Segoe UI Emoji"/>
          <w:color w:val="333333"/>
          <w:kern w:val="0"/>
          <w:sz w:val="41"/>
          <w:szCs w:val="41"/>
          <w14:ligatures w14:val="none"/>
        </w:rPr>
        <w:t>➡️</w:t>
      </w:r>
      <w:r w:rsidRPr="00D02975">
        <w:rPr>
          <w:rFonts w:ascii="TH SarabunPSK" w:eastAsia="Times New Roman" w:hAnsi="TH SarabunPSK" w:cs="TH SarabunPSK"/>
          <w:b/>
          <w:bCs/>
          <w:color w:val="0000FF"/>
          <w:kern w:val="0"/>
          <w:sz w:val="41"/>
          <w:szCs w:val="41"/>
          <w14:ligatures w14:val="none"/>
        </w:rPr>
        <w:t> 2.  </w:t>
      </w:r>
      <w:r w:rsidRPr="00D02975">
        <w:rPr>
          <w:rFonts w:ascii="TH SarabunPSK" w:eastAsia="Times New Roman" w:hAnsi="TH SarabunPSK" w:cs="TH SarabunPSK"/>
          <w:b/>
          <w:bCs/>
          <w:color w:val="0000FF"/>
          <w:kern w:val="0"/>
          <w:sz w:val="41"/>
          <w:szCs w:val="41"/>
          <w:u w:val="single"/>
          <w:cs/>
          <w14:ligatures w14:val="none"/>
        </w:rPr>
        <w:t xml:space="preserve">ช่องทาง </w:t>
      </w:r>
      <w:proofErr w:type="spellStart"/>
      <w:r w:rsidRPr="00D02975">
        <w:rPr>
          <w:rFonts w:ascii="TH SarabunPSK" w:eastAsia="Times New Roman" w:hAnsi="TH SarabunPSK" w:cs="TH SarabunPSK"/>
          <w:b/>
          <w:bCs/>
          <w:color w:val="0000FF"/>
          <w:kern w:val="0"/>
          <w:sz w:val="41"/>
          <w:szCs w:val="41"/>
          <w:u w:val="single"/>
          <w:cs/>
          <w14:ligatures w14:val="none"/>
        </w:rPr>
        <w:t>แอปพลิเคชั่น</w:t>
      </w:r>
      <w:proofErr w:type="spellEnd"/>
      <w:r w:rsidRPr="00D02975">
        <w:rPr>
          <w:rFonts w:ascii="TH SarabunPSK" w:eastAsia="Times New Roman" w:hAnsi="TH SarabunPSK" w:cs="TH SarabunPSK"/>
          <w:b/>
          <w:bCs/>
          <w:color w:val="0000FF"/>
          <w:kern w:val="0"/>
          <w:sz w:val="41"/>
          <w:szCs w:val="41"/>
          <w:u w:val="single"/>
          <w:cs/>
          <w14:ligatures w14:val="none"/>
        </w:rPr>
        <w:t xml:space="preserve"> สปสช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u w:val="single"/>
          <w14:ligatures w14:val="none"/>
        </w:rPr>
        <w:t>.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 </w:t>
      </w:r>
      <w:r w:rsidRPr="00D02975">
        <w:rPr>
          <w:rFonts w:ascii="TH SarabunPSK" w:eastAsia="Times New Roman" w:hAnsi="TH SarabunPSK" w:cs="TH SarabunPSK"/>
          <w:noProof/>
          <w:color w:val="333333"/>
          <w:kern w:val="0"/>
          <w:sz w:val="41"/>
          <w:szCs w:val="41"/>
          <w14:ligatures w14:val="none"/>
        </w:rPr>
        <w:drawing>
          <wp:inline distT="0" distB="0" distL="0" distR="0" wp14:anchorId="765DDABD" wp14:editId="0A2B9E56">
            <wp:extent cx="617220" cy="586740"/>
            <wp:effectExtent l="0" t="0" r="0" b="3810"/>
            <wp:docPr id="12305962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 </w:t>
      </w:r>
      <w:r w:rsidRPr="00D02975">
        <w:rPr>
          <w:rFonts w:ascii="Segoe UI Emoji" w:eastAsia="Times New Roman" w:hAnsi="Segoe UI Emoji" w:cs="Segoe UI Emoji"/>
          <w:color w:val="333333"/>
          <w:kern w:val="0"/>
          <w:sz w:val="41"/>
          <w:szCs w:val="41"/>
          <w14:ligatures w14:val="none"/>
        </w:rPr>
        <w:t>⏩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 xml:space="preserve"> 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>เลือก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u w:val="single"/>
          <w:shd w:val="clear" w:color="auto" w:fill="D9EAD3"/>
          <w:cs/>
          <w14:ligatures w14:val="none"/>
        </w:rPr>
        <w:t>เมนู เช็คสิทธิบริการ สร้างเสริมสุขภาพ</w:t>
      </w:r>
    </w:p>
    <w:p w14:paraId="0136C362" w14:textId="0875685B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TH SarabunPSK" w:eastAsia="Times New Roman" w:hAnsi="TH SarabunPSK" w:cs="TH SarabunPSK"/>
          <w:noProof/>
          <w:color w:val="333333"/>
          <w:kern w:val="0"/>
          <w:sz w:val="41"/>
          <w:szCs w:val="41"/>
          <w14:ligatures w14:val="none"/>
        </w:rPr>
        <w:drawing>
          <wp:anchor distT="0" distB="0" distL="114300" distR="114300" simplePos="0" relativeHeight="251659264" behindDoc="0" locked="0" layoutInCell="1" allowOverlap="1" wp14:anchorId="099D7D73" wp14:editId="31D4185D">
            <wp:simplePos x="0" y="0"/>
            <wp:positionH relativeFrom="column">
              <wp:posOffset>1584960</wp:posOffset>
            </wp:positionH>
            <wp:positionV relativeFrom="paragraph">
              <wp:posOffset>10795</wp:posOffset>
            </wp:positionV>
            <wp:extent cx="2811780" cy="4732020"/>
            <wp:effectExtent l="0" t="0" r="7620" b="0"/>
            <wp:wrapNone/>
            <wp:docPr id="1736714610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14610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F22819" w14:textId="3EE23E1B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                                              </w:t>
      </w:r>
    </w:p>
    <w:p w14:paraId="1B6FFD50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1B45F9E8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648C3578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0C3ECE4E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41199B79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38B1005A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096D3A1B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3BD9BDAD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7B3C4350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60F901FA" w14:textId="2B4E7070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br/>
      </w:r>
    </w:p>
    <w:p w14:paraId="2D463CEC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</w:t>
      </w:r>
    </w:p>
    <w:p w14:paraId="4C5F05CD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4A1E4326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36D7AFF6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3772809A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5DAA0B3E" w14:textId="77777777" w:rsidR="00D02975" w:rsidRDefault="00D02975" w:rsidP="00D02975">
      <w:pPr>
        <w:shd w:val="clear" w:color="auto" w:fill="FFFFFF"/>
        <w:spacing w:before="143" w:after="143"/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</w:pPr>
    </w:p>
    <w:p w14:paraId="4BCDB052" w14:textId="5F7E2E00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Segoe UI Emoji" w:eastAsia="Times New Roman" w:hAnsi="Segoe UI Emoji" w:cs="Segoe UI Emoji"/>
          <w:color w:val="333333"/>
          <w:kern w:val="0"/>
          <w:sz w:val="41"/>
          <w:szCs w:val="41"/>
          <w14:ligatures w14:val="none"/>
        </w:rPr>
        <w:lastRenderedPageBreak/>
        <w:t>➡️</w:t>
      </w:r>
      <w:r w:rsidRPr="00D02975">
        <w:rPr>
          <w:rFonts w:ascii="TH SarabunPSK" w:eastAsia="Times New Roman" w:hAnsi="TH SarabunPSK" w:cs="TH SarabunPSK"/>
          <w:b/>
          <w:bCs/>
          <w:color w:val="0000FF"/>
          <w:kern w:val="0"/>
          <w:sz w:val="41"/>
          <w:szCs w:val="41"/>
          <w14:ligatures w14:val="none"/>
        </w:rPr>
        <w:t> 3.  </w:t>
      </w:r>
      <w:r w:rsidRPr="00D02975">
        <w:rPr>
          <w:rFonts w:ascii="TH SarabunPSK" w:eastAsia="Times New Roman" w:hAnsi="TH SarabunPSK" w:cs="TH SarabunPSK"/>
          <w:b/>
          <w:bCs/>
          <w:color w:val="0000FF"/>
          <w:kern w:val="0"/>
          <w:sz w:val="41"/>
          <w:szCs w:val="41"/>
          <w:u w:val="single"/>
          <w:cs/>
          <w14:ligatures w14:val="none"/>
        </w:rPr>
        <w:t>ช่องทาง หน้าเว็บไซต์หลัก สปสช.</w:t>
      </w:r>
      <w:r w:rsidRPr="00D02975">
        <w:rPr>
          <w:rFonts w:ascii="TH SarabunPSK" w:eastAsia="Times New Roman" w:hAnsi="TH SarabunPSK" w:cs="TH SarabunPSK"/>
          <w:b/>
          <w:bCs/>
          <w:color w:val="0000FF"/>
          <w:kern w:val="0"/>
          <w:sz w:val="41"/>
          <w:szCs w:val="41"/>
          <w14:ligatures w14:val="none"/>
        </w:rPr>
        <w:t>  </w:t>
      </w:r>
      <w:r w:rsidRPr="00D02975">
        <w:rPr>
          <w:rFonts w:ascii="TH SarabunPSK" w:eastAsia="Times New Roman" w:hAnsi="TH SarabunPSK" w:cs="TH SarabunPSK"/>
          <w:b/>
          <w:bCs/>
          <w:noProof/>
          <w:color w:val="0000FF"/>
          <w:kern w:val="0"/>
          <w:sz w:val="41"/>
          <w:szCs w:val="41"/>
          <w14:ligatures w14:val="none"/>
        </w:rPr>
        <w:drawing>
          <wp:inline distT="0" distB="0" distL="0" distR="0" wp14:anchorId="79E250C2" wp14:editId="2CDBDFF6">
            <wp:extent cx="883920" cy="449580"/>
            <wp:effectExtent l="0" t="0" r="0" b="7620"/>
            <wp:docPr id="1759531939" name="Picture 7" descr="A white rectangular sign with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31939" name="Picture 7" descr="A white rectangular sign with blue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975">
        <w:rPr>
          <w:rFonts w:ascii="TH SarabunPSK" w:eastAsia="Times New Roman" w:hAnsi="TH SarabunPSK" w:cs="TH SarabunPSK"/>
          <w:b/>
          <w:bCs/>
          <w:color w:val="0000FF"/>
          <w:kern w:val="0"/>
          <w:sz w:val="41"/>
          <w:szCs w:val="41"/>
          <w14:ligatures w14:val="none"/>
        </w:rPr>
        <w:t> </w:t>
      </w:r>
      <w:hyperlink r:id="rId11" w:tgtFrame="_blank" w:history="1">
        <w:r w:rsidRPr="00D02975">
          <w:rPr>
            <w:rFonts w:ascii="TH SarabunPSK" w:eastAsia="Times New Roman" w:hAnsi="TH SarabunPSK" w:cs="TH SarabunPSK"/>
            <w:color w:val="0089FF"/>
            <w:kern w:val="0"/>
            <w:sz w:val="41"/>
            <w:szCs w:val="41"/>
            <w14:ligatures w14:val="none"/>
          </w:rPr>
          <w:t>www.nhso.go.th</w:t>
        </w:r>
      </w:hyperlink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 xml:space="preserve">  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>เลือกเมนู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 xml:space="preserve">  </w:t>
      </w:r>
      <w:r w:rsidRPr="00D02975">
        <w:rPr>
          <w:rFonts w:ascii="Segoe UI Emoji" w:eastAsia="Times New Roman" w:hAnsi="Segoe UI Emoji" w:cs="Segoe UI Emoji"/>
          <w:color w:val="333333"/>
          <w:kern w:val="0"/>
          <w:sz w:val="41"/>
          <w:szCs w:val="41"/>
          <w14:ligatures w14:val="none"/>
        </w:rPr>
        <w:t>⏩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 xml:space="preserve"> 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>เช็คสิทธิบริการสร้างเสริมสุขภาพ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>บริการสร้างเสริมสุขภาพและป้องกันโรค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 </w:t>
      </w:r>
      <w:r w:rsidRPr="00D02975">
        <w:rPr>
          <w:rFonts w:ascii="Segoe UI Emoji" w:eastAsia="Times New Roman" w:hAnsi="Segoe UI Emoji" w:cs="Segoe UI Emoji" w:hint="cs"/>
          <w:color w:val="333333"/>
          <w:kern w:val="0"/>
          <w:sz w:val="41"/>
          <w:szCs w:val="41"/>
          <w:cs/>
          <w14:ligatures w14:val="none"/>
        </w:rPr>
        <w:t>⏩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 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>ลิงก์เข้าใช้งาน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</w:t>
      </w:r>
      <w:hyperlink r:id="rId12" w:tgtFrame="_blank" w:history="1">
        <w:r w:rsidRPr="00D02975">
          <w:rPr>
            <w:rFonts w:ascii="TH SarabunPSK" w:eastAsia="Times New Roman" w:hAnsi="TH SarabunPSK" w:cs="TH SarabunPSK"/>
            <w:color w:val="0089FF"/>
            <w:kern w:val="0"/>
            <w:sz w:val="41"/>
            <w:szCs w:val="41"/>
            <w14:ligatures w14:val="none"/>
          </w:rPr>
          <w:t>https://ppplatform.nhso.go.th/web/form/login  </w:t>
        </w:r>
      </w:hyperlink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</w:t>
      </w:r>
      <w:r w:rsidRPr="00D02975">
        <w:rPr>
          <w:rFonts w:ascii="Segoe UI Emoji" w:eastAsia="Times New Roman" w:hAnsi="Segoe UI Emoji" w:cs="Segoe UI Emoji" w:hint="cs"/>
          <w:color w:val="333333"/>
          <w:kern w:val="0"/>
          <w:sz w:val="41"/>
          <w:szCs w:val="41"/>
          <w:cs/>
          <w14:ligatures w14:val="none"/>
        </w:rPr>
        <w:t>⏩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 xml:space="preserve"> 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 xml:space="preserve">Login 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>เข้าใช้งาน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  </w:t>
      </w:r>
      <w:r w:rsidRPr="00D02975">
        <w:rPr>
          <w:rFonts w:ascii="Segoe UI Emoji" w:eastAsia="Times New Roman" w:hAnsi="Segoe UI Emoji" w:cs="Segoe UI Emoji" w:hint="cs"/>
          <w:color w:val="333333"/>
          <w:kern w:val="0"/>
          <w:sz w:val="41"/>
          <w:szCs w:val="41"/>
          <w:cs/>
          <w14:ligatures w14:val="none"/>
        </w:rPr>
        <w:t>⏩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 xml:space="preserve"> </w:t>
      </w:r>
      <w:r w:rsidRPr="00D02975">
        <w:rPr>
          <w:rFonts w:ascii="TH SarabunPSK" w:eastAsia="Times New Roman" w:hAnsi="TH SarabunPSK" w:cs="TH SarabunPSK" w:hint="cs"/>
          <w:color w:val="333333"/>
          <w:kern w:val="0"/>
          <w:sz w:val="41"/>
          <w:szCs w:val="41"/>
          <w:cs/>
          <w14:ligatures w14:val="none"/>
        </w:rPr>
        <w:t>กรอกเลขบัตรประชาชน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 xml:space="preserve"> </w:t>
      </w:r>
      <w:r w:rsidRPr="00D02975">
        <w:rPr>
          <w:rFonts w:ascii="TH SarabunPSK" w:eastAsia="Times New Roman" w:hAnsi="TH SarabunPSK" w:cs="TH SarabunPSK" w:hint="cs"/>
          <w:color w:val="333333"/>
          <w:kern w:val="0"/>
          <w:sz w:val="41"/>
          <w:szCs w:val="41"/>
          <w:cs/>
          <w14:ligatures w14:val="none"/>
        </w:rPr>
        <w:t>วัน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>/</w:t>
      </w:r>
      <w:r w:rsidRPr="00D02975">
        <w:rPr>
          <w:rFonts w:ascii="TH SarabunPSK" w:eastAsia="Times New Roman" w:hAnsi="TH SarabunPSK" w:cs="TH SarabunPSK" w:hint="cs"/>
          <w:color w:val="333333"/>
          <w:kern w:val="0"/>
          <w:sz w:val="41"/>
          <w:szCs w:val="41"/>
          <w:cs/>
          <w14:ligatures w14:val="none"/>
        </w:rPr>
        <w:t>เดือน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>/</w:t>
      </w:r>
      <w:r w:rsidRPr="00D02975">
        <w:rPr>
          <w:rFonts w:ascii="TH SarabunPSK" w:eastAsia="Times New Roman" w:hAnsi="TH SarabunPSK" w:cs="TH SarabunPSK" w:hint="cs"/>
          <w:color w:val="333333"/>
          <w:kern w:val="0"/>
          <w:sz w:val="41"/>
          <w:szCs w:val="41"/>
          <w:cs/>
          <w14:ligatures w14:val="none"/>
        </w:rPr>
        <w:t>ปี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 xml:space="preserve"> </w:t>
      </w:r>
      <w:r w:rsidRPr="00D02975">
        <w:rPr>
          <w:rFonts w:ascii="TH SarabunPSK" w:eastAsia="Times New Roman" w:hAnsi="TH SarabunPSK" w:cs="TH SarabunPSK" w:hint="cs"/>
          <w:color w:val="333333"/>
          <w:kern w:val="0"/>
          <w:sz w:val="41"/>
          <w:szCs w:val="41"/>
          <w:cs/>
          <w14:ligatures w14:val="none"/>
        </w:rPr>
        <w:t>เกิด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 xml:space="preserve"> </w:t>
      </w:r>
      <w:r w:rsidRPr="00D02975">
        <w:rPr>
          <w:rFonts w:ascii="TH SarabunPSK" w:eastAsia="Times New Roman" w:hAnsi="TH SarabunPSK" w:cs="TH SarabunPSK" w:hint="cs"/>
          <w:color w:val="333333"/>
          <w:kern w:val="0"/>
          <w:sz w:val="41"/>
          <w:szCs w:val="41"/>
          <w:cs/>
          <w14:ligatures w14:val="none"/>
        </w:rPr>
        <w:t>จากนั้นกดบันทึกข้อมูล</w:t>
      </w:r>
    </w:p>
    <w:p w14:paraId="05ED58E7" w14:textId="42B4DFDE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Open Sans" w:eastAsia="Times New Roman" w:hAnsi="Open Sans" w:cs="Open Sans"/>
          <w:noProof/>
          <w:color w:val="333333"/>
          <w:kern w:val="0"/>
          <w:szCs w:val="24"/>
          <w14:ligatures w14:val="none"/>
        </w:rPr>
        <w:drawing>
          <wp:anchor distT="0" distB="0" distL="114300" distR="114300" simplePos="0" relativeHeight="251660288" behindDoc="0" locked="0" layoutInCell="1" allowOverlap="1" wp14:anchorId="7A411437" wp14:editId="79DF0941">
            <wp:simplePos x="0" y="0"/>
            <wp:positionH relativeFrom="column">
              <wp:posOffset>106680</wp:posOffset>
            </wp:positionH>
            <wp:positionV relativeFrom="paragraph">
              <wp:posOffset>7620</wp:posOffset>
            </wp:positionV>
            <wp:extent cx="4579620" cy="3162300"/>
            <wp:effectExtent l="0" t="0" r="0" b="0"/>
            <wp:wrapNone/>
            <wp:docPr id="210641640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1640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34B56E" w14:textId="5A0AE62A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316F7672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07E1AD04" w14:textId="584B3BE2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4B110C49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73447CC0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3CFF3CA7" w14:textId="54F29328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2D7EB84A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753BE619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49094902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0D88C22B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5B0FB8E5" w14:textId="40699B28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Open Sans" w:eastAsia="Times New Roman" w:hAnsi="Open Sans" w:cs="Open Sans"/>
          <w:noProof/>
          <w:color w:val="333333"/>
          <w:kern w:val="0"/>
          <w:szCs w:val="24"/>
          <w14:ligatures w14:val="none"/>
        </w:rPr>
        <w:drawing>
          <wp:anchor distT="0" distB="0" distL="114300" distR="114300" simplePos="0" relativeHeight="251661312" behindDoc="0" locked="0" layoutInCell="1" allowOverlap="1" wp14:anchorId="2DB177FE" wp14:editId="6E682838">
            <wp:simplePos x="0" y="0"/>
            <wp:positionH relativeFrom="column">
              <wp:posOffset>121920</wp:posOffset>
            </wp:positionH>
            <wp:positionV relativeFrom="paragraph">
              <wp:posOffset>6985</wp:posOffset>
            </wp:positionV>
            <wp:extent cx="5044495" cy="2842260"/>
            <wp:effectExtent l="0" t="0" r="3810" b="0"/>
            <wp:wrapNone/>
            <wp:docPr id="15872866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8662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9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01168" w14:textId="0AAC0CDA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11475BC8" w14:textId="37FB57F1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76A8727B" w14:textId="28CB2D34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3436CFC4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219A777E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5F1727A6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20311BD5" w14:textId="62F5852C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46FDD49A" w14:textId="77777777" w:rsid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0D80E203" w14:textId="32B2052E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2CF20984" w14:textId="471D53F0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  <w:t> </w:t>
      </w:r>
    </w:p>
    <w:p w14:paraId="5C63CA9E" w14:textId="77777777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</w:p>
    <w:p w14:paraId="7B60FC0B" w14:textId="2E7228DF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lastRenderedPageBreak/>
        <w:t> </w:t>
      </w:r>
      <w:r w:rsidRPr="00D02975">
        <w:rPr>
          <w:rFonts w:ascii="Segoe UI Emoji" w:eastAsia="Times New Roman" w:hAnsi="Segoe UI Emoji" w:cs="Segoe UI Emoji"/>
          <w:color w:val="333333"/>
          <w:kern w:val="0"/>
          <w:sz w:val="41"/>
          <w:szCs w:val="41"/>
          <w14:ligatures w14:val="none"/>
        </w:rPr>
        <w:t>⏩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 xml:space="preserve">  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>ระบบจะโชว์หัวข้อ สร้างเสริมสุขภาพและป้องกันโรค โดยประชาชนสามารถคลิกเข้าไปตรวจสอบได้ว่า รับบริการใดได้บ้าง</w:t>
      </w:r>
    </w:p>
    <w:p w14:paraId="52B21A5F" w14:textId="77777777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        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:cs/>
          <w14:ligatures w14:val="none"/>
        </w:rPr>
        <w:t>เมื่อเลือกบริการเรียบร้อยแล้ว ระบบจะโชว์หน่วยบริการใกล้เคียงให้ทราบว่ามีหน่วยบริการใดบ้าง</w:t>
      </w:r>
      <w:r w:rsidRPr="00D02975">
        <w:rPr>
          <w:rFonts w:ascii="TH SarabunPSK" w:eastAsia="Times New Roman" w:hAnsi="TH SarabunPSK" w:cs="TH SarabunPSK"/>
          <w:color w:val="333333"/>
          <w:kern w:val="0"/>
          <w:sz w:val="41"/>
          <w:szCs w:val="41"/>
          <w14:ligatures w14:val="none"/>
        </w:rPr>
        <w:t>  </w:t>
      </w:r>
      <w:r w:rsidRPr="00D02975">
        <w:rPr>
          <w:rFonts w:ascii="TH SarabunPSK" w:eastAsia="Times New Roman" w:hAnsi="TH SarabunPSK" w:cs="TH SarabunPSK"/>
          <w:b/>
          <w:bCs/>
          <w:color w:val="FF0000"/>
          <w:kern w:val="0"/>
          <w:sz w:val="41"/>
          <w:szCs w:val="41"/>
          <w:cs/>
          <w14:ligatures w14:val="none"/>
        </w:rPr>
        <w:t xml:space="preserve">ช่องทางดังกล่าว จะดูบริการ </w:t>
      </w:r>
      <w:r w:rsidRPr="00D02975">
        <w:rPr>
          <w:rFonts w:ascii="TH SarabunPSK" w:eastAsia="Times New Roman" w:hAnsi="TH SarabunPSK" w:cs="TH SarabunPSK"/>
          <w:b/>
          <w:bCs/>
          <w:color w:val="FF0000"/>
          <w:kern w:val="0"/>
          <w:sz w:val="41"/>
          <w:szCs w:val="41"/>
          <w14:ligatures w14:val="none"/>
        </w:rPr>
        <w:t xml:space="preserve">PP </w:t>
      </w:r>
      <w:r w:rsidRPr="00D02975">
        <w:rPr>
          <w:rFonts w:ascii="TH SarabunPSK" w:eastAsia="Times New Roman" w:hAnsi="TH SarabunPSK" w:cs="TH SarabunPSK"/>
          <w:b/>
          <w:bCs/>
          <w:color w:val="FF0000"/>
          <w:kern w:val="0"/>
          <w:sz w:val="41"/>
          <w:szCs w:val="41"/>
          <w:cs/>
          <w14:ligatures w14:val="none"/>
        </w:rPr>
        <w:t xml:space="preserve">ได้เท่านั้น แต่ไม่สามารถจองรับบริการได้ หากประชาชนต้องการจอง แนะนำจองผ่าน </w:t>
      </w:r>
      <w:r w:rsidRPr="00D02975">
        <w:rPr>
          <w:rFonts w:ascii="TH SarabunPSK" w:eastAsia="Times New Roman" w:hAnsi="TH SarabunPSK" w:cs="TH SarabunPSK"/>
          <w:b/>
          <w:bCs/>
          <w:color w:val="FF0000"/>
          <w:kern w:val="0"/>
          <w:sz w:val="41"/>
          <w:szCs w:val="41"/>
          <w14:ligatures w14:val="none"/>
        </w:rPr>
        <w:t xml:space="preserve">App </w:t>
      </w:r>
      <w:r w:rsidRPr="00D02975">
        <w:rPr>
          <w:rFonts w:ascii="TH SarabunPSK" w:eastAsia="Times New Roman" w:hAnsi="TH SarabunPSK" w:cs="TH SarabunPSK"/>
          <w:b/>
          <w:bCs/>
          <w:color w:val="FF0000"/>
          <w:kern w:val="0"/>
          <w:sz w:val="41"/>
          <w:szCs w:val="41"/>
          <w:cs/>
          <w14:ligatures w14:val="none"/>
        </w:rPr>
        <w:t>เป๋าตัง หรือเข้ารับบริการหน่วยบริการในระบบ สปสช. ตามเงื่อนไข</w:t>
      </w:r>
    </w:p>
    <w:p w14:paraId="15AA8967" w14:textId="6A392D51" w:rsidR="00D02975" w:rsidRPr="00D02975" w:rsidRDefault="00D02975" w:rsidP="00D02975">
      <w:pPr>
        <w:shd w:val="clear" w:color="auto" w:fill="FFFFFF"/>
        <w:spacing w:before="143" w:after="143"/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</w:pPr>
      <w:r w:rsidRPr="00D02975"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  <w:t>                        </w:t>
      </w:r>
      <w:r w:rsidRPr="00D02975">
        <w:rPr>
          <w:rFonts w:ascii="Open Sans" w:eastAsia="Times New Roman" w:hAnsi="Open Sans" w:cs="Open Sans"/>
          <w:noProof/>
          <w:color w:val="333333"/>
          <w:kern w:val="0"/>
          <w:szCs w:val="24"/>
          <w14:ligatures w14:val="none"/>
        </w:rPr>
        <w:drawing>
          <wp:inline distT="0" distB="0" distL="0" distR="0" wp14:anchorId="0C55286A" wp14:editId="288416B7">
            <wp:extent cx="5341620" cy="2842260"/>
            <wp:effectExtent l="0" t="0" r="0" b="0"/>
            <wp:docPr id="64852764" name="Picture 4" descr="A screenshot of a medical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2764" name="Picture 4" descr="A screenshot of a medical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975">
        <w:rPr>
          <w:rFonts w:ascii="Open Sans" w:eastAsia="Times New Roman" w:hAnsi="Open Sans" w:cs="Open Sans"/>
          <w:color w:val="333333"/>
          <w:kern w:val="0"/>
          <w:szCs w:val="24"/>
          <w14:ligatures w14:val="none"/>
        </w:rPr>
        <w:t> </w:t>
      </w:r>
    </w:p>
    <w:p w14:paraId="4A65F48E" w14:textId="2E8C60C2" w:rsidR="00D02975" w:rsidRPr="00D02975" w:rsidRDefault="00D02975" w:rsidP="00D02975">
      <w:pPr>
        <w:spacing w:after="0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  <w:r w:rsidRPr="00D02975">
        <w:rPr>
          <w:rFonts w:ascii="Open Sans" w:eastAsia="Times New Roman" w:hAnsi="Open Sans" w:cs="Open Sans"/>
          <w:noProof/>
          <w:color w:val="333333"/>
          <w:kern w:val="0"/>
          <w:szCs w:val="24"/>
          <w14:ligatures w14:val="none"/>
        </w:rPr>
        <w:drawing>
          <wp:anchor distT="0" distB="0" distL="114300" distR="114300" simplePos="0" relativeHeight="251662336" behindDoc="0" locked="0" layoutInCell="1" allowOverlap="1" wp14:anchorId="39FC1584" wp14:editId="69F64A0F">
            <wp:simplePos x="0" y="0"/>
            <wp:positionH relativeFrom="margin">
              <wp:posOffset>1259840</wp:posOffset>
            </wp:positionH>
            <wp:positionV relativeFrom="paragraph">
              <wp:posOffset>271780</wp:posOffset>
            </wp:positionV>
            <wp:extent cx="3634740" cy="2827020"/>
            <wp:effectExtent l="0" t="0" r="3810" b="0"/>
            <wp:wrapNone/>
            <wp:docPr id="153649178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9178" name="Picture 3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2975"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  <w:br/>
      </w:r>
    </w:p>
    <w:p w14:paraId="4463D802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45629832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7A17E750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02C658F0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7AEB4F1B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222A41BF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21F686E5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1F358EEB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194D074D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72759D56" w14:textId="77777777" w:rsid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6"/>
          <w:szCs w:val="36"/>
          <w:shd w:val="clear" w:color="auto" w:fill="00FFFF"/>
          <w:cs/>
          <w14:ligatures w14:val="none"/>
        </w:rPr>
        <w:lastRenderedPageBreak/>
        <w:t>อัตราการจ่ายชดเชย</w:t>
      </w:r>
    </w:p>
    <w:p w14:paraId="2227FB33" w14:textId="250E1D8B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6"/>
          <w:szCs w:val="36"/>
          <w14:ligatures w14:val="none"/>
        </w:rPr>
        <w:t xml:space="preserve">    </w:t>
      </w: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6"/>
          <w:szCs w:val="36"/>
          <w:cs/>
          <w14:ligatures w14:val="none"/>
        </w:rPr>
        <w:t>การบันทึกเบิกของหน่วยบริการ</w:t>
      </w:r>
      <w:r w:rsidRPr="00D02975">
        <w:rPr>
          <w:rFonts w:ascii="TH Sarabun New" w:eastAsia="Times New Roman" w:hAnsi="TH Sarabun New" w:cs="TH Sarabun New"/>
          <w:b/>
          <w:bCs/>
          <w:color w:val="0000FF"/>
          <w:kern w:val="0"/>
          <w:sz w:val="36"/>
          <w:szCs w:val="36"/>
          <w14:ligatures w14:val="none"/>
        </w:rPr>
        <w:t> </w:t>
      </w:r>
    </w:p>
    <w:p w14:paraId="72DC97B6" w14:textId="29901BEA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  <w:t>        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6"/>
          <w:szCs w:val="36"/>
          <w:cs/>
          <w14:ligatures w14:val="none"/>
        </w:rPr>
        <w:t>1. หน่วยบริการที่ขึ้นทะเบียนกับ สปสช.เขต 1 - 12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  <w:t xml:space="preserve">  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6"/>
          <w:szCs w:val="36"/>
          <w:cs/>
          <w14:ligatures w14:val="none"/>
        </w:rPr>
        <w:t>ให้บันทึกข้อมูลการคัดกรองมะเร็งปากมดลูก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  <w:t> 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6"/>
          <w:szCs w:val="36"/>
          <w:cs/>
          <w14:ligatures w14:val="none"/>
        </w:rPr>
        <w:t>ผ่านโปรแกรม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  <w:t> e-Claim </w:t>
      </w:r>
      <w:r w:rsidRPr="00D02975">
        <w:rPr>
          <w:rFonts w:ascii="TH Sarabun New" w:eastAsia="Times New Roma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มายัง สปสช. ทุกเดือนหรือทุกวัน</w:t>
      </w:r>
    </w:p>
    <w:p w14:paraId="22BB875B" w14:textId="3E00D611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  <w:r w:rsidRPr="00D02975"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  <w:t>        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6"/>
          <w:szCs w:val="36"/>
          <w:cs/>
          <w14:ligatures w14:val="none"/>
        </w:rPr>
        <w:t>2. หน่วยบริการที่ขึ้นทะเบียนกับ สปสช.เขต 13 กทม.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  <w:t> 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6"/>
          <w:szCs w:val="36"/>
          <w:cs/>
          <w14:ligatures w14:val="none"/>
        </w:rPr>
        <w:t>ให้บันทึกข้อมูลการคัดกรองมะเร็งปากมดลูก ผ่านโปรแกรม</w:t>
      </w:r>
      <w:r w:rsidRPr="00D02975"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  <w:t> </w:t>
      </w:r>
      <w:proofErr w:type="spellStart"/>
      <w:r w:rsidRPr="00D02975">
        <w:rPr>
          <w:rFonts w:ascii="TH SarabunPSK" w:eastAsia="Times New Roman" w:hAnsi="TH SarabunPSK" w:cs="TH SarabunPSK"/>
          <w:b/>
          <w:bCs/>
          <w:color w:val="333333"/>
          <w:kern w:val="0"/>
          <w:sz w:val="36"/>
          <w:szCs w:val="36"/>
          <w14:ligatures w14:val="none"/>
        </w:rPr>
        <w:t>Krungthai</w:t>
      </w:r>
      <w:proofErr w:type="spellEnd"/>
      <w:r w:rsidRPr="00D02975">
        <w:rPr>
          <w:rFonts w:ascii="TH SarabunPSK" w:eastAsia="Times New Roman" w:hAnsi="TH SarabunPSK" w:cs="TH SarabunPSK"/>
          <w:b/>
          <w:bCs/>
          <w:color w:val="333333"/>
          <w:kern w:val="0"/>
          <w:sz w:val="36"/>
          <w:szCs w:val="36"/>
          <w14:ligatures w14:val="none"/>
        </w:rPr>
        <w:t xml:space="preserve"> Digital Health Platform</w:t>
      </w:r>
      <w:r w:rsidRPr="00D02975">
        <w:rPr>
          <w:rFonts w:ascii="TH SarabunPSK" w:eastAsia="Times New Roman" w:hAnsi="TH SarabunPSK" w:cs="TH SarabunPSK"/>
          <w:b/>
          <w:bCs/>
          <w:color w:val="333333"/>
          <w:kern w:val="0"/>
          <w:sz w:val="32"/>
          <w:szCs w:val="32"/>
          <w14:ligatures w14:val="none"/>
        </w:rPr>
        <w:t> </w:t>
      </w:r>
      <w:r w:rsidRPr="00D02975">
        <w:rPr>
          <w:rFonts w:ascii="Angsana New" w:eastAsia="Times New Roman" w:hAnsi="Angsana New" w:cs="Angsana New"/>
          <w:color w:val="333333"/>
          <w:kern w:val="0"/>
          <w:sz w:val="36"/>
          <w:szCs w:val="36"/>
          <w14:ligatures w14:val="none"/>
        </w:rPr>
        <w:t> </w:t>
      </w:r>
      <w:r w:rsidRPr="00D02975">
        <w:rPr>
          <w:rFonts w:ascii="TH Sarabun New" w:eastAsia="Times New Roman" w:hAnsi="TH Sarabun New" w:cs="TH Sarabun New"/>
          <w:color w:val="333333"/>
          <w:kern w:val="0"/>
          <w:sz w:val="36"/>
          <w:szCs w:val="36"/>
          <w14:ligatures w14:val="none"/>
        </w:rPr>
        <w:t> </w:t>
      </w:r>
      <w:r w:rsidRPr="00D02975"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  <w:br/>
      </w:r>
    </w:p>
    <w:tbl>
      <w:tblPr>
        <w:tblW w:w="0" w:type="auto"/>
        <w:tblInd w:w="1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86"/>
        <w:gridCol w:w="4401"/>
      </w:tblGrid>
      <w:tr w:rsidR="00D02975" w:rsidRPr="00D02975" w14:paraId="3EB84545" w14:textId="77777777" w:rsidTr="00D02975">
        <w:trPr>
          <w:trHeight w:val="552"/>
        </w:trPr>
        <w:tc>
          <w:tcPr>
            <w:tcW w:w="4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463B6" w14:textId="77777777" w:rsidR="00D02975" w:rsidRPr="00D02975" w:rsidRDefault="00D02975" w:rsidP="00D02975">
            <w:pPr>
              <w:spacing w:before="143" w:after="143"/>
              <w:jc w:val="center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b/>
                <w:bCs/>
                <w:kern w:val="0"/>
                <w:sz w:val="32"/>
                <w:szCs w:val="32"/>
                <w:cs/>
                <w14:ligatures w14:val="none"/>
              </w:rPr>
              <w:t>รายการ</w:t>
            </w:r>
          </w:p>
        </w:tc>
        <w:tc>
          <w:tcPr>
            <w:tcW w:w="4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B1F2B1" w14:textId="77777777" w:rsidR="00D02975" w:rsidRPr="00D02975" w:rsidRDefault="00D02975" w:rsidP="00D02975">
            <w:pPr>
              <w:spacing w:before="143" w:after="143"/>
              <w:jc w:val="center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b/>
                <w:bCs/>
                <w:kern w:val="0"/>
                <w:sz w:val="32"/>
                <w:szCs w:val="32"/>
                <w:cs/>
                <w14:ligatures w14:val="none"/>
              </w:rPr>
              <w:t>ครั้งละ (บาท)</w:t>
            </w:r>
          </w:p>
        </w:tc>
      </w:tr>
      <w:tr w:rsidR="00D02975" w:rsidRPr="00D02975" w14:paraId="7EFE711F" w14:textId="77777777" w:rsidTr="00D02975">
        <w:trPr>
          <w:trHeight w:val="744"/>
        </w:trPr>
        <w:tc>
          <w:tcPr>
            <w:tcW w:w="4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64128" w14:textId="77777777" w:rsidR="00D02975" w:rsidRPr="00D02975" w:rsidRDefault="00D02975" w:rsidP="00D02975">
            <w:pPr>
              <w:spacing w:before="143" w:after="143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b/>
                <w:bCs/>
                <w:kern w:val="0"/>
                <w:sz w:val="32"/>
                <w:szCs w:val="32"/>
                <w14:ligatures w14:val="none"/>
              </w:rPr>
              <w:t>1. pap smear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3E7440" w14:textId="77777777" w:rsidR="00D02975" w:rsidRPr="00D02975" w:rsidRDefault="00D02975" w:rsidP="00D02975">
            <w:pPr>
              <w:spacing w:before="143" w:after="143"/>
              <w:jc w:val="center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250</w:t>
            </w:r>
          </w:p>
        </w:tc>
      </w:tr>
      <w:tr w:rsidR="00D02975" w:rsidRPr="00D02975" w14:paraId="7C847B76" w14:textId="77777777" w:rsidTr="00D02975">
        <w:trPr>
          <w:trHeight w:val="732"/>
        </w:trPr>
        <w:tc>
          <w:tcPr>
            <w:tcW w:w="4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46A31C" w14:textId="77777777" w:rsidR="00D02975" w:rsidRPr="00D02975" w:rsidRDefault="00D02975" w:rsidP="00D02975">
            <w:pPr>
              <w:spacing w:before="143" w:after="143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b/>
                <w:bCs/>
                <w:kern w:val="0"/>
                <w:sz w:val="32"/>
                <w:szCs w:val="32"/>
                <w14:ligatures w14:val="none"/>
              </w:rPr>
              <w:t>2. visual inspection with acetic acid (VIA)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C0B90" w14:textId="77777777" w:rsidR="00D02975" w:rsidRPr="00D02975" w:rsidRDefault="00D02975" w:rsidP="00D02975">
            <w:pPr>
              <w:spacing w:before="143" w:after="143"/>
              <w:jc w:val="center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250</w:t>
            </w:r>
          </w:p>
        </w:tc>
      </w:tr>
      <w:tr w:rsidR="00D02975" w:rsidRPr="00D02975" w14:paraId="14EE5E62" w14:textId="77777777" w:rsidTr="00D02975">
        <w:trPr>
          <w:trHeight w:val="1550"/>
        </w:trPr>
        <w:tc>
          <w:tcPr>
            <w:tcW w:w="4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16138" w14:textId="77777777" w:rsidR="00D02975" w:rsidRPr="00D02975" w:rsidRDefault="00D02975" w:rsidP="00D02975">
            <w:pPr>
              <w:spacing w:before="143" w:after="143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b/>
                <w:bCs/>
                <w:kern w:val="0"/>
                <w:sz w:val="32"/>
                <w:szCs w:val="32"/>
                <w14:ligatures w14:val="none"/>
              </w:rPr>
              <w:t>3. HPV DNA Test 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7B64DA" w14:textId="77777777" w:rsidR="00D02975" w:rsidRPr="00D02975" w:rsidRDefault="00D02975" w:rsidP="00D02975">
            <w:pPr>
              <w:spacing w:before="143" w:after="143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1. </w:t>
            </w:r>
            <w:r w:rsidRPr="00D02975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ค่าบริการเก็บตัวอย่าง จ่ายแบบเหมาจ่าย ในอัตรา 50 บาทต่อครั้ง</w:t>
            </w:r>
          </w:p>
          <w:p w14:paraId="27D8F24A" w14:textId="77777777" w:rsidR="00D02975" w:rsidRPr="00D02975" w:rsidRDefault="00D02975" w:rsidP="00D02975">
            <w:pPr>
              <w:spacing w:before="143" w:after="143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2. </w:t>
            </w:r>
            <w:r w:rsidRPr="00D02975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ค่าตรวจทางห้องปฏิบัติการ รวมค่าบริหารจัดการ</w:t>
            </w:r>
          </w:p>
          <w:p w14:paraId="48D3BFD3" w14:textId="77777777" w:rsidR="00D02975" w:rsidRPr="00D02975" w:rsidRDefault="00D02975" w:rsidP="00D02975">
            <w:pPr>
              <w:spacing w:before="143" w:after="143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- กรณีใช้น้ำยาตรวจชนิด 2 สายพันธุ์ (</w:t>
            </w: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HPV type16,18 other) </w:t>
            </w:r>
            <w:r w:rsidRPr="00D02975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จ่ายแบบเหมาจ่าย ในอัตรา 280 บาทต่อครั้ง</w:t>
            </w:r>
          </w:p>
          <w:p w14:paraId="7E72CB4E" w14:textId="77777777" w:rsidR="00D02975" w:rsidRPr="00D02975" w:rsidRDefault="00D02975" w:rsidP="00D02975">
            <w:pPr>
              <w:spacing w:before="143" w:after="143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- กรณีใช้น้ำยาตรวจชนิดตั้งแต่ 14 สายพันธุ์ขึ้นไป (</w:t>
            </w: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HPV 14 type fully ) </w:t>
            </w:r>
            <w:r w:rsidRPr="00D02975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จ่ายแบบเหมาจ่าย ในอัตรา 370 บาทต่อครั้ง</w:t>
            </w:r>
          </w:p>
        </w:tc>
      </w:tr>
      <w:tr w:rsidR="00D02975" w:rsidRPr="00D02975" w14:paraId="008E28C9" w14:textId="77777777" w:rsidTr="00D02975">
        <w:trPr>
          <w:trHeight w:val="1550"/>
        </w:trPr>
        <w:tc>
          <w:tcPr>
            <w:tcW w:w="4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A79093" w14:textId="77777777" w:rsidR="00D02975" w:rsidRPr="00D02975" w:rsidRDefault="00D02975" w:rsidP="00D02975">
            <w:pPr>
              <w:spacing w:before="143" w:after="143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b/>
                <w:bCs/>
                <w:kern w:val="0"/>
                <w:sz w:val="32"/>
                <w:szCs w:val="32"/>
                <w14:ligatures w14:val="none"/>
              </w:rPr>
              <w:t>4. </w:t>
            </w:r>
            <w:r w:rsidRPr="00D02975">
              <w:rPr>
                <w:rFonts w:ascii="TH Sarabun New" w:eastAsia="Times New Roman" w:hAnsi="TH Sarabun New" w:cs="TH Sarabun New" w:hint="cs"/>
                <w:b/>
                <w:bCs/>
                <w:kern w:val="0"/>
                <w:sz w:val="32"/>
                <w:szCs w:val="32"/>
                <w:cs/>
                <w14:ligatures w14:val="none"/>
              </w:rPr>
              <w:t>การตรวจยืนยันกรณีผลตรวจคัดกรองมะเร็งปากมดลูกผิดปกติ ได้แก่</w:t>
            </w:r>
          </w:p>
          <w:p w14:paraId="12620902" w14:textId="77777777" w:rsidR="00D02975" w:rsidRPr="00D02975" w:rsidRDefault="00D02975" w:rsidP="00D02975">
            <w:pPr>
              <w:spacing w:before="143" w:after="143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     - </w:t>
            </w:r>
            <w:r w:rsidRPr="00D02975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การตรวจด้วยวิธี</w:t>
            </w:r>
            <w:r w:rsidRPr="00D02975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14:ligatures w14:val="none"/>
              </w:rPr>
              <w:t> </w:t>
            </w: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Liquid base cytology (LBC)</w:t>
            </w:r>
          </w:p>
          <w:p w14:paraId="56004EA4" w14:textId="77777777" w:rsidR="00D02975" w:rsidRPr="00D02975" w:rsidRDefault="00D02975" w:rsidP="00D02975">
            <w:pPr>
              <w:spacing w:before="143" w:after="143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28"/>
                <w:szCs w:val="28"/>
                <w14:ligatures w14:val="none"/>
              </w:rPr>
              <w:t>     </w:t>
            </w:r>
          </w:p>
          <w:p w14:paraId="64D5DD44" w14:textId="77777777" w:rsidR="00D02975" w:rsidRPr="00D02975" w:rsidRDefault="00D02975" w:rsidP="00D02975">
            <w:pPr>
              <w:spacing w:before="143" w:after="143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lastRenderedPageBreak/>
              <w:t>     - </w:t>
            </w:r>
            <w:r w:rsidRPr="00D02975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บริการตรวจยืนยันด้วยวิธี</w:t>
            </w:r>
            <w:r w:rsidRPr="00D02975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14:ligatures w14:val="none"/>
              </w:rPr>
              <w:t> </w:t>
            </w: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Colposcope </w:t>
            </w:r>
            <w:r w:rsidRPr="00D02975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รวมการตัดชิ้นเนื้อ (</w:t>
            </w: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Biopsy </w:t>
            </w:r>
            <w:r w:rsidRPr="00D02975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หรือ</w:t>
            </w:r>
            <w:r w:rsidRPr="00D02975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14:ligatures w14:val="none"/>
              </w:rPr>
              <w:t> </w:t>
            </w: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LEEP) </w:t>
            </w:r>
            <w:r w:rsidRPr="00D02975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และตรวจทางพยาธิวิทยา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664EC" w14:textId="77777777" w:rsidR="00D02975" w:rsidRPr="00D02975" w:rsidRDefault="00D02975" w:rsidP="00D02975">
            <w:pPr>
              <w:spacing w:before="143" w:after="143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lastRenderedPageBreak/>
              <w:t> </w:t>
            </w:r>
          </w:p>
          <w:p w14:paraId="53AAAF2A" w14:textId="77777777" w:rsidR="00D02975" w:rsidRPr="00D02975" w:rsidRDefault="00D02975" w:rsidP="00D02975">
            <w:pPr>
              <w:spacing w:before="143" w:after="143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 </w:t>
            </w:r>
          </w:p>
          <w:p w14:paraId="560EBACB" w14:textId="77777777" w:rsidR="00D02975" w:rsidRPr="00D02975" w:rsidRDefault="00D02975" w:rsidP="00D02975">
            <w:pPr>
              <w:spacing w:before="143" w:after="143"/>
              <w:jc w:val="center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250</w:t>
            </w:r>
          </w:p>
          <w:p w14:paraId="0E20E41A" w14:textId="77777777" w:rsidR="00D02975" w:rsidRPr="00D02975" w:rsidRDefault="00D02975" w:rsidP="00D02975">
            <w:pPr>
              <w:spacing w:before="143" w:after="143"/>
              <w:jc w:val="center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 </w:t>
            </w:r>
          </w:p>
          <w:p w14:paraId="1EDB7192" w14:textId="77777777" w:rsidR="00D02975" w:rsidRPr="00D02975" w:rsidRDefault="00D02975" w:rsidP="00D02975">
            <w:pPr>
              <w:spacing w:before="143" w:after="143"/>
              <w:jc w:val="center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lastRenderedPageBreak/>
              <w:br/>
            </w:r>
          </w:p>
          <w:p w14:paraId="63A0A363" w14:textId="77777777" w:rsidR="00D02975" w:rsidRPr="00D02975" w:rsidRDefault="00D02975" w:rsidP="00D02975">
            <w:pPr>
              <w:spacing w:before="143" w:after="143"/>
              <w:jc w:val="center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br/>
            </w:r>
          </w:p>
          <w:p w14:paraId="24A8F365" w14:textId="77777777" w:rsidR="00D02975" w:rsidRPr="00D02975" w:rsidRDefault="00D02975" w:rsidP="00D02975">
            <w:pPr>
              <w:spacing w:before="143" w:after="143"/>
              <w:jc w:val="center"/>
              <w:rPr>
                <w:rFonts w:ascii="Angsana New" w:eastAsia="Times New Roman" w:hAnsi="Angsana New" w:cs="Angsana New"/>
                <w:kern w:val="0"/>
                <w:sz w:val="28"/>
                <w:szCs w:val="28"/>
                <w14:ligatures w14:val="none"/>
              </w:rPr>
            </w:pPr>
            <w:r w:rsidRPr="00D02975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900</w:t>
            </w:r>
          </w:p>
        </w:tc>
      </w:tr>
    </w:tbl>
    <w:p w14:paraId="68BF583F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0FA94FB1" w14:textId="77777777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</w:p>
    <w:p w14:paraId="6D630055" w14:textId="07D8D1CF" w:rsidR="00D02975" w:rsidRPr="00D02975" w:rsidRDefault="00D02975" w:rsidP="00D02975">
      <w:pPr>
        <w:spacing w:before="143" w:after="143"/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</w:pPr>
      <w:r w:rsidRPr="00D02975"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  <w:lastRenderedPageBreak/>
        <w:t>    </w:t>
      </w:r>
      <w:r w:rsidRPr="00D02975">
        <w:rPr>
          <w:rFonts w:ascii="Angsana New" w:eastAsia="Times New Roman" w:hAnsi="Angsana New" w:cs="Angsana New"/>
          <w:noProof/>
          <w:kern w:val="0"/>
          <w:sz w:val="28"/>
          <w:szCs w:val="28"/>
          <w14:ligatures w14:val="none"/>
        </w:rPr>
        <w:drawing>
          <wp:inline distT="0" distB="0" distL="0" distR="0" wp14:anchorId="16D24CD6" wp14:editId="7028D813">
            <wp:extent cx="5731510" cy="8108950"/>
            <wp:effectExtent l="0" t="0" r="2540" b="6350"/>
            <wp:docPr id="1588340091" name="Picture 2" descr="A poster with a person and a do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40091" name="Picture 2" descr="A poster with a person and a do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975">
        <w:rPr>
          <w:rFonts w:ascii="Angsana New" w:eastAsia="Times New Roman" w:hAnsi="Angsana New" w:cs="Angsana New"/>
          <w:kern w:val="0"/>
          <w:sz w:val="28"/>
          <w:szCs w:val="28"/>
          <w14:ligatures w14:val="none"/>
        </w:rPr>
        <w:lastRenderedPageBreak/>
        <w:t>            </w:t>
      </w:r>
      <w:r w:rsidRPr="00D02975">
        <w:rPr>
          <w:rFonts w:ascii="Angsana New" w:eastAsia="Times New Roman" w:hAnsi="Angsana New" w:cs="Angsana New"/>
          <w:noProof/>
          <w:kern w:val="0"/>
          <w:sz w:val="28"/>
          <w:szCs w:val="28"/>
          <w14:ligatures w14:val="none"/>
        </w:rPr>
        <w:drawing>
          <wp:inline distT="0" distB="0" distL="0" distR="0" wp14:anchorId="1CDA6617" wp14:editId="68571761">
            <wp:extent cx="5731510" cy="7148195"/>
            <wp:effectExtent l="0" t="0" r="2540" b="0"/>
            <wp:docPr id="109064630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46309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4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3445" w14:textId="77777777" w:rsidR="00D02975" w:rsidRDefault="00D02975"/>
    <w:sectPr w:rsidR="00D029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975"/>
    <w:rsid w:val="00C03064"/>
    <w:rsid w:val="00D02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59D45"/>
  <w15:chartTrackingRefBased/>
  <w15:docId w15:val="{4A98EFA2-DABB-43C4-850F-C36C77FCA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2975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2975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2975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29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29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29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29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29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29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297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297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297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29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029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29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29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29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29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2975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0297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9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0297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029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29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29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29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29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29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297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0297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0297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02975"/>
    <w:pPr>
      <w:spacing w:before="100" w:beforeAutospacing="1" w:after="100" w:afterAutospacing="1"/>
    </w:pPr>
    <w:rPr>
      <w:rFonts w:ascii="Angsana New" w:eastAsia="Times New Roman" w:hAnsi="Angsana New" w:cs="Angsana New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86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pplatform.nhso.go.th/web/form/login" TargetMode="External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ww.nhso.go.th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F1937-8F28-485F-8712-AF02792F4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886</Words>
  <Characters>5053</Characters>
  <Application>Microsoft Office Word</Application>
  <DocSecurity>0</DocSecurity>
  <Lines>42</Lines>
  <Paragraphs>11</Paragraphs>
  <ScaleCrop>false</ScaleCrop>
  <Company/>
  <LinksUpToDate>false</LinksUpToDate>
  <CharactersWithSpaces>5928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NHSO 230</dc:creator>
  <cp:keywords/>
  <dc:description/>
  <cp:lastModifiedBy>NHSO 230</cp:lastModifiedBy>
  <cp:revision>1</cp:revision>
  <dcterms:created xsi:type="dcterms:W3CDTF">2024-06-19T07:01:00Z</dcterms:created>
  <dcterms:modified xsi:type="dcterms:W3CDTF">2024-06-19T07:04:00Z</dcterms:modified>
</cp:coreProperties>
</file>