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2689" w14:textId="77777777" w:rsidR="00555651" w:rsidRDefault="00555651" w:rsidP="00555651">
      <w:r>
        <w:t>Nathalie Agustin</w:t>
      </w:r>
      <w:r>
        <w:tab/>
      </w:r>
    </w:p>
    <w:p w14:paraId="381D245F" w14:textId="4A5D67DC" w:rsidR="00555651" w:rsidRDefault="00555651" w:rsidP="00555651">
      <w:r>
        <w:t>nagusti1</w:t>
      </w:r>
    </w:p>
    <w:p w14:paraId="7C663A0F" w14:textId="7F586DD9" w:rsidR="006E4B0C" w:rsidRDefault="006E4B0C" w:rsidP="00555651"/>
    <w:p w14:paraId="5CC27A14" w14:textId="2DF3E1ED" w:rsidR="00555651" w:rsidRDefault="00555651" w:rsidP="00555651">
      <w:pPr>
        <w:jc w:val="center"/>
      </w:pPr>
      <w:r>
        <w:t xml:space="preserve">Module </w:t>
      </w:r>
      <w:r>
        <w:t>2</w:t>
      </w:r>
      <w:r>
        <w:t xml:space="preserve"> Screenshots</w:t>
      </w:r>
      <w:r>
        <w:t xml:space="preserve"> and Part 2 Answer</w:t>
      </w:r>
    </w:p>
    <w:p w14:paraId="002F1000" w14:textId="77777777" w:rsidR="00555651" w:rsidRDefault="00555651" w:rsidP="00555651">
      <w:pPr>
        <w:jc w:val="center"/>
      </w:pPr>
    </w:p>
    <w:p w14:paraId="525A7356" w14:textId="5E90315C" w:rsidR="00AA42D9" w:rsidRDefault="00AA42D9">
      <w:r>
        <w:t>interest.py output:</w:t>
      </w:r>
    </w:p>
    <w:p w14:paraId="46D5EA3A" w14:textId="13149CB0" w:rsidR="00E940F5" w:rsidRDefault="00AA42D9">
      <w:r w:rsidRPr="00AA42D9">
        <w:drawing>
          <wp:inline distT="0" distB="0" distL="0" distR="0" wp14:anchorId="45498861" wp14:editId="5AB16C1E">
            <wp:extent cx="4124325" cy="19240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4"/>
                    <a:srcRect t="9009"/>
                    <a:stretch/>
                  </pic:blipFill>
                  <pic:spPr bwMode="auto">
                    <a:xfrm>
                      <a:off x="0" y="0"/>
                      <a:ext cx="4124901" cy="1924319"/>
                    </a:xfrm>
                    <a:prstGeom prst="rect">
                      <a:avLst/>
                    </a:prstGeom>
                    <a:ln>
                      <a:noFill/>
                    </a:ln>
                    <a:extLst>
                      <a:ext uri="{53640926-AAD7-44D8-BBD7-CCE9431645EC}">
                        <a14:shadowObscured xmlns:a14="http://schemas.microsoft.com/office/drawing/2010/main"/>
                      </a:ext>
                    </a:extLst>
                  </pic:spPr>
                </pic:pic>
              </a:graphicData>
            </a:graphic>
          </wp:inline>
        </w:drawing>
      </w:r>
    </w:p>
    <w:p w14:paraId="18CBC63C" w14:textId="5C80AB69" w:rsidR="00AA42D9" w:rsidRDefault="00AA42D9"/>
    <w:p w14:paraId="4F3CBD26" w14:textId="7BAA8909" w:rsidR="00AA42D9" w:rsidRDefault="00AA42D9">
      <w:r>
        <w:t>rate.py output:</w:t>
      </w:r>
    </w:p>
    <w:p w14:paraId="7811C1D6" w14:textId="638DAF7C" w:rsidR="00AA42D9" w:rsidRDefault="00AA42D9">
      <w:r w:rsidRPr="00AA42D9">
        <w:drawing>
          <wp:inline distT="0" distB="0" distL="0" distR="0" wp14:anchorId="02FF7533" wp14:editId="14145E3B">
            <wp:extent cx="5943600" cy="134429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344295"/>
                    </a:xfrm>
                    <a:prstGeom prst="rect">
                      <a:avLst/>
                    </a:prstGeom>
                  </pic:spPr>
                </pic:pic>
              </a:graphicData>
            </a:graphic>
          </wp:inline>
        </w:drawing>
      </w:r>
    </w:p>
    <w:p w14:paraId="4D921A2A" w14:textId="0CBDA187" w:rsidR="00AA42D9" w:rsidRDefault="00AA42D9"/>
    <w:p w14:paraId="61EA5F9A" w14:textId="11BAA2AF" w:rsidR="00AA42D9" w:rsidRDefault="00AA42D9">
      <w:r>
        <w:t>Part 2 Question:</w:t>
      </w:r>
    </w:p>
    <w:p w14:paraId="3FFFC6AD" w14:textId="5CBBB478" w:rsidR="00AA42D9" w:rsidRPr="00AA42D9" w:rsidRDefault="00AA42D9">
      <w:r>
        <w:t xml:space="preserve">The result from rate.py does </w:t>
      </w:r>
      <w:r w:rsidRPr="00AA42D9">
        <w:rPr>
          <w:b/>
          <w:bCs/>
        </w:rPr>
        <w:t>not</w:t>
      </w:r>
      <w:r>
        <w:t xml:space="preserve"> </w:t>
      </w:r>
      <w:r>
        <w:rPr>
          <w:i/>
          <w:iCs/>
        </w:rPr>
        <w:t>exactly</w:t>
      </w:r>
      <w:r>
        <w:t xml:space="preserve"> match the input rate from Part 1. The slight discrepancy is attributed to the way floating point numbers are stored in Python. Floating numbers are represented as binary fractions according to this week’s reading/lecture, rather than decimal fractions. The difference is miniscule, but it is enough to have a slight discrepancy between the expected output and the returned result. </w:t>
      </w:r>
    </w:p>
    <w:sectPr w:rsidR="00AA42D9" w:rsidRPr="00AA4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D9"/>
    <w:rsid w:val="00533577"/>
    <w:rsid w:val="00555651"/>
    <w:rsid w:val="006E4B0C"/>
    <w:rsid w:val="00912EB4"/>
    <w:rsid w:val="00AA42D9"/>
    <w:rsid w:val="00E9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16C4"/>
  <w15:chartTrackingRefBased/>
  <w15:docId w15:val="{113AAD9F-717C-4C7F-B0BD-209E1E14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Agustin</dc:creator>
  <cp:keywords/>
  <dc:description/>
  <cp:lastModifiedBy>Nathalie Agustin</cp:lastModifiedBy>
  <cp:revision>3</cp:revision>
  <cp:lastPrinted>2022-02-06T01:38:00Z</cp:lastPrinted>
  <dcterms:created xsi:type="dcterms:W3CDTF">2022-02-06T01:33:00Z</dcterms:created>
  <dcterms:modified xsi:type="dcterms:W3CDTF">2022-02-06T01:39:00Z</dcterms:modified>
</cp:coreProperties>
</file>