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7"/>
        <w:gridCol w:w="9270"/>
      </w:tblGrid>
      <w:tr w:rsidR="00401F16" w:rsidRPr="002B0886" w14:paraId="4106BC33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B3A6" w14:textId="77777777" w:rsidR="00401F16" w:rsidRPr="002B0886" w:rsidRDefault="00401F16" w:rsidP="005D31B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br w:type="page"/>
              <w:t>BICULTURAL FACILITY MABSF</w:t>
            </w:r>
          </w:p>
        </w:tc>
      </w:tr>
      <w:tr w:rsidR="00401F16" w:rsidRPr="002B0886" w14:paraId="76063BF0" w14:textId="77777777" w:rsidTr="005D31B9">
        <w:tc>
          <w:tcPr>
            <w:tcW w:w="10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C2A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2B0886">
              <w:rPr>
                <w:rFonts w:ascii="Times New Roman" w:hAnsi="Times New Roman" w:cs="Times New Roman"/>
              </w:rPr>
              <w:t xml:space="preserve"> The next questions focus on your experiences related to your ethnic-racial heritage identity (Latino, Muslim, Jewish, Brazilian, Arab, White, Black, Haitian, Asian, etc.) and about your experiences living in the U.S. (your American identity) in the </w:t>
            </w:r>
            <w:r w:rsidRPr="002B0886">
              <w:rPr>
                <w:rFonts w:ascii="Times New Roman" w:hAnsi="Times New Roman" w:cs="Times New Roman"/>
                <w:u w:val="single"/>
              </w:rPr>
              <w:t>past 30 days</w:t>
            </w:r>
            <w:r w:rsidRPr="002B0886">
              <w:rPr>
                <w:rFonts w:ascii="Times New Roman" w:hAnsi="Times New Roman" w:cs="Times New Roman"/>
              </w:rPr>
              <w:t xml:space="preserve">. </w:t>
            </w:r>
          </w:p>
          <w:p w14:paraId="462E372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401F16" w:rsidRPr="002B0886" w14:paraId="0D6775EB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65A8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B083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  <w:iCs/>
              </w:rPr>
            </w:pPr>
            <w:r w:rsidRPr="002B0886">
              <w:rPr>
                <w:rFonts w:ascii="Times New Roman" w:hAnsi="Times New Roman" w:cs="Times New Roman"/>
                <w:b/>
                <w:bCs/>
                <w:iCs/>
              </w:rPr>
              <w:t>Responses:</w:t>
            </w:r>
          </w:p>
          <w:p w14:paraId="1B4C4A8A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1 = Very easy</w:t>
            </w:r>
          </w:p>
          <w:p w14:paraId="58D4456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2 = Easy</w:t>
            </w:r>
          </w:p>
          <w:p w14:paraId="6277863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 xml:space="preserve">3 = Neither easy </w:t>
            </w:r>
            <w:proofErr w:type="gramStart"/>
            <w:r w:rsidRPr="002B0886">
              <w:rPr>
                <w:rFonts w:ascii="Times New Roman" w:hAnsi="Times New Roman" w:cs="Times New Roman"/>
                <w:iCs/>
              </w:rPr>
              <w:t>or</w:t>
            </w:r>
            <w:proofErr w:type="gramEnd"/>
            <w:r w:rsidRPr="002B0886">
              <w:rPr>
                <w:rFonts w:ascii="Times New Roman" w:hAnsi="Times New Roman" w:cs="Times New Roman"/>
                <w:iCs/>
              </w:rPr>
              <w:t xml:space="preserve"> difficult</w:t>
            </w:r>
          </w:p>
          <w:p w14:paraId="1E65BBB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iCs/>
              </w:rPr>
            </w:pPr>
            <w:r w:rsidRPr="002B0886">
              <w:rPr>
                <w:rFonts w:ascii="Times New Roman" w:hAnsi="Times New Roman" w:cs="Times New Roman"/>
                <w:iCs/>
              </w:rPr>
              <w:t>4 = Difficult</w:t>
            </w:r>
          </w:p>
          <w:p w14:paraId="3FDFF284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  <w:iCs/>
              </w:rPr>
              <w:t>5 = Very difficult</w:t>
            </w:r>
          </w:p>
        </w:tc>
      </w:tr>
      <w:tr w:rsidR="00401F16" w:rsidRPr="002B0886" w14:paraId="128674AF" w14:textId="77777777" w:rsidTr="005D31B9">
        <w:trPr>
          <w:trHeight w:val="4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622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T1MABSF1</w:t>
            </w:r>
          </w:p>
          <w:p w14:paraId="497A663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F135B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Being considered part of my ethnic-racial heritage sometimes, and American other times is …</w:t>
            </w:r>
          </w:p>
        </w:tc>
      </w:tr>
      <w:tr w:rsidR="00401F16" w:rsidRPr="002B0886" w14:paraId="22062A55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235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T1MABSF2</w:t>
            </w:r>
          </w:p>
          <w:p w14:paraId="1D5351D7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7668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interact with people from my ethnic-racial heritage sometimes, and with Americans from other ethnic- racial groups other times is … </w:t>
            </w:r>
          </w:p>
        </w:tc>
      </w:tr>
      <w:tr w:rsidR="00401F16" w:rsidRPr="002B0886" w14:paraId="2A2867B6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BB58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T1MABSF3</w:t>
            </w:r>
          </w:p>
          <w:p w14:paraId="552A0F3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683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participate in my ethnic-racial heritage traditions sometimes, and American traditions other times is …</w:t>
            </w:r>
          </w:p>
        </w:tc>
      </w:tr>
      <w:tr w:rsidR="00401F16" w:rsidRPr="002B0886" w14:paraId="0FE1B263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C45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T1MABSF4</w:t>
            </w:r>
          </w:p>
          <w:p w14:paraId="31EF4406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75D1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Being proud of my ethnic-racial heritage sometimes, and being proud to be American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2FB44F77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432D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T1MABSF5</w:t>
            </w:r>
          </w:p>
          <w:p w14:paraId="736EEC9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3AA4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 xml:space="preserve">Needing to follow ethnic-racial heritage ways of doing things sometimes, and needing to follow American ways of doing things other times </w:t>
            </w:r>
            <w:proofErr w:type="gramStart"/>
            <w:r w:rsidRPr="002B0886">
              <w:rPr>
                <w:rFonts w:ascii="Times New Roman" w:hAnsi="Times New Roman" w:cs="Times New Roman"/>
              </w:rPr>
              <w:t>is  …</w:t>
            </w:r>
            <w:proofErr w:type="gramEnd"/>
          </w:p>
        </w:tc>
      </w:tr>
      <w:tr w:rsidR="00401F16" w:rsidRPr="002B0886" w14:paraId="69F2741C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5050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T1MABSF6</w:t>
            </w:r>
          </w:p>
          <w:p w14:paraId="046AE85E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10B12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 w:rsidRPr="002B0886">
              <w:rPr>
                <w:rFonts w:ascii="Times New Roman" w:hAnsi="Times New Roman" w:cs="Times New Roman"/>
              </w:rPr>
              <w:t>Needing to know about my ethnic-racial heritage sometimes, and needing to know about American culture other times is …</w:t>
            </w:r>
          </w:p>
        </w:tc>
      </w:tr>
      <w:tr w:rsidR="00401F16" w:rsidRPr="002B0886" w14:paraId="28D3B2DF" w14:textId="77777777" w:rsidTr="005D31B9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521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B0886">
              <w:rPr>
                <w:rFonts w:ascii="Times New Roman" w:hAnsi="Times New Roman" w:cs="Times New Roman"/>
                <w:b/>
              </w:rPr>
              <w:t>T1MABSF7</w:t>
            </w:r>
          </w:p>
          <w:p w14:paraId="382229F2" w14:textId="77777777" w:rsidR="00401F16" w:rsidRPr="002B0886" w:rsidRDefault="00401F16" w:rsidP="005D31B9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0059A" w14:textId="77777777" w:rsidR="00401F16" w:rsidRPr="002B0886" w:rsidRDefault="00401F16" w:rsidP="005D31B9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B088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If responded YES to T1LANG</w:t>
            </w:r>
            <w:r w:rsidRPr="002B0886">
              <w:rPr>
                <w:rFonts w:ascii="Times New Roman" w:hAnsi="Times New Roman" w:cs="Times New Roman"/>
              </w:rPr>
              <w:t>) Needing to speak another language at home sometimes, and English other times is …</w:t>
            </w:r>
          </w:p>
        </w:tc>
      </w:tr>
    </w:tbl>
    <w:p w14:paraId="354C3F8C" w14:textId="77777777" w:rsidR="00126DE2" w:rsidRDefault="00126DE2"/>
    <w:sectPr w:rsidR="0012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  <w:rsid w:val="00B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6467D63A-F688-4183-8CC1-3F4711EB7AB9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3</cp:revision>
  <dcterms:created xsi:type="dcterms:W3CDTF">2022-10-26T18:47:00Z</dcterms:created>
  <dcterms:modified xsi:type="dcterms:W3CDTF">2022-10-26T18:48:00Z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</Properties>
</file>