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Liệt kê theo thứ tự các đường dẫn mà MVC sẽ tìm kiếm khi action Index() của ProductController gọi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View().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Views/Product/Details.cshtml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Views/Product/Details.vbhtml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Views/Shared/Details.cshtml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Views/Shared/Details.vbhtml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Khi nào nên đặt View trong thư mục Shared thay vì thư mục riêng của Controller?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o8fk3k7phxc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9fafb"/>
          <w:sz w:val="33"/>
          <w:szCs w:val="33"/>
          <w:rtl w:val="0"/>
        </w:rPr>
        <w:t xml:space="preserve">✅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9fafb"/>
          <w:sz w:val="33"/>
          <w:szCs w:val="33"/>
          <w:shd w:fill="2c2c2e" w:val="clear"/>
          <w:rtl w:val="0"/>
        </w:rPr>
        <w:t xml:space="preserve">Shared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 khi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Layout, partial toàn cục: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_Layout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_Header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_Footer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Trang lỗi: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Error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NotFound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 (404),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StatusCode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 (500)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Widget/component dùng ≥ 2 controller: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_Pagination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_LoginPartial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_FeaturedProducts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View không gắn controller nào (ViewComponent, render động)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co0f328vs24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9fafb"/>
          <w:sz w:val="33"/>
          <w:szCs w:val="33"/>
          <w:rtl w:val="0"/>
        </w:rPr>
        <w:t xml:space="preserve">❌ Không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9fafb"/>
          <w:sz w:val="33"/>
          <w:szCs w:val="33"/>
          <w:shd w:fill="2c2c2e" w:val="clear"/>
          <w:rtl w:val="0"/>
        </w:rPr>
        <w:t xml:space="preserve">Shared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 khi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View chỉ 1 controller dùng → để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Views/{Controller}/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View CRUD (Create/Edit/Delete/Details) → để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Views/{Controller}/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View có model riêng → dễ xung đột tên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View trong Area → để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  <w:rtl w:val="0"/>
        </w:rPr>
        <w:t xml:space="preserve">Areas/{Area}/Views/{Controller}/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hd w:fill="151517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f9fafb"/>
          <w:sz w:val="36"/>
          <w:szCs w:val="36"/>
        </w:rPr>
      </w:pPr>
      <w:bookmarkStart w:colFirst="0" w:colLast="0" w:name="_affjek1mrss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6"/>
          <w:szCs w:val="36"/>
          <w:rtl w:val="0"/>
        </w:rPr>
        <w:t xml:space="preserve">Bảng tổng kết: ViewData vs ViewBag vs TempData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0.881515279927"/>
        <w:gridCol w:w="2485.122150719896"/>
        <w:gridCol w:w="2485.122150719896"/>
        <w:gridCol w:w="2304.3859943039038"/>
        <w:tblGridChange w:id="0">
          <w:tblGrid>
            <w:gridCol w:w="1750.881515279927"/>
            <w:gridCol w:w="2485.122150719896"/>
            <w:gridCol w:w="2485.122150719896"/>
            <w:gridCol w:w="2304.385994303903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ViewData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ViewBag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TempData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ViewDataDictionary</w:t>
            </w: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 (lưu dưới dạng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dynamic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(wrapper của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ViewData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ITempDataDictionary</w:t>
            </w: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 (lưu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Cú pháp truy cập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ViewData["Key"]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ViewBag.Key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TempData["Key"]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Ép kiểu khi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✅ 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 cần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✅ 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Sống qua 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✅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Vòng đời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1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1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1 lần redirect (rồi tự xóa)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Tự xóa sau khi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✅ Có (mặc định)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Lưu trữ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In-memory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In-memory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Session / 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Kiểm tra lúc 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✅ 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 (runtime)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✅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IntelliSense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❌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Dùng khi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Render cùng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Render cùng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9fafb"/>
                <w:sz w:val="23"/>
                <w:szCs w:val="23"/>
                <w:rtl w:val="0"/>
              </w:rPr>
              <w:t xml:space="preserve">Sau POST → redirect (PRG)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Trắc nhiệm: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Câu 1. Route mặc định {controller=Home}/{action=Index}/{id?} sẽ xử lý URL &amp;quot;/&amp;quot; như thế nào?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A. Báo lỗi 404 vì thiếu controller</w:t>
      </w:r>
    </w:p>
    <w:p w:rsidR="00000000" w:rsidDel="00000000" w:rsidP="00000000" w:rsidRDefault="00000000" w:rsidRPr="00000000" w14:paraId="0000004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B. Gọi HomeController.Index() với id = null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 Gọi HomeController.Index(0)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D. Gọi controller đầu tiên trong dự án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Route mặc định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{controller=Home}/{action=Index}/{id?}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. URL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→ không có segment nào → áp dụng toàn bộ giá trị mặc định → gọi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HomeController.Index()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id = null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(do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cho phép thiếu).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Câu 2. Dấu “?"; trong {id?} có ý nghĩa gì?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A. Tham số bắt buộc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B. Tham số kiểu nullable int</w:t>
      </w:r>
    </w:p>
    <w:p w:rsidR="00000000" w:rsidDel="00000000" w:rsidP="00000000" w:rsidRDefault="00000000" w:rsidRPr="00000000" w14:paraId="0000004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C. Tham số tùy chọn (optional)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D. Tham số catch-all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?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biến tham số thành optional — có thể vắng mặt trên URL. Không phải "nullable int" (đó là kiểu dữ liệu, không phải cú pháp route).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Câu 3. Phương thức nào dùng để đăng ký Convention-based Routing trong Program.cs?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A. UseRouting()</w:t>
      </w:r>
    </w:p>
    <w:p w:rsidR="00000000" w:rsidDel="00000000" w:rsidP="00000000" w:rsidRDefault="00000000" w:rsidRPr="00000000" w14:paraId="0000005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B. MapControllerRoute()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C. AddControllersWithViews()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D. MapDefaultRoute()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MapControllerRoute()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dùng để đăng ký convention-based routing.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UseRouting()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chỉ bật middleware;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AddControllersWithViews()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là DI;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MapDefaultRoute()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không tồn tại.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Câu 4. URL /product/abc với route pattern product/{id:int} sẽ cho kết quả nào?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A. id nhận giá trị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B. id nhận giá trị “abc”;</w:t>
      </w:r>
    </w:p>
    <w:p w:rsidR="00000000" w:rsidDel="00000000" w:rsidP="00000000" w:rsidRDefault="00000000" w:rsidRPr="00000000" w14:paraId="0000005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C. Trả về HTTP 404 Not Found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D. Ném ra ngoại lệ FormatException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:int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chỉ khớp số nguyên.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"abc"</w:t>
      </w:r>
      <w:r w:rsidDel="00000000" w:rsidR="00000000" w:rsidRPr="00000000">
        <w:rPr>
          <w:rFonts w:ascii="Andika" w:cs="Andika" w:eastAsia="Andika" w:hAnsi="Andika"/>
          <w:color w:val="f9fafb"/>
          <w:sz w:val="23"/>
          <w:szCs w:val="23"/>
          <w:shd w:fill="151517" w:val="clear"/>
          <w:rtl w:val="0"/>
        </w:rPr>
        <w:t xml:space="preserve"> không khớp → route coi như không match → 404 Not Found. Constraint thất bại không ném exception.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Câu 5. Route token [controller] trong [Route(“api/[controller]”)] của OrdersController sinh ra URL nào?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A. /api/OrdersController</w:t>
      </w:r>
    </w:p>
    <w:p w:rsidR="00000000" w:rsidDel="00000000" w:rsidP="00000000" w:rsidRDefault="00000000" w:rsidRPr="00000000" w14:paraId="0000006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B. /api/orders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C. /api/[controller]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D. /orders/api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Token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[controller]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được thay bằng tên controller bỏ hậu tố "Controller" và viết thường →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orders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. Kết quả: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/api/orders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Câu 6. Nếu action Index() của ProductController gọi return View(), MVC tìm view ở đâu đầu tiên?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A. Views/Shared/Index.cshtml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B. Views/Index.cshtml</w:t>
      </w:r>
    </w:p>
    <w:p w:rsidR="00000000" w:rsidDel="00000000" w:rsidP="00000000" w:rsidRDefault="00000000" w:rsidRPr="00000000" w14:paraId="0000006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C. Views/Product/Index.cshtml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D. Pages/Product/Index.cshtml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Thứ tự tìm view của RazorViewEngine: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Views/{Controller}/{Action}.cshtml</w:t>
            </w:r>
            <w:r w:rsidDel="00000000" w:rsidR="00000000" w:rsidRPr="00000000">
              <w:rPr>
                <w:rFonts w:ascii="Andika" w:cs="Andika" w:eastAsia="Andika" w:hAnsi="Andika"/>
                <w:color w:val="f9fafb"/>
                <w:sz w:val="23"/>
                <w:szCs w:val="23"/>
                <w:rtl w:val="0"/>
              </w:rPr>
              <w:t xml:space="preserve"> trước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Views/Product/Index.cshtml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. Nếu không có mới fallback sang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Views/Shared/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Câu 7. Cơ chế nào giữ được dữ liệu qua một lần RedirectToAction?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A. ViewData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B. ViewBag</w:t>
      </w:r>
    </w:p>
    <w:p w:rsidR="00000000" w:rsidDel="00000000" w:rsidP="00000000" w:rsidRDefault="00000000" w:rsidRPr="00000000" w14:paraId="0000007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C. TempData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D. Cả ba đều được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Chỉ TempData tồn tại được qua redirect (lưu trong Session/Cookie đến khi đọc xong).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ViewData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ViewBag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chỉ sống trong 1 request.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Câu 8. Điểm khác biệt cơ bản giữa ViewBag và ViewData là gì?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A. ViewBag lưu được nhiều dữ liệu hơn</w:t>
      </w:r>
    </w:p>
    <w:p w:rsidR="00000000" w:rsidDel="00000000" w:rsidP="00000000" w:rsidRDefault="00000000" w:rsidRPr="00000000" w14:paraId="00000076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B. ViewBag là dynamic nên không cần ép kiểu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C. ViewBag tồn tại lâu hơn ViewData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D. ViewData chỉ dùng được trong Layout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ViewBag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là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dynamic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→ không cần ép kiểu khi đọc.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ViewData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là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ViewDataDictionary</w:t>
      </w: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3"/>
          <w:szCs w:val="23"/>
          <w:shd w:fill="151517" w:val="clear"/>
          <w:rtl w:val="0"/>
        </w:rPr>
        <w:t xml:space="preserve"> → phải ép kiểu (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(string)ViewData["x"]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). Cả hai đều tồn tại 1 request.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Câu 9. Chỉ thị nào khai báo kiểu Model cho Strongly Typed View?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A. @using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B. @inject</w:t>
      </w:r>
    </w:p>
    <w:p w:rsidR="00000000" w:rsidDel="00000000" w:rsidP="00000000" w:rsidRDefault="00000000" w:rsidRPr="00000000" w14:paraId="0000007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C. @model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D. @addTagHelper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@model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khai báo kiểu cho strongly typed view.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@using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nhập namespace,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@inject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DI, </w:t>
      </w:r>
      <w:r w:rsidDel="00000000" w:rsidR="00000000" w:rsidRPr="00000000">
        <w:rPr>
          <w:rFonts w:ascii="Roboto Mono" w:cs="Roboto Mono" w:eastAsia="Roboto Mono" w:hAnsi="Roboto Mono"/>
          <w:color w:val="f9fafb"/>
          <w:sz w:val="20"/>
          <w:szCs w:val="20"/>
          <w:shd w:fill="2c2c2e" w:val="clear"/>
          <w:rtl w:val="0"/>
        </w:rPr>
        <w:t xml:space="preserve">@addTagHelper</w:t>
      </w:r>
      <w:r w:rsidDel="00000000" w:rsidR="00000000" w:rsidRPr="00000000">
        <w:rPr>
          <w:rFonts w:ascii="Roboto" w:cs="Roboto" w:eastAsia="Roboto" w:hAnsi="Roboto"/>
          <w:color w:val="f9fafb"/>
          <w:sz w:val="23"/>
          <w:szCs w:val="23"/>
          <w:shd w:fill="151517" w:val="clear"/>
          <w:rtl w:val="0"/>
        </w:rPr>
        <w:t xml:space="preserve"> đăng ký tag helper.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Câu 10. File nào thường được dùng để gán Layout mặc định cho tất cả các View?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A. _ViewImports.cshtml</w:t>
      </w:r>
    </w:p>
    <w:p w:rsidR="00000000" w:rsidDel="00000000" w:rsidP="00000000" w:rsidRDefault="00000000" w:rsidRPr="00000000" w14:paraId="0000008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B. _ViewStart.cshtml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C. _Layout.cshtml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D. Program.cs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_ViewStart.cshtml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chạy trước mỗi view để gán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Layout = "_Layout"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_ViewImports.cshtml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 khai báo </w:t>
            </w:r>
            <w:r w:rsidDel="00000000" w:rsidR="00000000" w:rsidRPr="00000000">
              <w:rPr>
                <w:rFonts w:ascii="Roboto Mono" w:cs="Roboto Mono" w:eastAsia="Roboto Mono" w:hAnsi="Roboto Mono"/>
                <w:color w:val="f9fafb"/>
                <w:sz w:val="20"/>
                <w:szCs w:val="20"/>
                <w:shd w:fill="2c2c2e" w:val="clear"/>
                <w:rtl w:val="0"/>
              </w:rPr>
              <w:t xml:space="preserve">@using</w:t>
            </w: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/tag helper.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5151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