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color w:val="1F4E79"/>
          <w:sz w:val="44"/>
          <w:szCs w:val="44"/>
        </w:rPr>
        <w:t xml:space="preserve">QA Test Plan</w:t>
      </w:r>
    </w:p>
    <w:p>
      <w:pPr>
        <w:spacing w:after="40"/>
        <w:jc w:val="center"/>
      </w:pPr>
      <w:r>
        <w:rPr>
          <w:rFonts w:ascii="Tahoma" w:cs="Tahoma" w:eastAsia="Tahoma" w:hAnsi="Tahoma"/>
          <w:b/>
          <w:bCs/>
          <w:sz w:val="28"/>
          <w:szCs w:val="28"/>
        </w:rPr>
        <w:t xml:space="preserve">CC Super App — Version 1.0</w:t>
      </w:r>
    </w:p>
    <w:p>
      <w:pPr>
        <w:spacing w:after="240"/>
        <w:jc w:val="center"/>
      </w:pPr>
      <w:r>
        <w:rPr>
          <w:rFonts w:ascii="Tahoma" w:cs="Tahoma" w:eastAsia="Tahoma" w:hAnsi="Tahoma"/>
          <w:i/>
          <w:iCs/>
          <w:color w:val="808080"/>
          <w:sz w:val="22"/>
          <w:szCs w:val="22"/>
        </w:rPr>
        <w:t xml:space="preserve">ขอบเขตการทดสอบตามแผน B (P1–P4)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QA Test Plan — CC Super App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Sr. QA (1 ท่าน)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2026-06-04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Target Feature / Product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CC Super App v1.0 (Omnichannel Contact Center + CRM + Case Management)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1. Introduction (บทนำและวัตถุประสงค์)</w:t>
      </w:r>
    </w:p>
    <w:p>
      <w:pPr>
        <w:spacing w:after="100"/>
      </w:pPr>
      <w:r>
        <w:rPr>
          <w:rFonts w:ascii="Tahoma" w:cs="Tahoma" w:eastAsia="Tahoma" w:hAnsi="Tahoma"/>
        </w:rPr>
        <w:t xml:space="preserve">แผนการทดสอบนี้จัดทำขึ้นเพื่อกำหนดขอบเขตและวิธีการทดสอบ Product: </w:t>
      </w:r>
      <w:r>
        <w:rPr>
          <w:rFonts w:ascii="Tahoma" w:cs="Tahoma" w:eastAsia="Tahoma" w:hAnsi="Tahoma"/>
          <w:b/>
          <w:bCs/>
        </w:rPr>
        <w:t xml:space="preserve">CC Super App</w:t>
      </w:r>
      <w:r>
        <w:rPr>
          <w:rFonts w:ascii="Tahoma" w:cs="Tahoma" w:eastAsia="Tahoma" w:hAnsi="Tahoma"/>
        </w:rPr>
        <w:t xml:space="preserve"> ซึ่งเป็น Integrated Omnichannel Contact Center, CRM และ Case Management Platform เป้าหมาย Go-live เวอร์ชัน 1.0 ภายในเดือน July 2026</w:t>
      </w:r>
    </w:p>
    <w:p>
      <w:pPr>
        <w:spacing w:after="100"/>
      </w:pPr>
      <w:r>
        <w:rPr>
          <w:rFonts w:ascii="Tahoma" w:cs="Tahoma" w:eastAsia="Tahoma" w:hAnsi="Tahoma"/>
        </w:rPr>
        <w:t xml:space="preserve">วัตถุประสงค์หลัก: ตรวจสอบว่า core features ในกลุ่ม Priority P1–P4 ทำงานได้ถูกต้องครบถ้วนก่อน release ภายใต้ข้อจำกัดของโครงการ ได้แก่ ทีม Sr. QA 1 คน ช่วงเวลา Design + Execute 9–30 June 2026 (17 วันทำการ) และ </w:t>
      </w:r>
      <w:r>
        <w:rPr>
          <w:rFonts w:ascii="Tahoma" w:cs="Tahoma" w:eastAsia="Tahoma" w:hAnsi="Tahoma"/>
          <w:b/>
          <w:bCs/>
        </w:rPr>
        <w:t xml:space="preserve">ไม่มีเอกสาร Requirements และไม่มี Figma UI Flow</w:t>
      </w:r>
      <w:r>
        <w:rPr>
          <w:rFonts w:ascii="Tahoma" w:cs="Tahoma" w:eastAsia="Tahoma" w:hAnsi="Tahoma"/>
        </w:rPr>
        <w:t xml:space="preserve"> — จึงใช้ Walkthrough Deck และระบบจริงบน STG เป็น baseline (Oracle) ทดแทน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2. Test Scope (ขอบเขตการทดสอบ)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2.1 In-Scope (สิ่งที่อยู่ในขอบเขตการเทส)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500"/>
        <w:gridCol w:w="426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ระดับการเทส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Contact Management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Customer profile (CRUD), Customer 360, Custom Fields, Appointment, Product/Service linkage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CRM &amp; Customer 360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Product &amp; Inventory, Spare parts &amp; Inventory, Order &amp; Dispatch (web only)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Case &amp; Ticket Mgmt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Full*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Create case, Dispatch, Case lifecycle, Case history, Linkage customer–case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Dashboard &amp; Analytics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Smoke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Case Dashboard, Product Dashboard, Reports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Prereq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P7 / P8 (Seed)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Verify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Service Type/Unit/Skill/Area + User/Role seed ผ่าน DB แล้ว verify</w:t>
            </w:r>
          </w:p>
        </w:tc>
      </w:tr>
    </w:tbl>
    <w:p>
      <w:pPr>
        <w:spacing w:after="120" w:before="100"/>
      </w:pPr>
      <w:r>
        <w:rPr>
          <w:rFonts w:ascii="Tahoma" w:cs="Tahoma" w:eastAsia="Tahoma" w:hAnsi="Tahoma"/>
          <w:i/>
          <w:iCs/>
          <w:color w:val="808080"/>
          <w:sz w:val="18"/>
          <w:szCs w:val="18"/>
        </w:rPr>
        <w:t xml:space="preserve">* P3 ไม่รวม: Knowledge Suggestion (รอ KMS team) และ AI Case Summarize (next phase)</w:t>
      </w:r>
    </w:p>
    <w:p>
      <w:pPr>
        <w:pStyle w:val="Heading2"/>
      </w:pPr>
      <w:r>
        <w:rPr>
          <w:rFonts w:ascii="Tahoma" w:cs="Tahoma" w:eastAsia="Tahoma" w:hAnsi="Tahoma"/>
          <w:b/>
          <w:bCs/>
        </w:rPr>
        <w:t xml:space="preserve">2.2 Out-of-Scope (สิ่งที่อยู่นอกเหนือขอบเขต)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P5 Workflow Automation (Dynamic workflow, SLA Escalation) — defer ไปทดสอบ July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P6 Dynamic Forms &amp; Custom Fields configuration — defer ไป July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P7 User Management UI / P8 System Configuration UI — seed via DB เท่านั้น (UI test defer July)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P9 UI/UX (Multi-language, Dark/Light mode, Mobile Responsive)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Knowledge Suggestion (KMS integration) และ AI Case Summarize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Mobile application integration สำหรับ Dispatch (notes: no mobile integration)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3. Test Strategy &amp; Approach (กลยุทธ์และวิธีการทดสอบ)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Exploratory / Session-based Testing: </w:t>
      </w:r>
      <w:r>
        <w:rPr>
          <w:rFonts w:ascii="Tahoma" w:cs="Tahoma" w:eastAsia="Tahoma" w:hAnsi="Tahoma"/>
          <w:sz w:val="21"/>
          <w:szCs w:val="21"/>
        </w:rPr>
        <w:t xml:space="preserve">เนื่องจากไม่มี Requirements/Figma ใช้การ explore ระบบจริงบน STG ควบคู่ Walkthrough Deck เพื่อสร้าง baseline แล้วแปลงเป็น test 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Functional Testing: </w:t>
      </w:r>
      <w:r>
        <w:rPr>
          <w:rFonts w:ascii="Tahoma" w:cs="Tahoma" w:eastAsia="Tahoma" w:hAnsi="Tahoma"/>
          <w:sz w:val="21"/>
          <w:szCs w:val="21"/>
        </w:rPr>
        <w:t xml:space="preserve">ทดสอบแต่ละฟังก์ชัน happy path + Boundary Value Analysis + Negative case (required field, format validation)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Risk-Based Testing: </w:t>
      </w:r>
      <w:r>
        <w:rPr>
          <w:rFonts w:ascii="Tahoma" w:cs="Tahoma" w:eastAsia="Tahoma" w:hAnsi="Tahoma"/>
          <w:sz w:val="21"/>
          <w:szCs w:val="21"/>
        </w:rPr>
        <w:t xml:space="preserve">ทุ่ม depth ที่ P1–P3 (core user flow), P4 ทำเพียง smoke test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Oracle Substitute: </w:t>
      </w:r>
      <w:r>
        <w:rPr>
          <w:rFonts w:ascii="Tahoma" w:cs="Tahoma" w:eastAsia="Tahoma" w:hAnsi="Tahoma"/>
          <w:sz w:val="21"/>
          <w:szCs w:val="21"/>
        </w:rPr>
        <w:t xml:space="preserve">ใช้ Walkthrough Deck + QA Meeting Notes + การ confirm expected behavior กับ Dev/PO ผ่าน QA Confirm Log ใน Lark เป็นแหล่งตัดสิน pass/fail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Visual Baseline: </w:t>
      </w:r>
      <w:r>
        <w:rPr>
          <w:rFonts w:ascii="Tahoma" w:cs="Tahoma" w:eastAsia="Tahoma" w:hAnsi="Tahoma"/>
          <w:sz w:val="21"/>
          <w:szCs w:val="21"/>
        </w:rPr>
        <w:t xml:space="preserve">เก็บ screenshot ทุกหน้าหลักไว้เป็น baseline เทียบ regression (ทดแทนการไม่มี Figma)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Confirmation / Retest: </w:t>
      </w:r>
      <w:r>
        <w:rPr>
          <w:rFonts w:ascii="Tahoma" w:cs="Tahoma" w:eastAsia="Tahoma" w:hAnsi="Tahoma"/>
          <w:sz w:val="21"/>
          <w:szCs w:val="21"/>
        </w:rPr>
        <w:t xml:space="preserve">retest defect หลัง Dev fix ในแต่ละรอบ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4. Test Environment &amp; Test Data (สภาพแวดล้อมและข้อมูลทดสอบ)</w:t>
      </w:r>
    </w:p>
    <w:p>
      <w:pPr>
        <w:spacing w:after="100"/>
      </w:pPr>
      <w:r>
        <w:rPr>
          <w:rFonts w:ascii="Tahoma" w:cs="Tahoma" w:eastAsia="Tahoma" w:hAnsi="Tahoma"/>
          <w:b/>
          <w:bCs/>
        </w:rPr>
        <w:t xml:space="preserve">Environment: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Server (STG): </w:t>
      </w:r>
      <w:r>
        <w:rPr>
          <w:rFonts w:ascii="Tahoma" w:cs="Tahoma" w:eastAsia="Tahoma" w:hAnsi="Tahoma"/>
          <w:color w:val="1155CC"/>
          <w:sz w:val="21"/>
          <w:szCs w:val="21"/>
        </w:rPr>
        <w:t xml:space="preserve">https://skyai-cloud-cc-stg.metthier.ai:65000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Modules: /cms (Case / CMS), /cc (Contact Center, Customer)</w:t>
      </w:r>
    </w:p>
    <w:p>
      <w:pPr>
        <w:spacing w:before="100"/>
      </w:pPr>
      <w:r>
        <w:rPr>
          <w:rFonts w:ascii="Tahoma" w:cs="Tahoma" w:eastAsia="Tahoma" w:hAnsi="Tahoma"/>
          <w:b/>
          <w:bCs/>
        </w:rPr>
        <w:t xml:space="preserve">Test Data Preparation: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P7/P8 seed ผ่าน DB: Service Type, Unit, Skill, Area + User/Role/Permission (เป็น prerequisite)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Customer profiles หลายประเภท (Individual/Corporate, มี/ไม่มี linked products &amp; services) — ref Test Data P1 (TC-P1-001..008)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Products &amp; Spare parts ที่มีสถานะ stock ต่างกัน (ปกติ / สินค้าน้อย / สินค้าหมด)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Orders ที่มี status หลากหลาย และ Cases สำหรับไล่ 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หมายเหตุ: STG มีข้อมูลตัวอย่างอยู่บางส่วนแล้ว (customers, products, orders, cases)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5. Entry &amp; Exit Criteria (เกณฑ์การเริ่มและสิ้นสุดการทดสอบ)</w:t>
      </w:r>
    </w:p>
    <w:p>
      <w:pPr>
        <w:spacing w:after="100"/>
      </w:pPr>
      <w:r>
        <w:rPr>
          <w:rFonts w:ascii="Tahoma" w:cs="Tahoma" w:eastAsia="Tahoma" w:hAnsi="Tahoma"/>
          <w:b/>
          <w:bCs/>
        </w:rPr>
        <w:t xml:space="preserve">Entry Criteria (เริ่มเทสได้เมื่อ):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ทีม Dev deploy feature ลง STG/QA Environment สำเร็จ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P7/P8 Mock/Seed data ถูกเซ็ตอัปผ่าน DB เรียบร้อย + QA verify แล้ว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Assignment Board เปิดใช้งานได้ (แก้ปัญหาค้างโหลดแล้ว — ดูหัวข้อ 7 Risk)</w:t>
      </w:r>
    </w:p>
    <w:p>
      <w:pPr>
        <w:spacing w:before="100"/>
      </w:pPr>
      <w:r>
        <w:rPr>
          <w:rFonts w:ascii="Tahoma" w:cs="Tahoma" w:eastAsia="Tahoma" w:hAnsi="Tahoma"/>
          <w:b/>
          <w:bCs/>
        </w:rPr>
        <w:t xml:space="preserve">Exit Criteria (ถือว่าเทสผ่านเมื่อ):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ดำเนินการรัน Test Case ครบ 100% ของ scope P1–P4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ไม่พบ Defect ระดับ Critical (Blocker) และ High ค้าง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Defect ระดับ Medium/Low ได้รับการยอมรับจาก PM/PO แล้ว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ส่งมอบ Test Summary Report</w:t>
      </w:r>
    </w:p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6. Project Schedule &amp; Resources (กำหนดการและผู้รับผิดชอบ)</w:t>
      </w:r>
    </w:p>
    <w:p>
      <w:pPr>
        <w:spacing w:after="100"/>
      </w:pPr>
      <w:r>
        <w:rPr>
          <w:rFonts w:ascii="Tahoma" w:cs="Tahoma" w:eastAsia="Tahoma" w:hAnsi="Tahoma"/>
          <w:b/>
          <w:bCs/>
        </w:rPr>
        <w:t xml:space="preserve">Resource: </w:t>
      </w:r>
      <w:r>
        <w:rPr>
          <w:rFonts w:ascii="Tahoma" w:cs="Tahoma" w:eastAsia="Tahoma" w:hAnsi="Tahoma"/>
        </w:rPr>
        <w:t xml:space="preserve">Sr. QA 1 คน    |    </w:t>
      </w:r>
      <w:r>
        <w:rPr>
          <w:rFonts w:ascii="Tahoma" w:cs="Tahoma" w:eastAsia="Tahoma" w:hAnsi="Tahoma"/>
          <w:b/>
          <w:bCs/>
        </w:rPr>
        <w:t xml:space="preserve">Duration: </w:t>
      </w:r>
      <w:r>
        <w:rPr>
          <w:rFonts w:ascii="Tahoma" w:cs="Tahoma" w:eastAsia="Tahoma" w:hAnsi="Tahoma"/>
        </w:rPr>
        <w:t xml:space="preserve">17 วันทำการ (9–30 June 2026, ไม่รวมเสาร์–อาทิตย์)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5360"/>
        <w:gridCol w:w="1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สัปดาห์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วันที่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วัน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9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Setup environment + เตรียม test data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10–11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P8 + P7 seed via DB + verify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12–13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P1 Contact Management — Design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16–17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P1 Execute + Retest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18–20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P2 CRM &amp; Customer 360 — Design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23–24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P2 Execute + Retest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25–26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P3 Case &amp; Ticket — Design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27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P3 Execute (ส่วนแรก)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30 Jun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P3 Execute (ต่อ) + P4 Dashboard (smoke) + Test Report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7. Assumptions &amp; Risks (สมมติฐานและความเสี่ยง)</w:t>
      </w:r>
    </w:p>
    <w:p>
      <w:pPr>
        <w:spacing w:after="100"/>
      </w:pPr>
      <w:r>
        <w:rPr>
          <w:rFonts w:ascii="Tahoma" w:cs="Tahoma" w:eastAsia="Tahoma" w:hAnsi="Tahoma"/>
          <w:b/>
          <w:bCs/>
        </w:rPr>
        <w:t xml:space="preserve">Assumptions: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QA Environment (STG) พร้อมใช้งานตั้งแต่ 9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P7/P8 seed ผ่าน DB ได้ และข้อมูลถูกต้อง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ahoma" w:cs="Tahoma" w:eastAsia="Tahoma" w:hAnsi="Tahoma"/>
          <w:sz w:val="21"/>
          <w:szCs w:val="21"/>
        </w:rPr>
        <w:t xml:space="preserve">Walkthrough Deck + ระบบบน STG ใช้เป็น baseline แทน requirement ได้</w:t>
      </w:r>
    </w:p>
    <w:p>
      <w:pPr>
        <w:spacing w:before="100"/>
      </w:pPr>
      <w:r>
        <w:rPr>
          <w:rFonts w:ascii="Tahoma" w:cs="Tahoma" w:eastAsia="Tahoma" w:hAnsi="Tahoma"/>
          <w:b/>
          <w:bCs/>
        </w:rPr>
        <w:t xml:space="preserve">Risks &amp; Mitigation: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Assignment Board (มอบหมายเคส) เปิดได้แต่ค้างโหลด — block การเทส P3 ทั้งหมวด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แจ้ง Dev แก้ก่อนเริ่ม P3 (เป็น Entry Criteria)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ไม่มี Requirements/Figma — อาจ miss requirement ที่ไม่อยู่ใน deck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สูง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ใช้ QA Confirm Log ยืนยัน expected behavior รายข้อกับ Dev/PO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เวลา P3 แน่นมาก หาก defect เยอะ อาจล้น 30 Jun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Cut Case Historical/Event Notification ออกก่อนถ้าจำเป็น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P7/P8 UI ไม่ผ่าน QA (seed via DB)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Admin function กระทบน้อย — defer UI test ไป July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หน้าหลายหน้าใน /cms โหลดต่อเนื่องไม่จบ (perf)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กลาง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>ตรวจ performance/polling กับ Dev</w:t>
            </w:r>
          </w:p>
        </w:tc>
      </w:tr>
    </w:tbl>
    <w:p>
      <w:r>
        <w:rPr>
          <w:rFonts w:ascii="Tahoma" w:cs="Tahoma" w:eastAsia="Tahoma" w:hAnsi="Tahoma"/>
        </w:rPr>
        <w:t xml:space="preserve"/>
      </w:r>
    </w:p>
    <w:p>
      <w:pPr>
        <w:pStyle w:val="Heading1"/>
      </w:pPr>
      <w:r>
        <w:rPr>
          <w:rFonts w:ascii="Tahoma" w:cs="Tahoma" w:eastAsia="Tahoma" w:hAnsi="Tahoma"/>
          <w:b/>
          <w:bCs/>
        </w:rPr>
        <w:t xml:space="preserve">8. Sign-off</w:t>
      </w:r>
    </w:p>
    <w:p>
      <w:pPr>
        <w:spacing w:after="100"/>
      </w:pPr>
      <w:r>
        <w:rPr>
          <w:rFonts w:ascii="Tahoma" w:cs="Tahoma" w:eastAsia="Tahoma" w:hAnsi="Tahoma"/>
          <w:i/>
          <w:iCs/>
          <w:color w:val="808080"/>
          <w:sz w:val="20"/>
          <w:szCs w:val="20"/>
        </w:rPr>
        <w:t xml:space="preserve">ส่วนนี้ใช้บันทึกการอนุมัติเพื่อ release ไปยัง environment ถัดไป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1800"/>
        <w:gridCol w:w="1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Product Owner / Product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/>
                <w:bCs/>
                <w:color w:val="000000"/>
                <w:sz w:val="20"/>
                <w:szCs w:val="20"/>
              </w:rPr>
              <w:t xml:space="preserve">Operations / Call Center Lead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ahoma" w:cs="Tahoma" w:eastAsia="Tahoma" w:hAnsi="Tahoma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808080"/>
        <w:sz w:val="16"/>
        <w:szCs w:val="16"/>
      </w:rPr>
      <w:t xml:space="preserve">QA Test Plan — CC Super App v1.0  |  หน้า </w:t>
    </w:r>
    <w:r>
      <w:rPr>
        <w:rFonts w:ascii="Tahoma" w:cs="Tahoma" w:eastAsia="Tahoma" w:hAnsi="Tahoma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Tahoma" w:cs="Tahoma" w:eastAsia="Tahoma" w:hAnsi="Tahoma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2026-06-04T13:38:29.780Z</dcterms:created>
  <dcterms:modified xsi:type="dcterms:W3CDTF">2026-06-04T13:38:29.780Z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