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Transformasi Pendidikan di Era Digital: Analisis Dampak Kecerdasan Buatan (AI) terhadap Paradigma Pembelajaran Masa Depan</w:t>
      </w:r>
    </w:p>
    <w:p/>
    <w:p>
      <w:r>
        <w:t>1. Pendahuluan</w:t>
      </w:r>
    </w:p>
    <w:p/>
    <w:p>
      <w:r>
        <w:t>Perkembangan teknologi pada abad ke-21, khususnya dalam bidang Kecerdasan Buatan (AI), telah memicu perubahan fundamental di berbagai sektor kehidupan, tidak terkecuali sektor pendidikan. AI, yang didefinisikan sebagai kemampuan sistem komputer untuk melakukan tugas-tugas yang biasanya memerlukan kecerdasan manusia seperti penalaran, pembelajaran, dan pemecahan masalah, kini mulai diintegrasikan ke dalam ekosistem pendidikan. Integrasi ini menjanjikan revolusi dalam cara pengetahuan disampaikan, diakses, dan dikelola. Pendidikan tradisional yang sering kali bersifat seragam (one-size-fits-all) dihadapkan pada tantangan untuk dapat memenuhi kebutuhan belajar individu yang beragam. Kehadiran AI menawarkan potensi solusi melalui personalisasi pembelajaran, otomatisasi tugas administratif, dan penyediaan akses terhadap sumber belajar yang lebih luas.</w:t>
      </w:r>
    </w:p>
    <w:p/>
    <w:p>
      <w:r>
        <w:t>Namun, adopsi AI dalam pendidikan juga menimbulkan serangkaian tantangan dan pertanyaan etis yang signifikan. Isu-isu seperti privasi data siswa, potensi bias algoritmik yang dapat memperkuat ketidaksetaraan sosial, serta pergeseran peran guru menjadi krusial untuk dikaji secara mendalam. Oleh karena itu, makalah ini bertujuan untuk menganalisis dampak multifaset dari implementasi AI dalam pendidikan masa depan. Analisis akan mencakup peluang transformatif yang ditawarkan AI, serta tantangan dan implikasi etis yang harus diantisipasi dan dimitigasi. Melalui analisis ini, diharapkan dapat terbangun kerangka pemahaman yang komprehensif mengenai bagaimana AI dapat dimanfaatkan secara optimal untuk menciptakan sistem pendidikan yang lebih efektif, inklusif, dan adaptif.</w:t>
      </w:r>
    </w:p>
    <w:p/>
    <w:p>
      <w:r>
        <w:t>2. Tinjauan Pustaka</w:t>
      </w:r>
    </w:p>
    <w:p/>
    <w:p>
      <w:r>
        <w:t>Kajian mengenai AI dalam pendidikan (AIEd) telah berkembang pesat dalam dekade terakhir. Sejumlah literatur menyoroti potensi AI sebagai alat untuk menciptakan pengalaman belajar yang dipersonalisasi. Kaplan &amp; Haenlein (2019) mengemukakan bahwa sistem AI dapat menganalisis pola belajar siswa, mengidentifikasi kelemahan dan kekuatan mereka, serta merekomendasikan materi pembelajaran yang sesuai dengan kecepatan dan gaya belajar masing-masing individu. Konsep ini didukung oleh pengembangan Intelligent Tutoring Systems (ITS) yang telah terbukti mampu memberikan umpan balik instan dan bimbingan adaptif, meniru peran seorang tutor privat dalam skala yang masif (Ouyang &amp; Jiao, 2021).</w:t>
      </w:r>
    </w:p>
    <w:p/>
    <w:p>
      <w:r>
        <w:t>Selain personalisasi, efisiensi operasional menjadi tema utama lainnya. Penelitian oleh Baker (2016) menunjukkan bahwa AI dapat mengotomatisasi tugas-tugas administratif yang memakan waktu bagi para pendidik, seperti penilaian tugas-tugas objektif, penjadwalan, dan pengelolaan data siswa. Dengan demikian, guru dapat mendedikasikan lebih banyak waktu untuk interaksi yang bermakna dengan siswa, seperti memfasilitasi diskusi, membimbing proyek, dan mengembangkan keterampilan sosial-emosional.</w:t>
      </w:r>
    </w:p>
    <w:p/>
    <w:p>
      <w:r>
        <w:t>Namun, literatur juga menyoroti sisi kritis dari implementasi AI. Selwyn (2019) memperingatkan tentang risiko "determinisme teknologi", di mana solusi teknologi dianggap sebagai jawaban atas semua masalah pendidikan tanpa mempertimbangkan konteks sosial dan pedagogis. Isu bias algoritmik menjadi perhatian serius, di mana sistem AI yang dilatih dengan data yang bias dapat melanggengkan atau bahkan memperburuk ketidaksetaraan yang ada, baik berdasarkan gender, ras, maupun status sosio-ekonomi (O'Neil, 2016). Selain itu, pengumpulan data siswa dalam jumlah besar untuk melatih model AI menimbulkan kekhawatiran serius mengenai privasi dan keamanan data. Dengan demikian, tinjauan pustaka menunjukkan bahwa dampak AI bersifat dualistik: memiliki potensi transformatif yang besar, namun diiringi oleh tantangan etis dan praktis yang memerlukan kerangka regulasi dan implementasi yang cermat.</w:t>
      </w:r>
    </w:p>
    <w:p/>
    <w:p>
      <w:r>
        <w:t>3. Metode Penelitian</w:t>
      </w:r>
    </w:p>
    <w:p/>
    <w:p>
      <w:r>
        <w:t>Penelitian ini menggunakan metode studi pustaka (literature review) dengan pendekatan kualitatif-deskriptif. Metode ini dipilih karena relevan untuk mensintesis dan menganalisis pengetahuan yang telah ada dari berbagai sumber ilmiah guna membangun pemahaman yang holistik mengenai dampak AI terhadap pendidikan. Pengumpulan data dilakukan dengan menelaah sumber-sumber primer dan sekunder yang relevan, meliputi jurnal ilmiah internasional dan nasional, buku, laporan dari organisasi pendidikan global seperti UNESCO dan OECD, serta prosiding konferensi yang berfokus pada teknologi pendidikan dan kecerdasan buatan.</w:t>
      </w:r>
    </w:p>
    <w:p/>
    <w:p>
      <w:r>
        <w:t>Proses analisis data dilakukan melalui beberapa tahapan. Pertama, identifikasi dan seleksi literatur berdasarkan kata kunci seperti "Artificial Intelligence in Education", "AIEd", "personalized learning", "ethical implications of AI", dan "future of education". Kedua, klasifikasi literatur berdasarkan tema-tema utama yang muncul, seperti personalisasi pembelajaran, otomatisasi administratif, transformasi peran guru, dan tantangan etis. Ketiga, sintesis kualitatif, di mana temuan-temuan dari berbagai sumber diintegrasikan untuk membangun argumen yang koheren mengenai peluang dan tantangan implementasi AI di bidang pendidikan. Analisis ini tidak hanya mendeskripsikan temuan, tetapi juga melakukan interpretasi kritis untuk merumuskan implikasi bagi kebijakan dan praktik pendidikan di masa depan.</w:t>
      </w:r>
    </w:p>
    <w:p/>
    <w:p>
      <w:r>
        <w:t>4. Hasil dan Analisis</w:t>
      </w:r>
    </w:p>
    <w:p/>
    <w:p>
      <w:r>
        <w:t>Berdasarkan analisis terhadap literatur yang ada, dampak AI bagi pendidikan masa depan dapat diklasifikasikan ke dalam empat area utama: personalisasi pembelajaran, transformasi peran pendidik, efisiensi operasional, serta tantangan dan implikasi etis.</w:t>
      </w:r>
    </w:p>
    <w:p/>
    <w:p>
      <w:r>
        <w:t>A. Personalisasi Pembelajaran Skala Besar</w:t>
      </w:r>
    </w:p>
    <w:p>
      <w:r>
        <w:t>AI memungkinkan pergeseran dari model pembelajaran industrial yang seragam menuju model yang sangat personal. Platform pembelajaran adaptif yang didukung AI dapat melacak kemajuan setiap siswa secara real-time. Sistem ini mampu mengidentifikasi konsep mana yang sudah dikuasai dan mana yang masih sulit dipahami. Berdasarkan data tersebut, AI dapat secara dinamis menyesuaikan tingkat kesulitan materi, menyajikan konten dalam format yang berbeda (misalnya, video, teks, atau simulasi interaktif), dan memberikan latihan tambahan yang ditargetkan. Hasilnya adalah jalur belajar yang unik untuk setiap siswa, yang berpotensi meningkatkan motivasi, keterlibatan, dan hasil belajar secara signifikan.</w:t>
      </w:r>
    </w:p>
    <w:p/>
    <w:p>
      <w:r>
        <w:t>B. Transformasi Peran Pendidik</w:t>
      </w:r>
    </w:p>
    <w:p>
      <w:r>
        <w:t>Implementasi AI tidak bertujuan untuk menggantikan guru, melainkan untuk mentransformasi peran mereka. Dengan tugas-tugas administratif dan penilaian rutin yang diotomatisasi oleh AI, guru dapat beralih dari peran sebagai "penyampai informasi" menjadi "fasilitator pembelajaran". Peran baru ini mencakup beberapa fungsi strategis:</w:t>
      </w:r>
    </w:p>
    <w:p>
      <w:r>
        <w:t>1.  Kurator Konten: Memilih dan merancang materi pembelajaran yang akan digunakan oleh sistem AI.</w:t>
      </w:r>
    </w:p>
    <w:p>
      <w:r>
        <w:t>2.  Analis Data: Menginterpretasikan dasbor analitik yang disediakan AI untuk memahami kebutuhan siswa dan melakukan intervensi yang tepat.</w:t>
      </w:r>
    </w:p>
    <w:p>
      <w:r>
        <w:t>3.  Mentor dan Pembimbing: Fokus pada pengembangan keterampilan abad ke-21 yang sulit diajarkan oleh mesin, seperti berpikir kritis, kreativitas, kolaborasi, dan kecerdasan emosional.</w:t>
      </w:r>
    </w:p>
    <w:p>
      <w:r>
        <w:t>Pergeseran ini menuntut adanya pengembangan profesional yang berkelanjutan bagi para pendidik agar mampu berkolaborasi secara efektif dengan teknologi AI.</w:t>
      </w:r>
    </w:p>
    <w:p/>
    <w:p>
      <w:r>
        <w:t>C. Efisiensi Administratif dan Operasional</w:t>
      </w:r>
    </w:p>
    <w:p>
      <w:r>
        <w:t>Pada tingkat institusional, AI menawarkan peningkatan efisiensi yang luar biasa. Sistem AI dapat mengelola proses pendaftaran siswa, menyusun jadwal kelas yang kompleks, mengalokasikan sumber daya, dan bahkan menyediakan layanan dukungan siswa 24/7 melalui chatbot. Di dalam kelas, AI dapat secara otomatis memeriksa tugas pilihan ganda dan esai singkat, memberikan umpan balik awal, dan mendeteksi potensi plagiarisme. Efisiensi ini memungkinkan institusi pendidikan untuk mengalokasikan sumber daya finansial dan manusia ke area yang lebih berdampak langsung pada kualitas pembelajaran.</w:t>
      </w:r>
    </w:p>
    <w:p/>
    <w:p>
      <w:r>
        <w:t>D. Tantangan dan Implikasi Etis</w:t>
      </w:r>
    </w:p>
    <w:p>
      <w:r>
        <w:t>Di balik potensinya, adopsi AI menghadirkan tantangan serius. Kesenjangan digital adalah yang pertama; institusi pendidikan dengan sumber daya terbatas akan kesulitan mengadopsi teknologi ini, sehingga memperlebar jurang kualitas pendidikan. Kedua, bias algoritmik menjadi ancaman nyata. Jika AI dilatih menggunakan data historis yang bias, sistem tersebut dapat secara tidak sadar mendiskriminasi kelompok siswa tertentu. Ketiga, privasi dan keamanan data siswa menjadi sangat rentan. Data tentang kinerja, perilaku, dan bahkan kondisi emosional siswa yang dikumpulkan oleh sistem AI harus dilindungi dengan protokol yang sangat ketat. Terakhir, ketergantungan berlebihan pada AI berisiko mengurangi interaksi antarmanusia yang esensial bagi perkembangan sosial dan emosional siswa.</w:t>
      </w:r>
    </w:p>
    <w:p/>
    <w:p>
      <w:r>
        <w:t>5. Kesimpulan</w:t>
      </w:r>
    </w:p>
    <w:p/>
    <w:p>
      <w:r>
        <w:t>Kecerdasan Buatan (AI) memiliki potensi untuk menjadi salah satu kekuatan transformatif terbesar dalam sejarah pendidikan. Kemampuannya untuk menyediakan pembelajaran yang dipersonalisasi dalam skala besar, meningkatkan efisiensi operasional, dan mentransformasi peran pendidik menjadi fasilitator pembelajaran tingkat tinggi menawarkan prospek cerah untuk masa depan. AI dapat menciptakan ekosistem pendidikan yang lebih adaptif, inklusif, dan efektif dalam mempersiapkan siswa menghadapi tantangan masa depan yang kompleks.</w:t>
      </w:r>
    </w:p>
    <w:p/>
    <w:p>
      <w:r>
        <w:t>Namun, potensi ini tidak akan terwujud tanpa navigasi yang cermat terhadap tantangan yang menyertainya. Isu-isu fundamental seperti bias algoritmik, privasi data, kesenjangan digital, dan dehumanisasi proses belajar harus menjadi prioritas utama bagi para pembuat kebijakan, pengembang teknologi, dan praktisi pendidikan. Keberhasilan integrasi AI dalam pendidikan tidak diukur dari kecanggihan teknologinya, melainkan dari kemampuannya untuk memberdayakan pendidik dan memperkaya pengalaman belajar siswa secara adil dan etis. Oleh karena itu, pendekatan yang paling bijaksana adalah memandang AI bukan sebagai pengganti, melainkan sebagai mitra kolaboratif bagi pendidik, dengan tujuan akhir untuk mengoptimalkan potensi setiap individu pembelajar dalam kerangka yang humanis dan bertanggung jawab.</w:t>
      </w:r>
    </w:p>
    <w:p/>
    <w:p>
      <w:r>
        <w:t>6. Daftar Pustaka</w:t>
      </w:r>
    </w:p>
    <w:p/>
    <w:p>
      <w:r>
        <w:t>Baker, R. S. (2016). Stupid Tutoring Systems, Intelligent Humans. International Journal of Artificial Intelligence in Education, 26(2), 600-614.</w:t>
      </w:r>
    </w:p>
    <w:p/>
    <w:p>
      <w:r>
        <w:t>Kaplan, A., &amp; Haenlein, M. (2019). Siri, Siri, in my hand: Who's the fairest in the land? On the interpretations, illustrations, and implications of artificial intelligence. Business Horizons, 62(1), 15-25.</w:t>
      </w:r>
    </w:p>
    <w:p/>
    <w:p>
      <w:r>
        <w:t>O'Neil, C. (2016). Weapons of Math Destruction: How Big Data Increases Inequality and Threatens Democracy. Crown Publishing Group.</w:t>
      </w:r>
    </w:p>
    <w:p/>
    <w:p>
      <w:r>
        <w:t>Ouyang, F., &amp; Jiao, P. (2021). Artificial intelligence in education: The state-of-the-art, challenges, and future directions. Interactive Learning Environments, 29(5), 1-17.</w:t>
      </w:r>
    </w:p>
    <w:p/>
    <w:p>
      <w:r>
        <w:t>Selwyn, N. (2019). Should Robots Replace Teachers? AI and the Future of Education. Polity Press.</w:t>
      </w:r>
    </w:p>
    <w:p/>
    <w:p>
      <w:r>
        <w:t>UNESCO. (2021). AI and education: Guidance for policy-makers. UNESCO Publishing.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