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72B" w:rsidRDefault="009B0484">
      <w:r>
        <w:t>Теоретические вопросы</w:t>
      </w:r>
    </w:p>
    <w:p w:rsidR="00AF1CEA" w:rsidRDefault="00AF1CEA"/>
    <w:p w:rsidR="00AF1CEA" w:rsidRDefault="00AF1CEA" w:rsidP="00AF1CEA">
      <w:pPr>
        <w:pStyle w:val="a3"/>
        <w:numPr>
          <w:ilvl w:val="0"/>
          <w:numId w:val="1"/>
        </w:numPr>
        <w:ind w:left="0" w:firstLine="709"/>
      </w:pPr>
      <w:r w:rsidRPr="00AF1CEA">
        <w:t>Реестр Windows XP. Утилиты для работы с реестром</w:t>
      </w:r>
    </w:p>
    <w:p w:rsidR="00AF1CEA" w:rsidRDefault="00AF1CEA" w:rsidP="00AF1CEA">
      <w:pPr>
        <w:pStyle w:val="a3"/>
        <w:ind w:left="709" w:firstLine="0"/>
      </w:pPr>
    </w:p>
    <w:p w:rsidR="00AF1CEA" w:rsidRDefault="00AF1CEA" w:rsidP="00AF1CEA">
      <w:r>
        <w:t xml:space="preserve">Реестр Windows (системный реестр) - это иерархическая (древовидная) база данных, содержащая записи, определяющие параметры и настройки операционных систем </w:t>
      </w:r>
      <w:r w:rsidRPr="00AF1CEA">
        <w:rPr>
          <w:lang w:val="en-US"/>
        </w:rPr>
        <w:t>Microsoft</w:t>
      </w:r>
      <w:r>
        <w:t xml:space="preserve"> </w:t>
      </w:r>
      <w:r w:rsidRPr="00AF1CEA">
        <w:rPr>
          <w:lang w:val="en-US"/>
        </w:rPr>
        <w:t>Windows</w:t>
      </w:r>
      <w:r>
        <w:t>. Реестр в том виде, как он выглядит при просмотре редактором реестра, формируется из данных, источниками которых являются файлы реестра и информация об оборудовании, собираемая в процессе загрузки. В описании файлов реестра на английском языке используется термин «</w:t>
      </w:r>
      <w:r w:rsidRPr="00AF1CEA">
        <w:rPr>
          <w:lang w:val="en-US"/>
        </w:rPr>
        <w:t>Hive</w:t>
      </w:r>
      <w:r>
        <w:t xml:space="preserve">». В некоторых работах его переводят на русский язык как "Улей". В документации от </w:t>
      </w:r>
      <w:r w:rsidRPr="00AF1CEA">
        <w:rPr>
          <w:lang w:val="en-US"/>
        </w:rPr>
        <w:t>Microsoft</w:t>
      </w:r>
      <w:r>
        <w:t xml:space="preserve"> этот термин переводится как "Куст". </w:t>
      </w:r>
    </w:p>
    <w:p w:rsidR="00AF1CEA" w:rsidRDefault="00AF1CEA" w:rsidP="00AF1CEA">
      <w:r>
        <w:t>Файлы реестра создаются в процессе установки операционной системы и хранятся в папке %</w:t>
      </w:r>
      <w:proofErr w:type="spellStart"/>
      <w:r w:rsidRPr="00AF1CEA">
        <w:rPr>
          <w:lang w:val="en-US"/>
        </w:rPr>
        <w:t>SystemRoot</w:t>
      </w:r>
      <w:proofErr w:type="spellEnd"/>
      <w:r>
        <w:t>%\system32\</w:t>
      </w:r>
      <w:proofErr w:type="spellStart"/>
      <w:r w:rsidRPr="00AF1CEA">
        <w:rPr>
          <w:lang w:val="en-US"/>
        </w:rPr>
        <w:t>config</w:t>
      </w:r>
      <w:proofErr w:type="spellEnd"/>
      <w:r>
        <w:t xml:space="preserve"> (обычно C:\windows\system32\config). Для операционных систем Windows это файлы с именами:</w:t>
      </w:r>
    </w:p>
    <w:p w:rsidR="00AF1CEA" w:rsidRDefault="00AF1CEA" w:rsidP="00AF1CEA">
      <w:r>
        <w:t xml:space="preserve">- </w:t>
      </w:r>
      <w:proofErr w:type="spellStart"/>
      <w:r>
        <w:t>default</w:t>
      </w:r>
      <w:proofErr w:type="spellEnd"/>
      <w:r>
        <w:t>;</w:t>
      </w:r>
    </w:p>
    <w:p w:rsidR="00AF1CEA" w:rsidRDefault="00AF1CEA" w:rsidP="00AF1CEA">
      <w:r>
        <w:t xml:space="preserve">- </w:t>
      </w:r>
      <w:proofErr w:type="spellStart"/>
      <w:r>
        <w:t>sam</w:t>
      </w:r>
      <w:proofErr w:type="spellEnd"/>
      <w:r>
        <w:t>;</w:t>
      </w:r>
    </w:p>
    <w:p w:rsidR="00AF1CEA" w:rsidRDefault="00AF1CEA" w:rsidP="00AF1CEA">
      <w:r>
        <w:t xml:space="preserve">- </w:t>
      </w:r>
      <w:proofErr w:type="spellStart"/>
      <w:r>
        <w:t>security</w:t>
      </w:r>
      <w:proofErr w:type="spellEnd"/>
      <w:r>
        <w:t>;</w:t>
      </w:r>
    </w:p>
    <w:p w:rsidR="00AF1CEA" w:rsidRDefault="00AF1CEA" w:rsidP="00AF1CEA">
      <w:r>
        <w:t xml:space="preserve">- </w:t>
      </w:r>
      <w:proofErr w:type="spellStart"/>
      <w:r>
        <w:t>software</w:t>
      </w:r>
      <w:proofErr w:type="spellEnd"/>
      <w:r>
        <w:t>;</w:t>
      </w:r>
    </w:p>
    <w:p w:rsidR="00AF1CEA" w:rsidRDefault="00AF1CEA" w:rsidP="00AF1CEA">
      <w:r>
        <w:t xml:space="preserve">- </w:t>
      </w:r>
      <w:proofErr w:type="spellStart"/>
      <w:r>
        <w:t>system</w:t>
      </w:r>
      <w:proofErr w:type="spellEnd"/>
      <w:r>
        <w:t>.</w:t>
      </w:r>
    </w:p>
    <w:p w:rsidR="00AF1CEA" w:rsidRDefault="00AF1CEA" w:rsidP="00AF1CEA">
      <w:r>
        <w:t xml:space="preserve">В операционных системах Windows </w:t>
      </w:r>
      <w:r w:rsidRPr="00AF1CEA">
        <w:rPr>
          <w:lang w:val="en-US"/>
        </w:rPr>
        <w:t>Vista</w:t>
      </w:r>
      <w:r>
        <w:t>/Windows 7/8/10, файлы реестра располагаются также в каталоге \Windows\system32\</w:t>
      </w:r>
      <w:proofErr w:type="spellStart"/>
      <w:r w:rsidRPr="00AF1CEA">
        <w:rPr>
          <w:lang w:val="en-US"/>
        </w:rPr>
        <w:t>config</w:t>
      </w:r>
      <w:proofErr w:type="spellEnd"/>
      <w:r>
        <w:t xml:space="preserve"> и имеют такие же имена, однако в этих ОС добавился новый раздел реестра для хранения данных конфигурации загрузки (</w:t>
      </w:r>
      <w:r w:rsidRPr="00AF1CEA">
        <w:rPr>
          <w:lang w:val="en-US"/>
        </w:rPr>
        <w:t>Boot</w:t>
      </w:r>
      <w:r>
        <w:t xml:space="preserve"> </w:t>
      </w:r>
      <w:r w:rsidRPr="00AF1CEA">
        <w:rPr>
          <w:lang w:val="en-US"/>
        </w:rPr>
        <w:t>Configuration</w:t>
      </w:r>
      <w:r>
        <w:t xml:space="preserve"> </w:t>
      </w:r>
      <w:r w:rsidRPr="00AF1CEA">
        <w:rPr>
          <w:lang w:val="en-US"/>
        </w:rPr>
        <w:t>Data</w:t>
      </w:r>
      <w:r>
        <w:t xml:space="preserve">) с именем BCD00000000. Файл с данными этого раздела имеет имя </w:t>
      </w:r>
      <w:proofErr w:type="spellStart"/>
      <w:r w:rsidRPr="00AF1CEA">
        <w:rPr>
          <w:lang w:val="en-US"/>
        </w:rPr>
        <w:t>bcd</w:t>
      </w:r>
      <w:proofErr w:type="spellEnd"/>
      <w:r>
        <w:t xml:space="preserve"> и находится в скрытой папке </w:t>
      </w:r>
      <w:r w:rsidRPr="00AF1CEA">
        <w:rPr>
          <w:lang w:val="en-US"/>
        </w:rPr>
        <w:t>Boot</w:t>
      </w:r>
      <w:r>
        <w:t xml:space="preserve"> активного раздела (раздела, с которого выполняется загрузка системы). Обычно, при стандартной установке Windows 7, создается активный раздел небольшого размера (около 100 мегабайт), который скрыт от </w:t>
      </w:r>
      <w:r>
        <w:lastRenderedPageBreak/>
        <w:t xml:space="preserve">пользователя и содержит только служебные данные для загрузки системы – загрузочные записи, менеджер загрузки </w:t>
      </w:r>
      <w:proofErr w:type="spellStart"/>
      <w:r>
        <w:t>bootmgr</w:t>
      </w:r>
      <w:proofErr w:type="spellEnd"/>
      <w:r>
        <w:t xml:space="preserve">, хранилище конфигурации загрузки BCD, файлы локализации и программы тестирования </w:t>
      </w:r>
      <w:proofErr w:type="gramStart"/>
      <w:r>
        <w:t>памяти .</w:t>
      </w:r>
      <w:proofErr w:type="gramEnd"/>
      <w:r>
        <w:t xml:space="preserve"> Расположение куста </w:t>
      </w:r>
      <w:proofErr w:type="spellStart"/>
      <w:r>
        <w:t>bcd</w:t>
      </w:r>
      <w:proofErr w:type="spellEnd"/>
      <w:r>
        <w:t xml:space="preserve"> зависит от того, как сконфигурирован загрузчик системы при ее установке, и может находиться на том же разделе, где и каталог Windows.</w:t>
      </w:r>
    </w:p>
    <w:p w:rsidR="00AF1CEA" w:rsidRDefault="00AF1CEA" w:rsidP="00AF1CEA">
      <w:r>
        <w:t>Место расположения файлов реестра в любой версии Windows можно просмотреть с помощью редактора реестра. В разделе: HKEY_LOCAL_MACHINE\SYSTEM\</w:t>
      </w:r>
      <w:proofErr w:type="spellStart"/>
      <w:r>
        <w:t>CurrentControlSet</w:t>
      </w:r>
      <w:proofErr w:type="spellEnd"/>
      <w:r>
        <w:t>\</w:t>
      </w:r>
      <w:proofErr w:type="spellStart"/>
      <w:r>
        <w:t>Control</w:t>
      </w:r>
      <w:proofErr w:type="spellEnd"/>
      <w:r>
        <w:t>\</w:t>
      </w:r>
      <w:proofErr w:type="spellStart"/>
      <w:r>
        <w:t>hivelist</w:t>
      </w:r>
      <w:proofErr w:type="spellEnd"/>
      <w:r>
        <w:t xml:space="preserve"> хранится информация о всех кустах, включая пользовательские профили, со ссылками на их расположение в файловой системе Windows. </w:t>
      </w:r>
    </w:p>
    <w:p w:rsidR="00AF1CEA" w:rsidRDefault="00AF1CEA" w:rsidP="00AF1CEA">
      <w:r>
        <w:t>В процессе загрузки система получает монопольный доступ к файлам реестра и, поэтому, их невозможно открыть для просмотра, скопировать, удалить или переименовать обычным образом. Для работы с содержимым системного реестра используется специальное программное обеспечение - редакторы реестра (REGEDIT.EXE, REGEDT32.EXE), являющиеся стандартными компонентами операционной системы. Для запуска редактора реестра можно использовать меню кнопки "Пуск"- "Выполнить" - regedit.exe.</w:t>
      </w:r>
    </w:p>
    <w:p w:rsidR="00AF1CEA" w:rsidRDefault="00AF1CEA" w:rsidP="00AF1CEA"/>
    <w:p w:rsidR="00AF1CEA" w:rsidRDefault="00AF1CEA" w:rsidP="00AF1CE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791075" cy="2752320"/>
            <wp:effectExtent l="0" t="0" r="0" b="0"/>
            <wp:docPr id="1" name="Рисунок 1" descr="Редактор реестра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дактор реестра Window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909" cy="275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CEA" w:rsidRDefault="00AF1CEA" w:rsidP="00AF1CEA">
      <w:pPr>
        <w:jc w:val="center"/>
      </w:pPr>
    </w:p>
    <w:p w:rsidR="00AF1CEA" w:rsidRDefault="00AF1CEA" w:rsidP="00AF1CEA">
      <w:pPr>
        <w:jc w:val="center"/>
      </w:pPr>
      <w:r>
        <w:t>Рисунок 1 – Редактор реестра</w:t>
      </w:r>
    </w:p>
    <w:p w:rsidR="00AF1CEA" w:rsidRDefault="00AF1CEA" w:rsidP="00AF1CEA">
      <w:r>
        <w:lastRenderedPageBreak/>
        <w:t>После старта редактора, в левой части основного окна вы видите список корневых разделов (</w:t>
      </w:r>
      <w:proofErr w:type="spellStart"/>
      <w:r>
        <w:t>root</w:t>
      </w:r>
      <w:proofErr w:type="spellEnd"/>
      <w:r>
        <w:t xml:space="preserve"> </w:t>
      </w:r>
      <w:proofErr w:type="spellStart"/>
      <w:r>
        <w:t>keys</w:t>
      </w:r>
      <w:proofErr w:type="spellEnd"/>
      <w:r>
        <w:t>) реестра. Каждый корневой раздел может включать в себя вложенные разделы (</w:t>
      </w:r>
      <w:proofErr w:type="spellStart"/>
      <w:r>
        <w:t>subkeys</w:t>
      </w:r>
      <w:proofErr w:type="spellEnd"/>
      <w:r>
        <w:t>) и параметры (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) или ключи реестра. </w:t>
      </w:r>
    </w:p>
    <w:p w:rsidR="00AF1CEA" w:rsidRDefault="00AF1CEA" w:rsidP="00AF1CEA">
      <w:r>
        <w:t>Основное назначение корневых разделов:</w:t>
      </w:r>
    </w:p>
    <w:p w:rsidR="00AF1CEA" w:rsidRDefault="00AF1CEA" w:rsidP="00AF1CEA">
      <w:r>
        <w:t xml:space="preserve">HKEY_CLASSES_ROOT (Общепринятое сокращенное обозначение HKCR) - Ассоциации между приложениями и расширениями файлов и информацию о зарегистрированных объектах COM и </w:t>
      </w:r>
      <w:proofErr w:type="spellStart"/>
      <w:r>
        <w:t>ActiveX</w:t>
      </w:r>
      <w:proofErr w:type="spellEnd"/>
      <w:r>
        <w:t>.</w:t>
      </w:r>
    </w:p>
    <w:p w:rsidR="00AF1CEA" w:rsidRDefault="00AF1CEA" w:rsidP="00AF1CEA">
      <w:r>
        <w:t>HKEY_CURRENT_USER (HKCU)- Настройки для текущего пользователя (рабочий стол, личные папки, настройки приложений). Этот раздел представляет собой ссылку на раздел HKEY_USERS\Идентификатор пользователя (SID) в виде S-1-5-21-854245398-1035525444-...</w:t>
      </w:r>
    </w:p>
    <w:p w:rsidR="00AF1CEA" w:rsidRDefault="00AF1CEA" w:rsidP="00AF1CEA">
      <w:r>
        <w:t xml:space="preserve">SID - это уникальный номер, идентифицирующий учетную запись пользователя, группы или компьютера. Он присваивается учетной записи при создании каждого нового пользователя системы. Внутренние процессы Windows обращаются к учетным записям по их кодам SID, а не по именам пользователей или групп. Если удалить, а затем снова создать учетную запись с тем же самым именем пользователя, то предоставленные прежней учетной записи права и разрешения не сохранятся для новой учетной записи, так как их коды безопасности будут разными. Аббревиатура SID образована от </w:t>
      </w:r>
      <w:proofErr w:type="spellStart"/>
      <w:r>
        <w:t>Security</w:t>
      </w:r>
      <w:proofErr w:type="spellEnd"/>
      <w:r>
        <w:t xml:space="preserve"> ID. </w:t>
      </w:r>
    </w:p>
    <w:p w:rsidR="00AF1CEA" w:rsidRDefault="00AF1CEA" w:rsidP="00AF1CEA">
      <w:r>
        <w:t>Идентификатор SID представляет собой числовое значение переменной длины, формируемое из номера версии структуры SID, 48-битного кода агента идентификатора и переменного количества 32-битных кодов субагентов и/или относительных идентификаторов (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IDentifiers</w:t>
      </w:r>
      <w:proofErr w:type="spellEnd"/>
      <w:r>
        <w:t>, RID). Код агента идентификатора определяет агент, выдавший SID, и обычно таким агентом является локальная операционная система или домен под управлением Windows. Коды субагентов идентифицируют попечителей, уполномоченных агентом, который выдал SID, а RID - дополнительный код для создания уникальных SID на основе общего базового SID.</w:t>
      </w:r>
    </w:p>
    <w:p w:rsidR="00AF1CEA" w:rsidRDefault="00AF1CEA" w:rsidP="00AF1CEA">
      <w:r>
        <w:lastRenderedPageBreak/>
        <w:t>Для идентификатора S-1-5-21-854245398-1035525444: 1000, номер версии равен 1, код агента идентификатора - 5, а далее следуют коды четырех субагентов. В Windows NT и старше, при установке системы, создается один фиксированный (код 21) и три генерируемых случайным образом (числа после "S-1-5-21") кода субагентов. Также в процессе установки создаются некоторые (одинаковые для всех систем) учетные записи, как например, учетная запись администратора, которая всегда имеет RID равный 500</w:t>
      </w:r>
    </w:p>
    <w:p w:rsidR="00AF1CEA" w:rsidRDefault="00AF1CEA" w:rsidP="00AF1CEA">
      <w:r>
        <w:t xml:space="preserve">Для просмотра соответствия SID и имени пользователя можно воспользоваться утилитой PsGetSID.exe из пакета </w:t>
      </w:r>
      <w:proofErr w:type="spellStart"/>
      <w:r>
        <w:t>PSTools</w:t>
      </w:r>
      <w:proofErr w:type="spellEnd"/>
      <w:r>
        <w:t xml:space="preserve"> </w:t>
      </w:r>
    </w:p>
    <w:p w:rsidR="00AF1CEA" w:rsidRDefault="00AF1CEA" w:rsidP="00AF1CEA">
      <w:r>
        <w:t>HKEY_LOCAL_MACHINE (HKLM) - в данном разделе реестра хранятся глобальные аппаратные и программные настройки системы - записи для системных служб, драйверов, наборов управляющих параметров, общие настройки программного обеспечения, применимые ко всем пользователям. Это самая большая и самая важная часть реестра. Здесь сосредоточены основные параметры операционной системы, оборудования, программного обеспечения.</w:t>
      </w:r>
    </w:p>
    <w:p w:rsidR="00AF1CEA" w:rsidRDefault="00AF1CEA" w:rsidP="00AF1CEA">
      <w:r>
        <w:t>HKEY_USERS(HKU) - индивидуальные настройки среды для каждого пользователя системы (пользовательские профили) и профиль по умолчанию для вновь создаваемых пользователей.</w:t>
      </w:r>
    </w:p>
    <w:p w:rsidR="00AF1CEA" w:rsidRDefault="00AF1CEA" w:rsidP="00AF1CEA">
      <w:r>
        <w:t>HKEY_CURRENT_CONFIG (HKCC) - конфигурация для текущего аппаратного профиля. Обычно профиль один единственный, но имеется возможность создания нескольких с использованием "Панель управления" - "Система" - "Оборудование"- "Профили оборудования". На самом деле HKCC не является полноценным разделом реестра, а всего лишь ссылкой на подраздел из HKLM</w:t>
      </w:r>
    </w:p>
    <w:p w:rsidR="00AF1CEA" w:rsidRPr="00AF1CEA" w:rsidRDefault="00AF1CEA" w:rsidP="00AF1CEA">
      <w:pPr>
        <w:rPr>
          <w:lang w:val="en-US"/>
        </w:rPr>
      </w:pPr>
      <w:r w:rsidRPr="00AF1CEA">
        <w:rPr>
          <w:lang w:val="en-US"/>
        </w:rPr>
        <w:t>HKEY_LOCAL_MACHINE\SYSTEM\CurrentControlSet\CurrentContro</w:t>
      </w:r>
      <w:r>
        <w:rPr>
          <w:lang w:val="en-US"/>
        </w:rPr>
        <w:t xml:space="preserve">lSet\Hardware Profiles\Current </w:t>
      </w:r>
    </w:p>
    <w:p w:rsidR="00AF1CEA" w:rsidRDefault="00AF1CEA" w:rsidP="00AF1CEA">
      <w:r>
        <w:t>Параметры или ключи реестра имеют имена, представленные в обычном текстовом виде и значения, которые хранятся в виде стандартизированных записей определенного типа. Допустимые типы данных реестра:</w:t>
      </w:r>
    </w:p>
    <w:p w:rsidR="00AF1CEA" w:rsidRDefault="00AF1CEA" w:rsidP="00AF1CEA">
      <w:r>
        <w:lastRenderedPageBreak/>
        <w:t xml:space="preserve">REG_BINARY - двоичный параметр. Большинство сведений об аппаратных компонентах хранится в виде двоичных данных и выводится в редакторе реестра в шестнадцатеричном формате. </w:t>
      </w:r>
    </w:p>
    <w:p w:rsidR="00AF1CEA" w:rsidRDefault="00AF1CEA" w:rsidP="00AF1CEA">
      <w:r>
        <w:t>REG_DWORD - двойное слово. Данные представлены в виде значения, длина которого составляет 4 байта (32-разрядное целое). Этот тип данных используется для хранения параметров драйверов устройств и служб. Значение отображается в окне редактора реестра в двоичном, шестнадцатеричном или десятичном формате. Эквивалентами типа DWORD являются DWORD_LITTLE_ENDIAN (самый младший байт хранится в памяти в первом числе) и REG_DWORD_BIG_ENDIAN (самый младший байт хранится в памяти в последнем числе).</w:t>
      </w:r>
    </w:p>
    <w:p w:rsidR="00AF1CEA" w:rsidRDefault="00AF1CEA" w:rsidP="00AF1CEA">
      <w:r>
        <w:t>REG_QWORD - Данные, представленные в виде 64-разрядного целого. Начиная с Windows 2000, такие данные отображаются в окне редактора реестра в виде двоичного параметра.</w:t>
      </w:r>
    </w:p>
    <w:p w:rsidR="00AF1CEA" w:rsidRDefault="00AF1CEA" w:rsidP="00AF1CEA">
      <w:r>
        <w:t>REG_SZ - строковый параметр.</w:t>
      </w:r>
    </w:p>
    <w:p w:rsidR="00AF1CEA" w:rsidRDefault="00AF1CEA" w:rsidP="00AF1CEA">
      <w:r>
        <w:t>REG_EXPAND_SZ - Расширяемая строка данных. Многострочный параметр. Многострочный текст. Этот тип, как правило, имеют списки и другие записи в формате, удобном для чтения. Записи разделяются пробелами, запятыми или другими символами.</w:t>
      </w:r>
    </w:p>
    <w:p w:rsidR="00AF1CEA" w:rsidRDefault="00AF1CEA" w:rsidP="00AF1CEA">
      <w:r>
        <w:t>REG_RESOURCE_LIST - Двоичный параметр. Последовательность вложенных массивов. Служит для хранения списка ресурсов, которые используются драйвером устройства или управляемым им физическим устройством. Обнаруженные данные система сохраняет в разделе \</w:t>
      </w:r>
      <w:proofErr w:type="spellStart"/>
      <w:r>
        <w:t>ResourceMap</w:t>
      </w:r>
      <w:proofErr w:type="spellEnd"/>
      <w:r>
        <w:t>. В окне редактора реестра эти данные отображаются в виде двоичного параметра в шестнадцатеричном формате.</w:t>
      </w:r>
    </w:p>
    <w:p w:rsidR="00AF1CEA" w:rsidRDefault="00AF1CEA" w:rsidP="00AF1CEA">
      <w:r w:rsidRPr="00AF1CEA">
        <w:rPr>
          <w:lang w:val="en-US"/>
        </w:rPr>
        <w:t xml:space="preserve">REG_RESOURCE_REQUIREMENTS_LIST - </w:t>
      </w:r>
      <w:r>
        <w:t>двоичный</w:t>
      </w:r>
      <w:r w:rsidRPr="00AF1CEA">
        <w:rPr>
          <w:lang w:val="en-US"/>
        </w:rPr>
        <w:t xml:space="preserve"> </w:t>
      </w:r>
      <w:r>
        <w:t>параметр</w:t>
      </w:r>
      <w:r w:rsidRPr="00AF1CEA">
        <w:rPr>
          <w:lang w:val="en-US"/>
        </w:rPr>
        <w:t xml:space="preserve">. </w:t>
      </w:r>
      <w:r>
        <w:t>Последовательность вложенных массивов. Служит для хранения списка драйверов аппаратных ресурсов, которые могут быть использованы определенным драйвером устройства или управляемым им физическим устройством. Часть этого списка система записывает в раздел \</w:t>
      </w:r>
      <w:proofErr w:type="spellStart"/>
      <w:r>
        <w:t>ResourceMap</w:t>
      </w:r>
      <w:proofErr w:type="spellEnd"/>
      <w:r>
        <w:t xml:space="preserve">. </w:t>
      </w:r>
      <w:r>
        <w:lastRenderedPageBreak/>
        <w:t xml:space="preserve">Данные определяются системой. В окне редактора реестра они отображаются в виде двоичного параметра в шестнадцатеричном формате. </w:t>
      </w:r>
    </w:p>
    <w:p w:rsidR="00AF1CEA" w:rsidRDefault="00AF1CEA" w:rsidP="00AF1CEA">
      <w:r w:rsidRPr="00AF1CEA">
        <w:rPr>
          <w:lang w:val="en-US"/>
        </w:rPr>
        <w:t xml:space="preserve">REG_FULL_RESOURCE_DESCRIPTOR - </w:t>
      </w:r>
      <w:r>
        <w:t>двоичный</w:t>
      </w:r>
      <w:r w:rsidRPr="00AF1CEA">
        <w:rPr>
          <w:lang w:val="en-US"/>
        </w:rPr>
        <w:t xml:space="preserve"> </w:t>
      </w:r>
      <w:r>
        <w:t>параметр</w:t>
      </w:r>
      <w:r w:rsidRPr="00AF1CEA">
        <w:rPr>
          <w:lang w:val="en-US"/>
        </w:rPr>
        <w:t xml:space="preserve">. </w:t>
      </w:r>
      <w:r>
        <w:t>Последовательность вложенных массивов. Служит для хранения списка ресурсов, которые используются физическим устройством. Обнаруженные данные система сохраняет в разделе \</w:t>
      </w:r>
      <w:proofErr w:type="spellStart"/>
      <w:r>
        <w:t>HardwareDescription</w:t>
      </w:r>
      <w:proofErr w:type="spellEnd"/>
      <w:r>
        <w:t>. В окне редактора реестра эти данные отображаются в виде двоичного параметра в шестнадцатеричном формате.</w:t>
      </w:r>
    </w:p>
    <w:p w:rsidR="00AF1CEA" w:rsidRDefault="00AF1CEA" w:rsidP="00AF1CEA">
      <w:r>
        <w:t>REG_NONE - Данные, не имеющие определенного типа. Такие данные записываются в реестр системой или приложением. В окне редактора реестра отображаются в виде двоичного параметра в шестнадцатеричном формате.</w:t>
      </w:r>
    </w:p>
    <w:p w:rsidR="00AF1CEA" w:rsidRDefault="00AF1CEA" w:rsidP="00AF1CEA">
      <w:r>
        <w:t>REG_LINK - Символическая ссылка в формате Юникод.</w:t>
      </w:r>
    </w:p>
    <w:p w:rsidR="00AF1CEA" w:rsidRDefault="00AF1CEA" w:rsidP="00AF1CEA">
      <w:r>
        <w:t xml:space="preserve">При добавлении новых параметров в реестр, необходимо задавать не только имя и значение, а также правильный тип данных. </w:t>
      </w:r>
    </w:p>
    <w:p w:rsidR="00AF1CEA" w:rsidRDefault="00AF1CEA" w:rsidP="00AF1CEA">
      <w:r>
        <w:t>Возможности конкретного пользователя при работе с данными реестра определяются правами его учетной записи. Далее по тексту, предполагается, если это не оговорено особо, что пользователь имеет права администратора системы.</w:t>
      </w:r>
    </w:p>
    <w:p w:rsidR="00AF1CEA" w:rsidRDefault="00AF1CEA" w:rsidP="00AF1CEA">
      <w:r>
        <w:t>При просмотре данных реестра в среде Windows XP, 2 подраздела с именами SAM и SECURITY, не отображаются, и доступ к ним разрешен только для локальной системной учетной записью (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), под которой обычно выполняются системные службы (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). Обычно, учетные записи пользователей и даже администраторов, таких прав не имеют, и редактор реестра, запущенный от их имени, не отображает содержимое разделов SAM и SECURITY. Для доступа к ним нужно, чтобы </w:t>
      </w:r>
      <w:proofErr w:type="spellStart"/>
      <w:r>
        <w:t>regedit</w:t>
      </w:r>
      <w:proofErr w:type="spellEnd"/>
      <w:r>
        <w:t xml:space="preserve"> был запущен от имени учетной записи с правами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для чего можно воспользоваться утилитой </w:t>
      </w:r>
      <w:proofErr w:type="spellStart"/>
      <w:r>
        <w:t>PSExec</w:t>
      </w:r>
      <w:proofErr w:type="spellEnd"/>
    </w:p>
    <w:p w:rsidR="00AF1CEA" w:rsidRPr="00AF1CEA" w:rsidRDefault="00AF1CEA" w:rsidP="00AF1CEA">
      <w:pPr>
        <w:rPr>
          <w:lang w:val="en-US"/>
        </w:rPr>
      </w:pPr>
      <w:r>
        <w:rPr>
          <w:lang w:val="en-US"/>
        </w:rPr>
        <w:t>psexec.exe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-s regedit.exe</w:t>
      </w:r>
    </w:p>
    <w:p w:rsidR="00AF1CEA" w:rsidRDefault="00AF1CEA" w:rsidP="00AF1CEA">
      <w:r>
        <w:t xml:space="preserve">Можно также воспользоваться стандартными средствами операционной системы, например, планировщиком заданий. С помощью команды </w:t>
      </w:r>
      <w:proofErr w:type="spellStart"/>
      <w:r>
        <w:t>at</w:t>
      </w:r>
      <w:proofErr w:type="spellEnd"/>
      <w:r>
        <w:t xml:space="preserve"> создаем </w:t>
      </w:r>
      <w:r>
        <w:lastRenderedPageBreak/>
        <w:t>задание на запуск regedit.exe в интерактивном режиме через 2-3 минуты от текущего времени (например- в 16час 14 мин.)</w:t>
      </w:r>
    </w:p>
    <w:p w:rsidR="00AF1CEA" w:rsidRDefault="00AF1CEA" w:rsidP="00AF1CEA">
      <w:proofErr w:type="spellStart"/>
      <w:r>
        <w:t>at</w:t>
      </w:r>
      <w:proofErr w:type="spellEnd"/>
      <w:r>
        <w:t xml:space="preserve"> 16:14 /</w:t>
      </w:r>
      <w:proofErr w:type="spellStart"/>
      <w:r>
        <w:t>interactive</w:t>
      </w:r>
      <w:proofErr w:type="spellEnd"/>
      <w:r>
        <w:t xml:space="preserve"> regedit.exe</w:t>
      </w:r>
    </w:p>
    <w:p w:rsidR="00AF1CEA" w:rsidRDefault="00AF1CEA" w:rsidP="00AF1CEA">
      <w:r>
        <w:t>Поскольку сам планировщик работает как системная служба, то порожденная им задача также будет выполняться с наследуемыми правами, а ключ /</w:t>
      </w:r>
      <w:proofErr w:type="spellStart"/>
      <w:r>
        <w:t>interactive</w:t>
      </w:r>
      <w:proofErr w:type="spellEnd"/>
      <w:r>
        <w:t xml:space="preserve"> позволит текущему пользователю взаимодействовать с запущенным заданием, т.е. с редактором реестра, выполняющимся с правами локальной системной учетной записи.</w:t>
      </w:r>
    </w:p>
    <w:p w:rsidR="00AF1CEA" w:rsidRDefault="00AF1CEA" w:rsidP="00AF1CEA">
      <w:r>
        <w:t xml:space="preserve">В Windows 7 разделы реестра SAM и SECURITY отображаются, однако не отображается их содержимое, для просмотра которого можно воспользоваться аналогичным приемом. </w:t>
      </w:r>
    </w:p>
    <w:p w:rsidR="00AF1CEA" w:rsidRDefault="00AF1CEA" w:rsidP="00AF1CEA">
      <w:r>
        <w:t>В процессе загрузки и функционирования операционной системы выполняется постоянное обращение к данным реестра, как для чтения, так и для записи. Файлы реестра постоянно изменяются, поскольку не только система, но и отдельные приложения могут использовать реестр для хранения собственных данных, параметров и настроек. Другими словами, обращение к реестру - это одна из наиболее распространенных операций. Даже если пользователь не работает за компьютером, обращения к реестру все равно выполняются системными службами, драйверами и приложениями.</w:t>
      </w:r>
    </w:p>
    <w:p w:rsidR="00AF1CEA" w:rsidRDefault="00AF1CEA" w:rsidP="00AF1CEA">
      <w:r>
        <w:t>Нарушение целостности файлов реестра (нарушение структуры данных) или неверное значение отдельных критических параметров может привести к краху системы. Поэтому, прежде чем экспериментировать с реестром, позаботьтесь о возможности его сохранения и восстановления.</w:t>
      </w:r>
    </w:p>
    <w:p w:rsidR="00AF1CEA" w:rsidRDefault="00AF1CEA" w:rsidP="00AF1CEA"/>
    <w:p w:rsidR="00AF1CEA" w:rsidRDefault="00AF1CEA" w:rsidP="00AF1CEA">
      <w:pPr>
        <w:pStyle w:val="a3"/>
        <w:numPr>
          <w:ilvl w:val="0"/>
          <w:numId w:val="1"/>
        </w:numPr>
        <w:ind w:left="0" w:firstLine="709"/>
      </w:pPr>
      <w:r w:rsidRPr="00AF1CEA">
        <w:t xml:space="preserve">ОС </w:t>
      </w:r>
      <w:proofErr w:type="spellStart"/>
      <w:r w:rsidRPr="00AF1CEA">
        <w:t>Linux</w:t>
      </w:r>
      <w:proofErr w:type="spellEnd"/>
      <w:r w:rsidRPr="00AF1CEA">
        <w:t>. Организация файловой системы.</w:t>
      </w:r>
    </w:p>
    <w:p w:rsidR="00AF1CEA" w:rsidRDefault="00AF1CEA" w:rsidP="00AF1CEA"/>
    <w:p w:rsidR="00AF1CEA" w:rsidRDefault="00AF1CEA" w:rsidP="00AF1CEA">
      <w:r>
        <w:t xml:space="preserve">Файл – это понятие, привычное любому пользователю компьютера. Для пользователя каждый файл – это отдельный предмет, у которого есть начало и конец и который отличается от всех остальных файлов именем и расположением (“как называется” и “где лежит”). Как и любой предмет, файл </w:t>
      </w:r>
      <w:r>
        <w:lastRenderedPageBreak/>
        <w:t>можно создать, переместить и уничтожить, однако без внешнего вмешательства он будет сохраняться неизменным неопределенно долгое время. Файл предназначен для хранения данных любого типа – текстовых, графических, звуковых, исполняемых программ и многого другого. Аналогия файла с предметом позволяет пользователю быстро освоиться при работе с данными в операционной системе.</w:t>
      </w:r>
    </w:p>
    <w:p w:rsidR="00AF1CEA" w:rsidRDefault="00AF1CEA" w:rsidP="00AF1CEA">
      <w:r>
        <w:t xml:space="preserve">Для операционной системы </w:t>
      </w:r>
      <w:proofErr w:type="spellStart"/>
      <w:r>
        <w:t>Linux</w:t>
      </w:r>
      <w:proofErr w:type="spellEnd"/>
      <w:r>
        <w:t xml:space="preserve"> файл – не менее важное понятие, чем для ее пользователя: все данные, хранящиеся на любых носителях, обязательно находятся внутри какого-нибудь файла, в противном случае они просто недоступны ни для операционной системы, ни для пользователей. Более того, многие устройства, подключенные к компьютеру (начиная с клавиатуры и заканчивая любыми внешними устройствами, например, принтерами и сканерами), </w:t>
      </w:r>
      <w:proofErr w:type="spellStart"/>
      <w:r>
        <w:t>Linux</w:t>
      </w:r>
      <w:proofErr w:type="spellEnd"/>
      <w:r>
        <w:t xml:space="preserve"> представляет, как файлы (так называемые файлы-дырки). Конечно, файл, содержащий обычные данные, сильно отличается от файла, предназначенного для обращения к устройству, поэтому в </w:t>
      </w:r>
      <w:proofErr w:type="spellStart"/>
      <w:r>
        <w:t>Linux</w:t>
      </w:r>
      <w:proofErr w:type="spellEnd"/>
      <w:r>
        <w:t xml:space="preserve"> определено несколько различных типов файлов. В основном пользователь имеет дело с файлами трех типов: обычными файлами, предназначенными для хранения данных, каталогами и файлами-ссылками.</w:t>
      </w:r>
    </w:p>
    <w:p w:rsidR="00AF1CEA" w:rsidRDefault="00AF1CEA" w:rsidP="00AF1CEA">
      <w:r>
        <w:t>Отдельная область данных на одном из носителей информации, у которой есть собственное имя.</w:t>
      </w:r>
    </w:p>
    <w:p w:rsidR="00AF1CEA" w:rsidRDefault="00AF1CEA" w:rsidP="00AF1CEA">
      <w:r>
        <w:t>Система файлов: каталоги.</w:t>
      </w:r>
    </w:p>
    <w:p w:rsidR="00AF1CEA" w:rsidRDefault="00AF1CEA" w:rsidP="00AF1CEA">
      <w:r>
        <w:t>Файловая система с точки зрения пользователя – это “пространство”, в котором размещаются файлы. Наличие файловой системы позволяет определить не только “как называется файл”, но и “где он находится”. Различать файлы только по имени было бы нецелесообразно: приходилось бы помнить, как называется каждый файл и при этом заботиться о том, чтобы имена никогда не повторялись. Более того, необходим механизм, позволяющий работать с группами тематически связанных между собой файлов (например, компонентов одной и той же программы или разных глав диссертации). Иначе говоря, файлы нужно систематизировать.</w:t>
      </w:r>
    </w:p>
    <w:p w:rsidR="00AF1CEA" w:rsidRDefault="00AF1CEA" w:rsidP="00AF1CEA">
      <w:r>
        <w:lastRenderedPageBreak/>
        <w:t>Способ хранения и организации доступа к данным на информационном носителе или его разделе. Классическая файловая система имеет иерархическую структуру, в которой файл однозначно определяется полным путем к нему.</w:t>
      </w:r>
    </w:p>
    <w:p w:rsidR="00AF1CEA" w:rsidRDefault="00AF1CEA" w:rsidP="00AF1CEA">
      <w:proofErr w:type="spellStart"/>
      <w:r>
        <w:t>Linux</w:t>
      </w:r>
      <w:proofErr w:type="spellEnd"/>
      <w:r>
        <w:t xml:space="preserve"> может работать с различными типами файловых систем, которые различаются списком поддерживаемых возможностей, производительностью в разных ситуациях, надежностью и другими признаками. Подробнее о работе </w:t>
      </w:r>
      <w:proofErr w:type="spellStart"/>
      <w:r>
        <w:t>Linux</w:t>
      </w:r>
      <w:proofErr w:type="spellEnd"/>
      <w:r>
        <w:t xml:space="preserve"> с разными файловыми системами речь пойдет в лекции 11. В этой лекции будут описаны возможности файловой системы Ext2/Ext3, на сегодня </w:t>
      </w:r>
      <w:proofErr w:type="spellStart"/>
      <w:r>
        <w:t>de</w:t>
      </w:r>
      <w:proofErr w:type="spellEnd"/>
      <w:r>
        <w:t xml:space="preserve"> </w:t>
      </w:r>
      <w:proofErr w:type="spellStart"/>
      <w:r>
        <w:t>facto</w:t>
      </w:r>
      <w:proofErr w:type="spellEnd"/>
      <w:r>
        <w:t xml:space="preserve"> стандартной файловой системы для </w:t>
      </w:r>
      <w:proofErr w:type="spellStart"/>
      <w:r>
        <w:t>Linux</w:t>
      </w:r>
      <w:proofErr w:type="spellEnd"/>
      <w:r>
        <w:t>.</w:t>
      </w:r>
    </w:p>
    <w:p w:rsidR="00AF1CEA" w:rsidRDefault="00AF1CEA" w:rsidP="00AF1CEA">
      <w:r>
        <w:t>Большинство современных файловых систем (но не все!) используют в качестве основного организационного принципа каталоги. Каталог – это список ссылок на файлы или другие каталоги. Принято говорить, что каталог содержит файлы или другие каталоги, хотя в действительности он только ссылается на них, физическое размещение данных на диске обычно никак не связано с размещением каталога. Каталог, на который есть ссылка в данном каталоге, называется подкаталогом или вложенным каталогом. Каталог в файловой системе более всего напоминает библиотечный каталог, содержащий ссылки на объединенные по каким-то признакам книги и другие разделы каталога (файлы и подкаталоги). Ссылка на один и тот же файл может содержаться в нескольких каталогах одновременно – это делает доступ к файлу более удобным. В файловой системе Ext2 каждый каталог – это отдельный файл особого типа (“d”, от англ. “</w:t>
      </w:r>
      <w:proofErr w:type="spellStart"/>
      <w:r>
        <w:t>directory</w:t>
      </w:r>
      <w:proofErr w:type="spellEnd"/>
      <w:r>
        <w:t>”), отличающийся от обычного файла с данными: в нем могут содержаться только ссылки на другие файлы и каталоги.</w:t>
      </w:r>
    </w:p>
    <w:p w:rsidR="00AF1CEA" w:rsidRDefault="00AF1CEA" w:rsidP="00AF1CEA">
      <w:r>
        <w:t xml:space="preserve">В файловой системе </w:t>
      </w:r>
      <w:proofErr w:type="spellStart"/>
      <w:r>
        <w:t>Linux</w:t>
      </w:r>
      <w:proofErr w:type="spellEnd"/>
      <w:r>
        <w:t xml:space="preserve"> нет папок и документов. Есть каталоги и файлы, возможности которых куда шире.</w:t>
      </w:r>
    </w:p>
    <w:p w:rsidR="00AF1CEA" w:rsidRDefault="00AF1CEA" w:rsidP="00AF1CEA">
      <w:r>
        <w:t xml:space="preserve">В файловой системе, организованной при помощи каталогов, на любой файл должна быть ссылка как минимум из одного каталога, в противном </w:t>
      </w:r>
      <w:r>
        <w:lastRenderedPageBreak/>
        <w:t>случае файл просто не будет доступен внутри этой файловой системы, иначе говоря, не будет существовать.</w:t>
      </w:r>
    </w:p>
    <w:p w:rsidR="00AF1CEA" w:rsidRDefault="00AF1CEA" w:rsidP="00AF1CEA"/>
    <w:p w:rsidR="00AF1CEA" w:rsidRDefault="00AF1CEA" w:rsidP="00AF1CEA">
      <w:pPr>
        <w:pStyle w:val="a3"/>
        <w:numPr>
          <w:ilvl w:val="0"/>
          <w:numId w:val="1"/>
        </w:numPr>
        <w:ind w:left="0" w:firstLine="709"/>
      </w:pPr>
      <w:r w:rsidRPr="00AF1CEA">
        <w:t>Российские операционные системы.</w:t>
      </w:r>
    </w:p>
    <w:p w:rsidR="00AF1CEA" w:rsidRDefault="00AF1CEA" w:rsidP="00AF1CEA"/>
    <w:p w:rsidR="00AF1CEA" w:rsidRDefault="00AF1CEA" w:rsidP="00AF1CEA">
      <w:proofErr w:type="spellStart"/>
      <w:r>
        <w:t>Astra</w:t>
      </w:r>
      <w:proofErr w:type="spellEnd"/>
      <w:r>
        <w:t xml:space="preserve"> </w:t>
      </w:r>
      <w:proofErr w:type="spellStart"/>
      <w:r>
        <w:t>Linux</w:t>
      </w:r>
      <w:proofErr w:type="spellEnd"/>
    </w:p>
    <w:p w:rsidR="00AF1CEA" w:rsidRDefault="009B0484" w:rsidP="00AF1CEA">
      <w:proofErr w:type="spellStart"/>
      <w:r>
        <w:t>Astra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— </w:t>
      </w:r>
      <w:r w:rsidR="00AF1CEA">
        <w:t xml:space="preserve">российская сборка </w:t>
      </w:r>
      <w:proofErr w:type="spellStart"/>
      <w:r w:rsidR="00AF1CEA">
        <w:t>Linux</w:t>
      </w:r>
      <w:proofErr w:type="spellEnd"/>
      <w:r w:rsidR="00AF1CEA">
        <w:t xml:space="preserve"> (изначально создана на базе </w:t>
      </w:r>
      <w:proofErr w:type="spellStart"/>
      <w:r w:rsidR="00AF1CEA">
        <w:t>Debian</w:t>
      </w:r>
      <w:proofErr w:type="spellEnd"/>
      <w:r w:rsidR="00AF1CEA">
        <w:t>), разработанная для силовиков и спецслужб. Она отличается высочайшим уровнем защиты и сертифицирована для работы со сведениями, содержащими государственную тайну. Для пущего патриотизма все релизы названы в честь городов-героев России.</w:t>
      </w:r>
    </w:p>
    <w:p w:rsidR="00AF1CEA" w:rsidRDefault="00AF1CEA" w:rsidP="00AF1CEA">
      <w:r>
        <w:t>Сейчас актуальны «Орел» — версия для повседневных офисных, простите, конторских задач и «Смоленск» для работы со сведениями категории «Совершенно секретно». Готовится к выходу «Новороссийск» — мобильная версия ОС для смартфонов и планшетов с ARM-процессорами.</w:t>
      </w:r>
    </w:p>
    <w:p w:rsidR="00AF1CEA" w:rsidRDefault="00AF1CEA" w:rsidP="00AF1CEA">
      <w:r>
        <w:t xml:space="preserve">С технической точки зрения «Астра» отличается от всех других </w:t>
      </w:r>
      <w:proofErr w:type="spellStart"/>
      <w:r>
        <w:t>Linux</w:t>
      </w:r>
      <w:proofErr w:type="spellEnd"/>
      <w:r>
        <w:t xml:space="preserve">-систем собственной запатентованной системой разграничения доступа, а также имеет ряд других функций защиты данных — например, при удалении файла он удаляется полностью и место, которое занимал, заполняется случайными маскирующими последовательностями данных (в других ОС по умолчанию меняется лишь запись в FAT, и для того, чтобы удаленный файл нельзя было прочитать </w:t>
      </w:r>
      <w:proofErr w:type="spellStart"/>
      <w:r>
        <w:t>посекторным</w:t>
      </w:r>
      <w:proofErr w:type="spellEnd"/>
      <w:r>
        <w:t xml:space="preserve"> чтением накопителя, используют специальные утилиты).</w:t>
      </w:r>
    </w:p>
    <w:p w:rsidR="009B0484" w:rsidRDefault="009B0484" w:rsidP="009B0484">
      <w:r>
        <w:t>ПО для спецслужб</w:t>
      </w:r>
    </w:p>
    <w:p w:rsidR="009B0484" w:rsidRDefault="009B0484" w:rsidP="009B0484">
      <w:r>
        <w:t xml:space="preserve">«Заря» — еще одна сборка </w:t>
      </w:r>
      <w:proofErr w:type="spellStart"/>
      <w:r>
        <w:t>Linux</w:t>
      </w:r>
      <w:proofErr w:type="spellEnd"/>
      <w:r>
        <w:t xml:space="preserve"> специального назначения (на базе </w:t>
      </w:r>
      <w:proofErr w:type="spellStart"/>
      <w:r>
        <w:t>Red</w:t>
      </w:r>
      <w:proofErr w:type="spellEnd"/>
      <w:r>
        <w:t xml:space="preserve"> </w:t>
      </w:r>
      <w:proofErr w:type="spellStart"/>
      <w:r>
        <w:t>Hat</w:t>
      </w:r>
      <w:proofErr w:type="spellEnd"/>
      <w:r>
        <w:t>), она используется исключительно в российской армии и существует в виде нескольких сборок — для рабочих станций, для ЦОД, для специализированных компьютеризированных комплексов и т.п.</w:t>
      </w:r>
    </w:p>
    <w:p w:rsidR="009B0484" w:rsidRDefault="009B0484" w:rsidP="009B0484">
      <w:r>
        <w:t xml:space="preserve">Также существует МСВС — «Мобильная система Вооруженных Сил» и </w:t>
      </w:r>
      <w:proofErr w:type="spellStart"/>
      <w:r>
        <w:t>GosLinux</w:t>
      </w:r>
      <w:proofErr w:type="spellEnd"/>
      <w:r>
        <w:t xml:space="preserve"> — ОС для Федеральной службы судебных приставов (тоже на базе </w:t>
      </w:r>
      <w:proofErr w:type="spellStart"/>
      <w:r>
        <w:lastRenderedPageBreak/>
        <w:t>Red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). По последней есть статистика: она установлена на 660 серверов и 16 тыс. рабочих станций, при этом стоимость копии в пересчете на один компьютер оказалась равна 1500 рублей. По мере установки на большее число ПК к концу 2016 года (тогда она будет установлена на половине компьютеров ФССП) средняя стоимость снизится до 800 рублей. В любом случае это в несколько раз дешевле лицензий на Windows и MS </w:t>
      </w:r>
      <w:proofErr w:type="spellStart"/>
      <w:r>
        <w:t>Office</w:t>
      </w:r>
      <w:proofErr w:type="spellEnd"/>
      <w:r>
        <w:t>.</w:t>
      </w:r>
    </w:p>
    <w:p w:rsidR="009B0484" w:rsidRDefault="009B0484" w:rsidP="009B0484">
      <w:r>
        <w:t>«Эльбрус»</w:t>
      </w:r>
    </w:p>
    <w:p w:rsidR="009B0484" w:rsidRDefault="009B0484" w:rsidP="009B0484">
      <w:r>
        <w:t xml:space="preserve">«Эльбрус» — операционная система для компьютеров с российскими процессорами с аналогичным названием. Поскольку процессоры эти, хоть и совместимы с x86, имеют собственную уникальную архитектуру, решили разработать специальную ОС — опять же, на ядре </w:t>
      </w:r>
      <w:proofErr w:type="spellStart"/>
      <w:r>
        <w:t>Linux</w:t>
      </w:r>
      <w:proofErr w:type="spellEnd"/>
      <w:r>
        <w:t xml:space="preserve"> — которая учитывает особенности ЦП и максимально эффективно использует их преимущества.</w:t>
      </w:r>
    </w:p>
    <w:p w:rsidR="009B0484" w:rsidRDefault="009B0484" w:rsidP="009B0484">
      <w:r>
        <w:t>ПО с нуля</w:t>
      </w:r>
    </w:p>
    <w:p w:rsidR="009B0484" w:rsidRDefault="009B0484" w:rsidP="009B0484">
      <w:r>
        <w:t xml:space="preserve">Все вышеперечисленные операционные системы, к сожалению, не являются полностью российскими разработками, поскольку это различные вариации на тему зарубежного </w:t>
      </w:r>
      <w:proofErr w:type="spellStart"/>
      <w:r>
        <w:t>Linux</w:t>
      </w:r>
      <w:proofErr w:type="spellEnd"/>
      <w:r>
        <w:t>. Однако есть у нас и полностью своя ОС под названием «Фантом», разработанная с нуля.</w:t>
      </w:r>
    </w:p>
    <w:p w:rsidR="009B0484" w:rsidRDefault="009B0484" w:rsidP="009B0484">
      <w:r>
        <w:t xml:space="preserve">Одна из ключевых особенностей «Фантома» — это </w:t>
      </w:r>
      <w:proofErr w:type="spellStart"/>
      <w:r>
        <w:t>персистентность</w:t>
      </w:r>
      <w:proofErr w:type="spellEnd"/>
      <w:r>
        <w:t>, что означает, что приложения работают без остановки и даже «не знают» о том, что компьютер был выключен или перезагружен — работа продолжается ровно с того же момента. Это чем-то похоже на режим «гибернации» в других системах (когда содержимое памяти записывается на диск в виде файлов и затем загружается), но гарантированно работает без сбоев драйверов и программ, и все происходит автоматически. Даже если внезапно обесточить компьютер, данные не пропадут и после повторного включения все будет так же, как за несколько секунд до выключения.</w:t>
      </w:r>
    </w:p>
    <w:p w:rsidR="009B0484" w:rsidRDefault="009B0484" w:rsidP="009B0484">
      <w:r>
        <w:t xml:space="preserve">Проблема «Фантома» только одна: под него нужно писать (или </w:t>
      </w:r>
      <w:proofErr w:type="spellStart"/>
      <w:r>
        <w:t>портировать</w:t>
      </w:r>
      <w:proofErr w:type="spellEnd"/>
      <w:r>
        <w:t xml:space="preserve"> из </w:t>
      </w:r>
      <w:proofErr w:type="spellStart"/>
      <w:r>
        <w:t>Unix</w:t>
      </w:r>
      <w:proofErr w:type="spellEnd"/>
      <w:r>
        <w:t xml:space="preserve">-систем) прикладное ПО, а тут возникает проблема курицы и яйца: пока не будет хоть какого-то проникновения ОС, никто не </w:t>
      </w:r>
      <w:r>
        <w:lastRenderedPageBreak/>
        <w:t>захочет писать под нее программы, а пока нет программ — не будет проникновения.</w:t>
      </w:r>
    </w:p>
    <w:p w:rsidR="009B0484" w:rsidRDefault="009B0484" w:rsidP="009B0484"/>
    <w:p w:rsidR="00007D1F" w:rsidRPr="00007D1F" w:rsidRDefault="00007D1F" w:rsidP="009B0484">
      <w:r>
        <w:t>Практические задания</w:t>
      </w:r>
    </w:p>
    <w:p w:rsidR="00007D1F" w:rsidRDefault="00007D1F" w:rsidP="009B0484"/>
    <w:p w:rsidR="009B0484" w:rsidRDefault="00A7741A" w:rsidP="009B0484">
      <w:r>
        <w:t>Задание 1.</w:t>
      </w:r>
    </w:p>
    <w:p w:rsidR="009B0484" w:rsidRDefault="009B0484" w:rsidP="009B0484"/>
    <w:p w:rsidR="008748E4" w:rsidRDefault="008748E4" w:rsidP="009B0484">
      <w:r>
        <w:t>Задача №5</w:t>
      </w:r>
      <w:r w:rsidRPr="008748E4">
        <w:t>. Пусть в вычислительную систему поступают пять процессов</w:t>
      </w:r>
      <w:r>
        <w:t xml:space="preserve"> различной длительности</w:t>
      </w:r>
      <w:r w:rsidRPr="008748E4">
        <w:t>. Вычислить среднее время ожидания и среднее время выполнения процесса при использовании алгоритма планирования RR (</w:t>
      </w:r>
      <w:proofErr w:type="spellStart"/>
      <w:r w:rsidRPr="008748E4">
        <w:t>Round</w:t>
      </w:r>
      <w:proofErr w:type="spellEnd"/>
      <w:r w:rsidRPr="008748E4">
        <w:t xml:space="preserve"> </w:t>
      </w:r>
      <w:proofErr w:type="spellStart"/>
      <w:r w:rsidRPr="008748E4">
        <w:t>R</w:t>
      </w:r>
      <w:r>
        <w:t>obin</w:t>
      </w:r>
      <w:proofErr w:type="spellEnd"/>
      <w:r>
        <w:t>) с квантом времени равным 3</w:t>
      </w:r>
      <w:r w:rsidRPr="008748E4">
        <w:t>.</w:t>
      </w:r>
    </w:p>
    <w:p w:rsidR="008748E4" w:rsidRDefault="008748E4" w:rsidP="009B048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B0484" w:rsidTr="009B0484">
        <w:tc>
          <w:tcPr>
            <w:tcW w:w="4672" w:type="dxa"/>
          </w:tcPr>
          <w:p w:rsidR="009B0484" w:rsidRDefault="009B0484" w:rsidP="009B0484">
            <w:pPr>
              <w:ind w:firstLine="0"/>
            </w:pPr>
            <w:r>
              <w:t>Номер процесса</w:t>
            </w:r>
          </w:p>
        </w:tc>
        <w:tc>
          <w:tcPr>
            <w:tcW w:w="4673" w:type="dxa"/>
          </w:tcPr>
          <w:p w:rsidR="009B0484" w:rsidRDefault="009B0484" w:rsidP="009B0484">
            <w:pPr>
              <w:ind w:firstLine="0"/>
            </w:pPr>
            <w:r>
              <w:t>Время выполнения</w:t>
            </w:r>
          </w:p>
        </w:tc>
      </w:tr>
      <w:tr w:rsidR="009B0484" w:rsidTr="009B0484">
        <w:tc>
          <w:tcPr>
            <w:tcW w:w="4672" w:type="dxa"/>
          </w:tcPr>
          <w:p w:rsidR="009B0484" w:rsidRDefault="009B0484" w:rsidP="009B0484">
            <w:pPr>
              <w:ind w:firstLine="0"/>
            </w:pPr>
            <w:r>
              <w:t>1</w:t>
            </w:r>
          </w:p>
        </w:tc>
        <w:tc>
          <w:tcPr>
            <w:tcW w:w="4673" w:type="dxa"/>
          </w:tcPr>
          <w:p w:rsidR="009B0484" w:rsidRDefault="009B0484" w:rsidP="009B0484">
            <w:pPr>
              <w:ind w:firstLine="0"/>
            </w:pPr>
            <w:r>
              <w:t>8</w:t>
            </w:r>
          </w:p>
        </w:tc>
      </w:tr>
      <w:tr w:rsidR="009B0484" w:rsidTr="009B0484">
        <w:tc>
          <w:tcPr>
            <w:tcW w:w="4672" w:type="dxa"/>
          </w:tcPr>
          <w:p w:rsidR="009B0484" w:rsidRDefault="009B0484" w:rsidP="009B0484">
            <w:pPr>
              <w:ind w:firstLine="0"/>
            </w:pPr>
            <w:r>
              <w:t>2</w:t>
            </w:r>
          </w:p>
        </w:tc>
        <w:tc>
          <w:tcPr>
            <w:tcW w:w="4673" w:type="dxa"/>
          </w:tcPr>
          <w:p w:rsidR="009B0484" w:rsidRDefault="009B0484" w:rsidP="009B0484">
            <w:pPr>
              <w:ind w:firstLine="0"/>
            </w:pPr>
            <w:r>
              <w:t>3</w:t>
            </w:r>
          </w:p>
        </w:tc>
      </w:tr>
      <w:tr w:rsidR="009B0484" w:rsidTr="009B0484">
        <w:tc>
          <w:tcPr>
            <w:tcW w:w="4672" w:type="dxa"/>
          </w:tcPr>
          <w:p w:rsidR="009B0484" w:rsidRDefault="009B0484" w:rsidP="009B0484">
            <w:pPr>
              <w:ind w:firstLine="0"/>
            </w:pPr>
            <w:r>
              <w:t>3</w:t>
            </w:r>
          </w:p>
        </w:tc>
        <w:tc>
          <w:tcPr>
            <w:tcW w:w="4673" w:type="dxa"/>
          </w:tcPr>
          <w:p w:rsidR="009B0484" w:rsidRDefault="009B0484" w:rsidP="009B0484">
            <w:pPr>
              <w:ind w:firstLine="0"/>
            </w:pPr>
            <w:r>
              <w:t>4</w:t>
            </w:r>
          </w:p>
        </w:tc>
      </w:tr>
      <w:tr w:rsidR="009B0484" w:rsidTr="009B0484">
        <w:tc>
          <w:tcPr>
            <w:tcW w:w="4672" w:type="dxa"/>
          </w:tcPr>
          <w:p w:rsidR="009B0484" w:rsidRDefault="009B0484" w:rsidP="009B0484">
            <w:pPr>
              <w:ind w:firstLine="0"/>
            </w:pPr>
            <w:r>
              <w:t>4</w:t>
            </w:r>
          </w:p>
        </w:tc>
        <w:tc>
          <w:tcPr>
            <w:tcW w:w="4673" w:type="dxa"/>
          </w:tcPr>
          <w:p w:rsidR="009B0484" w:rsidRDefault="009B0484" w:rsidP="009B0484">
            <w:pPr>
              <w:ind w:firstLine="0"/>
            </w:pPr>
            <w:r>
              <w:t>2</w:t>
            </w:r>
          </w:p>
        </w:tc>
      </w:tr>
      <w:tr w:rsidR="009B0484" w:rsidTr="009B0484">
        <w:tc>
          <w:tcPr>
            <w:tcW w:w="4672" w:type="dxa"/>
          </w:tcPr>
          <w:p w:rsidR="009B0484" w:rsidRDefault="009B0484" w:rsidP="009B0484">
            <w:pPr>
              <w:ind w:firstLine="0"/>
            </w:pPr>
            <w:r>
              <w:t>5</w:t>
            </w:r>
          </w:p>
        </w:tc>
        <w:tc>
          <w:tcPr>
            <w:tcW w:w="4673" w:type="dxa"/>
          </w:tcPr>
          <w:p w:rsidR="009B0484" w:rsidRDefault="009B0484" w:rsidP="009B0484">
            <w:pPr>
              <w:ind w:firstLine="0"/>
            </w:pPr>
            <w:r>
              <w:t>1</w:t>
            </w:r>
          </w:p>
        </w:tc>
      </w:tr>
    </w:tbl>
    <w:p w:rsidR="009B0484" w:rsidRDefault="009B0484" w:rsidP="009B0484"/>
    <w:p w:rsidR="008748E4" w:rsidRDefault="000D1FDE" w:rsidP="009B0484">
      <w:r>
        <w:t>Среднее время ожидания: 7.0.</w:t>
      </w:r>
    </w:p>
    <w:p w:rsidR="000D1FDE" w:rsidRPr="000D1FDE" w:rsidRDefault="000D1FDE" w:rsidP="009B0484">
      <w:r>
        <w:t>Среднее время выполнения: 10.6.</w:t>
      </w:r>
    </w:p>
    <w:p w:rsidR="000D1FDE" w:rsidRDefault="000D1FDE" w:rsidP="009B0484"/>
    <w:p w:rsidR="008748E4" w:rsidRDefault="00A7741A" w:rsidP="009B0484">
      <w:r>
        <w:t>Задание 2.</w:t>
      </w:r>
    </w:p>
    <w:p w:rsidR="008748E4" w:rsidRDefault="008748E4" w:rsidP="009B0484"/>
    <w:p w:rsidR="008748E4" w:rsidRDefault="008748E4" w:rsidP="008748E4">
      <w:r>
        <w:t xml:space="preserve">4. </w:t>
      </w:r>
      <w:r w:rsidRPr="008748E4">
        <w:t>Вы работаете на компьютере с 4-х байтовым машинным словом. С каким шагом меняются адреса машинных слов?</w:t>
      </w:r>
    </w:p>
    <w:p w:rsidR="008748E4" w:rsidRDefault="008748E4" w:rsidP="008748E4"/>
    <w:p w:rsidR="008748E4" w:rsidRDefault="00E56DFB" w:rsidP="00E56DFB">
      <w:r>
        <w:t xml:space="preserve">Адрес - это номер группы битов. В современных компьютерах адресуются байты (группы по 8 бит). Но возможна модификация адреса - в команде присутствует признак, что адреса заданы для другой длины группы </w:t>
      </w:r>
      <w:r>
        <w:lastRenderedPageBreak/>
        <w:t>бит - 32 или даже 64-х битовых слов. Если на компьютере, о котором идёт речь, существует ли байтовая адресация, то адрес каждого следующего слова будет отличаться от адреса предыдущего на 4. Если нет (минимальной адресуемой единицей является 32-х разрядное слово) - то на 1.</w:t>
      </w:r>
    </w:p>
    <w:p w:rsidR="00007D1F" w:rsidRDefault="00007D1F" w:rsidP="00E56DFB"/>
    <w:p w:rsidR="008748E4" w:rsidRDefault="008748E4" w:rsidP="008748E4">
      <w:r w:rsidRPr="008748E4">
        <w:t>18. Программа написана на языке машинных команд и размещается в памяти, начиная с нулевого адреса. Каждая команда занимает в памяти компьютера четырехбайтовое машинное слово. Сколько команд содержит эта программа, если шестнадцатеричный адрес последней команды в программе равен: а) 28, б) 4С.</w:t>
      </w:r>
    </w:p>
    <w:p w:rsidR="008748E4" w:rsidRDefault="008748E4" w:rsidP="008748E4"/>
    <w:p w:rsidR="00E56DFB" w:rsidRPr="00007D1F" w:rsidRDefault="00E56DFB" w:rsidP="008748E4">
      <w:r w:rsidRPr="00E56DFB">
        <w:t xml:space="preserve">11 </w:t>
      </w:r>
      <w:r>
        <w:t>команд. Адрес последней команды 28</w:t>
      </w:r>
      <w:r>
        <w:rPr>
          <w:vertAlign w:val="subscript"/>
        </w:rPr>
        <w:t>16</w:t>
      </w:r>
      <w:r>
        <w:t>=40</w:t>
      </w:r>
      <w:r>
        <w:rPr>
          <w:vertAlign w:val="subscript"/>
        </w:rPr>
        <w:t>16</w:t>
      </w:r>
      <w:r>
        <w:t xml:space="preserve"> – это адрес байта, с которого начинается последняя команда (именно начинается, так как сказано, что адрес первой команды равен 0 – это адрес первого байта памяти). Значит, предыдущая команда закончилась байтом с адресом 39, и тогда последний байт команды будет иметь адрес 43. А так как адреса отсчитываются с 0, то всего в программе 44 байта, то есть 11 команд.</w:t>
      </w:r>
    </w:p>
    <w:p w:rsidR="00A7741A" w:rsidRPr="00007D1F" w:rsidRDefault="00A7741A" w:rsidP="008748E4"/>
    <w:p w:rsidR="00A7741A" w:rsidRDefault="00A7741A" w:rsidP="008748E4">
      <w:r w:rsidRPr="00A7741A">
        <w:t xml:space="preserve">24. Известно, что для доступа к памяти через таблицу страниц необходимо 90 </w:t>
      </w:r>
      <w:proofErr w:type="spellStart"/>
      <w:r w:rsidRPr="00A7741A">
        <w:t>нс</w:t>
      </w:r>
      <w:proofErr w:type="spellEnd"/>
      <w:r w:rsidRPr="00A7741A">
        <w:t xml:space="preserve">, а для доступа через ассоциативную память – 20 </w:t>
      </w:r>
      <w:proofErr w:type="spellStart"/>
      <w:r w:rsidRPr="00A7741A">
        <w:t>нс</w:t>
      </w:r>
      <w:proofErr w:type="spellEnd"/>
      <w:r w:rsidRPr="00A7741A">
        <w:t>. Частота попаданий в ассоциативную память при обращении к данным составляет 80%. Чему равно среднее время обращения к памяти?</w:t>
      </w:r>
    </w:p>
    <w:p w:rsidR="00A7741A" w:rsidRDefault="00A7741A" w:rsidP="008748E4"/>
    <w:p w:rsidR="00A7741A" w:rsidRDefault="00A7741A" w:rsidP="008748E4">
      <w:r w:rsidRPr="00007D1F">
        <w:t>0.8*2</w:t>
      </w:r>
      <w:r>
        <w:t>0</w:t>
      </w:r>
      <w:r w:rsidRPr="00007D1F">
        <w:t>+0.2*9</w:t>
      </w:r>
      <w:r>
        <w:t>0</w:t>
      </w:r>
      <w:r w:rsidRPr="00007D1F">
        <w:t>=</w:t>
      </w:r>
      <w:r>
        <w:t xml:space="preserve">34 </w:t>
      </w:r>
      <w:proofErr w:type="spellStart"/>
      <w:r>
        <w:t>нс</w:t>
      </w:r>
      <w:proofErr w:type="spellEnd"/>
      <w:r>
        <w:t>.</w:t>
      </w:r>
    </w:p>
    <w:p w:rsidR="00A7741A" w:rsidRDefault="00A7741A" w:rsidP="008748E4"/>
    <w:p w:rsidR="00A7741A" w:rsidRDefault="00A7741A" w:rsidP="008748E4">
      <w:r>
        <w:t>Задание 3.</w:t>
      </w:r>
    </w:p>
    <w:p w:rsidR="00A7741A" w:rsidRDefault="00A7741A" w:rsidP="008748E4"/>
    <w:p w:rsidR="00A7741A" w:rsidRPr="00AD4B3D" w:rsidRDefault="00A7741A" w:rsidP="003979B5">
      <w:r>
        <w:t xml:space="preserve">1. Сформировать дерево заданной структуры (рис.10). </w:t>
      </w:r>
    </w:p>
    <w:p w:rsidR="00A7741A" w:rsidRDefault="00A7741A" w:rsidP="00007D1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85433DE" wp14:editId="1FE8E22F">
            <wp:extent cx="3038475" cy="2409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1A" w:rsidRDefault="00A7741A" w:rsidP="003979B5">
      <w:pPr>
        <w:jc w:val="center"/>
      </w:pPr>
      <w:r>
        <w:t xml:space="preserve">Рисунок </w:t>
      </w:r>
      <w:r w:rsidR="00007D1F">
        <w:t xml:space="preserve">2 - </w:t>
      </w:r>
      <w:bookmarkStart w:id="0" w:name="_GoBack"/>
      <w:bookmarkEnd w:id="0"/>
      <w:r>
        <w:t>Структура к варианту 10</w:t>
      </w:r>
    </w:p>
    <w:p w:rsidR="003979B5" w:rsidRDefault="003979B5" w:rsidP="003979B5">
      <w:pPr>
        <w:jc w:val="center"/>
      </w:pPr>
    </w:p>
    <w:p w:rsidR="00A7741A" w:rsidRDefault="00A7741A" w:rsidP="003979B5">
      <w:r>
        <w:t>2. Скопировать файл kl.tx</w:t>
      </w:r>
      <w:r w:rsidR="003979B5">
        <w:t>t в каталог AB с тем же именем.</w:t>
      </w:r>
    </w:p>
    <w:p w:rsidR="00A7741A" w:rsidRDefault="00A7741A" w:rsidP="003979B5">
      <w:r>
        <w:t xml:space="preserve">3. Слить в каталоге AB файлы в один, результат записать </w:t>
      </w:r>
      <w:r w:rsidR="003979B5">
        <w:t>в каталог BA с именем kllk.txt.</w:t>
      </w:r>
    </w:p>
    <w:p w:rsidR="00A7741A" w:rsidRDefault="00A7741A" w:rsidP="003979B5">
      <w:r>
        <w:t>4. Просмот</w:t>
      </w:r>
      <w:r w:rsidR="003979B5">
        <w:t>реть содержимое файла kllk.txt.</w:t>
      </w:r>
    </w:p>
    <w:p w:rsidR="00A7741A" w:rsidRDefault="00A7741A" w:rsidP="003979B5">
      <w:r>
        <w:t xml:space="preserve">5. Скопировать файл kllk.txt </w:t>
      </w:r>
      <w:r w:rsidR="003979B5">
        <w:t>в каталог AB с именем lkkl.txt.</w:t>
      </w:r>
    </w:p>
    <w:p w:rsidR="00A7741A" w:rsidRDefault="00A7741A" w:rsidP="003979B5">
      <w:r>
        <w:t>6. Установить фа</w:t>
      </w:r>
      <w:r w:rsidR="003979B5">
        <w:t>йлу lkkl.txt атрибут «скрытый».</w:t>
      </w:r>
    </w:p>
    <w:p w:rsidR="00A7741A" w:rsidRDefault="00A7741A" w:rsidP="00A7741A">
      <w:r>
        <w:t>7. Получить графическое представление полученной структуры.</w:t>
      </w:r>
    </w:p>
    <w:p w:rsidR="00AD4B3D" w:rsidRDefault="00AD4B3D" w:rsidP="00A7741A"/>
    <w:p w:rsidR="00AD4B3D" w:rsidRPr="00007D1F" w:rsidRDefault="00AD4B3D" w:rsidP="00A7741A">
      <w:pPr>
        <w:rPr>
          <w:lang w:val="en-US"/>
        </w:rPr>
      </w:pPr>
      <w:r>
        <w:t>Листинг</w:t>
      </w:r>
    </w:p>
    <w:p w:rsidR="00AD4B3D" w:rsidRPr="00007D1F" w:rsidRDefault="00AD4B3D" w:rsidP="00A7741A">
      <w:pPr>
        <w:rPr>
          <w:lang w:val="en-US"/>
        </w:rPr>
      </w:pPr>
    </w:p>
    <w:p w:rsidR="00AD4B3D" w:rsidRDefault="003A7BBB" w:rsidP="00A7741A">
      <w:pPr>
        <w:rPr>
          <w:lang w:val="en-US"/>
        </w:rPr>
      </w:pPr>
      <w:r>
        <w:rPr>
          <w:lang w:val="en-US"/>
        </w:rPr>
        <w:t>D</w:t>
      </w:r>
      <w:r w:rsidR="00AD4B3D">
        <w:rPr>
          <w:lang w:val="en-US"/>
        </w:rPr>
        <w:t>:</w:t>
      </w:r>
    </w:p>
    <w:p w:rsidR="00AD4B3D" w:rsidRDefault="003A7BBB" w:rsidP="00A7741A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</w:t>
      </w:r>
      <w:proofErr w:type="spellEnd"/>
    </w:p>
    <w:p w:rsidR="003A7BBB" w:rsidRDefault="003A7BBB" w:rsidP="00A7741A">
      <w:pPr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ba</w:t>
      </w:r>
      <w:proofErr w:type="spellEnd"/>
    </w:p>
    <w:p w:rsidR="003A7BBB" w:rsidRDefault="003A7BBB" w:rsidP="00A7741A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ab</w:t>
      </w:r>
    </w:p>
    <w:p w:rsidR="003A7BBB" w:rsidRDefault="003A7BBB" w:rsidP="00A7741A">
      <w:pPr>
        <w:rPr>
          <w:lang w:val="en-US"/>
        </w:rPr>
      </w:pPr>
      <w:r>
        <w:rPr>
          <w:lang w:val="en-US"/>
        </w:rPr>
        <w:t>Echo “Hello world” &gt;&gt; kl.txt</w:t>
      </w:r>
    </w:p>
    <w:p w:rsidR="003A7BBB" w:rsidRDefault="003A7BBB" w:rsidP="00A7741A">
      <w:pPr>
        <w:rPr>
          <w:lang w:val="en-US"/>
        </w:rPr>
      </w:pPr>
      <w:r>
        <w:rPr>
          <w:lang w:val="en-US"/>
        </w:rPr>
        <w:t>Cd ab</w:t>
      </w:r>
    </w:p>
    <w:p w:rsidR="003A7BBB" w:rsidRDefault="003A7BBB" w:rsidP="003A7BBB">
      <w:pPr>
        <w:rPr>
          <w:lang w:val="en-US"/>
        </w:rPr>
      </w:pPr>
      <w:r>
        <w:rPr>
          <w:lang w:val="en-US"/>
        </w:rPr>
        <w:t>Echo “Hello all” &gt;&gt; lk.txt</w:t>
      </w:r>
    </w:p>
    <w:p w:rsidR="003A7BBB" w:rsidRDefault="003A7BBB" w:rsidP="00A7741A">
      <w:pPr>
        <w:rPr>
          <w:lang w:val="en-US"/>
        </w:rPr>
      </w:pPr>
      <w:r>
        <w:rPr>
          <w:lang w:val="en-US"/>
        </w:rPr>
        <w:t>Copy D:\ba\kl.txt D:\ba\ab\kl.txt</w:t>
      </w:r>
    </w:p>
    <w:p w:rsidR="003A7BBB" w:rsidRDefault="003A7BBB" w:rsidP="00A7741A">
      <w:pPr>
        <w:rPr>
          <w:lang w:val="en-US"/>
        </w:rPr>
      </w:pPr>
      <w:r>
        <w:rPr>
          <w:lang w:val="en-US"/>
        </w:rPr>
        <w:t>Copy kl.txt+lk.txt D:\ba\kllk.txt</w:t>
      </w:r>
    </w:p>
    <w:p w:rsidR="003A7BBB" w:rsidRDefault="003A7BBB" w:rsidP="00A7741A">
      <w:pPr>
        <w:rPr>
          <w:lang w:val="en-US"/>
        </w:rPr>
      </w:pPr>
      <w:r>
        <w:rPr>
          <w:lang w:val="en-US"/>
        </w:rPr>
        <w:t>Cd..</w:t>
      </w:r>
    </w:p>
    <w:p w:rsidR="003A7BBB" w:rsidRDefault="003A7BBB" w:rsidP="00A7741A">
      <w:pPr>
        <w:rPr>
          <w:lang w:val="en-US"/>
        </w:rPr>
      </w:pPr>
      <w:r>
        <w:rPr>
          <w:lang w:val="en-US"/>
        </w:rPr>
        <w:lastRenderedPageBreak/>
        <w:t>Type kllk.txt</w:t>
      </w:r>
    </w:p>
    <w:p w:rsidR="003A7BBB" w:rsidRDefault="00AF28DF" w:rsidP="00A7741A">
      <w:pPr>
        <w:rPr>
          <w:lang w:val="en-US"/>
        </w:rPr>
      </w:pPr>
      <w:r>
        <w:rPr>
          <w:lang w:val="en-US"/>
        </w:rPr>
        <w:t>Copy kllk.txt C:\ba\ab\lkkl.txt</w:t>
      </w:r>
    </w:p>
    <w:p w:rsidR="00AF28DF" w:rsidRDefault="00AF28DF" w:rsidP="00A7741A">
      <w:pPr>
        <w:rPr>
          <w:lang w:val="en-US"/>
        </w:rPr>
      </w:pPr>
      <w:r>
        <w:rPr>
          <w:lang w:val="en-US"/>
        </w:rPr>
        <w:t>Cd ab</w:t>
      </w:r>
    </w:p>
    <w:p w:rsidR="00AF28DF" w:rsidRDefault="00AF28DF" w:rsidP="00A7741A">
      <w:pPr>
        <w:rPr>
          <w:lang w:val="en-US"/>
        </w:rPr>
      </w:pPr>
      <w:proofErr w:type="spellStart"/>
      <w:r>
        <w:rPr>
          <w:lang w:val="en-US"/>
        </w:rPr>
        <w:t>Attrib</w:t>
      </w:r>
      <w:proofErr w:type="spellEnd"/>
      <w:r>
        <w:rPr>
          <w:lang w:val="en-US"/>
        </w:rPr>
        <w:t xml:space="preserve"> +h lkkl.txt</w:t>
      </w:r>
    </w:p>
    <w:p w:rsidR="00AF28DF" w:rsidRPr="00AF28DF" w:rsidRDefault="00C00B7D" w:rsidP="00A7741A">
      <w:pPr>
        <w:rPr>
          <w:lang w:val="en-US"/>
        </w:rPr>
      </w:pPr>
      <w:r>
        <w:rPr>
          <w:lang w:val="en-US"/>
        </w:rPr>
        <w:t>Tree c:\ba /f</w:t>
      </w:r>
    </w:p>
    <w:sectPr w:rsidR="00AF28DF" w:rsidRPr="00AF2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97A00"/>
    <w:multiLevelType w:val="hybridMultilevel"/>
    <w:tmpl w:val="80A0E0FC"/>
    <w:lvl w:ilvl="0" w:tplc="55C0159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CEA"/>
    <w:rsid w:val="00007D1F"/>
    <w:rsid w:val="000D1FDE"/>
    <w:rsid w:val="002C7B7B"/>
    <w:rsid w:val="003979B5"/>
    <w:rsid w:val="003A7BBB"/>
    <w:rsid w:val="006A072B"/>
    <w:rsid w:val="008748E4"/>
    <w:rsid w:val="009B0484"/>
    <w:rsid w:val="00A7741A"/>
    <w:rsid w:val="00AD4B3D"/>
    <w:rsid w:val="00AF1CEA"/>
    <w:rsid w:val="00AF28DF"/>
    <w:rsid w:val="00C00B7D"/>
    <w:rsid w:val="00E5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D3803"/>
  <w15:chartTrackingRefBased/>
  <w15:docId w15:val="{142D1AD6-B14E-4737-AFB5-49B0FADAD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CE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CEA"/>
    <w:pPr>
      <w:ind w:left="720"/>
      <w:contextualSpacing/>
    </w:pPr>
  </w:style>
  <w:style w:type="table" w:styleId="a4">
    <w:name w:val="Table Grid"/>
    <w:basedOn w:val="a1"/>
    <w:uiPriority w:val="39"/>
    <w:rsid w:val="009B0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15</Pages>
  <Words>3232</Words>
  <Characters>18425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Naumov</dc:creator>
  <cp:keywords/>
  <dc:description/>
  <cp:lastModifiedBy>Dmitry Naumov</cp:lastModifiedBy>
  <cp:revision>2</cp:revision>
  <dcterms:created xsi:type="dcterms:W3CDTF">2017-03-24T05:02:00Z</dcterms:created>
  <dcterms:modified xsi:type="dcterms:W3CDTF">2017-03-26T14:20:00Z</dcterms:modified>
</cp:coreProperties>
</file>