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STATE OF THE ART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258" w:type="dxa"/>
            <w:shd w:val="clear" w:color="auto" w:fill="CFCECE" w:themeFill="background2" w:themeFillShade="E5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Judul Jurnal</w:t>
            </w:r>
          </w:p>
        </w:tc>
        <w:tc>
          <w:tcPr>
            <w:tcW w:w="4264" w:type="dxa"/>
            <w:shd w:val="clear" w:color="auto" w:fill="CFCECE" w:themeFill="background2" w:themeFillShade="E5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Pembahasan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4" w:hRule="atLeast"/>
        </w:trPr>
        <w:tc>
          <w:tcPr>
            <w:tcW w:w="4258" w:type="dxa"/>
          </w:tcPr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Implementasi Face Recognition Untuk Mengakses Ruangan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 xml:space="preserve">Peneliti 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Alwan Suryansah , Roni Habibi , Rolly Maulana Awangga , Rd. Nuraini Siti Fatonah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id-ID"/>
              </w:rPr>
              <w:t>.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Lokasi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Politeknik Pos Indonesia 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 xml:space="preserve">Tahun 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id-ID"/>
              </w:rPr>
              <w:t>2020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 xml:space="preserve">Nama Jurnal 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Jurnal Media Pendidikan Teknik Informatika dan Komputer.</w:t>
            </w:r>
          </w:p>
        </w:tc>
        <w:tc>
          <w:tcPr>
            <w:tcW w:w="426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 xml:space="preserve">Hasil Penelitian : 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  <w:t xml:space="preserve">Jurnal ini membahas tentang 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Alasan Menjadi Tinjauan Penelitian :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1" w:hRule="atLeast"/>
        </w:trPr>
        <w:tc>
          <w:tcPr>
            <w:tcW w:w="4258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Sistem Pengenalan Wajah dengan Algoritma Haar Cascade dan Local Binary Pattern Histogram</w:t>
            </w: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>Peneliti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24"/>
                <w:szCs w:val="24"/>
                <w:lang w:val="en-US" w:eastAsia="zh-CN" w:bidi="ar"/>
              </w:rPr>
              <w:t>Sayeed Al-Aidid</w:t>
            </w: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24"/>
                <w:szCs w:val="24"/>
                <w:lang w:val="id-ID" w:eastAsia="zh-CN" w:bidi="ar"/>
              </w:rPr>
              <w:t xml:space="preserve"> ,</w:t>
            </w: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24"/>
                <w:szCs w:val="24"/>
                <w:lang w:val="en-US" w:eastAsia="zh-CN" w:bidi="ar"/>
              </w:rPr>
              <w:t xml:space="preserve"> Daniel S.</w:t>
            </w: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24"/>
                <w:szCs w:val="24"/>
                <w:lang w:val="id-ID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24"/>
                <w:szCs w:val="24"/>
                <w:lang w:val="en-US" w:eastAsia="zh-CN" w:bidi="ar"/>
              </w:rPr>
              <w:t>Pamungkas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  <w:t>Lokasi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color w:val="231F2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24"/>
                <w:szCs w:val="24"/>
                <w:lang w:val="en-US" w:eastAsia="zh-CN" w:bidi="ar"/>
              </w:rPr>
              <w:t>Politeknik Negeri Batam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/>
              </w:rPr>
              <w:t>Tahun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/>
              </w:rPr>
              <w:t>2018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/>
              </w:rPr>
              <w:t>Nama Jurnal :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/>
              </w:rPr>
              <w:t>Jurnal Rekayasa Elektrika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Pradipta, R. F., Darlis, D., &amp; Rangkuti, S. (2020, November). Face Recognition Sebagai Sistem Pendataan dan Akses Masuk Perpustakaan Daerah. In </w:t>
            </w:r>
            <w:r>
              <w:rPr>
                <w:rFonts w:hint="default" w:ascii="Times New Roman" w:hAnsi="Times New Roman" w:eastAsia="SimSun" w:cs="Times New Roman"/>
                <w:i/>
                <w:iCs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SEMNASTERA (Seminar Nasional Teknologi dan Riset Terapan)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(Vol. 2, pp. 126-130).</w:t>
            </w: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26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Hasil Penelitian :</w:t>
            </w: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  <w:t xml:space="preserve">Pada jurnal ini membahas tentang pembuatan Aplikasi pengenalan wajah dengan memanfaatkan 2 algoritma dan menggambungkan 2 metode yaitu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u w:val="none"/>
                <w:lang w:val="id-ID"/>
              </w:rPr>
              <w:t xml:space="preserve">Haar Cascade 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  <w:t xml:space="preserve">dengan algoritma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u w:val="none"/>
                <w:lang w:val="id-ID"/>
              </w:rPr>
              <w:t xml:space="preserve">Local Binary Pattern Histogram 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  <w:t>dapat digunakan sebagai pendeteksi dan pengenalan wajah manusia.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Alasan Menjadi Tinjauan Penelitian :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u w:val="none"/>
                <w:lang w:val="id-ID"/>
              </w:rPr>
              <w:t xml:space="preserve">Dengan melihat penggunaan kedua algoritma tersebut yaitu algoritma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u w:val="none"/>
                <w:lang w:val="id-ID"/>
              </w:rPr>
              <w:t xml:space="preserve">Haar Cascade 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  <w:t xml:space="preserve">dengan algoritma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u w:val="none"/>
                <w:lang w:val="id-ID"/>
              </w:rPr>
              <w:t xml:space="preserve">Local Binary Pattern Histogram 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  <w:t xml:space="preserve">dapat melakukan pendeteksian wajah dan pengenalan wajah yang cukup baik dan mudah dimengerti , sehingga kedua algoritma tersebut dapat digunakan sebagai acuan untuk membuat sistem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u w:val="none"/>
                <w:lang w:val="id-ID"/>
              </w:rPr>
              <w:t xml:space="preserve">Face Recognition 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  <w:t>untuk melakukan presensi.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1" w:hRule="atLeast"/>
        </w:trPr>
        <w:tc>
          <w:tcPr>
            <w:tcW w:w="4258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id-ID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id-ID" w:eastAsia="zh-CN"/>
              </w:rPr>
              <w:t>Face Recognition Sebagai Sistem Pendataan dan Akses Masuk Perpustakaan Daerah</w:t>
            </w: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id-ID" w:eastAsia="zh-CN"/>
              </w:rPr>
            </w:pP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id-ID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id-ID" w:eastAsia="zh-CN"/>
              </w:rPr>
              <w:t>Peneliti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Risyaf Fawwaz Pradipta , Denny Darlis , Syahban Rangkuti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  <w:t>Lokasi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 w:bidi="ar"/>
              </w:rPr>
              <w:t>Universitas Telkom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  <w:t>Tahun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 w:bidi="ar"/>
              </w:rPr>
              <w:t>2020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  <w:t>Nama Jurnal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id-ID" w:eastAsia="zh-CN" w:bidi="ar"/>
              </w:rPr>
              <w:t xml:space="preserve">Jurnal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Teknologi Telekomunikasi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 w:bidi="ar"/>
              </w:rPr>
            </w:pP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id-ID" w:eastAsia="zh-CN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26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Hasil Penelitian :</w:t>
            </w:r>
          </w:p>
          <w:p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  <w:t xml:space="preserve">Jurnal ini membahas tentang Sistem aplikasi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u w:val="none"/>
                <w:lang w:val="id-ID"/>
              </w:rPr>
              <w:t>Face recognition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  <w:t xml:space="preserve"> yang digunakan untuk pendataan dan akses masuk perpustakaan daerah dapat berjalan secara baik. Lalu memanfaatkan 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face detec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lang w:val="id-ID" w:eastAsia="zh-CN" w:bidi="ar"/>
              </w:rPr>
              <w:t>t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ion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dengan metode 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Viola-Jones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lang w:val="id-ID" w:eastAsia="zh-CN" w:bidi="ar"/>
              </w:rPr>
              <w:t xml:space="preserve">.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lang w:val="id-ID" w:eastAsia="zh-CN" w:bidi="ar"/>
              </w:rPr>
              <w:t xml:space="preserve">dan juga </w:t>
            </w:r>
            <w:r>
              <w:rPr>
                <w:rFonts w:hint="default" w:ascii="Times New Roman" w:hAnsi="Times New Roman" w:cs="Times New Roman" w:eastAsiaTheme="minorHAnsi"/>
                <w:sz w:val="24"/>
                <w:szCs w:val="24"/>
              </w:rPr>
              <w:t xml:space="preserve">memanfaatkan salah satu </w:t>
            </w:r>
            <w:r>
              <w:rPr>
                <w:rFonts w:hint="default" w:ascii="Times New Roman" w:hAnsi="Times New Roman" w:cs="Times New Roman" w:eastAsiaTheme="minorHAnsi"/>
                <w:i/>
                <w:iCs/>
                <w:sz w:val="24"/>
                <w:szCs w:val="24"/>
              </w:rPr>
              <w:t xml:space="preserve">domain </w:t>
            </w:r>
            <w:r>
              <w:rPr>
                <w:rFonts w:hint="default" w:ascii="Times New Roman" w:hAnsi="Times New Roman" w:cs="Times New Roman" w:eastAsiaTheme="minorHAnsi"/>
                <w:sz w:val="24"/>
                <w:szCs w:val="24"/>
              </w:rPr>
              <w:t xml:space="preserve">kecerdasan buatan yaitu </w:t>
            </w:r>
            <w:r>
              <w:rPr>
                <w:rFonts w:hint="default" w:ascii="Times New Roman" w:hAnsi="Times New Roman" w:cs="Times New Roman" w:eastAsiaTheme="minorHAnsi"/>
                <w:sz w:val="24"/>
                <w:szCs w:val="24"/>
                <w:lang w:val="id-ID"/>
              </w:rPr>
              <w:t xml:space="preserve">CV </w:t>
            </w:r>
            <w:r>
              <w:rPr>
                <w:rFonts w:hint="default" w:ascii="Times New Roman" w:hAnsi="Times New Roman" w:cs="Times New Roman" w:eastAsiaTheme="minorHAnsi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 w:eastAsiaTheme="minorHAnsi"/>
                <w:i/>
                <w:iCs/>
                <w:sz w:val="24"/>
                <w:szCs w:val="24"/>
                <w:lang w:val="id-ID"/>
              </w:rPr>
              <w:t>Computer Visual</w:t>
            </w:r>
            <w:r>
              <w:rPr>
                <w:rFonts w:hint="default" w:ascii="Times New Roman" w:hAnsi="Times New Roman" w:cs="Times New Roman" w:eastAsiaTheme="minorHAnsi"/>
                <w:sz w:val="24"/>
                <w:szCs w:val="24"/>
              </w:rPr>
              <w:t>).</w:t>
            </w:r>
          </w:p>
          <w:p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sz w:val="24"/>
                <w:szCs w:val="24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Alasan Menjadi Tinjauan Penelitian :</w:t>
            </w: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u w:val="none"/>
                <w:lang w:val="id-ID"/>
              </w:rPr>
              <w:t xml:space="preserve">Karena jurnal ini dapat memanfaatkan salah satu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u w:val="none"/>
                <w:lang w:val="id-ID"/>
              </w:rPr>
              <w:t xml:space="preserve">domain 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  <w:t>kecerdasan buatan yaitu CV (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u w:val="none"/>
                <w:lang w:val="id-ID"/>
              </w:rPr>
              <w:t>Computer Visual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  <w:t xml:space="preserve">) dengan memanfaatkan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iCs/>
                <w:sz w:val="24"/>
                <w:szCs w:val="24"/>
                <w:u w:val="none"/>
                <w:lang w:val="id-ID"/>
              </w:rPr>
              <w:t xml:space="preserve">face detection 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u w:val="none"/>
                <w:lang w:val="id-ID"/>
              </w:rPr>
              <w:t xml:space="preserve">dengan menggunakan metode 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lang w:val="en-US" w:eastAsia="zh-CN" w:bidi="ar"/>
              </w:rPr>
              <w:t>Viola-Jones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lang w:val="id-ID" w:eastAsia="zh-CN" w:bidi="ar"/>
              </w:rPr>
              <w:t xml:space="preserve">.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lang w:val="id-ID" w:eastAsia="zh-CN" w:bidi="ar"/>
              </w:rPr>
              <w:t xml:space="preserve">Jurnal ini dapat menjadi acuan untuk pembuatan Sistem 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4"/>
                <w:szCs w:val="24"/>
                <w:lang w:val="id-ID" w:eastAsia="zh-CN" w:bidi="ar"/>
              </w:rPr>
              <w:t xml:space="preserve">Face Recognition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lang w:val="id-ID" w:eastAsia="zh-CN" w:bidi="ar"/>
              </w:rPr>
              <w:t>untuk melakukan presensi.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4" w:hRule="atLeast"/>
        </w:trPr>
        <w:tc>
          <w:tcPr>
            <w:tcW w:w="4258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Pengenalan Wajah dengan Menggunakan Metode Local Binary Patterns Histograms (LBPH)</w:t>
            </w: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Peneliti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TimesNewRomanPS-BoldMT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Rifki Kosasih , Christian Daomara</w:t>
            </w: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Lokasi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Universitas Gunadarma, Depok, Indonesia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  <w:t>Tahun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 w:bidi="ar"/>
              </w:rPr>
              <w:t>2021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  <w:t>Nama Jurnal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 w:bidi="ar"/>
              </w:rPr>
              <w:t>Jurnal Media Informatika Budidarma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264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Hasil Penelitian :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Alasan Menjadi Tinjauan Penelitian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6" w:hRule="atLeast"/>
        </w:trPr>
        <w:tc>
          <w:tcPr>
            <w:tcW w:w="4258" w:type="dxa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 w:eastAsia="zh-CN"/>
              </w:rPr>
              <w:t xml:space="preserve">Implementasi Face Recognition pada Absensi Kehadiran Mahasiswa Menggunakan Metode Haar Cascade </w:t>
            </w: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 w:eastAsia="zh-CN"/>
              </w:rPr>
              <w:t>Classifier</w:t>
            </w: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Peneliti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id-ID" w:eastAsia="zh-CN"/>
              </w:rPr>
              <w:t>Munawir, Liza Fitria, Muhammad Hermansyah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 w:eastAsia="zh-CN"/>
              </w:rPr>
              <w:t xml:space="preserve"> </w:t>
            </w: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Lokasi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Universitas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id-ID" w:eastAsia="zh-CN" w:bidi="ar"/>
              </w:rPr>
              <w:t xml:space="preserve">Samudra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  <w:t>Tahun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 w:bidi="ar"/>
              </w:rPr>
              <w:t>2020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id-ID" w:eastAsia="zh-CN" w:bidi="ar"/>
              </w:rPr>
              <w:t>Nama Jurnal</w:t>
            </w:r>
          </w:p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id-ID" w:eastAsia="zh-CN"/>
              </w:rPr>
              <w:t>Jurnal Nasional Informatika dan Teknologi Jaringan</w:t>
            </w:r>
          </w:p>
        </w:tc>
        <w:tc>
          <w:tcPr>
            <w:tcW w:w="426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Hasil Penelitian :</w:t>
            </w: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id-ID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Alasan Menjadi Tinjauan Penelitian :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Pradipta, R. F., Darlis, D., &amp; Rangkuti, S. (2020, November). Face Recognition Sebagai Sistem Pendataan dan Akses Masuk Perpustakaan Daerah. In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3"/>
          <w:szCs w:val="13"/>
          <w:shd w:val="clear" w:fill="FFFFFF"/>
        </w:rPr>
        <w:t>SEMNASTERA (Seminar Nasional Teknologi dan Riset Terapan)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3"/>
          <w:szCs w:val="13"/>
          <w:shd w:val="clear" w:fill="FFFFFF"/>
        </w:rPr>
        <w:t> (Vol. 2, pp. 126-130).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TypoSlab Irregular De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ypoSlab Irregular Demo">
    <w:panose1 w:val="02000500000000000000"/>
    <w:charset w:val="00"/>
    <w:family w:val="auto"/>
    <w:pitch w:val="default"/>
    <w:sig w:usb0="800000A7" w:usb1="5000004A" w:usb2="00000000" w:usb3="00000000" w:csb0="20000093" w:csb1="00000000"/>
  </w:font>
  <w:font w:name="Cambria-Bold">
    <w:altName w:val="TypoSlab Irregular De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TypoSlab Irregular De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TypoSlab Irregular Dem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6BA0022E"/>
    <w:rsid w:val="002B4D68"/>
    <w:rsid w:val="00445FEB"/>
    <w:rsid w:val="00BE6C04"/>
    <w:rsid w:val="00DC2E3A"/>
    <w:rsid w:val="00FE0186"/>
    <w:rsid w:val="09A27148"/>
    <w:rsid w:val="0E507E0B"/>
    <w:rsid w:val="10D365F8"/>
    <w:rsid w:val="13530780"/>
    <w:rsid w:val="253E03F3"/>
    <w:rsid w:val="2D0E18CC"/>
    <w:rsid w:val="3BFB4082"/>
    <w:rsid w:val="4BB97E8F"/>
    <w:rsid w:val="4E9D1E4E"/>
    <w:rsid w:val="50ED3668"/>
    <w:rsid w:val="54124F68"/>
    <w:rsid w:val="5C6575A6"/>
    <w:rsid w:val="65182A58"/>
    <w:rsid w:val="653A45E4"/>
    <w:rsid w:val="6A604659"/>
    <w:rsid w:val="6BA0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0" w:type="dxa"/>
        <w:bottom w:w="0" w:type="dxa"/>
        <w:right w:w="100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462</Characters>
  <Lines>3</Lines>
  <Paragraphs>1</Paragraphs>
  <TotalTime>1</TotalTime>
  <ScaleCrop>false</ScaleCrop>
  <LinksUpToDate>false</LinksUpToDate>
  <CharactersWithSpaces>542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2022-04-05T05:23:00Z</dcterms:created>
  <dc:creator>62878</dc:creator>
  <cp:lastModifiedBy>62878</cp:lastModifiedBy>
  <dcterms:modified xsi:type="dcterms:W3CDTF">2022-04-08T06:30:14Z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1057-11.2.0.11042</vt:lpwstr>
  </property>
  <property fmtid="{D5CDD505-2E9C-101B-9397-08002B2CF9AE}" pid="3" name="ICV">
    <vt:lpwstr>DCE3F6FA403E4C06BBAD3A6A7117DC5F</vt:lpwstr>
  </property>
</Properties>
</file>