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FE9" w:rsidRDefault="006675D2" w:rsidP="006675D2">
      <w:pPr>
        <w:pStyle w:val="Title"/>
      </w:pPr>
      <w:r>
        <w:t xml:space="preserve">Subscription </w:t>
      </w:r>
      <w:r w:rsidR="00FF3AF8">
        <w:t xml:space="preserve">Extrude </w:t>
      </w:r>
      <w:r>
        <w:t>Rooms to Mass</w:t>
      </w:r>
    </w:p>
    <w:p w:rsidR="006675D2" w:rsidRDefault="006675D2" w:rsidP="006675D2">
      <w:r>
        <w:t>This add-in is designed to extrude the boundaries of selected rooms as individual mass elements for uses ranging from block and stack workflows to conceptual visualizations.</w:t>
      </w:r>
      <w:r w:rsidR="00FF3AF8">
        <w:t xml:space="preserve"> A few of the most notable features include the ability to </w:t>
      </w:r>
      <w:r w:rsidR="00DE49B2">
        <w:t>update existing room mass elements i</w:t>
      </w:r>
      <w:bookmarkStart w:id="0" w:name="_GoBack"/>
      <w:bookmarkEnd w:id="0"/>
      <w:r w:rsidR="00DE49B2">
        <w:t xml:space="preserve">n the model as well as </w:t>
      </w:r>
      <w:r w:rsidR="00FF3AF8">
        <w:t>use any parameter you want to drive the materiality of the resulting masses</w:t>
      </w:r>
      <w:r w:rsidR="00DE49B2">
        <w:t xml:space="preserve"> (</w:t>
      </w:r>
      <w:r w:rsidR="00FF3AF8">
        <w:t>“Department” values are default</w:t>
      </w:r>
      <w:r w:rsidR="00DE49B2">
        <w:t>)</w:t>
      </w:r>
      <w:r w:rsidR="00FF3AF8">
        <w:t>.</w:t>
      </w:r>
    </w:p>
    <w:sdt>
      <w:sdtPr>
        <w:rPr>
          <w:rFonts w:asciiTheme="minorHAnsi" w:eastAsiaTheme="minorHAnsi" w:hAnsiTheme="minorHAnsi" w:cstheme="minorBidi"/>
          <w:b w:val="0"/>
          <w:color w:val="auto"/>
          <w:sz w:val="22"/>
          <w:szCs w:val="22"/>
        </w:rPr>
        <w:id w:val="-2029095944"/>
        <w:docPartObj>
          <w:docPartGallery w:val="Table of Contents"/>
          <w:docPartUnique/>
        </w:docPartObj>
      </w:sdtPr>
      <w:sdtEndPr>
        <w:rPr>
          <w:bCs/>
          <w:noProof/>
        </w:rPr>
      </w:sdtEndPr>
      <w:sdtContent>
        <w:p w:rsidR="00096F63" w:rsidRDefault="00096F63">
          <w:pPr>
            <w:pStyle w:val="TOCHeading"/>
          </w:pPr>
          <w:r>
            <w:t>Contents</w:t>
          </w:r>
        </w:p>
        <w:p w:rsidR="005329FF" w:rsidRDefault="00096F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1117901" w:history="1">
            <w:r w:rsidR="005329FF" w:rsidRPr="008F4021">
              <w:rPr>
                <w:rStyle w:val="Hyperlink"/>
                <w:noProof/>
              </w:rPr>
              <w:t>The User Form</w:t>
            </w:r>
            <w:r w:rsidR="005329FF">
              <w:rPr>
                <w:noProof/>
                <w:webHidden/>
              </w:rPr>
              <w:tab/>
            </w:r>
            <w:r w:rsidR="005329FF">
              <w:rPr>
                <w:noProof/>
                <w:webHidden/>
              </w:rPr>
              <w:fldChar w:fldCharType="begin"/>
            </w:r>
            <w:r w:rsidR="005329FF">
              <w:rPr>
                <w:noProof/>
                <w:webHidden/>
              </w:rPr>
              <w:instrText xml:space="preserve"> PAGEREF _Toc351117901 \h </w:instrText>
            </w:r>
            <w:r w:rsidR="005329FF">
              <w:rPr>
                <w:noProof/>
                <w:webHidden/>
              </w:rPr>
            </w:r>
            <w:r w:rsidR="005329FF">
              <w:rPr>
                <w:noProof/>
                <w:webHidden/>
              </w:rPr>
              <w:fldChar w:fldCharType="separate"/>
            </w:r>
            <w:r w:rsidR="005329FF">
              <w:rPr>
                <w:noProof/>
                <w:webHidden/>
              </w:rPr>
              <w:t>1</w:t>
            </w:r>
            <w:r w:rsidR="005329FF">
              <w:rPr>
                <w:noProof/>
                <w:webHidden/>
              </w:rPr>
              <w:fldChar w:fldCharType="end"/>
            </w:r>
          </w:hyperlink>
        </w:p>
        <w:p w:rsidR="005329FF" w:rsidRDefault="005329FF">
          <w:pPr>
            <w:pStyle w:val="TOC2"/>
            <w:tabs>
              <w:tab w:val="right" w:leader="dot" w:pos="9350"/>
            </w:tabs>
            <w:rPr>
              <w:rFonts w:eastAsiaTheme="minorEastAsia"/>
              <w:noProof/>
            </w:rPr>
          </w:pPr>
          <w:hyperlink w:anchor="_Toc351117902" w:history="1">
            <w:r w:rsidRPr="008F4021">
              <w:rPr>
                <w:rStyle w:val="Hyperlink"/>
                <w:noProof/>
              </w:rPr>
              <w:t>Dynamic Materiality</w:t>
            </w:r>
            <w:r>
              <w:rPr>
                <w:noProof/>
                <w:webHidden/>
              </w:rPr>
              <w:tab/>
            </w:r>
            <w:r>
              <w:rPr>
                <w:noProof/>
                <w:webHidden/>
              </w:rPr>
              <w:fldChar w:fldCharType="begin"/>
            </w:r>
            <w:r>
              <w:rPr>
                <w:noProof/>
                <w:webHidden/>
              </w:rPr>
              <w:instrText xml:space="preserve"> PAGEREF _Toc351117902 \h </w:instrText>
            </w:r>
            <w:r>
              <w:rPr>
                <w:noProof/>
                <w:webHidden/>
              </w:rPr>
            </w:r>
            <w:r>
              <w:rPr>
                <w:noProof/>
                <w:webHidden/>
              </w:rPr>
              <w:fldChar w:fldCharType="separate"/>
            </w:r>
            <w:r>
              <w:rPr>
                <w:noProof/>
                <w:webHidden/>
              </w:rPr>
              <w:t>2</w:t>
            </w:r>
            <w:r>
              <w:rPr>
                <w:noProof/>
                <w:webHidden/>
              </w:rPr>
              <w:fldChar w:fldCharType="end"/>
            </w:r>
          </w:hyperlink>
        </w:p>
        <w:p w:rsidR="005329FF" w:rsidRDefault="005329FF">
          <w:pPr>
            <w:pStyle w:val="TOC2"/>
            <w:tabs>
              <w:tab w:val="right" w:leader="dot" w:pos="9350"/>
            </w:tabs>
            <w:rPr>
              <w:rFonts w:eastAsiaTheme="minorEastAsia"/>
              <w:noProof/>
            </w:rPr>
          </w:pPr>
          <w:hyperlink w:anchor="_Toc351117903" w:history="1">
            <w:r w:rsidRPr="008F4021">
              <w:rPr>
                <w:rStyle w:val="Hyperlink"/>
                <w:noProof/>
              </w:rPr>
              <w:t>Storing the RFA Files and Purging</w:t>
            </w:r>
            <w:r>
              <w:rPr>
                <w:noProof/>
                <w:webHidden/>
              </w:rPr>
              <w:tab/>
            </w:r>
            <w:r>
              <w:rPr>
                <w:noProof/>
                <w:webHidden/>
              </w:rPr>
              <w:fldChar w:fldCharType="begin"/>
            </w:r>
            <w:r>
              <w:rPr>
                <w:noProof/>
                <w:webHidden/>
              </w:rPr>
              <w:instrText xml:space="preserve"> PAGEREF _Toc351117903 \h </w:instrText>
            </w:r>
            <w:r>
              <w:rPr>
                <w:noProof/>
                <w:webHidden/>
              </w:rPr>
            </w:r>
            <w:r>
              <w:rPr>
                <w:noProof/>
                <w:webHidden/>
              </w:rPr>
              <w:fldChar w:fldCharType="separate"/>
            </w:r>
            <w:r>
              <w:rPr>
                <w:noProof/>
                <w:webHidden/>
              </w:rPr>
              <w:t>2</w:t>
            </w:r>
            <w:r>
              <w:rPr>
                <w:noProof/>
                <w:webHidden/>
              </w:rPr>
              <w:fldChar w:fldCharType="end"/>
            </w:r>
          </w:hyperlink>
        </w:p>
        <w:p w:rsidR="005329FF" w:rsidRDefault="005329FF">
          <w:pPr>
            <w:pStyle w:val="TOC1"/>
            <w:tabs>
              <w:tab w:val="right" w:leader="dot" w:pos="9350"/>
            </w:tabs>
            <w:rPr>
              <w:rFonts w:eastAsiaTheme="minorEastAsia"/>
              <w:noProof/>
            </w:rPr>
          </w:pPr>
          <w:hyperlink w:anchor="_Toc351117904" w:history="1">
            <w:r w:rsidRPr="008F4021">
              <w:rPr>
                <w:rStyle w:val="Hyperlink"/>
                <w:noProof/>
              </w:rPr>
              <w:t>Sample Demonstration</w:t>
            </w:r>
            <w:r>
              <w:rPr>
                <w:noProof/>
                <w:webHidden/>
              </w:rPr>
              <w:tab/>
            </w:r>
            <w:r>
              <w:rPr>
                <w:noProof/>
                <w:webHidden/>
              </w:rPr>
              <w:fldChar w:fldCharType="begin"/>
            </w:r>
            <w:r>
              <w:rPr>
                <w:noProof/>
                <w:webHidden/>
              </w:rPr>
              <w:instrText xml:space="preserve"> PAGEREF _Toc351117904 \h </w:instrText>
            </w:r>
            <w:r>
              <w:rPr>
                <w:noProof/>
                <w:webHidden/>
              </w:rPr>
            </w:r>
            <w:r>
              <w:rPr>
                <w:noProof/>
                <w:webHidden/>
              </w:rPr>
              <w:fldChar w:fldCharType="separate"/>
            </w:r>
            <w:r>
              <w:rPr>
                <w:noProof/>
                <w:webHidden/>
              </w:rPr>
              <w:t>2</w:t>
            </w:r>
            <w:r>
              <w:rPr>
                <w:noProof/>
                <w:webHidden/>
              </w:rPr>
              <w:fldChar w:fldCharType="end"/>
            </w:r>
          </w:hyperlink>
        </w:p>
        <w:p w:rsidR="00096F63" w:rsidRDefault="00096F63">
          <w:r>
            <w:rPr>
              <w:b/>
              <w:bCs/>
              <w:noProof/>
            </w:rPr>
            <w:fldChar w:fldCharType="end"/>
          </w:r>
        </w:p>
      </w:sdtContent>
    </w:sdt>
    <w:p w:rsidR="00FF3AF8" w:rsidRDefault="00FF3AF8" w:rsidP="00FF3AF8">
      <w:pPr>
        <w:pStyle w:val="Heading1"/>
      </w:pPr>
      <w:bookmarkStart w:id="1" w:name="_Toc351117901"/>
      <w:r>
        <w:t>The User Form</w:t>
      </w:r>
      <w:bookmarkEnd w:id="1"/>
    </w:p>
    <w:p w:rsidR="00FF3AF8" w:rsidRPr="00FF3AF8" w:rsidRDefault="00FF3AF8" w:rsidP="00FF3AF8">
      <w:r>
        <w:t xml:space="preserve">The entire tool is composed of a single user form where rooms can be selected to target the </w:t>
      </w:r>
      <w:r w:rsidR="00DA7607">
        <w:t>extrusion</w:t>
      </w:r>
      <w:r>
        <w:t xml:space="preserve"> process. All rooms will be checked as default, so be sure to use the checkboxes to single out the rooms that you want the tool to focus on prior to clicking the “Generate Masses” button.</w:t>
      </w:r>
    </w:p>
    <w:p w:rsidR="00FF3AF8" w:rsidRDefault="00FF3AF8" w:rsidP="00FF3AF8">
      <w:r>
        <w:rPr>
          <w:noProof/>
        </w:rPr>
        <w:drawing>
          <wp:inline distT="0" distB="0" distL="0" distR="0" wp14:anchorId="647BABDF" wp14:editId="7EB8FE85">
            <wp:extent cx="5943600" cy="423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32275"/>
                    </a:xfrm>
                    <a:prstGeom prst="rect">
                      <a:avLst/>
                    </a:prstGeom>
                  </pic:spPr>
                </pic:pic>
              </a:graphicData>
            </a:graphic>
          </wp:inline>
        </w:drawing>
      </w:r>
    </w:p>
    <w:p w:rsidR="00FF3AF8" w:rsidRDefault="00FF3AF8" w:rsidP="00FF3AF8">
      <w:pPr>
        <w:pStyle w:val="Heading2"/>
      </w:pPr>
      <w:bookmarkStart w:id="2" w:name="_Toc351117902"/>
      <w:r>
        <w:lastRenderedPageBreak/>
        <w:t>Dynamic Materiality</w:t>
      </w:r>
      <w:bookmarkEnd w:id="2"/>
    </w:p>
    <w:p w:rsidR="00FF3AF8" w:rsidRDefault="00FF3AF8" w:rsidP="00096F63">
      <w:pPr>
        <w:pStyle w:val="H2Normal"/>
      </w:pPr>
      <w:r>
        <w:t xml:space="preserve">You can use any parameter you choose to drive the material </w:t>
      </w:r>
      <w:r w:rsidR="00096F63">
        <w:t>assignments</w:t>
      </w:r>
      <w:r>
        <w:t xml:space="preserve"> for each </w:t>
      </w:r>
      <w:r w:rsidR="00096F63">
        <w:t xml:space="preserve">of the </w:t>
      </w:r>
      <w:r>
        <w:t xml:space="preserve">mass </w:t>
      </w:r>
      <w:r w:rsidR="00096F63">
        <w:t xml:space="preserve">elements to be </w:t>
      </w:r>
      <w:r>
        <w:t>generated. The materials applied with have a prefix of “</w:t>
      </w:r>
      <w:proofErr w:type="spellStart"/>
      <w:r>
        <w:t>Mass_Room</w:t>
      </w:r>
      <w:proofErr w:type="spellEnd"/>
      <w:r>
        <w:t xml:space="preserve">_” followed by the value of your selected parameter </w:t>
      </w:r>
      <w:r w:rsidR="00096F63">
        <w:t>for each room</w:t>
      </w:r>
      <w:r>
        <w:t>. You also have an option to set the transparency for the materials being applied to the mass elements. The default transparency is 50%.</w:t>
      </w:r>
    </w:p>
    <w:p w:rsidR="00096F63" w:rsidRDefault="00096F63" w:rsidP="00096F63">
      <w:pPr>
        <w:pStyle w:val="Heading2"/>
      </w:pPr>
      <w:bookmarkStart w:id="3" w:name="_Toc351117903"/>
      <w:r>
        <w:t>Storing the RFA Files and Purging</w:t>
      </w:r>
      <w:bookmarkEnd w:id="3"/>
    </w:p>
    <w:p w:rsidR="00096F63" w:rsidRPr="00096F63" w:rsidRDefault="00096F63" w:rsidP="00096F63">
      <w:pPr>
        <w:pStyle w:val="H2Normal"/>
      </w:pPr>
      <w:r>
        <w:t>Options are provided where you can keep the RFA files generated by the tool as well as purge all unused room masses from the model.</w:t>
      </w:r>
    </w:p>
    <w:p w:rsidR="00FF3AF8" w:rsidRDefault="00FF3AF8" w:rsidP="00FF3AF8">
      <w:pPr>
        <w:pStyle w:val="Heading1"/>
      </w:pPr>
      <w:bookmarkStart w:id="4" w:name="_Toc351117904"/>
      <w:r>
        <w:t>Sample Demonstration</w:t>
      </w:r>
      <w:bookmarkEnd w:id="4"/>
    </w:p>
    <w:p w:rsidR="00FF3AF8" w:rsidRDefault="00FF3AF8" w:rsidP="006675D2">
      <w:r>
        <w:t>The sample model used to illustrate a few odd room conditions such as internal voids and circular boundary walls is used to test the model extrusion process.</w:t>
      </w:r>
    </w:p>
    <w:p w:rsidR="00FF3AF8" w:rsidRDefault="00D21176" w:rsidP="006675D2">
      <w:r>
        <w:rPr>
          <w:noProof/>
        </w:rPr>
        <w:drawing>
          <wp:inline distT="0" distB="0" distL="0" distR="0" wp14:anchorId="4F193301" wp14:editId="564E8898">
            <wp:extent cx="3352800" cy="1911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1876" cy="1933298"/>
                    </a:xfrm>
                    <a:prstGeom prst="rect">
                      <a:avLst/>
                    </a:prstGeom>
                  </pic:spPr>
                </pic:pic>
              </a:graphicData>
            </a:graphic>
          </wp:inline>
        </w:drawing>
      </w:r>
    </w:p>
    <w:p w:rsidR="007F18A2" w:rsidRDefault="007F18A2" w:rsidP="006675D2">
      <w:r>
        <w:t>The resulting mass extrusions are illustrated below. Notice how the room voids are respected in the room mass elements</w:t>
      </w:r>
      <w:r w:rsidR="00425C69">
        <w:t xml:space="preserve"> and each room’s color is being driven by the department value</w:t>
      </w:r>
      <w:r>
        <w:t>.</w:t>
      </w:r>
      <w:r w:rsidR="00D21176">
        <w:t xml:space="preserve"> You can edit the coloring for the mass element materials to match what you may have in a color fill legend applied somewhere else in your model.</w:t>
      </w:r>
    </w:p>
    <w:p w:rsidR="007F18A2" w:rsidRPr="006675D2" w:rsidRDefault="007F18A2" w:rsidP="006675D2">
      <w:r>
        <w:rPr>
          <w:noProof/>
        </w:rPr>
        <w:drawing>
          <wp:inline distT="0" distB="0" distL="0" distR="0" wp14:anchorId="756057BA" wp14:editId="6F19B348">
            <wp:extent cx="3409950" cy="2541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8428" cy="2562290"/>
                    </a:xfrm>
                    <a:prstGeom prst="rect">
                      <a:avLst/>
                    </a:prstGeom>
                  </pic:spPr>
                </pic:pic>
              </a:graphicData>
            </a:graphic>
          </wp:inline>
        </w:drawing>
      </w:r>
    </w:p>
    <w:sectPr w:rsidR="007F18A2" w:rsidRPr="006675D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76D" w:rsidRDefault="0007776D" w:rsidP="0006637D">
      <w:pPr>
        <w:spacing w:after="0" w:line="240" w:lineRule="auto"/>
      </w:pPr>
      <w:r>
        <w:separator/>
      </w:r>
    </w:p>
  </w:endnote>
  <w:endnote w:type="continuationSeparator" w:id="0">
    <w:p w:rsidR="0007776D" w:rsidRDefault="0007776D" w:rsidP="0006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23170"/>
      <w:docPartObj>
        <w:docPartGallery w:val="Page Numbers (Bottom of Page)"/>
        <w:docPartUnique/>
      </w:docPartObj>
    </w:sdtPr>
    <w:sdtEndPr/>
    <w:sdtContent>
      <w:sdt>
        <w:sdtPr>
          <w:id w:val="-1769616900"/>
          <w:docPartObj>
            <w:docPartGallery w:val="Page Numbers (Top of Page)"/>
            <w:docPartUnique/>
          </w:docPartObj>
        </w:sdtPr>
        <w:sdtEndPr/>
        <w:sdtContent>
          <w:p w:rsidR="00057B4C" w:rsidRDefault="00057B4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329F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329FF">
              <w:rPr>
                <w:b/>
                <w:bCs/>
                <w:noProof/>
              </w:rPr>
              <w:t>2</w:t>
            </w:r>
            <w:r>
              <w:rPr>
                <w:b/>
                <w:bCs/>
                <w:sz w:val="24"/>
                <w:szCs w:val="24"/>
              </w:rPr>
              <w:fldChar w:fldCharType="end"/>
            </w:r>
          </w:p>
        </w:sdtContent>
      </w:sdt>
    </w:sdtContent>
  </w:sdt>
  <w:p w:rsidR="00057B4C" w:rsidRDefault="00057B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76D" w:rsidRDefault="0007776D" w:rsidP="0006637D">
      <w:pPr>
        <w:spacing w:after="0" w:line="240" w:lineRule="auto"/>
      </w:pPr>
      <w:r>
        <w:separator/>
      </w:r>
    </w:p>
  </w:footnote>
  <w:footnote w:type="continuationSeparator" w:id="0">
    <w:p w:rsidR="0007776D" w:rsidRDefault="0007776D" w:rsidP="00066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37D" w:rsidRDefault="0006637D">
    <w:pPr>
      <w:pStyle w:val="Heade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076325" cy="295275"/>
          <wp:effectExtent l="0" t="0" r="9525" b="9525"/>
          <wp:wrapSquare wrapText="bothSides"/>
          <wp:docPr id="5" name="Picture 5" descr="C:\Users\d.rudder\Desktop\Case_Clear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udder\Desktop\Case_Clearl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95275"/>
                  </a:xfrm>
                  <a:prstGeom prst="rect">
                    <a:avLst/>
                  </a:prstGeom>
                  <a:noFill/>
                  <a:ln>
                    <a:noFill/>
                  </a:ln>
                </pic:spPr>
              </pic:pic>
            </a:graphicData>
          </a:graphic>
        </wp:anchor>
      </w:drawing>
    </w:r>
    <w:r>
      <w:tab/>
    </w:r>
    <w:r>
      <w:tab/>
      <w:t>Subscription Tools</w:t>
    </w:r>
  </w:p>
  <w:p w:rsidR="0006637D" w:rsidRDefault="0006637D">
    <w:pPr>
      <w:pStyle w:val="Header"/>
    </w:pPr>
    <w:r>
      <w:tab/>
    </w:r>
    <w:r>
      <w:tab/>
      <w:t>Extrude Rooms to Mass for Revit</w:t>
    </w:r>
  </w:p>
  <w:p w:rsidR="0006637D" w:rsidRDefault="0006637D">
    <w:pPr>
      <w:pStyle w:val="Header"/>
    </w:pPr>
    <w:r>
      <w:tab/>
    </w:r>
    <w:r>
      <w:tab/>
      <w:t>March 15, 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D67"/>
    <w:rsid w:val="00057B4C"/>
    <w:rsid w:val="0006637D"/>
    <w:rsid w:val="0007776D"/>
    <w:rsid w:val="00096F63"/>
    <w:rsid w:val="00425C69"/>
    <w:rsid w:val="005329FF"/>
    <w:rsid w:val="006675D2"/>
    <w:rsid w:val="007F18A2"/>
    <w:rsid w:val="008125D3"/>
    <w:rsid w:val="00AA2954"/>
    <w:rsid w:val="00C12FE9"/>
    <w:rsid w:val="00D07D67"/>
    <w:rsid w:val="00D21176"/>
    <w:rsid w:val="00DA7607"/>
    <w:rsid w:val="00DE49B2"/>
    <w:rsid w:val="00FF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4AE8B-BB26-47BD-9E76-5110D59F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6F63"/>
    <w:pPr>
      <w:keepNext/>
      <w:keepLines/>
      <w:spacing w:before="240" w:after="0"/>
      <w:outlineLvl w:val="0"/>
    </w:pPr>
    <w:rPr>
      <w:rFonts w:asciiTheme="majorHAnsi" w:eastAsiaTheme="majorEastAsia" w:hAnsiTheme="majorHAnsi" w:cstheme="majorBidi"/>
      <w:b/>
      <w:color w:val="4472C4" w:themeColor="accent5"/>
      <w:sz w:val="32"/>
      <w:szCs w:val="32"/>
    </w:rPr>
  </w:style>
  <w:style w:type="paragraph" w:styleId="Heading2">
    <w:name w:val="heading 2"/>
    <w:basedOn w:val="Normal"/>
    <w:next w:val="H2Normal"/>
    <w:link w:val="Heading2Char"/>
    <w:uiPriority w:val="9"/>
    <w:unhideWhenUsed/>
    <w:qFormat/>
    <w:rsid w:val="00096F63"/>
    <w:pPr>
      <w:keepNext/>
      <w:keepLines/>
      <w:spacing w:before="40" w:after="0"/>
      <w:ind w:left="360"/>
      <w:outlineLvl w:val="1"/>
    </w:pPr>
    <w:rPr>
      <w:rFonts w:asciiTheme="majorHAnsi" w:eastAsiaTheme="majorEastAsia" w:hAnsiTheme="majorHAnsi" w:cstheme="majorBidi"/>
      <w:b/>
      <w:color w:val="70AD47" w:themeColor="accent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75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5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6F63"/>
    <w:rPr>
      <w:rFonts w:asciiTheme="majorHAnsi" w:eastAsiaTheme="majorEastAsia" w:hAnsiTheme="majorHAnsi" w:cstheme="majorBidi"/>
      <w:b/>
      <w:color w:val="4472C4" w:themeColor="accent5"/>
      <w:sz w:val="32"/>
      <w:szCs w:val="32"/>
    </w:rPr>
  </w:style>
  <w:style w:type="character" w:customStyle="1" w:styleId="Heading2Char">
    <w:name w:val="Heading 2 Char"/>
    <w:basedOn w:val="DefaultParagraphFont"/>
    <w:link w:val="Heading2"/>
    <w:uiPriority w:val="9"/>
    <w:rsid w:val="00096F63"/>
    <w:rPr>
      <w:rFonts w:asciiTheme="majorHAnsi" w:eastAsiaTheme="majorEastAsia" w:hAnsiTheme="majorHAnsi" w:cstheme="majorBidi"/>
      <w:b/>
      <w:color w:val="70AD47" w:themeColor="accent6"/>
      <w:sz w:val="26"/>
      <w:szCs w:val="26"/>
    </w:rPr>
  </w:style>
  <w:style w:type="paragraph" w:customStyle="1" w:styleId="H2Normal">
    <w:name w:val="H2 Normal"/>
    <w:basedOn w:val="Normal"/>
    <w:qFormat/>
    <w:rsid w:val="00096F63"/>
    <w:pPr>
      <w:ind w:left="360"/>
    </w:pPr>
  </w:style>
  <w:style w:type="paragraph" w:styleId="TOCHeading">
    <w:name w:val="TOC Heading"/>
    <w:basedOn w:val="Heading1"/>
    <w:next w:val="Normal"/>
    <w:uiPriority w:val="39"/>
    <w:unhideWhenUsed/>
    <w:qFormat/>
    <w:rsid w:val="00096F63"/>
    <w:pPr>
      <w:outlineLvl w:val="9"/>
    </w:pPr>
    <w:rPr>
      <w:color w:val="2E74B5" w:themeColor="accent1" w:themeShade="BF"/>
    </w:rPr>
  </w:style>
  <w:style w:type="paragraph" w:styleId="TOC1">
    <w:name w:val="toc 1"/>
    <w:basedOn w:val="Normal"/>
    <w:next w:val="Normal"/>
    <w:autoRedefine/>
    <w:uiPriority w:val="39"/>
    <w:unhideWhenUsed/>
    <w:rsid w:val="00096F63"/>
    <w:pPr>
      <w:spacing w:after="100"/>
    </w:pPr>
  </w:style>
  <w:style w:type="paragraph" w:styleId="TOC2">
    <w:name w:val="toc 2"/>
    <w:basedOn w:val="Normal"/>
    <w:next w:val="Normal"/>
    <w:autoRedefine/>
    <w:uiPriority w:val="39"/>
    <w:unhideWhenUsed/>
    <w:rsid w:val="00096F63"/>
    <w:pPr>
      <w:spacing w:after="100"/>
      <w:ind w:left="220"/>
    </w:pPr>
  </w:style>
  <w:style w:type="character" w:styleId="Hyperlink">
    <w:name w:val="Hyperlink"/>
    <w:basedOn w:val="DefaultParagraphFont"/>
    <w:uiPriority w:val="99"/>
    <w:unhideWhenUsed/>
    <w:rsid w:val="00096F63"/>
    <w:rPr>
      <w:color w:val="0563C1" w:themeColor="hyperlink"/>
      <w:u w:val="single"/>
    </w:rPr>
  </w:style>
  <w:style w:type="paragraph" w:styleId="Header">
    <w:name w:val="header"/>
    <w:basedOn w:val="Normal"/>
    <w:link w:val="HeaderChar"/>
    <w:uiPriority w:val="99"/>
    <w:unhideWhenUsed/>
    <w:rsid w:val="00066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37D"/>
  </w:style>
  <w:style w:type="paragraph" w:styleId="Footer">
    <w:name w:val="footer"/>
    <w:basedOn w:val="Normal"/>
    <w:link w:val="FooterChar"/>
    <w:uiPriority w:val="99"/>
    <w:unhideWhenUsed/>
    <w:rsid w:val="00066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82BB5-0A65-4808-A167-15D95DCF8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Rudder</dc:creator>
  <cp:keywords/>
  <dc:description/>
  <cp:lastModifiedBy>Don Rudder</cp:lastModifiedBy>
  <cp:revision>11</cp:revision>
  <dcterms:created xsi:type="dcterms:W3CDTF">2013-03-15T17:43:00Z</dcterms:created>
  <dcterms:modified xsi:type="dcterms:W3CDTF">2013-03-15T18:36:00Z</dcterms:modified>
</cp:coreProperties>
</file>