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2E" w:rsidRPr="00871319" w:rsidRDefault="008C272E" w:rsidP="009B4E02">
      <w:pPr>
        <w:autoSpaceDE w:val="0"/>
        <w:autoSpaceDN w:val="0"/>
        <w:adjustRightInd w:val="0"/>
        <w:spacing w:after="0" w:line="240" w:lineRule="auto"/>
        <w:ind w:left="283" w:hanging="283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ДОГОВОР №</w:t>
      </w:r>
      <w:r w:rsidR="0089199B" w:rsidRPr="00871319">
        <w:rPr>
          <w:rFonts w:ascii="Times New Roman" w:hAnsi="Times New Roman"/>
          <w:b/>
          <w:bCs/>
          <w:sz w:val="20"/>
          <w:szCs w:val="20"/>
        </w:rPr>
        <w:t>20</w:t>
      </w:r>
    </w:p>
    <w:p w:rsidR="007545F2" w:rsidRPr="00871319" w:rsidRDefault="007545F2" w:rsidP="007545F2">
      <w:pPr>
        <w:tabs>
          <w:tab w:val="left" w:leader="underscore" w:pos="1023"/>
        </w:tabs>
        <w:autoSpaceDE w:val="0"/>
        <w:autoSpaceDN w:val="0"/>
        <w:adjustRightInd w:val="0"/>
        <w:spacing w:before="22" w:after="0" w:line="42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РАЗМЕЩЕНИЯ ВИДЕО РЕКЛАМЫ В ТРАНСПОРТЕ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г. Рязань </w:t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</w:r>
      <w:r w:rsidRPr="00871319">
        <w:rPr>
          <w:rFonts w:ascii="Times New Roman" w:hAnsi="Times New Roman"/>
          <w:sz w:val="20"/>
          <w:szCs w:val="20"/>
        </w:rPr>
        <w:tab/>
        <w:t xml:space="preserve"> «</w:t>
      </w:r>
      <w:r w:rsidR="0089199B" w:rsidRPr="00871319">
        <w:rPr>
          <w:rFonts w:ascii="Times New Roman" w:hAnsi="Times New Roman"/>
          <w:sz w:val="20"/>
          <w:szCs w:val="20"/>
        </w:rPr>
        <w:t>27</w:t>
      </w:r>
      <w:r w:rsidRPr="00871319">
        <w:rPr>
          <w:rFonts w:ascii="Times New Roman" w:hAnsi="Times New Roman"/>
          <w:sz w:val="20"/>
          <w:szCs w:val="20"/>
        </w:rPr>
        <w:t xml:space="preserve">» </w:t>
      </w:r>
      <w:r w:rsidR="00027786" w:rsidRPr="00871319">
        <w:rPr>
          <w:rFonts w:ascii="Times New Roman" w:hAnsi="Times New Roman"/>
          <w:sz w:val="20"/>
          <w:szCs w:val="20"/>
        </w:rPr>
        <w:t>марта</w:t>
      </w:r>
      <w:r w:rsidRPr="00871319">
        <w:rPr>
          <w:rFonts w:ascii="Times New Roman" w:hAnsi="Times New Roman"/>
          <w:sz w:val="20"/>
          <w:szCs w:val="20"/>
        </w:rPr>
        <w:t xml:space="preserve"> 201</w:t>
      </w:r>
      <w:r w:rsidR="0089199B" w:rsidRPr="00871319">
        <w:rPr>
          <w:rFonts w:ascii="Times New Roman" w:hAnsi="Times New Roman"/>
          <w:sz w:val="20"/>
          <w:szCs w:val="20"/>
        </w:rPr>
        <w:t>9</w:t>
      </w:r>
      <w:r w:rsidRPr="00871319">
        <w:rPr>
          <w:rFonts w:ascii="Times New Roman" w:hAnsi="Times New Roman"/>
          <w:sz w:val="20"/>
          <w:szCs w:val="20"/>
        </w:rPr>
        <w:t xml:space="preserve"> г.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545F2" w:rsidRPr="00871319" w:rsidRDefault="007545F2" w:rsidP="007545F2">
      <w:pPr>
        <w:autoSpaceDE w:val="0"/>
        <w:autoSpaceDN w:val="0"/>
        <w:adjustRightInd w:val="0"/>
        <w:spacing w:before="216"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proofErr w:type="gramStart"/>
      <w:r w:rsidRPr="00871319">
        <w:rPr>
          <w:rFonts w:ascii="Times New Roman" w:hAnsi="Times New Roman"/>
          <w:sz w:val="20"/>
          <w:szCs w:val="20"/>
        </w:rPr>
        <w:t xml:space="preserve">Индивидуальный предприниматель </w:t>
      </w:r>
      <w:proofErr w:type="spellStart"/>
      <w:r w:rsidRPr="00871319">
        <w:rPr>
          <w:rFonts w:ascii="Times New Roman" w:hAnsi="Times New Roman"/>
          <w:sz w:val="20"/>
          <w:szCs w:val="20"/>
        </w:rPr>
        <w:t>Гунякин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 Дмитрий Григорьевич, именуемый  в дальнейшем «ИСПОЛНИТЕЛЬ», действующий на основании Свидетельства о Государственной регистрации физического лица в качестве индивидуального предпринимателя, выданного Межрайонной инспекции Федеральной налоговой службы №2 по Рязанской области от 26.11.2008 г.,  ОГРНИП 308623433100041, с одной стороны, и Частное образовательное учреждение высшего образования «Московский университет имени С.Ю. Витте» (ЧОУВО «МУ им. С.Ю. Витте») в лице</w:t>
      </w:r>
      <w:proofErr w:type="gramEnd"/>
      <w:r w:rsidRPr="00871319">
        <w:rPr>
          <w:rFonts w:ascii="Times New Roman" w:hAnsi="Times New Roman"/>
          <w:sz w:val="20"/>
          <w:szCs w:val="20"/>
        </w:rPr>
        <w:t xml:space="preserve"> директора Филиала ЧОУВО «МУ им. С.Ю. Витте» в </w:t>
      </w:r>
      <w:proofErr w:type="gramStart"/>
      <w:r w:rsidRPr="00871319">
        <w:rPr>
          <w:rFonts w:ascii="Times New Roman" w:hAnsi="Times New Roman"/>
          <w:sz w:val="20"/>
          <w:szCs w:val="20"/>
        </w:rPr>
        <w:t>г</w:t>
      </w:r>
      <w:proofErr w:type="gramEnd"/>
      <w:r w:rsidRPr="00871319">
        <w:rPr>
          <w:rFonts w:ascii="Times New Roman" w:hAnsi="Times New Roman"/>
          <w:sz w:val="20"/>
          <w:szCs w:val="20"/>
        </w:rPr>
        <w:t>. Рязани Тихоновой Ирины Анатольевны, действующего на основании Положения и доверенности № 99 от 09.12.2014г., именуемый в дальнейшем ««ЗАКАЗЧИК»»,  с другой стороны, заключили настоящий Договор о нижеследующем:</w:t>
      </w:r>
    </w:p>
    <w:p w:rsidR="00353782" w:rsidRPr="00871319" w:rsidRDefault="0035378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71319" w:rsidRPr="00871319" w:rsidRDefault="007545F2" w:rsidP="00871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ПРЕДМЕТ ДОГОВОРА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1.1. «ЗАКАЗЧИК» поручает, а «ИСПОЛНИТЕЛЬ», действуя на основании соответствующего Договора с «</w:t>
      </w:r>
      <w:r w:rsidR="0089199B" w:rsidRPr="00871319">
        <w:rPr>
          <w:rFonts w:ascii="Times New Roman" w:hAnsi="Times New Roman"/>
          <w:sz w:val="20"/>
          <w:szCs w:val="20"/>
        </w:rPr>
        <w:t>01</w:t>
      </w:r>
      <w:r w:rsidRPr="00871319">
        <w:rPr>
          <w:rFonts w:ascii="Times New Roman" w:hAnsi="Times New Roman"/>
          <w:sz w:val="20"/>
          <w:szCs w:val="20"/>
        </w:rPr>
        <w:t xml:space="preserve">» </w:t>
      </w:r>
      <w:r w:rsidR="0089199B" w:rsidRPr="00871319">
        <w:rPr>
          <w:rFonts w:ascii="Times New Roman" w:hAnsi="Times New Roman"/>
          <w:sz w:val="20"/>
          <w:szCs w:val="20"/>
        </w:rPr>
        <w:t>апреля</w:t>
      </w:r>
      <w:r w:rsidRPr="00871319">
        <w:rPr>
          <w:rFonts w:ascii="Times New Roman" w:hAnsi="Times New Roman"/>
          <w:sz w:val="20"/>
          <w:szCs w:val="20"/>
        </w:rPr>
        <w:t xml:space="preserve"> 201</w:t>
      </w:r>
      <w:r w:rsidR="0089199B" w:rsidRPr="00871319">
        <w:rPr>
          <w:rFonts w:ascii="Times New Roman" w:hAnsi="Times New Roman"/>
          <w:sz w:val="20"/>
          <w:szCs w:val="20"/>
        </w:rPr>
        <w:t>9</w:t>
      </w:r>
      <w:r w:rsidRPr="00871319">
        <w:rPr>
          <w:rFonts w:ascii="Times New Roman" w:hAnsi="Times New Roman"/>
          <w:sz w:val="20"/>
          <w:szCs w:val="20"/>
        </w:rPr>
        <w:t xml:space="preserve"> г. по «</w:t>
      </w:r>
      <w:r w:rsidR="00027786" w:rsidRPr="00871319">
        <w:rPr>
          <w:rFonts w:ascii="Times New Roman" w:hAnsi="Times New Roman"/>
          <w:sz w:val="20"/>
          <w:szCs w:val="20"/>
        </w:rPr>
        <w:t>30</w:t>
      </w:r>
      <w:r w:rsidRPr="00871319">
        <w:rPr>
          <w:rFonts w:ascii="Times New Roman" w:hAnsi="Times New Roman"/>
          <w:sz w:val="20"/>
          <w:szCs w:val="20"/>
        </w:rPr>
        <w:t xml:space="preserve">» </w:t>
      </w:r>
      <w:r w:rsidR="00027786" w:rsidRPr="00871319">
        <w:rPr>
          <w:rFonts w:ascii="Times New Roman" w:hAnsi="Times New Roman"/>
          <w:sz w:val="20"/>
          <w:szCs w:val="20"/>
        </w:rPr>
        <w:t>июня 201</w:t>
      </w:r>
      <w:r w:rsidR="0089199B" w:rsidRPr="00871319">
        <w:rPr>
          <w:rFonts w:ascii="Times New Roman" w:hAnsi="Times New Roman"/>
          <w:sz w:val="20"/>
          <w:szCs w:val="20"/>
        </w:rPr>
        <w:t>9</w:t>
      </w:r>
      <w:r w:rsidRPr="00871319">
        <w:rPr>
          <w:rFonts w:ascii="Times New Roman" w:hAnsi="Times New Roman"/>
          <w:sz w:val="20"/>
          <w:szCs w:val="20"/>
        </w:rPr>
        <w:t xml:space="preserve">г., обладающий Лицензией на право рекламной деятельности, оказывает услуги по размещению видео рекламы на мониторах, установленных в маршрутных такси.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1.2. Юридическую ответственность за содержание и достоверность информации, предоставленной рекламной продукции, несет «ЗАКАЗЧИК». Демонстрация осуществляется методом трансляции рекламного видеоматериала, размещенного на  FLASH носителе «ЗАКАЗЧИКА», который повторяется на протяжении работы маршрутного такси. Звуковое сопровождение – отсутствует.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1.3. У «</w:t>
      </w:r>
      <w:r w:rsidRPr="00871319">
        <w:rPr>
          <w:rFonts w:ascii="Times New Roman" w:hAnsi="Times New Roman"/>
          <w:caps/>
          <w:sz w:val="20"/>
          <w:szCs w:val="20"/>
        </w:rPr>
        <w:t>Исполнителя»</w:t>
      </w:r>
      <w:r w:rsidRPr="00871319">
        <w:rPr>
          <w:rFonts w:ascii="Times New Roman" w:hAnsi="Times New Roman"/>
          <w:sz w:val="20"/>
          <w:szCs w:val="20"/>
        </w:rPr>
        <w:t xml:space="preserve">  не возникает никаких авторских прав на рекламный ролик как на объект интеллектуальной собственности за исключением смежных прав, указанных в п.2.1. на срок демонстрации рекламного ролика настоящего  Договора.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71319" w:rsidRPr="00871319" w:rsidRDefault="007545F2" w:rsidP="00871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ОБЯЗАННОСТИ И ПРАВА ИСПОЛНИТЕЛЯ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2.1. </w:t>
      </w:r>
      <w:r w:rsidRPr="00871319">
        <w:rPr>
          <w:rFonts w:ascii="Times New Roman" w:hAnsi="Times New Roman"/>
          <w:color w:val="000000"/>
          <w:sz w:val="20"/>
          <w:szCs w:val="20"/>
        </w:rPr>
        <w:t>Демонстрировать</w:t>
      </w:r>
      <w:r w:rsidRPr="00871319">
        <w:rPr>
          <w:rFonts w:ascii="Times New Roman" w:hAnsi="Times New Roman"/>
          <w:color w:val="000000"/>
          <w:sz w:val="20"/>
          <w:szCs w:val="20"/>
          <w:lang w:val="en-US"/>
        </w:rPr>
        <w:t> </w:t>
      </w:r>
      <w:r w:rsidRPr="00871319">
        <w:rPr>
          <w:rFonts w:ascii="Times New Roman" w:hAnsi="Times New Roman"/>
          <w:color w:val="000000"/>
          <w:sz w:val="20"/>
          <w:szCs w:val="20"/>
        </w:rPr>
        <w:t xml:space="preserve"> рекламный ролик, предоставленный «ЗАКАЗЧИКОМ</w:t>
      </w:r>
      <w:r w:rsidRPr="00871319">
        <w:rPr>
          <w:rFonts w:ascii="Times New Roman" w:hAnsi="Times New Roman"/>
          <w:sz w:val="20"/>
          <w:szCs w:val="20"/>
        </w:rPr>
        <w:t>» на</w:t>
      </w:r>
      <w:r w:rsidRPr="00871319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FLASH носителе</w:t>
      </w:r>
      <w:r w:rsidRPr="00871319">
        <w:rPr>
          <w:rFonts w:ascii="Times New Roman" w:hAnsi="Times New Roman"/>
          <w:color w:val="000000"/>
          <w:sz w:val="20"/>
          <w:szCs w:val="20"/>
        </w:rPr>
        <w:t xml:space="preserve">, на мониторах маршрутных такси в сроки и с периодичностью, согласованной сторонами.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2.2. ИСПОЛНИТЕЛЬ обязуется: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2.2.1 предоставить ЗАКАЗЧИКУ вместе с Актом об оказании услуг отчет (</w:t>
      </w:r>
      <w:proofErr w:type="spellStart"/>
      <w:r w:rsidRPr="00871319">
        <w:rPr>
          <w:rFonts w:ascii="Times New Roman" w:hAnsi="Times New Roman"/>
          <w:sz w:val="20"/>
          <w:szCs w:val="20"/>
        </w:rPr>
        <w:t>фотоотчет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) с фотографиями, подтверждающими размещение Рекламных Материалов ЗАКАЗЧИКА.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Отчет в обязательном порядке должен содержать: номер транспортного средства, фотографию монитора с воспроизведенным Рекламным Материалом ЗАКАЗЧИКА, быть подписанным </w:t>
      </w:r>
      <w:proofErr w:type="spellStart"/>
      <w:r w:rsidRPr="00871319">
        <w:rPr>
          <w:rFonts w:ascii="Times New Roman" w:hAnsi="Times New Roman"/>
          <w:sz w:val="20"/>
          <w:szCs w:val="20"/>
        </w:rPr>
        <w:t>управомоченным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 должностным лицом «ИСПОЛНИТЕЛЯ» и удостоверен печатью;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2.2.2 по окончанию периода трансляции возвратить по Акту приема-передачи, FLASH носитель с рекламным видео материалом ЗАКАЗЧИКА;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2.2.3 не передавать FLASH носитель с рекламным видеоматериалом ЗАКАЗЧИКА третьим лицам</w:t>
      </w:r>
      <w:proofErr w:type="gramStart"/>
      <w:r w:rsidRPr="00871319">
        <w:rPr>
          <w:rFonts w:ascii="Times New Roman" w:hAnsi="Times New Roman"/>
          <w:sz w:val="20"/>
          <w:szCs w:val="20"/>
        </w:rPr>
        <w:t xml:space="preserve"> ,</w:t>
      </w:r>
      <w:proofErr w:type="gramEnd"/>
      <w:r w:rsidRPr="00871319">
        <w:rPr>
          <w:rFonts w:ascii="Times New Roman" w:hAnsi="Times New Roman"/>
          <w:sz w:val="20"/>
          <w:szCs w:val="20"/>
        </w:rPr>
        <w:t xml:space="preserve"> не допускать его копирования , распространения и использования в иных целях , не предусмотренных в настоящем Договоре;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2.2.4 письменно уведомить ЗАКАЗЧИКА обо всех срывах, произошедших в размещении видео рекламы и продлить срок размещения рекламного ролика на количество дней (часов) просрочки. </w:t>
      </w:r>
      <w:proofErr w:type="gramStart"/>
      <w:r w:rsidRPr="00871319">
        <w:rPr>
          <w:rFonts w:ascii="Times New Roman" w:hAnsi="Times New Roman"/>
          <w:sz w:val="20"/>
          <w:szCs w:val="20"/>
        </w:rPr>
        <w:t xml:space="preserve">Уведомление с указанием новых сроков должно быть предоставлено ЗАКАЗЧИКУ не позднее, чем за 24 (двадцать четыре) часа с момента, когда соответствующий рекламный видео ролик должен был транслироваться на мониторах, установленных в маршрутных такси, в соответствии с утвержденным </w:t>
      </w:r>
      <w:r w:rsidR="00871319" w:rsidRPr="00871319">
        <w:rPr>
          <w:rFonts w:ascii="Times New Roman" w:hAnsi="Times New Roman"/>
          <w:sz w:val="20"/>
          <w:szCs w:val="20"/>
        </w:rPr>
        <w:t>критериями размещения</w:t>
      </w:r>
      <w:r w:rsidRPr="00871319">
        <w:rPr>
          <w:rFonts w:ascii="Times New Roman" w:hAnsi="Times New Roman"/>
          <w:sz w:val="20"/>
          <w:szCs w:val="20"/>
        </w:rPr>
        <w:t xml:space="preserve">. </w:t>
      </w:r>
      <w:proofErr w:type="gramEnd"/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В случае невозможности размещения рекламного видеоролика ЗАКАЗЧИКА в другой срок ИСПОЛНИТЕЛЬ обязуется осуществить возврат денежных средств, уплаченных ЗАКАЗЧИКОМ в порядке предоплаты в течени</w:t>
      </w:r>
      <w:proofErr w:type="gramStart"/>
      <w:r w:rsidRPr="00871319">
        <w:rPr>
          <w:rFonts w:ascii="Times New Roman" w:hAnsi="Times New Roman"/>
          <w:sz w:val="20"/>
          <w:szCs w:val="20"/>
        </w:rPr>
        <w:t>и</w:t>
      </w:r>
      <w:proofErr w:type="gramEnd"/>
      <w:r w:rsidRPr="00871319">
        <w:rPr>
          <w:rFonts w:ascii="Times New Roman" w:hAnsi="Times New Roman"/>
          <w:sz w:val="20"/>
          <w:szCs w:val="20"/>
        </w:rPr>
        <w:t xml:space="preserve"> 3 дней с момента получения от ЗАКАЗЧИКА письменной претензии;</w:t>
      </w:r>
    </w:p>
    <w:p w:rsidR="007545F2" w:rsidRPr="00871319" w:rsidRDefault="007545F2" w:rsidP="008713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2.2.5 в случаях изменения в работе маршрутного такси уведомить ЗАКАЗЧИКА за 5 дней до даты трансляции Рекламного Информационного материала ЗАКАЗЧИКА.</w:t>
      </w:r>
    </w:p>
    <w:p w:rsidR="00353782" w:rsidRPr="00871319" w:rsidRDefault="0035378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71319" w:rsidRPr="00871319" w:rsidRDefault="007545F2" w:rsidP="00871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ОБЯЗАННОСТИ И ПРАВА ЗАКАЗЧИКА</w:t>
      </w:r>
      <w:r w:rsidRPr="00871319">
        <w:rPr>
          <w:rFonts w:ascii="Times New Roman" w:hAnsi="Times New Roman"/>
          <w:bCs/>
          <w:sz w:val="20"/>
          <w:szCs w:val="20"/>
        </w:rPr>
        <w:t xml:space="preserve"> 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871319">
        <w:rPr>
          <w:rFonts w:ascii="Times New Roman" w:hAnsi="Times New Roman"/>
          <w:bCs/>
          <w:sz w:val="20"/>
          <w:szCs w:val="20"/>
        </w:rPr>
        <w:t xml:space="preserve">                3.1</w:t>
      </w:r>
      <w:proofErr w:type="gramStart"/>
      <w:r w:rsidRPr="00871319">
        <w:rPr>
          <w:rFonts w:ascii="Times New Roman" w:hAnsi="Times New Roman"/>
          <w:bCs/>
          <w:sz w:val="20"/>
          <w:szCs w:val="20"/>
        </w:rPr>
        <w:t xml:space="preserve"> П</w:t>
      </w:r>
      <w:proofErr w:type="gramEnd"/>
      <w:r w:rsidRPr="00871319">
        <w:rPr>
          <w:rFonts w:ascii="Times New Roman" w:hAnsi="Times New Roman"/>
          <w:bCs/>
          <w:sz w:val="20"/>
          <w:szCs w:val="20"/>
        </w:rPr>
        <w:t>ередать ИСПОЛНИТЕЛЮ на период размещения рекламного видеоролика</w:t>
      </w:r>
      <w:r w:rsidR="00871319" w:rsidRPr="00871319">
        <w:rPr>
          <w:rFonts w:ascii="Times New Roman" w:hAnsi="Times New Roman"/>
          <w:bCs/>
          <w:sz w:val="20"/>
          <w:szCs w:val="20"/>
        </w:rPr>
        <w:t xml:space="preserve">, указанный </w:t>
      </w:r>
      <w:r w:rsidRPr="00871319">
        <w:rPr>
          <w:rFonts w:ascii="Times New Roman" w:hAnsi="Times New Roman"/>
          <w:bCs/>
          <w:sz w:val="20"/>
          <w:szCs w:val="20"/>
        </w:rPr>
        <w:t xml:space="preserve">в пункте 4.2 настоящего Договора по Акту приема-передачи </w:t>
      </w:r>
      <w:r w:rsidRPr="00871319">
        <w:rPr>
          <w:rFonts w:ascii="Times New Roman" w:hAnsi="Times New Roman"/>
          <w:sz w:val="20"/>
          <w:szCs w:val="20"/>
        </w:rPr>
        <w:t xml:space="preserve">FLASH </w:t>
      </w:r>
      <w:r w:rsidRPr="00871319">
        <w:rPr>
          <w:rFonts w:ascii="Times New Roman" w:hAnsi="Times New Roman"/>
          <w:bCs/>
          <w:sz w:val="20"/>
          <w:szCs w:val="20"/>
        </w:rPr>
        <w:t>носитель  с рекламным видео материалом.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3.2. Оплатить услуги по настоящему Договору в полном объеме.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3.3. Вся рекламная информация должна соответствовать законодательным актам РФ. В случае нарушения данного условия ИСПОЛНИТЕЛЬ  вправе отказать в размещении рекламы.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lastRenderedPageBreak/>
        <w:t xml:space="preserve">                 3.4.  В течение периода размещения рекламного ролика в маршрутных такси в соответствии с п.4.1. настоящего договора, </w:t>
      </w:r>
      <w:r w:rsidRPr="00871319">
        <w:rPr>
          <w:rFonts w:ascii="Times New Roman" w:hAnsi="Times New Roman"/>
          <w:caps/>
          <w:sz w:val="20"/>
          <w:szCs w:val="20"/>
        </w:rPr>
        <w:t>«Заказчик»</w:t>
      </w:r>
      <w:r w:rsidRPr="00871319">
        <w:rPr>
          <w:rFonts w:ascii="Times New Roman" w:hAnsi="Times New Roman"/>
          <w:sz w:val="20"/>
          <w:szCs w:val="20"/>
        </w:rPr>
        <w:t xml:space="preserve"> вправе заменить содержание рекламного ролика заведомо уведомив об этом </w:t>
      </w:r>
      <w:r w:rsidRPr="00871319">
        <w:rPr>
          <w:rFonts w:ascii="Times New Roman" w:hAnsi="Times New Roman"/>
          <w:caps/>
          <w:sz w:val="20"/>
          <w:szCs w:val="20"/>
        </w:rPr>
        <w:t>«Исполнителя</w:t>
      </w:r>
      <w:r w:rsidRPr="00871319">
        <w:rPr>
          <w:rFonts w:ascii="Times New Roman" w:hAnsi="Times New Roman"/>
          <w:sz w:val="20"/>
          <w:szCs w:val="20"/>
        </w:rPr>
        <w:t>».</w:t>
      </w:r>
    </w:p>
    <w:p w:rsidR="00871319" w:rsidRPr="00871319" w:rsidRDefault="00871319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71319" w:rsidRPr="00871319" w:rsidRDefault="007545F2" w:rsidP="00871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СТОИМОСТЬ УСЛУГ И ПОРЯДОК ОПЛАТЫ</w:t>
      </w:r>
    </w:p>
    <w:p w:rsidR="007545F2" w:rsidRPr="00871319" w:rsidRDefault="007545F2" w:rsidP="002710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4.1. Стоимость  демонстрации рекламы определяется следующими тарифами: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75"/>
        <w:gridCol w:w="3337"/>
        <w:gridCol w:w="3860"/>
      </w:tblGrid>
      <w:tr w:rsidR="007545F2" w:rsidRPr="00871319" w:rsidTr="00FC56A1">
        <w:trPr>
          <w:trHeight w:val="469"/>
        </w:trPr>
        <w:tc>
          <w:tcPr>
            <w:tcW w:w="2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71319">
              <w:rPr>
                <w:rFonts w:ascii="Times New Roman" w:hAnsi="Times New Roman"/>
                <w:sz w:val="20"/>
                <w:szCs w:val="20"/>
              </w:rPr>
              <w:t>Период  размещения</w:t>
            </w:r>
          </w:p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319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871319">
              <w:rPr>
                <w:rFonts w:ascii="Times New Roman" w:hAnsi="Times New Roman"/>
                <w:sz w:val="20"/>
                <w:szCs w:val="20"/>
              </w:rPr>
              <w:t>дней)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319">
              <w:rPr>
                <w:rFonts w:ascii="Times New Roman" w:hAnsi="Times New Roman"/>
                <w:sz w:val="20"/>
                <w:szCs w:val="20"/>
              </w:rPr>
              <w:t>Количество мониторов</w:t>
            </w:r>
          </w:p>
        </w:tc>
        <w:tc>
          <w:tcPr>
            <w:tcW w:w="3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71319">
              <w:rPr>
                <w:rFonts w:ascii="Times New Roman" w:hAnsi="Times New Roman"/>
                <w:sz w:val="20"/>
                <w:szCs w:val="20"/>
              </w:rPr>
              <w:t xml:space="preserve">Стоимость размещения </w:t>
            </w:r>
          </w:p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319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871319">
              <w:rPr>
                <w:rFonts w:ascii="Times New Roman" w:hAnsi="Times New Roman"/>
                <w:sz w:val="20"/>
                <w:szCs w:val="20"/>
              </w:rPr>
              <w:t>рублей)</w:t>
            </w:r>
          </w:p>
        </w:tc>
      </w:tr>
      <w:tr w:rsidR="007545F2" w:rsidRPr="00871319" w:rsidTr="00FC56A1">
        <w:trPr>
          <w:trHeight w:val="1"/>
        </w:trPr>
        <w:tc>
          <w:tcPr>
            <w:tcW w:w="2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871319" w:rsidRDefault="0089199B" w:rsidP="00DC5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319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871319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319">
              <w:rPr>
                <w:rFonts w:ascii="Times New Roman" w:hAnsi="Times New Roman"/>
                <w:sz w:val="20"/>
                <w:szCs w:val="20"/>
              </w:rPr>
              <w:t>10</w:t>
            </w:r>
            <w:r w:rsidRPr="0087131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871319" w:rsidRDefault="0089199B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319">
              <w:rPr>
                <w:rFonts w:ascii="Times New Roman" w:hAnsi="Times New Roman"/>
                <w:sz w:val="20"/>
                <w:szCs w:val="20"/>
              </w:rPr>
              <w:t>52500</w:t>
            </w:r>
          </w:p>
        </w:tc>
      </w:tr>
    </w:tbl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871319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4.2. Стоимость услуг по данному договору составляет</w:t>
      </w:r>
      <w:r w:rsidRPr="00871319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="0089199B" w:rsidRPr="00871319">
        <w:rPr>
          <w:rFonts w:ascii="Times New Roman" w:hAnsi="Times New Roman"/>
          <w:b/>
          <w:bCs/>
          <w:sz w:val="20"/>
          <w:szCs w:val="20"/>
        </w:rPr>
        <w:t>52500</w:t>
      </w:r>
      <w:r w:rsidRPr="00871319">
        <w:rPr>
          <w:rFonts w:ascii="Times New Roman" w:hAnsi="Times New Roman"/>
          <w:b/>
          <w:bCs/>
          <w:sz w:val="20"/>
          <w:szCs w:val="20"/>
        </w:rPr>
        <w:t xml:space="preserve"> рублей</w:t>
      </w:r>
      <w:r w:rsidRPr="00871319">
        <w:rPr>
          <w:rFonts w:ascii="Times New Roman" w:hAnsi="Times New Roman"/>
          <w:sz w:val="20"/>
          <w:szCs w:val="20"/>
        </w:rPr>
        <w:t xml:space="preserve"> (</w:t>
      </w:r>
      <w:r w:rsidR="0089199B" w:rsidRPr="00871319">
        <w:rPr>
          <w:rFonts w:ascii="Times New Roman" w:hAnsi="Times New Roman"/>
          <w:sz w:val="20"/>
          <w:szCs w:val="20"/>
        </w:rPr>
        <w:t>пятьдесят две</w:t>
      </w:r>
      <w:r w:rsidR="00820CB6" w:rsidRPr="00871319">
        <w:rPr>
          <w:rFonts w:ascii="Times New Roman" w:hAnsi="Times New Roman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тысяч</w:t>
      </w:r>
      <w:r w:rsidR="0089199B" w:rsidRPr="00871319">
        <w:rPr>
          <w:rFonts w:ascii="Times New Roman" w:hAnsi="Times New Roman"/>
          <w:sz w:val="20"/>
          <w:szCs w:val="20"/>
        </w:rPr>
        <w:t>и</w:t>
      </w:r>
      <w:r w:rsidRPr="00871319">
        <w:rPr>
          <w:rFonts w:ascii="Times New Roman" w:hAnsi="Times New Roman"/>
          <w:sz w:val="20"/>
          <w:szCs w:val="20"/>
        </w:rPr>
        <w:t xml:space="preserve"> </w:t>
      </w:r>
      <w:r w:rsidR="001D2774" w:rsidRPr="00871319">
        <w:rPr>
          <w:rFonts w:ascii="Times New Roman" w:hAnsi="Times New Roman"/>
          <w:sz w:val="20"/>
          <w:szCs w:val="20"/>
        </w:rPr>
        <w:t xml:space="preserve">пятьсот </w:t>
      </w:r>
      <w:r w:rsidRPr="00871319">
        <w:rPr>
          <w:rFonts w:ascii="Times New Roman" w:hAnsi="Times New Roman"/>
          <w:sz w:val="20"/>
          <w:szCs w:val="20"/>
        </w:rPr>
        <w:t xml:space="preserve">рублей 00 копеек) за  период трансляции – </w:t>
      </w:r>
      <w:r w:rsidR="0089199B" w:rsidRPr="00871319">
        <w:rPr>
          <w:rFonts w:ascii="Times New Roman" w:hAnsi="Times New Roman"/>
          <w:b/>
          <w:sz w:val="20"/>
          <w:szCs w:val="20"/>
        </w:rPr>
        <w:t>90</w:t>
      </w:r>
      <w:r w:rsidRPr="00871319">
        <w:rPr>
          <w:rFonts w:ascii="Times New Roman" w:hAnsi="Times New Roman"/>
          <w:sz w:val="20"/>
          <w:szCs w:val="20"/>
        </w:rPr>
        <w:t xml:space="preserve"> дн</w:t>
      </w:r>
      <w:r w:rsidR="00027786" w:rsidRPr="00871319">
        <w:rPr>
          <w:rFonts w:ascii="Times New Roman" w:hAnsi="Times New Roman"/>
          <w:sz w:val="20"/>
          <w:szCs w:val="20"/>
        </w:rPr>
        <w:t>ей</w:t>
      </w:r>
      <w:r w:rsidRPr="00871319">
        <w:rPr>
          <w:rFonts w:ascii="Times New Roman" w:hAnsi="Times New Roman"/>
          <w:sz w:val="20"/>
          <w:szCs w:val="20"/>
        </w:rPr>
        <w:t xml:space="preserve">.  Продолжительность ролика – </w:t>
      </w:r>
      <w:r w:rsidRPr="00871319">
        <w:rPr>
          <w:rFonts w:ascii="Times New Roman" w:hAnsi="Times New Roman"/>
          <w:b/>
          <w:sz w:val="20"/>
          <w:szCs w:val="20"/>
        </w:rPr>
        <w:t>20</w:t>
      </w:r>
      <w:r w:rsidRPr="0087131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71319">
        <w:rPr>
          <w:rFonts w:ascii="Times New Roman" w:hAnsi="Times New Roman"/>
          <w:b/>
          <w:sz w:val="20"/>
          <w:szCs w:val="20"/>
        </w:rPr>
        <w:t>секунд</w:t>
      </w:r>
      <w:r w:rsidRPr="00871319">
        <w:rPr>
          <w:rFonts w:ascii="Times New Roman" w:hAnsi="Times New Roman"/>
          <w:sz w:val="20"/>
          <w:szCs w:val="20"/>
        </w:rPr>
        <w:t xml:space="preserve">. Периодичность повтора – </w:t>
      </w:r>
      <w:r w:rsidR="00353782" w:rsidRPr="00871319">
        <w:rPr>
          <w:rFonts w:ascii="Times New Roman" w:hAnsi="Times New Roman"/>
          <w:b/>
          <w:sz w:val="20"/>
          <w:szCs w:val="20"/>
        </w:rPr>
        <w:t>2</w:t>
      </w:r>
      <w:r w:rsidRPr="00871319">
        <w:rPr>
          <w:rFonts w:ascii="Times New Roman" w:hAnsi="Times New Roman"/>
          <w:b/>
          <w:sz w:val="20"/>
          <w:szCs w:val="20"/>
        </w:rPr>
        <w:t>0 минут</w:t>
      </w:r>
      <w:r w:rsidR="00353782" w:rsidRPr="00871319">
        <w:rPr>
          <w:rFonts w:ascii="Times New Roman" w:hAnsi="Times New Roman"/>
          <w:sz w:val="20"/>
          <w:szCs w:val="20"/>
        </w:rPr>
        <w:t xml:space="preserve"> (3</w:t>
      </w:r>
      <w:r w:rsidRPr="00871319">
        <w:rPr>
          <w:rFonts w:ascii="Times New Roman" w:hAnsi="Times New Roman"/>
          <w:sz w:val="20"/>
          <w:szCs w:val="20"/>
        </w:rPr>
        <w:t xml:space="preserve"> выхода в час в каждом маршрутном такси). Начало демонстрации –  с «</w:t>
      </w:r>
      <w:r w:rsidR="0089199B" w:rsidRPr="00871319">
        <w:rPr>
          <w:rFonts w:ascii="Times New Roman" w:hAnsi="Times New Roman"/>
          <w:b/>
          <w:bCs/>
          <w:sz w:val="20"/>
          <w:szCs w:val="20"/>
        </w:rPr>
        <w:t>01</w:t>
      </w:r>
      <w:r w:rsidRPr="00871319">
        <w:rPr>
          <w:rFonts w:ascii="Times New Roman" w:hAnsi="Times New Roman"/>
          <w:b/>
          <w:bCs/>
          <w:sz w:val="20"/>
          <w:szCs w:val="20"/>
        </w:rPr>
        <w:t xml:space="preserve">» </w:t>
      </w:r>
      <w:r w:rsidR="0089199B" w:rsidRPr="00871319">
        <w:rPr>
          <w:rFonts w:ascii="Times New Roman" w:hAnsi="Times New Roman"/>
          <w:b/>
          <w:bCs/>
          <w:sz w:val="20"/>
          <w:szCs w:val="20"/>
        </w:rPr>
        <w:t>апреля 2019</w:t>
      </w:r>
      <w:r w:rsidRPr="00871319">
        <w:rPr>
          <w:rFonts w:ascii="Times New Roman" w:hAnsi="Times New Roman"/>
          <w:b/>
          <w:bCs/>
          <w:sz w:val="20"/>
          <w:szCs w:val="20"/>
        </w:rPr>
        <w:t xml:space="preserve"> г</w:t>
      </w:r>
      <w:r w:rsidRPr="00871319">
        <w:rPr>
          <w:rFonts w:ascii="Times New Roman" w:hAnsi="Times New Roman"/>
          <w:sz w:val="20"/>
          <w:szCs w:val="20"/>
        </w:rPr>
        <w:t xml:space="preserve">. по </w:t>
      </w:r>
      <w:r w:rsidRPr="00871319">
        <w:rPr>
          <w:rFonts w:ascii="Times New Roman" w:hAnsi="Times New Roman"/>
          <w:b/>
          <w:sz w:val="20"/>
          <w:szCs w:val="20"/>
        </w:rPr>
        <w:t>«</w:t>
      </w:r>
      <w:r w:rsidR="00027786" w:rsidRPr="00871319">
        <w:rPr>
          <w:rFonts w:ascii="Times New Roman" w:hAnsi="Times New Roman"/>
          <w:b/>
          <w:sz w:val="20"/>
          <w:szCs w:val="20"/>
        </w:rPr>
        <w:t>30</w:t>
      </w:r>
      <w:r w:rsidRPr="00871319">
        <w:rPr>
          <w:rFonts w:ascii="Times New Roman" w:hAnsi="Times New Roman"/>
          <w:b/>
          <w:sz w:val="20"/>
          <w:szCs w:val="20"/>
        </w:rPr>
        <w:t xml:space="preserve">» </w:t>
      </w:r>
      <w:r w:rsidR="00027786" w:rsidRPr="00871319">
        <w:rPr>
          <w:rFonts w:ascii="Times New Roman" w:hAnsi="Times New Roman"/>
          <w:b/>
          <w:sz w:val="20"/>
          <w:szCs w:val="20"/>
        </w:rPr>
        <w:t>июня</w:t>
      </w:r>
      <w:r w:rsidRPr="00871319">
        <w:rPr>
          <w:rFonts w:ascii="Times New Roman" w:hAnsi="Times New Roman"/>
          <w:b/>
          <w:sz w:val="20"/>
          <w:szCs w:val="20"/>
        </w:rPr>
        <w:t xml:space="preserve"> 201</w:t>
      </w:r>
      <w:r w:rsidR="0089199B" w:rsidRPr="00871319">
        <w:rPr>
          <w:rFonts w:ascii="Times New Roman" w:hAnsi="Times New Roman"/>
          <w:b/>
          <w:sz w:val="20"/>
          <w:szCs w:val="20"/>
        </w:rPr>
        <w:t>9</w:t>
      </w:r>
      <w:r w:rsidRPr="00871319">
        <w:rPr>
          <w:rFonts w:ascii="Times New Roman" w:hAnsi="Times New Roman"/>
          <w:b/>
          <w:sz w:val="20"/>
          <w:szCs w:val="20"/>
        </w:rPr>
        <w:t xml:space="preserve"> г.</w:t>
      </w:r>
      <w:r w:rsidRPr="00871319">
        <w:rPr>
          <w:rFonts w:ascii="Times New Roman" w:hAnsi="Times New Roman"/>
          <w:sz w:val="20"/>
          <w:szCs w:val="20"/>
        </w:rPr>
        <w:t xml:space="preserve"> Ролик предоставляется «ЗАКАЗЧИКОМ». 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4.3. </w:t>
      </w:r>
      <w:r w:rsidRPr="00871319">
        <w:rPr>
          <w:rFonts w:ascii="Times New Roman" w:hAnsi="Times New Roman"/>
          <w:caps/>
          <w:sz w:val="20"/>
          <w:szCs w:val="20"/>
        </w:rPr>
        <w:t>«Заказчик»</w:t>
      </w:r>
      <w:r w:rsidRPr="00871319">
        <w:rPr>
          <w:rFonts w:ascii="Times New Roman" w:hAnsi="Times New Roman"/>
          <w:sz w:val="20"/>
          <w:szCs w:val="20"/>
        </w:rPr>
        <w:t xml:space="preserve"> производит 100% пред</w:t>
      </w:r>
      <w:bookmarkStart w:id="0" w:name="_GoBack"/>
      <w:bookmarkEnd w:id="0"/>
      <w:r w:rsidRPr="00871319">
        <w:rPr>
          <w:rFonts w:ascii="Times New Roman" w:hAnsi="Times New Roman"/>
          <w:sz w:val="20"/>
          <w:szCs w:val="20"/>
        </w:rPr>
        <w:t xml:space="preserve">оплату услуг «ИСПОЛНИТЕЛЯ» </w:t>
      </w:r>
      <w:r w:rsidRPr="00871319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в полном объеме</w:t>
      </w:r>
      <w:r w:rsidRPr="00871319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стоимости, указанной в п. 4.1 настоящего Договора</w:t>
      </w:r>
      <w:r w:rsidRPr="00871319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 xml:space="preserve">на основании выставленного «ИСПОЛНИТЕЛЕМ»  счета не позднее 3 дней </w:t>
      </w:r>
      <w:proofErr w:type="gramStart"/>
      <w:r w:rsidRPr="00871319">
        <w:rPr>
          <w:rFonts w:ascii="Times New Roman" w:hAnsi="Times New Roman"/>
          <w:sz w:val="20"/>
          <w:szCs w:val="20"/>
        </w:rPr>
        <w:t>с даты выставления</w:t>
      </w:r>
      <w:proofErr w:type="gramEnd"/>
      <w:r w:rsidRPr="00871319">
        <w:rPr>
          <w:rFonts w:ascii="Times New Roman" w:hAnsi="Times New Roman"/>
          <w:sz w:val="20"/>
          <w:szCs w:val="20"/>
        </w:rPr>
        <w:t xml:space="preserve"> счета. Датой оплаты считается дата поступления денежных средств на банковский счет «ИСПОЛНИТЕЛЯ».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</w:p>
    <w:p w:rsidR="00871319" w:rsidRPr="00871319" w:rsidRDefault="007545F2" w:rsidP="00871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ПОРЯДОК И УСЛОВИЯ ПРИЕМКИ-СДАЧИ ОКАЗАННЫХ УСЛУГ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5.1. Подтверждением факта оказания услуг «ИСПОЛНИТЕЛЕМ»  служит Акт сдачи-приемки оказанных услуг, который подписывается сторонами в течение пяти календарных дней после последнего дня трансляции рекламы. Претензии по выполненным услугам могут быть представлены «ЗАКАЗЧИКОМ» в письменном виде не позднее последнего дня трансляции. При отсутствии письменных претензий «ЗАКАЗЧИКА», услуги «ИСПОЛНИТЕЛЯ»  считаются принятыми.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ab/>
        <w:t>5.2. Услуги, оказанные «</w:t>
      </w:r>
      <w:r w:rsidRPr="00871319">
        <w:rPr>
          <w:rFonts w:ascii="Times New Roman" w:hAnsi="Times New Roman"/>
          <w:caps/>
          <w:sz w:val="20"/>
          <w:szCs w:val="20"/>
        </w:rPr>
        <w:t>Исполнителем»</w:t>
      </w:r>
      <w:r w:rsidRPr="00871319">
        <w:rPr>
          <w:rFonts w:ascii="Times New Roman" w:hAnsi="Times New Roman"/>
          <w:sz w:val="20"/>
          <w:szCs w:val="20"/>
        </w:rPr>
        <w:t xml:space="preserve">, принимаются </w:t>
      </w:r>
      <w:r w:rsidRPr="00871319">
        <w:rPr>
          <w:rFonts w:ascii="Times New Roman" w:hAnsi="Times New Roman"/>
          <w:caps/>
          <w:sz w:val="20"/>
          <w:szCs w:val="20"/>
        </w:rPr>
        <w:t>«Заказчиком»</w:t>
      </w:r>
      <w:r w:rsidRPr="00871319">
        <w:rPr>
          <w:rFonts w:ascii="Times New Roman" w:hAnsi="Times New Roman"/>
          <w:sz w:val="20"/>
          <w:szCs w:val="20"/>
        </w:rPr>
        <w:t xml:space="preserve"> по Акту приемки-сдачи оказанных услуг, подписанному обеими сторонами. Акт направляется «ЗАКАЗЧИКУ» в двух экземплярах по юридическому (иному) адресу или вручается лично по сопроводительному письму.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ab/>
        <w:t>5.3. Срок для подписания Акта приемки-сдачи оказанных услуг либо предоставления мотивированного отказа от подписания Акта составляет 5 (пять) календарных дней с момента представления «</w:t>
      </w:r>
      <w:r w:rsidRPr="00871319">
        <w:rPr>
          <w:rFonts w:ascii="Times New Roman" w:hAnsi="Times New Roman"/>
          <w:caps/>
          <w:sz w:val="20"/>
          <w:szCs w:val="20"/>
        </w:rPr>
        <w:t>Исполнителем</w:t>
      </w:r>
      <w:r w:rsidRPr="00871319">
        <w:rPr>
          <w:rFonts w:ascii="Times New Roman" w:hAnsi="Times New Roman"/>
          <w:sz w:val="20"/>
          <w:szCs w:val="20"/>
        </w:rPr>
        <w:t xml:space="preserve">» акта приемки-сдачи оказанных услуг.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5.4. В случае не предоставления мотивированного отказа от подписания Акта, услуги считаются принятыми без претензий и подлежат оплате в соответствии с условиями настоящего Договора.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5.5.  В случае поступления мотивированного отказа от подписания Акта  в срок и если эти  недостатки  были признаны и не исправлены «</w:t>
      </w:r>
      <w:r w:rsidRPr="00871319">
        <w:rPr>
          <w:rFonts w:ascii="Times New Roman" w:hAnsi="Times New Roman"/>
          <w:caps/>
          <w:sz w:val="20"/>
          <w:szCs w:val="20"/>
        </w:rPr>
        <w:t>Исполнителем</w:t>
      </w:r>
      <w:r w:rsidRPr="00871319">
        <w:rPr>
          <w:rFonts w:ascii="Times New Roman" w:hAnsi="Times New Roman"/>
          <w:sz w:val="20"/>
          <w:szCs w:val="20"/>
        </w:rPr>
        <w:t>» в течение общего срока демонстрации рекламного ролика установленного в п.4.1., «ЗАКАЗЧИК» вправе требовать от «</w:t>
      </w:r>
      <w:r w:rsidRPr="00871319">
        <w:rPr>
          <w:rFonts w:ascii="Times New Roman" w:hAnsi="Times New Roman"/>
          <w:caps/>
          <w:sz w:val="20"/>
          <w:szCs w:val="20"/>
        </w:rPr>
        <w:t xml:space="preserve">Исполнителя» </w:t>
      </w:r>
      <w:r w:rsidRPr="00871319">
        <w:rPr>
          <w:rFonts w:ascii="Times New Roman" w:hAnsi="Times New Roman"/>
          <w:sz w:val="20"/>
          <w:szCs w:val="20"/>
        </w:rPr>
        <w:t>уменьшения стоимости оказываемых услуг.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</w:p>
    <w:p w:rsidR="00871319" w:rsidRPr="00871319" w:rsidRDefault="007545F2" w:rsidP="00871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ОТВЕТСТВЕННОСТЬ СТОРОН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    6.1. «ЗАКАЗЧИК» вправе отказаться от исполнения договора возмездного оказания услуг при условии оплаты «ИСПОЛНИТЕЛЮ»  фактически понесенных им расходов.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ab/>
        <w:t>6.2. «ИСПОЛНИТЕЛЬ»  вправе отказаться от исполнения обязательств по договору возмездного оказания услуг лишь при условии полного возмещения «ЗАКАЗЧИКУ» убытков.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6.3</w:t>
      </w:r>
      <w:r w:rsidRPr="00871319">
        <w:rPr>
          <w:rFonts w:ascii="Times New Roman" w:hAnsi="Times New Roman"/>
          <w:color w:val="00B050"/>
          <w:sz w:val="20"/>
          <w:szCs w:val="20"/>
        </w:rPr>
        <w:t xml:space="preserve">. </w:t>
      </w:r>
      <w:r w:rsidRPr="00871319">
        <w:rPr>
          <w:rFonts w:ascii="Times New Roman" w:hAnsi="Times New Roman"/>
          <w:sz w:val="20"/>
          <w:szCs w:val="20"/>
        </w:rPr>
        <w:t>Ответственность за соблюдение закона РФ «О рекламе» в части содержания рекламы несет «ЗАКАЗЧИК».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6.4. «ИСПОЛНИТЕЛЬ»  несет ответственность в течение всего срока действия настоящего договора за качество изображения рекламы. В случае обнаружения повреждений «ИСПОЛНИТЕЛЬ»  обязуется устранить их в пятидневный срок после получения от «ЗАКАЗЧИКА»  претензии.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6.5. В случае просрочки начала демонстрации рекламного материала «ИСПОЛНИТЕЛЕМ»  срок демонстрации рекламного ролика  на данном транспортном средстве продлевается на количество дней просрочки, что оформляется путем заключения Дополнительного Соглашения</w:t>
      </w:r>
      <w:r w:rsidRPr="00871319">
        <w:rPr>
          <w:rFonts w:ascii="Times New Roman" w:hAnsi="Times New Roman"/>
          <w:color w:val="FF0000"/>
          <w:sz w:val="20"/>
          <w:szCs w:val="20"/>
        </w:rPr>
        <w:t>,</w:t>
      </w:r>
      <w:r w:rsidRPr="00871319">
        <w:rPr>
          <w:rFonts w:ascii="Times New Roman" w:hAnsi="Times New Roman"/>
          <w:sz w:val="20"/>
          <w:szCs w:val="20"/>
        </w:rPr>
        <w:t xml:space="preserve"> подписанного обеими сторонами.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В случае невозможности размещения рекламного видеоролика ЗАКАЗЧИКА в другой срок ИСПОЛНИТЕЛЬ обязуется осуществить возврат денежных средств, уплаченных ЗАКАЗЧИКОМ в порядке предоплаты в течени</w:t>
      </w:r>
      <w:proofErr w:type="gramStart"/>
      <w:r w:rsidRPr="00871319">
        <w:rPr>
          <w:rFonts w:ascii="Times New Roman" w:hAnsi="Times New Roman"/>
          <w:sz w:val="20"/>
          <w:szCs w:val="20"/>
        </w:rPr>
        <w:t>и</w:t>
      </w:r>
      <w:proofErr w:type="gramEnd"/>
      <w:r w:rsidRPr="00871319">
        <w:rPr>
          <w:rFonts w:ascii="Times New Roman" w:hAnsi="Times New Roman"/>
          <w:sz w:val="20"/>
          <w:szCs w:val="20"/>
        </w:rPr>
        <w:t xml:space="preserve"> 3 дней с момента получения от ЗАКАЗЧИКА письменной претензии.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6.6. В случае причинения ущерба качеству рекламного ролика в результате действий третьих лиц, а также в результате ДТП «ИСПОЛНИТЕЛЬ»  освобождается от ответственности за причиненные повреждения.</w:t>
      </w:r>
    </w:p>
    <w:p w:rsidR="007545F2" w:rsidRDefault="007545F2" w:rsidP="008713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lastRenderedPageBreak/>
        <w:t>6.7. Стороны освобождаются от ответственности за неисполнение обязательств по настоящему Договору в случае наступления обстоятельств непреодолимой силы (стихийные бедствия, военные действия, забастовки, демонстрации, изменение в законодательстве Российской Федерации и т.п.), если такие обстоятельства препятствуют дальнейшему исполнению Договора. Сторона, для которой создалась невозможность выполнения обязательств, должна предупредить о наступлении форс-мажорных обстоятель</w:t>
      </w:r>
      <w:proofErr w:type="gramStart"/>
      <w:r w:rsidRPr="00871319">
        <w:rPr>
          <w:rFonts w:ascii="Times New Roman" w:hAnsi="Times New Roman"/>
          <w:sz w:val="20"/>
          <w:szCs w:val="20"/>
        </w:rPr>
        <w:t>ств др</w:t>
      </w:r>
      <w:proofErr w:type="gramEnd"/>
      <w:r w:rsidRPr="00871319">
        <w:rPr>
          <w:rFonts w:ascii="Times New Roman" w:hAnsi="Times New Roman"/>
          <w:sz w:val="20"/>
          <w:szCs w:val="20"/>
        </w:rPr>
        <w:t>угую сторону в письменном виде, не позднее пяти дней с момента их наступления.</w:t>
      </w:r>
    </w:p>
    <w:p w:rsidR="00871319" w:rsidRPr="00871319" w:rsidRDefault="00871319" w:rsidP="008713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</w:p>
    <w:p w:rsidR="00871319" w:rsidRPr="00871319" w:rsidRDefault="007545F2" w:rsidP="00871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СРОК ДЕЙСТВИЯ ДОГОВОРА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7.1. Настоящий Договор вступает в силу с момента его подписания и действует до полного исполнения Сторонами своих обязанностей.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7.2. Услуги по данному договору считаются выполненными после подписания сторонами всех Актов сдачи-приемки оказанных  услуг, по каждому периоду трансляции, проводимой в указанные сроки действия договора. 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7.3. Настоящий </w:t>
      </w:r>
      <w:proofErr w:type="gramStart"/>
      <w:r w:rsidRPr="00871319">
        <w:rPr>
          <w:rFonts w:ascii="Times New Roman" w:hAnsi="Times New Roman"/>
          <w:sz w:val="20"/>
          <w:szCs w:val="20"/>
        </w:rPr>
        <w:t>Договор</w:t>
      </w:r>
      <w:proofErr w:type="gramEnd"/>
      <w:r w:rsidRPr="00871319">
        <w:rPr>
          <w:rFonts w:ascii="Times New Roman" w:hAnsi="Times New Roman"/>
          <w:sz w:val="20"/>
          <w:szCs w:val="20"/>
        </w:rPr>
        <w:t xml:space="preserve"> может быть расторгнут по требованию одной из сторон в соответствии с действующим законодательством Российской Федерации.  Сторона, пожелавшая расторгнуть договор, должна предупредить другую сторону в письменном виде не менее чем за 10 дней до предполагаемой даты.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8. ПРОЧИЕ УСЛОВИЯ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8.1.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8.2. Любые изменения и дополнительные условия по договору должны быть оформлены в письменном виде и подписаны обеими Сторонами.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8.3. Все споры и разногласия по настоящему Договору регулируется путем переговоров. В случае если стороны не придут к соглашению, дело подлежит рассмотрению в соответствии с действующим законодательством РФ в судебном порядке.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8.4. Ни одна из сторон не имеет права передать свои права и обязанности по договору третьим лицам без письменного согласия на то другой стороны.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8.5. При изменении банковских реквизитов, закрытии лицевого счета, ликвидации предприятия или его переименования любой из сторон, указанная сторона обязана уведомить об этом другую сторону не позднее трех дней с момента наступления изменений. При неисполнении данного условия другая сторона освобождается от исполнения своих обязательств по договору и ответственности не несет.</w:t>
      </w:r>
    </w:p>
    <w:p w:rsidR="007545F2" w:rsidRPr="00871319" w:rsidRDefault="007545F2" w:rsidP="00871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>9. РЕКВИЗИТЫ И ПОДПИСИ СТОРОН</w:t>
      </w: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  <w:r w:rsidRPr="00871319">
        <w:rPr>
          <w:rFonts w:ascii="Times New Roman" w:hAnsi="Times New Roman"/>
          <w:b/>
          <w:bCs/>
          <w:sz w:val="20"/>
          <w:szCs w:val="20"/>
          <w:u w:val="single"/>
        </w:rPr>
        <w:t xml:space="preserve">ИСПОЛНИТЕЛЬ:    </w:t>
      </w:r>
    </w:p>
    <w:p w:rsidR="007545F2" w:rsidRPr="00871319" w:rsidRDefault="007545F2" w:rsidP="007545F2">
      <w:pPr>
        <w:tabs>
          <w:tab w:val="left" w:pos="5040"/>
        </w:tabs>
        <w:spacing w:after="0" w:line="100" w:lineRule="atLeast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 xml:space="preserve">Индивидуальный предприниматель </w:t>
      </w:r>
      <w:proofErr w:type="spellStart"/>
      <w:r w:rsidRPr="00871319">
        <w:rPr>
          <w:rFonts w:ascii="Times New Roman" w:hAnsi="Times New Roman"/>
          <w:sz w:val="20"/>
          <w:szCs w:val="20"/>
        </w:rPr>
        <w:t>Гунякин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 Дмитрий Григорьевич</w:t>
      </w:r>
      <w:r w:rsidRPr="00871319">
        <w:rPr>
          <w:rFonts w:ascii="Times New Roman" w:hAnsi="Times New Roman"/>
          <w:b/>
          <w:bCs/>
          <w:sz w:val="20"/>
          <w:szCs w:val="20"/>
        </w:rPr>
        <w:t xml:space="preserve">                             </w:t>
      </w:r>
    </w:p>
    <w:p w:rsidR="007545F2" w:rsidRPr="00871319" w:rsidRDefault="007545F2" w:rsidP="007545F2">
      <w:pPr>
        <w:spacing w:after="0" w:line="100" w:lineRule="atLeast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ИНН 623410415606</w:t>
      </w:r>
      <w:r w:rsidR="00871319">
        <w:rPr>
          <w:rFonts w:ascii="Times New Roman" w:hAnsi="Times New Roman"/>
          <w:sz w:val="20"/>
          <w:szCs w:val="20"/>
        </w:rPr>
        <w:t xml:space="preserve">  </w:t>
      </w:r>
      <w:r w:rsidRPr="00871319">
        <w:rPr>
          <w:rFonts w:ascii="Times New Roman" w:hAnsi="Times New Roman"/>
          <w:sz w:val="20"/>
          <w:szCs w:val="20"/>
        </w:rPr>
        <w:t>ОГРНИП 308623433100041</w:t>
      </w:r>
    </w:p>
    <w:p w:rsidR="007545F2" w:rsidRPr="00871319" w:rsidRDefault="00133796" w:rsidP="007545F2">
      <w:pPr>
        <w:spacing w:after="0" w:line="100" w:lineRule="atLeast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Адрес: </w:t>
      </w:r>
      <w:proofErr w:type="gramStart"/>
      <w:r w:rsidRPr="00871319">
        <w:rPr>
          <w:rFonts w:ascii="Times New Roman" w:hAnsi="Times New Roman"/>
          <w:sz w:val="20"/>
          <w:szCs w:val="20"/>
        </w:rPr>
        <w:t>г</w:t>
      </w:r>
      <w:proofErr w:type="gramEnd"/>
      <w:r w:rsidRPr="00871319">
        <w:rPr>
          <w:rFonts w:ascii="Times New Roman" w:hAnsi="Times New Roman"/>
          <w:sz w:val="20"/>
          <w:szCs w:val="20"/>
        </w:rPr>
        <w:t>. Рязань, Окружная дорога 185 км., строение 6, корпус 4, офис 28</w:t>
      </w:r>
    </w:p>
    <w:p w:rsidR="007545F2" w:rsidRPr="00871319" w:rsidRDefault="007545F2" w:rsidP="007545F2">
      <w:pPr>
        <w:spacing w:after="0" w:line="100" w:lineRule="atLeast"/>
        <w:rPr>
          <w:rFonts w:ascii="Times New Roman" w:hAnsi="Times New Roman"/>
          <w:sz w:val="20"/>
          <w:szCs w:val="20"/>
        </w:rPr>
      </w:pPr>
      <w:proofErr w:type="gramStart"/>
      <w:r w:rsidRPr="00871319">
        <w:rPr>
          <w:rFonts w:ascii="Times New Roman" w:hAnsi="Times New Roman"/>
          <w:sz w:val="20"/>
          <w:szCs w:val="20"/>
        </w:rPr>
        <w:t>Р</w:t>
      </w:r>
      <w:proofErr w:type="gramEnd"/>
      <w:r w:rsidRPr="00871319">
        <w:rPr>
          <w:rFonts w:ascii="Times New Roman" w:hAnsi="Times New Roman"/>
          <w:sz w:val="20"/>
          <w:szCs w:val="20"/>
        </w:rPr>
        <w:t>/</w:t>
      </w:r>
      <w:proofErr w:type="spellStart"/>
      <w:r w:rsidRPr="00871319">
        <w:rPr>
          <w:rFonts w:ascii="Times New Roman" w:hAnsi="Times New Roman"/>
          <w:sz w:val="20"/>
          <w:szCs w:val="20"/>
        </w:rPr>
        <w:t>сч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.: 40802810000000003520  </w:t>
      </w:r>
      <w:r w:rsidR="00871319">
        <w:rPr>
          <w:rFonts w:ascii="Times New Roman" w:hAnsi="Times New Roman"/>
          <w:sz w:val="20"/>
          <w:szCs w:val="20"/>
        </w:rPr>
        <w:t xml:space="preserve">  </w:t>
      </w:r>
      <w:r w:rsidRPr="00871319">
        <w:rPr>
          <w:rFonts w:ascii="Times New Roman" w:hAnsi="Times New Roman"/>
          <w:sz w:val="20"/>
          <w:szCs w:val="20"/>
        </w:rPr>
        <w:t xml:space="preserve">БАНК:  </w:t>
      </w:r>
      <w:proofErr w:type="spellStart"/>
      <w:r w:rsidRPr="00871319">
        <w:rPr>
          <w:rFonts w:ascii="Times New Roman" w:hAnsi="Times New Roman"/>
          <w:sz w:val="20"/>
          <w:szCs w:val="20"/>
        </w:rPr>
        <w:t>Прио-Внешторгбанк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 (ОАО)</w:t>
      </w:r>
    </w:p>
    <w:p w:rsidR="007545F2" w:rsidRPr="00871319" w:rsidRDefault="007545F2" w:rsidP="007545F2">
      <w:pPr>
        <w:spacing w:after="0" w:line="100" w:lineRule="atLeast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БИК 046126708</w:t>
      </w:r>
      <w:proofErr w:type="gramStart"/>
      <w:r w:rsidR="00871319">
        <w:rPr>
          <w:rFonts w:ascii="Times New Roman" w:hAnsi="Times New Roman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К</w:t>
      </w:r>
      <w:proofErr w:type="gramEnd"/>
      <w:r w:rsidRPr="00871319">
        <w:rPr>
          <w:rFonts w:ascii="Times New Roman" w:hAnsi="Times New Roman"/>
          <w:sz w:val="20"/>
          <w:szCs w:val="20"/>
        </w:rPr>
        <w:t>/</w:t>
      </w:r>
      <w:proofErr w:type="spellStart"/>
      <w:r w:rsidRPr="00871319">
        <w:rPr>
          <w:rFonts w:ascii="Times New Roman" w:hAnsi="Times New Roman"/>
          <w:sz w:val="20"/>
          <w:szCs w:val="20"/>
        </w:rPr>
        <w:t>сч</w:t>
      </w:r>
      <w:proofErr w:type="spellEnd"/>
      <w:r w:rsidRPr="00871319">
        <w:rPr>
          <w:rFonts w:ascii="Times New Roman" w:hAnsi="Times New Roman"/>
          <w:sz w:val="20"/>
          <w:szCs w:val="20"/>
        </w:rPr>
        <w:t>.: 30101810500000000708</w:t>
      </w:r>
    </w:p>
    <w:p w:rsidR="007545F2" w:rsidRPr="00871319" w:rsidRDefault="007545F2" w:rsidP="007545F2">
      <w:pPr>
        <w:spacing w:after="0" w:line="100" w:lineRule="atLeast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390023, г. Рязань, ул</w:t>
      </w:r>
      <w:proofErr w:type="gramStart"/>
      <w:r w:rsidRPr="00871319">
        <w:rPr>
          <w:rFonts w:ascii="Times New Roman" w:hAnsi="Times New Roman"/>
          <w:sz w:val="20"/>
          <w:szCs w:val="20"/>
        </w:rPr>
        <w:t>.Е</w:t>
      </w:r>
      <w:proofErr w:type="gramEnd"/>
      <w:r w:rsidRPr="00871319">
        <w:rPr>
          <w:rFonts w:ascii="Times New Roman" w:hAnsi="Times New Roman"/>
          <w:sz w:val="20"/>
          <w:szCs w:val="20"/>
        </w:rPr>
        <w:t>сенина, д.82/26</w:t>
      </w:r>
    </w:p>
    <w:p w:rsidR="007545F2" w:rsidRPr="00871319" w:rsidRDefault="007545F2" w:rsidP="00871319">
      <w:pPr>
        <w:tabs>
          <w:tab w:val="left" w:pos="5040"/>
        </w:tabs>
        <w:spacing w:after="0" w:line="100" w:lineRule="atLeast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Контакты: 993-551, marshrut-tv62@yandex.ru</w:t>
      </w: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 xml:space="preserve">ИП </w:t>
      </w:r>
      <w:proofErr w:type="spellStart"/>
      <w:r w:rsidRPr="00871319">
        <w:rPr>
          <w:rFonts w:ascii="Times New Roman" w:hAnsi="Times New Roman"/>
          <w:b/>
          <w:bCs/>
          <w:sz w:val="20"/>
          <w:szCs w:val="20"/>
        </w:rPr>
        <w:t>Гунякин</w:t>
      </w:r>
      <w:proofErr w:type="spellEnd"/>
      <w:r w:rsidRPr="00871319">
        <w:rPr>
          <w:rFonts w:ascii="Times New Roman" w:hAnsi="Times New Roman"/>
          <w:b/>
          <w:bCs/>
          <w:sz w:val="20"/>
          <w:szCs w:val="20"/>
        </w:rPr>
        <w:t xml:space="preserve"> Д.Г.___________________________________/________________________/                                м.п.</w:t>
      </w: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  <w:r w:rsidRPr="00871319">
        <w:rPr>
          <w:rFonts w:ascii="Times New Roman" w:hAnsi="Times New Roman"/>
          <w:b/>
          <w:bCs/>
          <w:sz w:val="20"/>
          <w:szCs w:val="20"/>
          <w:u w:val="single"/>
        </w:rPr>
        <w:t>ЗАКАЗЧИК:</w:t>
      </w:r>
    </w:p>
    <w:p w:rsidR="007545F2" w:rsidRPr="00871319" w:rsidRDefault="007545F2" w:rsidP="007545F2">
      <w:pPr>
        <w:spacing w:after="0" w:line="240" w:lineRule="atLeast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>Частное образовательное учреждение высшего образования «Московский университет имени С.Ю. Витте»»</w:t>
      </w:r>
    </w:p>
    <w:p w:rsidR="007545F2" w:rsidRPr="00871319" w:rsidRDefault="007545F2" w:rsidP="007545F2">
      <w:pPr>
        <w:spacing w:after="0" w:line="240" w:lineRule="atLeast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Адрес: </w:t>
      </w:r>
      <w:smartTag w:uri="urn:schemas-microsoft-com:office:smarttags" w:element="metricconverter">
        <w:smartTagPr>
          <w:attr w:name="ProductID" w:val="115432, г"/>
        </w:smartTagPr>
        <w:r w:rsidRPr="00871319">
          <w:rPr>
            <w:rFonts w:ascii="Times New Roman" w:hAnsi="Times New Roman"/>
            <w:sz w:val="20"/>
            <w:szCs w:val="20"/>
          </w:rPr>
          <w:t>115432, г</w:t>
        </w:r>
      </w:smartTag>
      <w:r w:rsidRPr="00871319">
        <w:rPr>
          <w:rFonts w:ascii="Times New Roman" w:hAnsi="Times New Roman"/>
          <w:sz w:val="20"/>
          <w:szCs w:val="20"/>
        </w:rPr>
        <w:t xml:space="preserve">. Москва, 2-ой </w:t>
      </w:r>
      <w:proofErr w:type="spellStart"/>
      <w:r w:rsidRPr="00871319">
        <w:rPr>
          <w:rFonts w:ascii="Times New Roman" w:hAnsi="Times New Roman"/>
          <w:sz w:val="20"/>
          <w:szCs w:val="20"/>
        </w:rPr>
        <w:t>Кожуховский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 проезд, 12, стр. 1</w:t>
      </w:r>
    </w:p>
    <w:p w:rsidR="007545F2" w:rsidRPr="00871319" w:rsidRDefault="007545F2" w:rsidP="007545F2">
      <w:pPr>
        <w:spacing w:after="0" w:line="240" w:lineRule="atLeast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Адрес Филиала ЧОУВО «МУ им. С.Ю. Витте» в </w:t>
      </w:r>
      <w:proofErr w:type="gramStart"/>
      <w:r w:rsidRPr="00871319">
        <w:rPr>
          <w:rFonts w:ascii="Times New Roman" w:hAnsi="Times New Roman"/>
          <w:sz w:val="20"/>
          <w:szCs w:val="20"/>
        </w:rPr>
        <w:t>г</w:t>
      </w:r>
      <w:proofErr w:type="gramEnd"/>
      <w:r w:rsidRPr="00871319">
        <w:rPr>
          <w:rFonts w:ascii="Times New Roman" w:hAnsi="Times New Roman"/>
          <w:sz w:val="20"/>
          <w:szCs w:val="20"/>
        </w:rPr>
        <w:t>. Рязани:</w:t>
      </w:r>
    </w:p>
    <w:p w:rsidR="007545F2" w:rsidRPr="00871319" w:rsidRDefault="007545F2" w:rsidP="007545F2">
      <w:pPr>
        <w:spacing w:after="0" w:line="240" w:lineRule="atLeast"/>
        <w:jc w:val="both"/>
        <w:rPr>
          <w:rFonts w:ascii="Times New Roman" w:hAnsi="Times New Roman"/>
          <w:sz w:val="20"/>
          <w:szCs w:val="20"/>
        </w:rPr>
      </w:pPr>
      <w:smartTag w:uri="urn:schemas-microsoft-com:office:smarttags" w:element="metricconverter">
        <w:smartTagPr>
          <w:attr w:name="ProductID" w:val="390013, г"/>
        </w:smartTagPr>
        <w:r w:rsidRPr="00871319">
          <w:rPr>
            <w:rFonts w:ascii="Times New Roman" w:hAnsi="Times New Roman"/>
            <w:sz w:val="20"/>
            <w:szCs w:val="20"/>
          </w:rPr>
          <w:t>390013, г</w:t>
        </w:r>
      </w:smartTag>
      <w:r w:rsidRPr="00871319">
        <w:rPr>
          <w:rFonts w:ascii="Times New Roman" w:hAnsi="Times New Roman"/>
          <w:sz w:val="20"/>
          <w:szCs w:val="20"/>
        </w:rPr>
        <w:t>. Рязань, Первомайский проспект, 62</w:t>
      </w:r>
      <w:r w:rsidR="00871319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871319">
        <w:rPr>
          <w:rFonts w:ascii="Times New Roman" w:hAnsi="Times New Roman"/>
          <w:sz w:val="20"/>
          <w:szCs w:val="20"/>
        </w:rPr>
        <w:t>р</w:t>
      </w:r>
      <w:proofErr w:type="gramEnd"/>
      <w:r w:rsidRPr="00871319">
        <w:rPr>
          <w:rFonts w:ascii="Times New Roman" w:hAnsi="Times New Roman"/>
          <w:sz w:val="20"/>
          <w:szCs w:val="20"/>
        </w:rPr>
        <w:t>\с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 40703810553000000096</w:t>
      </w:r>
    </w:p>
    <w:p w:rsidR="007545F2" w:rsidRPr="00871319" w:rsidRDefault="007545F2" w:rsidP="007545F2">
      <w:pPr>
        <w:spacing w:after="0" w:line="240" w:lineRule="atLeast"/>
        <w:jc w:val="both"/>
        <w:rPr>
          <w:rFonts w:ascii="Times New Roman" w:hAnsi="Times New Roman"/>
          <w:sz w:val="20"/>
          <w:szCs w:val="20"/>
        </w:rPr>
      </w:pPr>
      <w:r w:rsidRPr="00871319">
        <w:rPr>
          <w:rFonts w:ascii="Times New Roman" w:hAnsi="Times New Roman"/>
          <w:sz w:val="20"/>
          <w:szCs w:val="20"/>
        </w:rPr>
        <w:t xml:space="preserve">ИНН 7712076411   </w:t>
      </w:r>
      <w:r w:rsidR="00871319">
        <w:rPr>
          <w:rFonts w:ascii="Times New Roman" w:hAnsi="Times New Roman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КПП 622802001</w:t>
      </w:r>
    </w:p>
    <w:p w:rsidR="007545F2" w:rsidRPr="00871319" w:rsidRDefault="007545F2" w:rsidP="007545F2">
      <w:pPr>
        <w:spacing w:after="0" w:line="24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1319">
        <w:rPr>
          <w:rFonts w:ascii="Times New Roman" w:hAnsi="Times New Roman"/>
          <w:sz w:val="20"/>
          <w:szCs w:val="20"/>
        </w:rPr>
        <w:t>Кор\с</w:t>
      </w:r>
      <w:proofErr w:type="spellEnd"/>
      <w:r w:rsidRPr="00871319">
        <w:rPr>
          <w:rFonts w:ascii="Times New Roman" w:hAnsi="Times New Roman"/>
          <w:sz w:val="20"/>
          <w:szCs w:val="20"/>
        </w:rPr>
        <w:t xml:space="preserve"> 30101810500000000614</w:t>
      </w:r>
      <w:r w:rsidR="00871319">
        <w:rPr>
          <w:rFonts w:ascii="Times New Roman" w:hAnsi="Times New Roman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БИК 046126614</w:t>
      </w:r>
      <w:r w:rsidR="00871319">
        <w:rPr>
          <w:rFonts w:ascii="Times New Roman" w:hAnsi="Times New Roman"/>
          <w:sz w:val="20"/>
          <w:szCs w:val="20"/>
        </w:rPr>
        <w:t xml:space="preserve"> </w:t>
      </w:r>
      <w:r w:rsidRPr="00871319">
        <w:rPr>
          <w:rFonts w:ascii="Times New Roman" w:hAnsi="Times New Roman"/>
          <w:sz w:val="20"/>
          <w:szCs w:val="20"/>
        </w:rPr>
        <w:t>Рязанское отделение № 8606 Сбербанка России ОАО</w:t>
      </w:r>
    </w:p>
    <w:p w:rsidR="007545F2" w:rsidRPr="00871319" w:rsidRDefault="007545F2" w:rsidP="007545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71319">
        <w:rPr>
          <w:rFonts w:ascii="Times New Roman" w:hAnsi="Times New Roman"/>
          <w:b/>
          <w:sz w:val="20"/>
          <w:szCs w:val="20"/>
        </w:rPr>
        <w:t xml:space="preserve">Директор Филиала ЧОУВО «МУ им. С.Ю. Витте» в </w:t>
      </w:r>
      <w:proofErr w:type="gramStart"/>
      <w:r w:rsidRPr="00871319">
        <w:rPr>
          <w:rFonts w:ascii="Times New Roman" w:hAnsi="Times New Roman"/>
          <w:b/>
          <w:sz w:val="20"/>
          <w:szCs w:val="20"/>
        </w:rPr>
        <w:t>г</w:t>
      </w:r>
      <w:proofErr w:type="gramEnd"/>
      <w:r w:rsidRPr="00871319">
        <w:rPr>
          <w:rFonts w:ascii="Times New Roman" w:hAnsi="Times New Roman"/>
          <w:b/>
          <w:sz w:val="20"/>
          <w:szCs w:val="20"/>
        </w:rPr>
        <w:t>. Рязани Тихонова И.А</w:t>
      </w: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545F2" w:rsidRPr="00871319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71319">
        <w:rPr>
          <w:rFonts w:ascii="Times New Roman" w:hAnsi="Times New Roman"/>
          <w:b/>
          <w:bCs/>
          <w:sz w:val="20"/>
          <w:szCs w:val="20"/>
          <w:lang w:val="en-US"/>
        </w:rPr>
        <w:t xml:space="preserve">___________________________________/________________________/                    </w:t>
      </w:r>
      <w:r w:rsidRPr="00871319"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r w:rsidR="00871319">
        <w:rPr>
          <w:rFonts w:ascii="Times New Roman" w:hAnsi="Times New Roman"/>
          <w:b/>
          <w:bCs/>
          <w:sz w:val="20"/>
          <w:szCs w:val="20"/>
        </w:rPr>
        <w:t xml:space="preserve">                               </w:t>
      </w:r>
      <w:r w:rsidRPr="00871319">
        <w:rPr>
          <w:rFonts w:ascii="Times New Roman" w:hAnsi="Times New Roman"/>
          <w:b/>
          <w:bCs/>
          <w:sz w:val="20"/>
          <w:szCs w:val="20"/>
        </w:rPr>
        <w:t>м.п.</w:t>
      </w:r>
    </w:p>
    <w:p w:rsidR="008C272E" w:rsidRPr="00871319" w:rsidRDefault="00712F4A" w:rsidP="00712F4A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871319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29343D" w:rsidRPr="00871319">
        <w:rPr>
          <w:rFonts w:ascii="Times New Roman" w:hAnsi="Times New Roman"/>
          <w:b/>
          <w:bCs/>
          <w:sz w:val="20"/>
          <w:szCs w:val="20"/>
        </w:rPr>
        <w:t xml:space="preserve"> </w:t>
      </w:r>
    </w:p>
    <w:sectPr w:rsidR="008C272E" w:rsidRPr="00871319" w:rsidSect="00413F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D5F4E"/>
    <w:multiLevelType w:val="hybridMultilevel"/>
    <w:tmpl w:val="10284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E02"/>
    <w:rsid w:val="00011254"/>
    <w:rsid w:val="00013E16"/>
    <w:rsid w:val="000153FD"/>
    <w:rsid w:val="00027786"/>
    <w:rsid w:val="00034E15"/>
    <w:rsid w:val="000712BC"/>
    <w:rsid w:val="00093348"/>
    <w:rsid w:val="00120610"/>
    <w:rsid w:val="00133796"/>
    <w:rsid w:val="001426B8"/>
    <w:rsid w:val="00162F53"/>
    <w:rsid w:val="00185C7F"/>
    <w:rsid w:val="001A4948"/>
    <w:rsid w:val="001D2774"/>
    <w:rsid w:val="00265CFF"/>
    <w:rsid w:val="0027102C"/>
    <w:rsid w:val="00275152"/>
    <w:rsid w:val="0029343D"/>
    <w:rsid w:val="002B6181"/>
    <w:rsid w:val="002E5ED1"/>
    <w:rsid w:val="00320E33"/>
    <w:rsid w:val="00353782"/>
    <w:rsid w:val="003A6C15"/>
    <w:rsid w:val="003F38E2"/>
    <w:rsid w:val="00413FFB"/>
    <w:rsid w:val="00450643"/>
    <w:rsid w:val="0045332C"/>
    <w:rsid w:val="00496259"/>
    <w:rsid w:val="005704F7"/>
    <w:rsid w:val="005E09E3"/>
    <w:rsid w:val="00602FA0"/>
    <w:rsid w:val="006613DF"/>
    <w:rsid w:val="00666A16"/>
    <w:rsid w:val="00671FBE"/>
    <w:rsid w:val="00683E5E"/>
    <w:rsid w:val="006C189A"/>
    <w:rsid w:val="007109B7"/>
    <w:rsid w:val="00712F4A"/>
    <w:rsid w:val="007231A4"/>
    <w:rsid w:val="007545F2"/>
    <w:rsid w:val="00771846"/>
    <w:rsid w:val="008072E0"/>
    <w:rsid w:val="00820CB6"/>
    <w:rsid w:val="00871319"/>
    <w:rsid w:val="00875BCF"/>
    <w:rsid w:val="0089199B"/>
    <w:rsid w:val="008A0C04"/>
    <w:rsid w:val="008B0D50"/>
    <w:rsid w:val="008C272E"/>
    <w:rsid w:val="008E08D9"/>
    <w:rsid w:val="00937325"/>
    <w:rsid w:val="00986A84"/>
    <w:rsid w:val="009B4E02"/>
    <w:rsid w:val="009D634D"/>
    <w:rsid w:val="00A14401"/>
    <w:rsid w:val="00A277DB"/>
    <w:rsid w:val="00A47E2D"/>
    <w:rsid w:val="00A67EF2"/>
    <w:rsid w:val="00A71CDB"/>
    <w:rsid w:val="00A756BA"/>
    <w:rsid w:val="00B7388D"/>
    <w:rsid w:val="00C47D94"/>
    <w:rsid w:val="00C6470F"/>
    <w:rsid w:val="00C959EC"/>
    <w:rsid w:val="00CC6817"/>
    <w:rsid w:val="00D02B13"/>
    <w:rsid w:val="00DC5F0F"/>
    <w:rsid w:val="00DD31CB"/>
    <w:rsid w:val="00DF0684"/>
    <w:rsid w:val="00E17545"/>
    <w:rsid w:val="00EE5C7A"/>
    <w:rsid w:val="00EE7F1F"/>
    <w:rsid w:val="00F4318A"/>
    <w:rsid w:val="00F51F28"/>
    <w:rsid w:val="00F6268D"/>
    <w:rsid w:val="00F77656"/>
    <w:rsid w:val="00F9011B"/>
    <w:rsid w:val="00FC56A1"/>
    <w:rsid w:val="00FC78CA"/>
    <w:rsid w:val="00FD734A"/>
    <w:rsid w:val="00FE0B2C"/>
    <w:rsid w:val="00FF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E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Lenovo</cp:lastModifiedBy>
  <cp:revision>55</cp:revision>
  <cp:lastPrinted>2015-11-27T15:04:00Z</cp:lastPrinted>
  <dcterms:created xsi:type="dcterms:W3CDTF">2013-06-17T11:36:00Z</dcterms:created>
  <dcterms:modified xsi:type="dcterms:W3CDTF">2020-01-15T12:37:00Z</dcterms:modified>
</cp:coreProperties>
</file>